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75"/>
        <w:tblW w:w="10031" w:type="dxa"/>
        <w:tblLayout w:type="fixed"/>
        <w:tblLook w:val="0000"/>
      </w:tblPr>
      <w:tblGrid>
        <w:gridCol w:w="6911"/>
        <w:gridCol w:w="3120"/>
      </w:tblGrid>
      <w:tr w:rsidR="00C52B38" w:rsidRPr="00813E5E">
        <w:trPr>
          <w:cantSplit/>
        </w:trPr>
        <w:tc>
          <w:tcPr>
            <w:tcW w:w="6911" w:type="dxa"/>
          </w:tcPr>
          <w:p w:rsidR="00C52B38" w:rsidRPr="00813E5E" w:rsidRDefault="00C52B38" w:rsidP="00C52B38">
            <w:pPr>
              <w:spacing w:before="360" w:after="48" w:line="240" w:lineRule="atLeast"/>
              <w:rPr>
                <w:position w:val="6"/>
              </w:rPr>
            </w:pPr>
            <w:bookmarkStart w:id="0" w:name="_GoBack"/>
            <w:bookmarkStart w:id="1" w:name="dc06"/>
            <w:bookmarkEnd w:id="0"/>
            <w:bookmarkEnd w:id="1"/>
            <w:r w:rsidRPr="00C52B38">
              <w:rPr>
                <w:b/>
                <w:bCs/>
                <w:position w:val="6"/>
                <w:sz w:val="30"/>
                <w:szCs w:val="30"/>
              </w:rPr>
              <w:t>Council 2011</w:t>
            </w:r>
            <w:r w:rsidRPr="00C52B38">
              <w:rPr>
                <w:rFonts w:cs="Times"/>
                <w:b/>
                <w:position w:val="6"/>
                <w:sz w:val="26"/>
                <w:szCs w:val="26"/>
                <w:lang w:val="en-US"/>
              </w:rPr>
              <w:br/>
            </w:r>
            <w:r w:rsidRPr="00C52B38">
              <w:rPr>
                <w:b/>
                <w:bCs/>
                <w:position w:val="6"/>
                <w:szCs w:val="24"/>
                <w:lang w:val="en-US"/>
              </w:rPr>
              <w:t>Geneva, 11-21 October 2011</w:t>
            </w:r>
          </w:p>
        </w:tc>
        <w:tc>
          <w:tcPr>
            <w:tcW w:w="3120" w:type="dxa"/>
          </w:tcPr>
          <w:p w:rsidR="00C52B38" w:rsidRPr="00813E5E" w:rsidRDefault="00C52B38" w:rsidP="00C52B38">
            <w:pPr>
              <w:spacing w:before="0" w:line="240" w:lineRule="atLeast"/>
            </w:pPr>
            <w:bookmarkStart w:id="2" w:name="ditulogo"/>
            <w:bookmarkEnd w:id="2"/>
            <w:r>
              <w:rPr>
                <w:noProof/>
                <w:lang w:val="en-US" w:eastAsia="zh-CN"/>
              </w:rPr>
              <w:drawing>
                <wp:inline distT="0" distB="0" distL="0" distR="0">
                  <wp:extent cx="1760220" cy="74676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2B38" w:rsidRPr="00813E5E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C52B38" w:rsidRPr="00813E5E" w:rsidRDefault="00C52B38">
            <w:pPr>
              <w:spacing w:before="0" w:after="48" w:line="240" w:lineRule="atLeast"/>
              <w:rPr>
                <w:b/>
                <w:smallCaps/>
                <w:szCs w:val="24"/>
              </w:rPr>
            </w:pPr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C52B38" w:rsidRPr="00813E5E" w:rsidRDefault="00C52B38">
            <w:pPr>
              <w:spacing w:before="0" w:line="240" w:lineRule="atLeast"/>
              <w:rPr>
                <w:szCs w:val="24"/>
              </w:rPr>
            </w:pPr>
          </w:p>
        </w:tc>
      </w:tr>
      <w:tr w:rsidR="00C52B38" w:rsidRPr="00813E5E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C52B38" w:rsidRPr="00813E5E" w:rsidRDefault="00C52B38">
            <w:pPr>
              <w:spacing w:before="0" w:after="48" w:line="240" w:lineRule="atLeast"/>
              <w:rPr>
                <w:b/>
                <w:smallCaps/>
                <w:szCs w:val="24"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C52B38" w:rsidRPr="00813E5E" w:rsidRDefault="00C52B38">
            <w:pPr>
              <w:spacing w:before="0" w:line="240" w:lineRule="atLeast"/>
              <w:rPr>
                <w:szCs w:val="24"/>
              </w:rPr>
            </w:pPr>
          </w:p>
        </w:tc>
      </w:tr>
      <w:tr w:rsidR="00C52B38" w:rsidRPr="00813E5E">
        <w:trPr>
          <w:cantSplit/>
          <w:trHeight w:val="23"/>
        </w:trPr>
        <w:tc>
          <w:tcPr>
            <w:tcW w:w="6911" w:type="dxa"/>
            <w:vMerge w:val="restart"/>
          </w:tcPr>
          <w:p w:rsidR="00C52B38" w:rsidRPr="00C52B38" w:rsidRDefault="00C52B38" w:rsidP="00C52B38">
            <w:pPr>
              <w:tabs>
                <w:tab w:val="left" w:pos="851"/>
              </w:tabs>
              <w:spacing w:before="0" w:line="240" w:lineRule="atLeast"/>
              <w:rPr>
                <w:b/>
              </w:rPr>
            </w:pPr>
            <w:bookmarkStart w:id="3" w:name="dmeeting" w:colFirst="0" w:colLast="0"/>
            <w:bookmarkStart w:id="4" w:name="dnum" w:colFirst="1" w:colLast="1"/>
          </w:p>
        </w:tc>
        <w:tc>
          <w:tcPr>
            <w:tcW w:w="3120" w:type="dxa"/>
          </w:tcPr>
          <w:p w:rsidR="00C52B38" w:rsidRPr="00C52B38" w:rsidRDefault="00C52B38" w:rsidP="009545CE">
            <w:pPr>
              <w:tabs>
                <w:tab w:val="left" w:pos="851"/>
              </w:tabs>
              <w:spacing w:before="0" w:line="240" w:lineRule="atLeast"/>
              <w:rPr>
                <w:b/>
              </w:rPr>
            </w:pPr>
            <w:r>
              <w:rPr>
                <w:b/>
              </w:rPr>
              <w:t>Document C11/</w:t>
            </w:r>
            <w:r w:rsidR="009545CE">
              <w:rPr>
                <w:b/>
              </w:rPr>
              <w:t>101</w:t>
            </w:r>
            <w:r>
              <w:rPr>
                <w:b/>
              </w:rPr>
              <w:t>-E</w:t>
            </w:r>
          </w:p>
        </w:tc>
      </w:tr>
      <w:tr w:rsidR="00C52B38" w:rsidRPr="00813E5E">
        <w:trPr>
          <w:cantSplit/>
          <w:trHeight w:val="23"/>
        </w:trPr>
        <w:tc>
          <w:tcPr>
            <w:tcW w:w="6911" w:type="dxa"/>
            <w:vMerge/>
          </w:tcPr>
          <w:p w:rsidR="00C52B38" w:rsidRPr="00813E5E" w:rsidRDefault="00C52B38">
            <w:pPr>
              <w:tabs>
                <w:tab w:val="left" w:pos="851"/>
              </w:tabs>
              <w:spacing w:line="240" w:lineRule="atLeast"/>
              <w:rPr>
                <w:b/>
              </w:rPr>
            </w:pPr>
            <w:bookmarkStart w:id="5" w:name="ddate" w:colFirst="1" w:colLast="1"/>
            <w:bookmarkEnd w:id="3"/>
            <w:bookmarkEnd w:id="4"/>
          </w:p>
        </w:tc>
        <w:tc>
          <w:tcPr>
            <w:tcW w:w="3120" w:type="dxa"/>
          </w:tcPr>
          <w:p w:rsidR="00C52B38" w:rsidRPr="00C52B38" w:rsidRDefault="009545CE" w:rsidP="009545CE">
            <w:pPr>
              <w:tabs>
                <w:tab w:val="left" w:pos="993"/>
              </w:tabs>
              <w:spacing w:before="0"/>
              <w:rPr>
                <w:b/>
              </w:rPr>
            </w:pPr>
            <w:r>
              <w:rPr>
                <w:b/>
              </w:rPr>
              <w:t xml:space="preserve">21 October </w:t>
            </w:r>
            <w:r w:rsidR="00C52B38">
              <w:rPr>
                <w:b/>
              </w:rPr>
              <w:t>2011</w:t>
            </w:r>
          </w:p>
        </w:tc>
      </w:tr>
      <w:tr w:rsidR="00C52B38" w:rsidRPr="00813E5E">
        <w:trPr>
          <w:cantSplit/>
          <w:trHeight w:val="23"/>
        </w:trPr>
        <w:tc>
          <w:tcPr>
            <w:tcW w:w="6911" w:type="dxa"/>
            <w:vMerge/>
          </w:tcPr>
          <w:p w:rsidR="00C52B38" w:rsidRPr="00813E5E" w:rsidRDefault="00C52B38">
            <w:pPr>
              <w:tabs>
                <w:tab w:val="left" w:pos="851"/>
              </w:tabs>
              <w:spacing w:line="240" w:lineRule="atLeast"/>
              <w:rPr>
                <w:b/>
              </w:rPr>
            </w:pPr>
            <w:bookmarkStart w:id="6" w:name="dorlang" w:colFirst="1" w:colLast="1"/>
            <w:bookmarkEnd w:id="5"/>
          </w:p>
        </w:tc>
        <w:tc>
          <w:tcPr>
            <w:tcW w:w="3120" w:type="dxa"/>
          </w:tcPr>
          <w:p w:rsidR="00C52B38" w:rsidRPr="00C52B38" w:rsidRDefault="00C52B38" w:rsidP="00C52B38">
            <w:pPr>
              <w:tabs>
                <w:tab w:val="left" w:pos="993"/>
              </w:tabs>
              <w:spacing w:before="0"/>
              <w:rPr>
                <w:b/>
              </w:rPr>
            </w:pPr>
            <w:r>
              <w:rPr>
                <w:b/>
              </w:rPr>
              <w:t>Original: English</w:t>
            </w:r>
          </w:p>
        </w:tc>
      </w:tr>
      <w:tr w:rsidR="00C52B38" w:rsidRPr="00813E5E">
        <w:trPr>
          <w:cantSplit/>
        </w:trPr>
        <w:tc>
          <w:tcPr>
            <w:tcW w:w="10031" w:type="dxa"/>
            <w:gridSpan w:val="2"/>
          </w:tcPr>
          <w:p w:rsidR="00C52B38" w:rsidRPr="00813E5E" w:rsidRDefault="009545CE" w:rsidP="009545CE">
            <w:pPr>
              <w:pStyle w:val="ResNo"/>
            </w:pPr>
            <w:bookmarkStart w:id="7" w:name="dsource" w:colFirst="0" w:colLast="0"/>
            <w:bookmarkEnd w:id="6"/>
            <w:r>
              <w:t>Decision 561</w:t>
            </w:r>
          </w:p>
        </w:tc>
      </w:tr>
    </w:tbl>
    <w:bookmarkEnd w:id="7"/>
    <w:p w:rsidR="00A83F82" w:rsidRPr="00212F18" w:rsidRDefault="00A83F82" w:rsidP="00A83F82">
      <w:pPr>
        <w:jc w:val="center"/>
        <w:rPr>
          <w:rFonts w:asciiTheme="minorHAnsi" w:hAnsiTheme="minorHAnsi" w:cstheme="majorBidi"/>
          <w:sz w:val="28"/>
          <w:szCs w:val="28"/>
          <w:lang w:val="en-US"/>
        </w:rPr>
      </w:pPr>
      <w:r>
        <w:rPr>
          <w:rFonts w:asciiTheme="minorHAnsi" w:hAnsiTheme="minorHAnsi" w:cstheme="majorBidi"/>
          <w:sz w:val="28"/>
          <w:szCs w:val="28"/>
          <w:lang w:val="en-US"/>
        </w:rPr>
        <w:t>(adopted at the eleventh Plenary Meeting)</w:t>
      </w:r>
    </w:p>
    <w:p w:rsidR="00C52B38" w:rsidRPr="00C52B38" w:rsidRDefault="00C52B38" w:rsidP="009545CE">
      <w:pPr>
        <w:pStyle w:val="Restitle"/>
      </w:pPr>
      <w:r w:rsidRPr="00C52B38">
        <w:t>D</w:t>
      </w:r>
      <w:r w:rsidR="009545CE">
        <w:t>ate and duration of the 2012 Session of the Council</w:t>
      </w:r>
    </w:p>
    <w:p w:rsidR="00C52B38" w:rsidRPr="00C52B38" w:rsidRDefault="00C52B38" w:rsidP="00C52B38">
      <w:pPr>
        <w:pStyle w:val="Normalaftertitle"/>
        <w:rPr>
          <w:rFonts w:asciiTheme="minorHAnsi" w:hAnsiTheme="minorHAnsi"/>
        </w:rPr>
      </w:pPr>
    </w:p>
    <w:p w:rsidR="00C52B38" w:rsidRPr="00C52B38" w:rsidRDefault="00C52B38" w:rsidP="00C52B38">
      <w:pPr>
        <w:pStyle w:val="Normalaftertitle"/>
        <w:rPr>
          <w:rFonts w:asciiTheme="minorHAnsi" w:hAnsiTheme="minorHAnsi"/>
        </w:rPr>
      </w:pPr>
      <w:r w:rsidRPr="00C52B38">
        <w:rPr>
          <w:rFonts w:asciiTheme="minorHAnsi" w:hAnsiTheme="minorHAnsi"/>
        </w:rPr>
        <w:t>The Council,</w:t>
      </w:r>
    </w:p>
    <w:p w:rsidR="00C52B38" w:rsidRPr="00C52B38" w:rsidRDefault="00C52B38" w:rsidP="00C52B38">
      <w:pPr>
        <w:pStyle w:val="call0"/>
      </w:pPr>
      <w:r w:rsidRPr="00C52B38">
        <w:t>decides</w:t>
      </w:r>
    </w:p>
    <w:p w:rsidR="00C52B38" w:rsidRPr="00C52B38" w:rsidRDefault="00C52B38" w:rsidP="009545CE">
      <w:pPr>
        <w:rPr>
          <w:rFonts w:asciiTheme="minorHAnsi" w:hAnsiTheme="minorHAnsi"/>
        </w:rPr>
      </w:pPr>
      <w:r w:rsidRPr="00C52B38">
        <w:rPr>
          <w:rFonts w:asciiTheme="minorHAnsi" w:hAnsiTheme="minorHAnsi"/>
        </w:rPr>
        <w:t xml:space="preserve">that the 2012 session of the Council will open in </w:t>
      </w:r>
      <w:smartTag w:uri="urn:schemas-microsoft-com:office:smarttags" w:element="City">
        <w:smartTag w:uri="urn:schemas-microsoft-com:office:smarttags" w:element="place">
          <w:r w:rsidRPr="00C52B38">
            <w:rPr>
              <w:rFonts w:asciiTheme="minorHAnsi" w:hAnsiTheme="minorHAnsi"/>
            </w:rPr>
            <w:t>Geneva</w:t>
          </w:r>
        </w:smartTag>
      </w:smartTag>
      <w:r w:rsidRPr="00C52B38">
        <w:rPr>
          <w:rFonts w:asciiTheme="minorHAnsi" w:hAnsiTheme="minorHAnsi"/>
        </w:rPr>
        <w:t xml:space="preserve"> for a period of </w:t>
      </w:r>
      <w:r w:rsidR="009545CE">
        <w:rPr>
          <w:rFonts w:asciiTheme="minorHAnsi" w:hAnsiTheme="minorHAnsi"/>
        </w:rPr>
        <w:t>7.5</w:t>
      </w:r>
      <w:r w:rsidRPr="00C52B38">
        <w:rPr>
          <w:rFonts w:asciiTheme="minorHAnsi" w:hAnsiTheme="minorHAnsi"/>
        </w:rPr>
        <w:t xml:space="preserve"> working days from</w:t>
      </w:r>
      <w:r w:rsidR="009545CE">
        <w:rPr>
          <w:rFonts w:asciiTheme="minorHAnsi" w:hAnsiTheme="minorHAnsi"/>
        </w:rPr>
        <w:t xml:space="preserve"> Wednesda</w:t>
      </w:r>
      <w:r w:rsidRPr="00C52B38">
        <w:rPr>
          <w:rFonts w:asciiTheme="minorHAnsi" w:hAnsiTheme="minorHAnsi"/>
        </w:rPr>
        <w:t xml:space="preserve">y, </w:t>
      </w:r>
      <w:r w:rsidR="009545CE">
        <w:rPr>
          <w:rFonts w:asciiTheme="minorHAnsi" w:hAnsiTheme="minorHAnsi"/>
        </w:rPr>
        <w:t>4</w:t>
      </w:r>
      <w:r w:rsidRPr="00C52B38">
        <w:rPr>
          <w:rFonts w:asciiTheme="minorHAnsi" w:hAnsiTheme="minorHAnsi"/>
        </w:rPr>
        <w:t xml:space="preserve"> Ju</w:t>
      </w:r>
      <w:r w:rsidR="009545CE">
        <w:rPr>
          <w:rFonts w:asciiTheme="minorHAnsi" w:hAnsiTheme="minorHAnsi"/>
        </w:rPr>
        <w:t>ly (afternoon)</w:t>
      </w:r>
      <w:r w:rsidRPr="00C52B38">
        <w:rPr>
          <w:rFonts w:asciiTheme="minorHAnsi" w:hAnsiTheme="minorHAnsi"/>
        </w:rPr>
        <w:t xml:space="preserve"> to Friday</w:t>
      </w:r>
      <w:r w:rsidR="00621BBF">
        <w:rPr>
          <w:rFonts w:asciiTheme="minorHAnsi" w:hAnsiTheme="minorHAnsi"/>
        </w:rPr>
        <w:t>,</w:t>
      </w:r>
      <w:r w:rsidRPr="00C52B38">
        <w:rPr>
          <w:rFonts w:asciiTheme="minorHAnsi" w:hAnsiTheme="minorHAnsi"/>
        </w:rPr>
        <w:t xml:space="preserve"> </w:t>
      </w:r>
      <w:r w:rsidR="009545CE">
        <w:rPr>
          <w:rFonts w:asciiTheme="minorHAnsi" w:hAnsiTheme="minorHAnsi"/>
        </w:rPr>
        <w:t>13</w:t>
      </w:r>
      <w:r w:rsidRPr="00C52B38">
        <w:rPr>
          <w:rFonts w:asciiTheme="minorHAnsi" w:hAnsiTheme="minorHAnsi"/>
        </w:rPr>
        <w:t xml:space="preserve"> Ju</w:t>
      </w:r>
      <w:r w:rsidR="009545CE">
        <w:rPr>
          <w:rFonts w:asciiTheme="minorHAnsi" w:hAnsiTheme="minorHAnsi"/>
        </w:rPr>
        <w:t>ly 2012.</w:t>
      </w:r>
    </w:p>
    <w:p w:rsidR="00C52B38" w:rsidRPr="00C52B38" w:rsidRDefault="00C52B38" w:rsidP="00C52B38">
      <w:pPr>
        <w:rPr>
          <w:rFonts w:asciiTheme="minorHAnsi" w:hAnsiTheme="minorHAnsi"/>
        </w:rPr>
      </w:pPr>
    </w:p>
    <w:p w:rsidR="008B4A6A" w:rsidRPr="00C52B38" w:rsidRDefault="00C52B38" w:rsidP="00C52B38">
      <w:pPr>
        <w:pStyle w:val="AnnexNo"/>
        <w:rPr>
          <w:rFonts w:asciiTheme="minorHAnsi" w:hAnsiTheme="minorHAnsi"/>
        </w:rPr>
      </w:pPr>
      <w:r w:rsidRPr="00C52B38">
        <w:rPr>
          <w:rFonts w:asciiTheme="minorHAnsi" w:hAnsiTheme="minorHAnsi"/>
        </w:rPr>
        <w:t>__________</w:t>
      </w:r>
    </w:p>
    <w:sectPr w:rsidR="008B4A6A" w:rsidRPr="00C52B38" w:rsidSect="004D1851">
      <w:headerReference w:type="default" r:id="rId9"/>
      <w:footerReference w:type="default" r:id="rId10"/>
      <w:footerReference w:type="first" r:id="rId11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B38" w:rsidRDefault="00C52B38">
      <w:r>
        <w:separator/>
      </w:r>
    </w:p>
  </w:endnote>
  <w:endnote w:type="continuationSeparator" w:id="0">
    <w:p w:rsidR="00C52B38" w:rsidRDefault="00C52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8FF" w:rsidRPr="00A83F82" w:rsidRDefault="00AC1537" w:rsidP="00C52B38">
    <w:pPr>
      <w:pStyle w:val="Footer"/>
      <w:rPr>
        <w:lang w:val="es-ES_tradnl"/>
      </w:rPr>
    </w:pPr>
    <w:r>
      <w:fldChar w:fldCharType="begin"/>
    </w:r>
    <w:r w:rsidRPr="00621BBF">
      <w:rPr>
        <w:lang w:val="es-ES_tradnl"/>
      </w:rPr>
      <w:instrText xml:space="preserve"> FILENAME  \p  \* MERGEFORMAT </w:instrText>
    </w:r>
    <w:r>
      <w:fldChar w:fldCharType="separate"/>
    </w:r>
    <w:r w:rsidR="00A83F82">
      <w:rPr>
        <w:lang w:val="es-ES_tradnl"/>
      </w:rPr>
      <w:t>P:\SPM\GBS\c11\Doc\101e_D561_C12.docx</w:t>
    </w:r>
    <w:r>
      <w:fldChar w:fldCharType="end"/>
    </w:r>
    <w:r w:rsidR="00CB18FF" w:rsidRPr="00A83F82">
      <w:rPr>
        <w:lang w:val="es-ES_tradnl"/>
      </w:rPr>
      <w:tab/>
    </w:r>
    <w:r w:rsidR="00CB18FF" w:rsidRPr="00A83F82">
      <w:rPr>
        <w:lang w:val="es-ES_tradnl"/>
      </w:rPr>
      <w:tab/>
    </w:r>
    <w:r w:rsidR="00C52B38" w:rsidRPr="00A83F82">
      <w:rPr>
        <w:lang w:val="es-ES_tradnl"/>
      </w:rPr>
      <w:t>20/06/2011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D" w:rsidRDefault="00322D0D">
    <w:pPr>
      <w:spacing w:after="120"/>
      <w:jc w:val="center"/>
    </w:pPr>
    <w:r>
      <w:t xml:space="preserve">• </w:t>
    </w:r>
    <w:hyperlink r:id="rId1" w:history="1">
      <w:r>
        <w:rPr>
          <w:rStyle w:val="Hyperlink"/>
        </w:rPr>
        <w:t>http://www.itu.int/council</w:t>
      </w:r>
    </w:hyperlink>
    <w:r>
      <w:t xml:space="preserve"> •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B38" w:rsidRDefault="00C52B38">
      <w:r>
        <w:t>____________________</w:t>
      </w:r>
    </w:p>
  </w:footnote>
  <w:footnote w:type="continuationSeparator" w:id="0">
    <w:p w:rsidR="00C52B38" w:rsidRDefault="00C52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2D0D" w:rsidRDefault="00AC1537" w:rsidP="00CE433C">
    <w:pPr>
      <w:pStyle w:val="Header"/>
    </w:pPr>
    <w:r>
      <w:fldChar w:fldCharType="begin"/>
    </w:r>
    <w:r w:rsidR="006535F1">
      <w:instrText>PAGE</w:instrText>
    </w:r>
    <w:r>
      <w:fldChar w:fldCharType="separate"/>
    </w:r>
    <w:r w:rsidR="009545CE">
      <w:rPr>
        <w:noProof/>
      </w:rPr>
      <w:t>2</w:t>
    </w:r>
    <w:r>
      <w:rPr>
        <w:noProof/>
      </w:rPr>
      <w:fldChar w:fldCharType="end"/>
    </w:r>
    <w:r w:rsidR="00C52B38">
      <w:rPr>
        <w:noProof/>
      </w:rPr>
      <w:t>/</w:t>
    </w:r>
    <w:fldSimple w:instr=" NUMPAGES   \* MERGEFORMAT ">
      <w:r w:rsidR="00A83F82">
        <w:rPr>
          <w:noProof/>
        </w:rPr>
        <w:t>1</w:t>
      </w:r>
    </w:fldSimple>
  </w:p>
  <w:p w:rsidR="00322D0D" w:rsidRDefault="00C52B38" w:rsidP="005243FF">
    <w:pPr>
      <w:pStyle w:val="Header"/>
    </w:pPr>
    <w:r>
      <w:t>C10/6-E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FAD7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attachedTemplate r:id="rId1"/>
  <w:stylePaneFormatFilter w:val="3F01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5C64DB"/>
    <w:rsid w:val="00063016"/>
    <w:rsid w:val="00076AF6"/>
    <w:rsid w:val="00085CF2"/>
    <w:rsid w:val="000B1705"/>
    <w:rsid w:val="001121F5"/>
    <w:rsid w:val="00140CE1"/>
    <w:rsid w:val="0017539C"/>
    <w:rsid w:val="00175AC2"/>
    <w:rsid w:val="0017609F"/>
    <w:rsid w:val="001C628E"/>
    <w:rsid w:val="001E0F7B"/>
    <w:rsid w:val="001F2518"/>
    <w:rsid w:val="002119FD"/>
    <w:rsid w:val="002130E0"/>
    <w:rsid w:val="00265875"/>
    <w:rsid w:val="0027303B"/>
    <w:rsid w:val="0028109B"/>
    <w:rsid w:val="002B1F58"/>
    <w:rsid w:val="002C1C7A"/>
    <w:rsid w:val="00322D0D"/>
    <w:rsid w:val="003942D4"/>
    <w:rsid w:val="003958A8"/>
    <w:rsid w:val="0040435A"/>
    <w:rsid w:val="00431D9E"/>
    <w:rsid w:val="00433CE8"/>
    <w:rsid w:val="00434A5C"/>
    <w:rsid w:val="004544D9"/>
    <w:rsid w:val="00490E72"/>
    <w:rsid w:val="004921C8"/>
    <w:rsid w:val="004D1851"/>
    <w:rsid w:val="004D599D"/>
    <w:rsid w:val="004E2EA5"/>
    <w:rsid w:val="004E3AEB"/>
    <w:rsid w:val="0050223C"/>
    <w:rsid w:val="005243FF"/>
    <w:rsid w:val="0055337D"/>
    <w:rsid w:val="00564FBC"/>
    <w:rsid w:val="00582442"/>
    <w:rsid w:val="005C64DB"/>
    <w:rsid w:val="00621BBF"/>
    <w:rsid w:val="006535F1"/>
    <w:rsid w:val="0065557D"/>
    <w:rsid w:val="00662984"/>
    <w:rsid w:val="006B6DCC"/>
    <w:rsid w:val="0075051B"/>
    <w:rsid w:val="00794D34"/>
    <w:rsid w:val="007A5C2F"/>
    <w:rsid w:val="00813E5E"/>
    <w:rsid w:val="0083581B"/>
    <w:rsid w:val="00864AFF"/>
    <w:rsid w:val="008B4A6A"/>
    <w:rsid w:val="008C7E27"/>
    <w:rsid w:val="009173EF"/>
    <w:rsid w:val="00932906"/>
    <w:rsid w:val="009545CE"/>
    <w:rsid w:val="00961B0B"/>
    <w:rsid w:val="009E17BD"/>
    <w:rsid w:val="00A04CEC"/>
    <w:rsid w:val="00A27F92"/>
    <w:rsid w:val="00A505C9"/>
    <w:rsid w:val="00A55622"/>
    <w:rsid w:val="00A83502"/>
    <w:rsid w:val="00A83F82"/>
    <w:rsid w:val="00AC1537"/>
    <w:rsid w:val="00AF6E49"/>
    <w:rsid w:val="00B04A67"/>
    <w:rsid w:val="00B0583C"/>
    <w:rsid w:val="00B1021B"/>
    <w:rsid w:val="00B40A81"/>
    <w:rsid w:val="00B44910"/>
    <w:rsid w:val="00B72267"/>
    <w:rsid w:val="00B76EB6"/>
    <w:rsid w:val="00B824C8"/>
    <w:rsid w:val="00B92AAA"/>
    <w:rsid w:val="00BC251A"/>
    <w:rsid w:val="00BD032B"/>
    <w:rsid w:val="00BE2640"/>
    <w:rsid w:val="00C01189"/>
    <w:rsid w:val="00C374DE"/>
    <w:rsid w:val="00C47AD4"/>
    <w:rsid w:val="00C52B38"/>
    <w:rsid w:val="00C52D81"/>
    <w:rsid w:val="00C55198"/>
    <w:rsid w:val="00CA6393"/>
    <w:rsid w:val="00CB18FF"/>
    <w:rsid w:val="00CD0C08"/>
    <w:rsid w:val="00CE433C"/>
    <w:rsid w:val="00CF33F3"/>
    <w:rsid w:val="00D06183"/>
    <w:rsid w:val="00D22C42"/>
    <w:rsid w:val="00D65041"/>
    <w:rsid w:val="00E10E80"/>
    <w:rsid w:val="00E124F0"/>
    <w:rsid w:val="00EB0D6F"/>
    <w:rsid w:val="00EB2232"/>
    <w:rsid w:val="00EC5337"/>
    <w:rsid w:val="00ED5FEB"/>
    <w:rsid w:val="00EF3CDC"/>
    <w:rsid w:val="00F2150A"/>
    <w:rsid w:val="00F231D8"/>
    <w:rsid w:val="00F30990"/>
    <w:rsid w:val="00F46C5F"/>
    <w:rsid w:val="00F52ACB"/>
    <w:rsid w:val="00FA7F69"/>
    <w:rsid w:val="00FE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3E5E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alibri" w:hAnsi="Calibr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13E5E"/>
    <w:pPr>
      <w:keepNext/>
      <w:keepLines/>
      <w:spacing w:before="480"/>
      <w:ind w:left="567" w:hanging="567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13E5E"/>
    <w:pPr>
      <w:spacing w:before="32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13E5E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13E5E"/>
    <w:pPr>
      <w:ind w:left="1134" w:hanging="1134"/>
      <w:outlineLvl w:val="3"/>
    </w:pPr>
  </w:style>
  <w:style w:type="paragraph" w:styleId="Heading5">
    <w:name w:val="heading 5"/>
    <w:basedOn w:val="Heading4"/>
    <w:next w:val="Normal"/>
    <w:qFormat/>
    <w:rsid w:val="00813E5E"/>
    <w:pPr>
      <w:outlineLvl w:val="4"/>
    </w:pPr>
  </w:style>
  <w:style w:type="paragraph" w:styleId="Heading6">
    <w:name w:val="heading 6"/>
    <w:basedOn w:val="Heading4"/>
    <w:next w:val="Normal"/>
    <w:qFormat/>
    <w:rsid w:val="00813E5E"/>
    <w:pPr>
      <w:outlineLvl w:val="5"/>
    </w:pPr>
  </w:style>
  <w:style w:type="paragraph" w:styleId="Heading7">
    <w:name w:val="heading 7"/>
    <w:basedOn w:val="Heading4"/>
    <w:next w:val="Normal"/>
    <w:qFormat/>
    <w:rsid w:val="00813E5E"/>
    <w:pPr>
      <w:ind w:left="1701" w:hanging="1701"/>
      <w:outlineLvl w:val="6"/>
    </w:pPr>
  </w:style>
  <w:style w:type="paragraph" w:styleId="Heading8">
    <w:name w:val="heading 8"/>
    <w:basedOn w:val="Heading4"/>
    <w:next w:val="Normal"/>
    <w:qFormat/>
    <w:rsid w:val="00813E5E"/>
    <w:pPr>
      <w:ind w:left="1701" w:hanging="1701"/>
      <w:outlineLvl w:val="7"/>
    </w:pPr>
  </w:style>
  <w:style w:type="paragraph" w:styleId="Heading9">
    <w:name w:val="heading 9"/>
    <w:basedOn w:val="Heading4"/>
    <w:next w:val="Normal"/>
    <w:qFormat/>
    <w:rsid w:val="00813E5E"/>
    <w:pPr>
      <w:ind w:left="1701" w:hanging="1701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4">
    <w:name w:val="toc 4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pos="8789"/>
        <w:tab w:val="right" w:pos="9639"/>
      </w:tabs>
      <w:ind w:left="964" w:hanging="964"/>
    </w:pPr>
  </w:style>
  <w:style w:type="paragraph" w:styleId="TOC3">
    <w:name w:val="toc 3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2">
    <w:name w:val="toc 2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1">
    <w:name w:val="toc 1"/>
    <w:basedOn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spacing w:before="240"/>
      <w:ind w:left="964" w:hanging="964"/>
    </w:pPr>
  </w:style>
  <w:style w:type="paragraph" w:styleId="TOC7">
    <w:name w:val="toc 7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6">
    <w:name w:val="toc 6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TOC5">
    <w:name w:val="toc 5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964"/>
        <w:tab w:val="left" w:leader="dot" w:pos="8789"/>
        <w:tab w:val="right" w:pos="9639"/>
      </w:tabs>
      <w:ind w:left="964" w:hanging="964"/>
    </w:pPr>
  </w:style>
  <w:style w:type="paragraph" w:styleId="Index7">
    <w:name w:val="index 7"/>
    <w:basedOn w:val="Normal"/>
    <w:next w:val="Normal"/>
    <w:rsid w:val="004D1851"/>
    <w:pPr>
      <w:ind w:left="1698"/>
    </w:pPr>
  </w:style>
  <w:style w:type="paragraph" w:styleId="Index6">
    <w:name w:val="index 6"/>
    <w:basedOn w:val="Normal"/>
    <w:next w:val="Normal"/>
    <w:rsid w:val="004D1851"/>
    <w:pPr>
      <w:ind w:left="1415"/>
    </w:pPr>
  </w:style>
  <w:style w:type="paragraph" w:styleId="Index5">
    <w:name w:val="index 5"/>
    <w:basedOn w:val="Normal"/>
    <w:next w:val="Normal"/>
    <w:rsid w:val="004D1851"/>
    <w:pPr>
      <w:ind w:left="1132"/>
    </w:pPr>
  </w:style>
  <w:style w:type="paragraph" w:styleId="Index4">
    <w:name w:val="index 4"/>
    <w:basedOn w:val="Normal"/>
    <w:next w:val="Normal"/>
    <w:rsid w:val="004D1851"/>
    <w:pPr>
      <w:ind w:left="849"/>
    </w:pPr>
  </w:style>
  <w:style w:type="paragraph" w:styleId="Index3">
    <w:name w:val="index 3"/>
    <w:basedOn w:val="Normal"/>
    <w:next w:val="Normal"/>
    <w:rsid w:val="004D1851"/>
    <w:pPr>
      <w:ind w:left="566"/>
    </w:pPr>
  </w:style>
  <w:style w:type="paragraph" w:styleId="Index2">
    <w:name w:val="index 2"/>
    <w:basedOn w:val="Normal"/>
    <w:next w:val="Normal"/>
    <w:rsid w:val="004D1851"/>
    <w:pPr>
      <w:ind w:left="283"/>
    </w:pPr>
  </w:style>
  <w:style w:type="paragraph" w:styleId="Index1">
    <w:name w:val="index 1"/>
    <w:basedOn w:val="Normal"/>
    <w:next w:val="Normal"/>
    <w:rsid w:val="004D1851"/>
  </w:style>
  <w:style w:type="character" w:styleId="LineNumber">
    <w:name w:val="line number"/>
    <w:basedOn w:val="DefaultParagraphFont"/>
    <w:rsid w:val="004D1851"/>
  </w:style>
  <w:style w:type="paragraph" w:styleId="IndexHeading">
    <w:name w:val="index heading"/>
    <w:basedOn w:val="Normal"/>
    <w:next w:val="Index1"/>
    <w:rsid w:val="004D1851"/>
  </w:style>
  <w:style w:type="paragraph" w:styleId="Footer">
    <w:name w:val="footer"/>
    <w:basedOn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styleId="Header">
    <w:name w:val="header"/>
    <w:basedOn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0"/>
      <w:jc w:val="center"/>
    </w:pPr>
    <w:rPr>
      <w:sz w:val="18"/>
    </w:rPr>
  </w:style>
  <w:style w:type="character" w:styleId="FootnoteReference">
    <w:name w:val="footnote reference"/>
    <w:basedOn w:val="DefaultParagraphFont"/>
    <w:rsid w:val="00813E5E"/>
    <w:rPr>
      <w:rFonts w:ascii="Calibri" w:hAnsi="Calibri"/>
      <w:position w:val="6"/>
      <w:sz w:val="16"/>
    </w:rPr>
  </w:style>
  <w:style w:type="paragraph" w:styleId="FootnoteText">
    <w:name w:val="footnote text"/>
    <w:basedOn w:val="Normal"/>
    <w:link w:val="FootnoteTextChar"/>
    <w:rsid w:val="00813E5E"/>
    <w:pPr>
      <w:keepLines/>
      <w:tabs>
        <w:tab w:val="left" w:pos="256"/>
      </w:tabs>
      <w:ind w:left="256" w:hanging="256"/>
    </w:pPr>
  </w:style>
  <w:style w:type="paragraph" w:styleId="NormalIndent">
    <w:name w:val="Normal Indent"/>
    <w:basedOn w:val="Normal"/>
    <w:rsid w:val="00813E5E"/>
    <w:pPr>
      <w:ind w:left="567"/>
    </w:pPr>
  </w:style>
  <w:style w:type="paragraph" w:customStyle="1" w:styleId="enumlev1">
    <w:name w:val="enumlev1"/>
    <w:basedOn w:val="Normal"/>
    <w:rsid w:val="00813E5E"/>
    <w:pPr>
      <w:spacing w:before="86"/>
      <w:ind w:left="567" w:hanging="567"/>
    </w:pPr>
  </w:style>
  <w:style w:type="paragraph" w:customStyle="1" w:styleId="enumlev2">
    <w:name w:val="enumlev2"/>
    <w:basedOn w:val="enumlev1"/>
    <w:rsid w:val="00813E5E"/>
    <w:pPr>
      <w:ind w:left="1134"/>
    </w:pPr>
  </w:style>
  <w:style w:type="paragraph" w:customStyle="1" w:styleId="enumlev3">
    <w:name w:val="enumlev3"/>
    <w:basedOn w:val="enumlev2"/>
    <w:rsid w:val="00813E5E"/>
    <w:pPr>
      <w:ind w:left="1701"/>
    </w:pPr>
  </w:style>
  <w:style w:type="paragraph" w:customStyle="1" w:styleId="Normalaftertitle">
    <w:name w:val="Normal after title"/>
    <w:basedOn w:val="Normal"/>
    <w:next w:val="Normal"/>
    <w:rsid w:val="00813E5E"/>
    <w:pPr>
      <w:spacing w:before="240"/>
    </w:pPr>
  </w:style>
  <w:style w:type="paragraph" w:customStyle="1" w:styleId="Equation">
    <w:name w:val="Equation"/>
    <w:basedOn w:val="Normal"/>
    <w:rsid w:val="004D1851"/>
    <w:pPr>
      <w:tabs>
        <w:tab w:val="center" w:pos="4820"/>
        <w:tab w:val="right" w:pos="9639"/>
      </w:tabs>
    </w:pPr>
  </w:style>
  <w:style w:type="paragraph" w:customStyle="1" w:styleId="Head">
    <w:name w:val="Head"/>
    <w:basedOn w:val="Normal"/>
    <w:rsid w:val="004D1851"/>
    <w:pPr>
      <w:tabs>
        <w:tab w:val="left" w:pos="6663"/>
      </w:tabs>
      <w:overflowPunct/>
      <w:autoSpaceDE/>
      <w:autoSpaceDN/>
      <w:adjustRightInd/>
      <w:spacing w:before="0"/>
      <w:textAlignment w:val="auto"/>
    </w:pPr>
  </w:style>
  <w:style w:type="paragraph" w:customStyle="1" w:styleId="toc0">
    <w:name w:val="toc 0"/>
    <w:basedOn w:val="Normal"/>
    <w:next w:val="TOC1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right" w:pos="9781"/>
      </w:tabs>
    </w:pPr>
    <w:rPr>
      <w:b/>
    </w:rPr>
  </w:style>
  <w:style w:type="paragraph" w:styleId="List">
    <w:name w:val="List"/>
    <w:basedOn w:val="Normal"/>
    <w:rsid w:val="004D1851"/>
    <w:pPr>
      <w:tabs>
        <w:tab w:val="left" w:pos="2127"/>
      </w:tabs>
      <w:ind w:left="2127" w:hanging="2127"/>
    </w:pPr>
  </w:style>
  <w:style w:type="paragraph" w:customStyle="1" w:styleId="Part">
    <w:name w:val="Part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0"/>
      <w:jc w:val="center"/>
    </w:pPr>
    <w:rPr>
      <w:caps/>
      <w:sz w:val="28"/>
    </w:rPr>
  </w:style>
  <w:style w:type="paragraph" w:customStyle="1" w:styleId="docnoted">
    <w:name w:val="docnoted"/>
    <w:basedOn w:val="Normal"/>
    <w:next w:val="Head"/>
    <w:rsid w:val="004D1851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pct10" w:color="auto" w:fill="auto"/>
      <w:ind w:right="91"/>
    </w:pPr>
    <w:rPr>
      <w:sz w:val="20"/>
    </w:rPr>
  </w:style>
  <w:style w:type="paragraph" w:customStyle="1" w:styleId="Source">
    <w:name w:val="Source"/>
    <w:basedOn w:val="Normal"/>
    <w:next w:val="Title1"/>
    <w:autoRedefine/>
    <w:rsid w:val="00813E5E"/>
    <w:pPr>
      <w:spacing w:before="840"/>
      <w:jc w:val="center"/>
    </w:pPr>
    <w:rPr>
      <w:b/>
      <w:sz w:val="28"/>
    </w:rPr>
  </w:style>
  <w:style w:type="paragraph" w:customStyle="1" w:styleId="meeting">
    <w:name w:val="meeting"/>
    <w:basedOn w:val="Head"/>
    <w:next w:val="Head"/>
    <w:rsid w:val="004D1851"/>
    <w:pPr>
      <w:tabs>
        <w:tab w:val="left" w:pos="7371"/>
      </w:tabs>
      <w:spacing w:after="567"/>
    </w:pPr>
  </w:style>
  <w:style w:type="paragraph" w:customStyle="1" w:styleId="Subject">
    <w:name w:val="Subject"/>
    <w:basedOn w:val="Normal"/>
    <w:next w:val="Source"/>
    <w:rsid w:val="004D1851"/>
    <w:pPr>
      <w:spacing w:before="0"/>
      <w:ind w:left="1134" w:hanging="1134"/>
    </w:pPr>
  </w:style>
  <w:style w:type="paragraph" w:customStyle="1" w:styleId="Object">
    <w:name w:val="Object"/>
    <w:basedOn w:val="Subject"/>
    <w:next w:val="Subject"/>
    <w:rsid w:val="004D1851"/>
  </w:style>
  <w:style w:type="paragraph" w:customStyle="1" w:styleId="Data">
    <w:name w:val="Data"/>
    <w:basedOn w:val="Subject"/>
    <w:next w:val="Subject"/>
    <w:rsid w:val="004D1851"/>
  </w:style>
  <w:style w:type="paragraph" w:customStyle="1" w:styleId="Reasons">
    <w:name w:val="Reasons"/>
    <w:basedOn w:val="Normal"/>
    <w:rsid w:val="00813E5E"/>
  </w:style>
  <w:style w:type="character" w:styleId="Hyperlink">
    <w:name w:val="Hyperlink"/>
    <w:basedOn w:val="DefaultParagraphFont"/>
    <w:rsid w:val="00813E5E"/>
    <w:rPr>
      <w:color w:val="0000FF"/>
      <w:u w:val="single"/>
    </w:rPr>
  </w:style>
  <w:style w:type="paragraph" w:customStyle="1" w:styleId="FirstFooter">
    <w:name w:val="FirstFooter"/>
    <w:basedOn w:val="Footer"/>
    <w:rsid w:val="00813E5E"/>
    <w:rPr>
      <w:caps w:val="0"/>
    </w:rPr>
  </w:style>
  <w:style w:type="paragraph" w:customStyle="1" w:styleId="Note">
    <w:name w:val="Note"/>
    <w:basedOn w:val="Normal"/>
    <w:rsid w:val="00813E5E"/>
    <w:pPr>
      <w:tabs>
        <w:tab w:val="clear" w:pos="567"/>
        <w:tab w:val="left" w:pos="851"/>
      </w:tabs>
    </w:pPr>
  </w:style>
  <w:style w:type="paragraph" w:styleId="TOC9">
    <w:name w:val="toc 9"/>
    <w:basedOn w:val="TOC4"/>
    <w:rsid w:val="004D1851"/>
  </w:style>
  <w:style w:type="paragraph" w:customStyle="1" w:styleId="Headingb">
    <w:name w:val="Heading_b"/>
    <w:basedOn w:val="Heading3"/>
    <w:next w:val="Normal"/>
    <w:rsid w:val="00813E5E"/>
    <w:pPr>
      <w:spacing w:before="160"/>
      <w:outlineLvl w:val="0"/>
    </w:pPr>
  </w:style>
  <w:style w:type="character" w:styleId="FollowedHyperlink">
    <w:name w:val="FollowedHyperlink"/>
    <w:basedOn w:val="DefaultParagraphFont"/>
    <w:rsid w:val="00813E5E"/>
    <w:rPr>
      <w:color w:val="800080"/>
      <w:u w:val="single"/>
    </w:rPr>
  </w:style>
  <w:style w:type="paragraph" w:customStyle="1" w:styleId="Title1">
    <w:name w:val="Title 1"/>
    <w:basedOn w:val="Source"/>
    <w:next w:val="Title2"/>
    <w:rsid w:val="00813E5E"/>
    <w:pPr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813E5E"/>
    <w:pPr>
      <w:spacing w:before="240"/>
    </w:pPr>
    <w:rPr>
      <w:b w:val="0"/>
      <w:caps/>
    </w:rPr>
  </w:style>
  <w:style w:type="paragraph" w:customStyle="1" w:styleId="Title3">
    <w:name w:val="Title 3"/>
    <w:basedOn w:val="Title2"/>
    <w:next w:val="Normalaftertitle"/>
    <w:rsid w:val="00813E5E"/>
    <w:rPr>
      <w:caps w:val="0"/>
    </w:rPr>
  </w:style>
  <w:style w:type="paragraph" w:customStyle="1" w:styleId="Title4">
    <w:name w:val="Title 4"/>
    <w:basedOn w:val="Title3"/>
    <w:next w:val="Heading1"/>
    <w:rsid w:val="004D1851"/>
    <w:rPr>
      <w:b/>
    </w:rPr>
  </w:style>
  <w:style w:type="paragraph" w:customStyle="1" w:styleId="dnum">
    <w:name w:val="dnum"/>
    <w:basedOn w:val="Normal"/>
    <w:rsid w:val="004D1851"/>
    <w:pPr>
      <w:framePr w:hSpace="181" w:wrap="around" w:vAnchor="page" w:hAnchor="margin" w:y="852"/>
      <w:shd w:val="solid" w:color="FFFFFF" w:fill="FFFFFF"/>
      <w:tabs>
        <w:tab w:val="left" w:pos="1871"/>
      </w:tabs>
    </w:pPr>
    <w:rPr>
      <w:b/>
      <w:bCs/>
    </w:rPr>
  </w:style>
  <w:style w:type="paragraph" w:customStyle="1" w:styleId="ddate">
    <w:name w:val="ddate"/>
    <w:basedOn w:val="Normal"/>
    <w:rsid w:val="004D1851"/>
    <w:pPr>
      <w:framePr w:hSpace="181" w:wrap="around" w:vAnchor="page" w:hAnchor="margin" w:y="852"/>
      <w:shd w:val="solid" w:color="FFFFFF" w:fill="FFFFFF"/>
      <w:tabs>
        <w:tab w:val="left" w:pos="1871"/>
      </w:tabs>
      <w:spacing w:before="0"/>
    </w:pPr>
    <w:rPr>
      <w:b/>
      <w:bCs/>
    </w:rPr>
  </w:style>
  <w:style w:type="paragraph" w:customStyle="1" w:styleId="dorlang">
    <w:name w:val="dorlang"/>
    <w:basedOn w:val="Normal"/>
    <w:rsid w:val="004D1851"/>
    <w:pPr>
      <w:framePr w:hSpace="181" w:wrap="around" w:vAnchor="page" w:hAnchor="margin" w:y="852"/>
      <w:shd w:val="solid" w:color="FFFFFF" w:fill="FFFFFF"/>
      <w:tabs>
        <w:tab w:val="left" w:pos="1871"/>
      </w:tabs>
      <w:spacing w:before="0"/>
    </w:pPr>
    <w:rPr>
      <w:b/>
      <w:bCs/>
    </w:rPr>
  </w:style>
  <w:style w:type="paragraph" w:customStyle="1" w:styleId="AnnexNo">
    <w:name w:val="Annex_No"/>
    <w:basedOn w:val="Normal"/>
    <w:next w:val="Annexref"/>
    <w:rsid w:val="00813E5E"/>
    <w:pPr>
      <w:spacing w:before="72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rsid w:val="00813E5E"/>
    <w:pPr>
      <w:spacing w:before="240" w:after="240"/>
      <w:jc w:val="center"/>
    </w:pPr>
    <w:rPr>
      <w:b/>
      <w:sz w:val="28"/>
    </w:rPr>
  </w:style>
  <w:style w:type="paragraph" w:customStyle="1" w:styleId="Annexref">
    <w:name w:val="Annex_ref"/>
    <w:basedOn w:val="Normal"/>
    <w:next w:val="Annextitle"/>
    <w:rsid w:val="00813E5E"/>
    <w:pPr>
      <w:jc w:val="center"/>
    </w:pPr>
  </w:style>
  <w:style w:type="paragraph" w:customStyle="1" w:styleId="AppendixNo">
    <w:name w:val="Appendix_No"/>
    <w:basedOn w:val="AnnexNo"/>
    <w:next w:val="Appendixref"/>
    <w:rsid w:val="00813E5E"/>
  </w:style>
  <w:style w:type="paragraph" w:customStyle="1" w:styleId="Appendixtitle">
    <w:name w:val="Appendix_title"/>
    <w:basedOn w:val="Annextitle"/>
    <w:next w:val="Normal"/>
    <w:rsid w:val="00813E5E"/>
  </w:style>
  <w:style w:type="paragraph" w:customStyle="1" w:styleId="Appendixref">
    <w:name w:val="Appendix_ref"/>
    <w:basedOn w:val="Annexref"/>
    <w:next w:val="Appendixtitle"/>
    <w:rsid w:val="00813E5E"/>
  </w:style>
  <w:style w:type="paragraph" w:customStyle="1" w:styleId="Call">
    <w:name w:val="Call"/>
    <w:basedOn w:val="Normal"/>
    <w:next w:val="Normal"/>
    <w:rsid w:val="00813E5E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</w:rPr>
  </w:style>
  <w:style w:type="character" w:styleId="EndnoteReference">
    <w:name w:val="endnote reference"/>
    <w:basedOn w:val="DefaultParagraphFont"/>
    <w:rsid w:val="004D1851"/>
    <w:rPr>
      <w:vertAlign w:val="superscript"/>
    </w:rPr>
  </w:style>
  <w:style w:type="paragraph" w:customStyle="1" w:styleId="Equationlegend">
    <w:name w:val="Equation_legend"/>
    <w:basedOn w:val="Normal"/>
    <w:rsid w:val="004D1851"/>
    <w:pPr>
      <w:tabs>
        <w:tab w:val="right" w:pos="1531"/>
      </w:tabs>
      <w:overflowPunct/>
      <w:autoSpaceDE/>
      <w:autoSpaceDN/>
      <w:adjustRightInd/>
      <w:spacing w:before="80"/>
      <w:ind w:left="1701" w:hanging="1701"/>
      <w:textAlignment w:val="auto"/>
    </w:pPr>
  </w:style>
  <w:style w:type="paragraph" w:customStyle="1" w:styleId="Figure">
    <w:name w:val="Figure"/>
    <w:basedOn w:val="Normal"/>
    <w:next w:val="Figuretitle"/>
    <w:rsid w:val="004D1851"/>
    <w:pPr>
      <w:keepNext/>
      <w:keepLines/>
      <w:spacing w:after="120"/>
      <w:jc w:val="center"/>
    </w:pPr>
  </w:style>
  <w:style w:type="paragraph" w:customStyle="1" w:styleId="Figuretitle">
    <w:name w:val="Figure_title"/>
    <w:basedOn w:val="Tabletitle"/>
    <w:next w:val="Normalaftertitle"/>
    <w:rsid w:val="004D1851"/>
    <w:pPr>
      <w:spacing w:before="240" w:after="480"/>
    </w:pPr>
  </w:style>
  <w:style w:type="paragraph" w:customStyle="1" w:styleId="Tabletitle">
    <w:name w:val="Table_title"/>
    <w:basedOn w:val="TableNo"/>
    <w:next w:val="Tabletext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  <w:tab w:val="left" w:pos="2948"/>
        <w:tab w:val="left" w:pos="4082"/>
      </w:tabs>
      <w:spacing w:before="0"/>
    </w:pPr>
    <w:rPr>
      <w:b/>
      <w:caps w:val="0"/>
    </w:rPr>
  </w:style>
  <w:style w:type="paragraph" w:customStyle="1" w:styleId="TableNo">
    <w:name w:val="Table_No"/>
    <w:basedOn w:val="Normal"/>
    <w:next w:val="Tabletitle"/>
    <w:rsid w:val="00813E5E"/>
    <w:pPr>
      <w:keepNext/>
      <w:spacing w:before="560" w:after="120"/>
      <w:jc w:val="center"/>
    </w:pPr>
    <w:rPr>
      <w:caps/>
    </w:rPr>
  </w:style>
  <w:style w:type="paragraph" w:customStyle="1" w:styleId="Tabletext">
    <w:name w:val="Table_text"/>
    <w:basedOn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" w:after="60"/>
    </w:pPr>
    <w:rPr>
      <w:sz w:val="22"/>
    </w:rPr>
  </w:style>
  <w:style w:type="paragraph" w:customStyle="1" w:styleId="Figurelegend">
    <w:name w:val="Figure_legend"/>
    <w:basedOn w:val="Normal"/>
    <w:rsid w:val="004D1851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4D1851"/>
    <w:pPr>
      <w:keepNext/>
      <w:keepLines/>
      <w:spacing w:before="240" w:after="120"/>
      <w:jc w:val="center"/>
    </w:pPr>
    <w:rPr>
      <w:caps/>
    </w:rPr>
  </w:style>
  <w:style w:type="paragraph" w:customStyle="1" w:styleId="Figurewithouttitle">
    <w:name w:val="Figure_without_title"/>
    <w:basedOn w:val="Figure"/>
    <w:next w:val="Normalaftertitle"/>
    <w:rsid w:val="004D1851"/>
    <w:pPr>
      <w:keepNext w:val="0"/>
      <w:spacing w:after="240"/>
    </w:pPr>
  </w:style>
  <w:style w:type="paragraph" w:customStyle="1" w:styleId="Headingi">
    <w:name w:val="Heading_i"/>
    <w:basedOn w:val="Heading3"/>
    <w:next w:val="Normal"/>
    <w:rsid w:val="00813E5E"/>
    <w:pPr>
      <w:spacing w:before="160"/>
      <w:outlineLvl w:val="0"/>
    </w:pPr>
    <w:rPr>
      <w:rFonts w:asciiTheme="minorHAnsi" w:hAnsiTheme="minorHAnsi"/>
      <w:b w:val="0"/>
      <w:i/>
    </w:rPr>
  </w:style>
  <w:style w:type="character" w:styleId="PageNumber">
    <w:name w:val="page number"/>
    <w:basedOn w:val="DefaultParagraphFont"/>
    <w:rsid w:val="00813E5E"/>
    <w:rPr>
      <w:rFonts w:ascii="Calibri" w:hAnsi="Calibri"/>
    </w:rPr>
  </w:style>
  <w:style w:type="paragraph" w:customStyle="1" w:styleId="PartNo">
    <w:name w:val="Part_No"/>
    <w:basedOn w:val="AnnexNo"/>
    <w:next w:val="Parttitle"/>
    <w:rsid w:val="004D1851"/>
  </w:style>
  <w:style w:type="paragraph" w:customStyle="1" w:styleId="Parttitle">
    <w:name w:val="Part_title"/>
    <w:basedOn w:val="Annextitle"/>
    <w:next w:val="Partref"/>
    <w:rsid w:val="004D1851"/>
  </w:style>
  <w:style w:type="paragraph" w:customStyle="1" w:styleId="Partref">
    <w:name w:val="Part_ref"/>
    <w:basedOn w:val="Annexref"/>
    <w:next w:val="Normalaftertitle"/>
    <w:rsid w:val="004D1851"/>
  </w:style>
  <w:style w:type="paragraph" w:customStyle="1" w:styleId="RecNo">
    <w:name w:val="Rec_No"/>
    <w:basedOn w:val="Normal"/>
    <w:next w:val="Rectitle"/>
    <w:rsid w:val="00813E5E"/>
    <w:pPr>
      <w:spacing w:before="720"/>
      <w:jc w:val="center"/>
    </w:pPr>
    <w:rPr>
      <w:caps/>
      <w:sz w:val="28"/>
    </w:rPr>
  </w:style>
  <w:style w:type="paragraph" w:customStyle="1" w:styleId="Rectitle">
    <w:name w:val="Rec_title"/>
    <w:basedOn w:val="Normal"/>
    <w:next w:val="Heading1"/>
    <w:rsid w:val="00813E5E"/>
    <w:pPr>
      <w:spacing w:before="240"/>
      <w:jc w:val="center"/>
    </w:pPr>
    <w:rPr>
      <w:b/>
      <w:sz w:val="28"/>
    </w:rPr>
  </w:style>
  <w:style w:type="paragraph" w:customStyle="1" w:styleId="Recref">
    <w:name w:val="Rec_ref"/>
    <w:basedOn w:val="Rectitle"/>
    <w:next w:val="Recdate"/>
    <w:rsid w:val="004D1851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4D1851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4D1851"/>
  </w:style>
  <w:style w:type="paragraph" w:customStyle="1" w:styleId="QuestionNo">
    <w:name w:val="Question_No"/>
    <w:basedOn w:val="RecNo"/>
    <w:next w:val="Questiontitle"/>
    <w:rsid w:val="004D1851"/>
  </w:style>
  <w:style w:type="paragraph" w:customStyle="1" w:styleId="Questionref">
    <w:name w:val="Question_ref"/>
    <w:basedOn w:val="Recref"/>
    <w:next w:val="Questiondate"/>
    <w:rsid w:val="004D1851"/>
  </w:style>
  <w:style w:type="paragraph" w:customStyle="1" w:styleId="Questiontitle">
    <w:name w:val="Question_title"/>
    <w:basedOn w:val="Rectitle"/>
    <w:next w:val="Questionref"/>
    <w:rsid w:val="004D1851"/>
  </w:style>
  <w:style w:type="paragraph" w:customStyle="1" w:styleId="Reftext">
    <w:name w:val="Ref_text"/>
    <w:basedOn w:val="Normal"/>
    <w:rsid w:val="00813E5E"/>
    <w:pPr>
      <w:ind w:left="567" w:hanging="567"/>
    </w:pPr>
  </w:style>
  <w:style w:type="paragraph" w:customStyle="1" w:styleId="Reftitle">
    <w:name w:val="Ref_title"/>
    <w:basedOn w:val="Normal"/>
    <w:next w:val="Reftext"/>
    <w:rsid w:val="00813E5E"/>
    <w:pPr>
      <w:spacing w:before="480"/>
      <w:jc w:val="center"/>
    </w:pPr>
    <w:rPr>
      <w:caps/>
      <w:sz w:val="28"/>
    </w:rPr>
  </w:style>
  <w:style w:type="paragraph" w:customStyle="1" w:styleId="Repdate">
    <w:name w:val="Rep_date"/>
    <w:basedOn w:val="Recdate"/>
    <w:next w:val="Normalaftertitle"/>
    <w:rsid w:val="004D1851"/>
  </w:style>
  <w:style w:type="paragraph" w:customStyle="1" w:styleId="RepNo">
    <w:name w:val="Rep_No"/>
    <w:basedOn w:val="RecNo"/>
    <w:next w:val="Reptitle"/>
    <w:rsid w:val="004D1851"/>
  </w:style>
  <w:style w:type="paragraph" w:customStyle="1" w:styleId="Reptitle">
    <w:name w:val="Rep_title"/>
    <w:basedOn w:val="Rectitle"/>
    <w:next w:val="Repref"/>
    <w:rsid w:val="004D1851"/>
  </w:style>
  <w:style w:type="paragraph" w:customStyle="1" w:styleId="Repref">
    <w:name w:val="Rep_ref"/>
    <w:basedOn w:val="Recref"/>
    <w:next w:val="Repdate"/>
    <w:rsid w:val="004D1851"/>
  </w:style>
  <w:style w:type="paragraph" w:customStyle="1" w:styleId="Resdate">
    <w:name w:val="Res_date"/>
    <w:basedOn w:val="Recdate"/>
    <w:next w:val="Normalaftertitle"/>
    <w:rsid w:val="004D1851"/>
  </w:style>
  <w:style w:type="paragraph" w:customStyle="1" w:styleId="ResNo">
    <w:name w:val="Res_No"/>
    <w:basedOn w:val="AnnexNo"/>
    <w:next w:val="Restitle"/>
    <w:rsid w:val="00813E5E"/>
  </w:style>
  <w:style w:type="paragraph" w:customStyle="1" w:styleId="Restitle">
    <w:name w:val="Res_title"/>
    <w:basedOn w:val="Annextitle"/>
    <w:next w:val="Normal"/>
    <w:rsid w:val="00813E5E"/>
  </w:style>
  <w:style w:type="paragraph" w:customStyle="1" w:styleId="Resref">
    <w:name w:val="Res_ref"/>
    <w:basedOn w:val="Recref"/>
    <w:next w:val="Resdate"/>
    <w:rsid w:val="004D1851"/>
  </w:style>
  <w:style w:type="paragraph" w:customStyle="1" w:styleId="SectionNo">
    <w:name w:val="Section_No"/>
    <w:basedOn w:val="AnnexNo"/>
    <w:next w:val="Sectiontitle"/>
    <w:rsid w:val="004D1851"/>
  </w:style>
  <w:style w:type="paragraph" w:customStyle="1" w:styleId="Sectiontitle">
    <w:name w:val="Section_title"/>
    <w:basedOn w:val="Normal"/>
    <w:next w:val="Normalaftertitle"/>
    <w:rsid w:val="004D1851"/>
    <w:rPr>
      <w:sz w:val="28"/>
    </w:rPr>
  </w:style>
  <w:style w:type="paragraph" w:customStyle="1" w:styleId="SpecialFooter">
    <w:name w:val="Special Footer"/>
    <w:basedOn w:val="Footer"/>
    <w:rsid w:val="004D1851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rsid w:val="00813E5E"/>
    <w:pPr>
      <w:spacing w:before="120" w:after="120"/>
      <w:jc w:val="center"/>
    </w:pPr>
    <w:rPr>
      <w:b/>
    </w:rPr>
  </w:style>
  <w:style w:type="paragraph" w:customStyle="1" w:styleId="Tablelegend">
    <w:name w:val="Table_legend"/>
    <w:basedOn w:val="Tabletext"/>
    <w:rsid w:val="00813E5E"/>
    <w:pPr>
      <w:spacing w:before="120"/>
    </w:pPr>
  </w:style>
  <w:style w:type="paragraph" w:customStyle="1" w:styleId="Tableref">
    <w:name w:val="Table_ref"/>
    <w:basedOn w:val="Normal"/>
    <w:next w:val="Tabletitle"/>
    <w:rsid w:val="004D1851"/>
    <w:pPr>
      <w:keepNext/>
      <w:spacing w:before="567"/>
      <w:jc w:val="center"/>
    </w:pPr>
  </w:style>
  <w:style w:type="paragraph" w:customStyle="1" w:styleId="Artheading">
    <w:name w:val="Art_heading"/>
    <w:basedOn w:val="Normal"/>
    <w:next w:val="Normalaftertitle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480"/>
      <w:jc w:val="center"/>
    </w:pPr>
    <w:rPr>
      <w:b/>
    </w:rPr>
  </w:style>
  <w:style w:type="paragraph" w:customStyle="1" w:styleId="ArtNo">
    <w:name w:val="Art_No"/>
    <w:basedOn w:val="Normal"/>
    <w:next w:val="Arttitle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60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spacing w:before="240" w:after="240"/>
      <w:jc w:val="center"/>
    </w:pPr>
    <w:rPr>
      <w:b/>
      <w:sz w:val="28"/>
    </w:rPr>
  </w:style>
  <w:style w:type="paragraph" w:customStyle="1" w:styleId="ChapNo">
    <w:name w:val="Chap_No"/>
    <w:basedOn w:val="ArtNo"/>
    <w:next w:val="Chaptitle"/>
    <w:rsid w:val="00813E5E"/>
  </w:style>
  <w:style w:type="paragraph" w:customStyle="1" w:styleId="Chaptitle">
    <w:name w:val="Chap_title"/>
    <w:basedOn w:val="Arttitle"/>
    <w:next w:val="Normal"/>
    <w:rsid w:val="00813E5E"/>
  </w:style>
  <w:style w:type="paragraph" w:customStyle="1" w:styleId="firstfooter0">
    <w:name w:val="firstfooter"/>
    <w:basedOn w:val="Normal"/>
    <w:rsid w:val="00813E5E"/>
    <w:pPr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Cs w:val="24"/>
      <w:lang w:val="en-US" w:eastAsia="zh-CN"/>
    </w:rPr>
  </w:style>
  <w:style w:type="paragraph" w:customStyle="1" w:styleId="Table">
    <w:name w:val="Table_#"/>
    <w:basedOn w:val="Normal"/>
    <w:next w:val="Normal"/>
    <w:rsid w:val="006535F1"/>
    <w:pPr>
      <w:keepNext/>
      <w:tabs>
        <w:tab w:val="clear" w:pos="567"/>
        <w:tab w:val="clear" w:pos="1134"/>
        <w:tab w:val="clear" w:pos="1701"/>
        <w:tab w:val="clear" w:pos="2268"/>
        <w:tab w:val="clear" w:pos="2835"/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560" w:after="120"/>
      <w:jc w:val="center"/>
      <w:textAlignment w:val="auto"/>
    </w:pPr>
    <w:rPr>
      <w:rFonts w:ascii="Times New Roman" w:hAnsi="Times New Roman"/>
      <w:caps/>
    </w:rPr>
  </w:style>
  <w:style w:type="paragraph" w:customStyle="1" w:styleId="headingb0">
    <w:name w:val="heading_b"/>
    <w:basedOn w:val="Heading3"/>
    <w:next w:val="Normal"/>
    <w:rsid w:val="00C52B38"/>
    <w:pPr>
      <w:numPr>
        <w:ilvl w:val="2"/>
      </w:numPr>
      <w:tabs>
        <w:tab w:val="clear" w:pos="567"/>
        <w:tab w:val="clear" w:pos="1134"/>
        <w:tab w:val="clear" w:pos="1701"/>
        <w:tab w:val="clear" w:pos="2268"/>
        <w:tab w:val="clear" w:pos="2835"/>
        <w:tab w:val="num" w:pos="720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200" w:line="276" w:lineRule="auto"/>
      <w:ind w:left="720" w:hanging="432"/>
      <w:textAlignment w:val="auto"/>
      <w:outlineLvl w:val="9"/>
    </w:pPr>
    <w:rPr>
      <w:rFonts w:ascii="Times New Roman" w:eastAsiaTheme="minorEastAsia" w:hAnsi="Times New Roman" w:cstheme="minorBidi"/>
      <w:bCs/>
      <w:szCs w:val="22"/>
      <w:lang w:val="fr-FR" w:eastAsia="zh-CN"/>
    </w:rPr>
  </w:style>
  <w:style w:type="paragraph" w:customStyle="1" w:styleId="Body">
    <w:name w:val="Body"/>
    <w:rsid w:val="00C52B38"/>
    <w:rPr>
      <w:rFonts w:ascii="Helvetica" w:eastAsia="ヒラギノ角ゴ Pro W3" w:hAnsi="Helvetica"/>
      <w:color w:val="000000"/>
      <w:sz w:val="24"/>
      <w:lang w:eastAsia="en-US"/>
    </w:rPr>
  </w:style>
  <w:style w:type="paragraph" w:customStyle="1" w:styleId="Rec">
    <w:name w:val="Rec_#"/>
    <w:basedOn w:val="Normal"/>
    <w:next w:val="Rectitle"/>
    <w:rsid w:val="00C52B3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480" w:after="200" w:line="276" w:lineRule="auto"/>
      <w:ind w:left="714" w:hanging="357"/>
      <w:jc w:val="center"/>
      <w:textAlignment w:val="auto"/>
    </w:pPr>
    <w:rPr>
      <w:rFonts w:asciiTheme="minorHAnsi" w:eastAsiaTheme="minorEastAsia" w:hAnsiTheme="minorHAnsi" w:cstheme="minorBidi"/>
      <w:caps/>
      <w:sz w:val="28"/>
      <w:szCs w:val="22"/>
      <w:lang w:val="en-US" w:eastAsia="zh-CN"/>
    </w:rPr>
  </w:style>
  <w:style w:type="paragraph" w:customStyle="1" w:styleId="RecTitle0">
    <w:name w:val="Rec_Title"/>
    <w:basedOn w:val="Normal"/>
    <w:next w:val="Heading1"/>
    <w:rsid w:val="00C52B3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240" w:after="200" w:line="276" w:lineRule="auto"/>
      <w:ind w:left="714" w:hanging="357"/>
      <w:jc w:val="center"/>
      <w:textAlignment w:val="auto"/>
    </w:pPr>
    <w:rPr>
      <w:rFonts w:asciiTheme="minorHAnsi" w:eastAsiaTheme="minorEastAsia" w:hAnsiTheme="minorHAnsi" w:cstheme="minorBidi"/>
      <w:b/>
      <w:caps/>
      <w:sz w:val="28"/>
      <w:szCs w:val="22"/>
      <w:lang w:val="en-US" w:eastAsia="zh-CN"/>
    </w:rPr>
  </w:style>
  <w:style w:type="paragraph" w:customStyle="1" w:styleId="call0">
    <w:name w:val="call"/>
    <w:basedOn w:val="Normal"/>
    <w:next w:val="Normal"/>
    <w:rsid w:val="00C52B38"/>
    <w:pPr>
      <w:keepNext/>
      <w:keepLines/>
      <w:tabs>
        <w:tab w:val="clear" w:pos="567"/>
        <w:tab w:val="clear" w:pos="1134"/>
        <w:tab w:val="clear" w:pos="1701"/>
        <w:tab w:val="clear" w:pos="2268"/>
        <w:tab w:val="clear" w:pos="2835"/>
      </w:tabs>
      <w:overflowPunct/>
      <w:autoSpaceDE/>
      <w:autoSpaceDN/>
      <w:adjustRightInd/>
      <w:spacing w:before="160" w:after="200" w:line="276" w:lineRule="auto"/>
      <w:ind w:left="794" w:hanging="357"/>
      <w:textAlignment w:val="auto"/>
    </w:pPr>
    <w:rPr>
      <w:rFonts w:asciiTheme="minorHAnsi" w:eastAsiaTheme="minorEastAsia" w:hAnsiTheme="minorHAnsi" w:cstheme="minorBidi"/>
      <w:i/>
      <w:sz w:val="22"/>
      <w:szCs w:val="22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C52B38"/>
    <w:rPr>
      <w:rFonts w:ascii="Calibri" w:hAnsi="Calibri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tu.int/counci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TEMPLATE\ITUOffice2007\POOL\POOL%20E%20-%20ITU\PE_C1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240B7-E355-43A0-91B5-4AE279C9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PE_C11.dotm</Template>
  <TotalTime>4</TotalTime>
  <Pages>1</Pages>
  <Words>63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400</CharactersWithSpaces>
  <SharedDoc>false</SharedDoc>
  <HLinks>
    <vt:vector size="6" baseType="variant">
      <vt:variant>
        <vt:i4>3342371</vt:i4>
      </vt:variant>
      <vt:variant>
        <vt:i4>12</vt:i4>
      </vt:variant>
      <vt:variant>
        <vt:i4>0</vt:i4>
      </vt:variant>
      <vt:variant>
        <vt:i4>5</vt:i4>
      </vt:variant>
      <vt:variant>
        <vt:lpwstr>http://www.itu.int/council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Council 2011</dc:subject>
  <dc:creator>brouard</dc:creator>
  <cp:keywords/>
  <dc:description/>
  <cp:lastModifiedBy>brouard</cp:lastModifiedBy>
  <cp:revision>5</cp:revision>
  <cp:lastPrinted>2011-10-21T14:29:00Z</cp:lastPrinted>
  <dcterms:created xsi:type="dcterms:W3CDTF">2011-10-21T14:24:00Z</dcterms:created>
  <dcterms:modified xsi:type="dcterms:W3CDTF">2011-10-26T08:58:00Z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PE_C08.DOT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/>
  </property>
  <property fmtid="{D5CDD505-2E9C-101B-9397-08002B2CF9AE}" pid="6" name="Docdest">
    <vt:lpwstr/>
  </property>
  <property fmtid="{D5CDD505-2E9C-101B-9397-08002B2CF9AE}" pid="7" name="Docauthor">
    <vt:lpwstr/>
  </property>
</Properties>
</file>