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0C37E4">
        <w:tblPrEx>
          <w:tblCellMar>
            <w:top w:w="0" w:type="dxa"/>
            <w:bottom w:w="0" w:type="dxa"/>
          </w:tblCellMar>
        </w:tblPrEx>
        <w:trPr>
          <w:cantSplit/>
        </w:trPr>
        <w:tc>
          <w:tcPr>
            <w:tcW w:w="6071" w:type="dxa"/>
            <w:gridSpan w:val="3"/>
            <w:tcBorders>
              <w:top w:val="nil"/>
              <w:left w:val="nil"/>
              <w:bottom w:val="nil"/>
              <w:right w:val="nil"/>
            </w:tcBorders>
          </w:tcPr>
          <w:p w:rsidR="000C37E4" w:rsidRDefault="000C37E4">
            <w:pPr>
              <w:pStyle w:val="Header1"/>
            </w:pPr>
          </w:p>
          <w:p w:rsidR="000C37E4" w:rsidRDefault="00D42B4C">
            <w:pPr>
              <w:pStyle w:val="Header1"/>
            </w:pPr>
            <w:r>
              <w:rPr>
                <w:noProof/>
                <w:lang w:val="de-DE"/>
              </w:rPr>
              <w:drawing>
                <wp:inline distT="0" distB="0" distL="0" distR="0">
                  <wp:extent cx="162877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0C37E4" w:rsidRDefault="000C37E4">
            <w:pPr>
              <w:pStyle w:val="Header1"/>
              <w:rPr>
                <w:rFonts w:cs="Arial"/>
                <w:color w:val="000000"/>
                <w:lang w:val="en-GB"/>
              </w:rPr>
            </w:pPr>
          </w:p>
        </w:tc>
        <w:tc>
          <w:tcPr>
            <w:tcW w:w="3569" w:type="dxa"/>
            <w:tcBorders>
              <w:top w:val="nil"/>
              <w:left w:val="nil"/>
              <w:bottom w:val="nil"/>
              <w:right w:val="nil"/>
            </w:tcBorders>
          </w:tcPr>
          <w:p w:rsidR="000C37E4" w:rsidRDefault="000C37E4" w:rsidP="00D42B4C">
            <w:pPr>
              <w:pStyle w:val="Header1"/>
              <w:tabs>
                <w:tab w:val="clear" w:pos="4536"/>
                <w:tab w:val="right" w:pos="3357"/>
              </w:tabs>
            </w:pPr>
            <w:r>
              <w:tab/>
              <w:t>CPG PTC(11)</w:t>
            </w:r>
            <w:r w:rsidR="00D42B4C">
              <w:t>075</w:t>
            </w:r>
            <w:bookmarkStart w:id="0" w:name="_GoBack"/>
            <w:bookmarkEnd w:id="0"/>
          </w:p>
        </w:tc>
      </w:tr>
      <w:tr w:rsidR="000C37E4">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0C37E4" w:rsidRDefault="000C37E4" w:rsidP="00D50181">
            <w:pPr>
              <w:pStyle w:val="Header1"/>
              <w:rPr>
                <w:szCs w:val="22"/>
              </w:rPr>
            </w:pPr>
            <w:r>
              <w:rPr>
                <w:szCs w:val="22"/>
              </w:rPr>
              <w:t>CPG PTC- 1</w:t>
            </w:r>
            <w:r w:rsidR="00D50181">
              <w:rPr>
                <w:szCs w:val="22"/>
              </w:rPr>
              <w:t>1</w:t>
            </w:r>
          </w:p>
        </w:tc>
        <w:tc>
          <w:tcPr>
            <w:tcW w:w="5300" w:type="dxa"/>
            <w:gridSpan w:val="2"/>
            <w:tcBorders>
              <w:top w:val="nil"/>
              <w:left w:val="nil"/>
              <w:bottom w:val="nil"/>
              <w:right w:val="nil"/>
            </w:tcBorders>
            <w:vAlign w:val="center"/>
          </w:tcPr>
          <w:p w:rsidR="000C37E4" w:rsidRDefault="000C37E4">
            <w:pPr>
              <w:pStyle w:val="Header1"/>
              <w:rPr>
                <w:lang w:val="en-GB"/>
              </w:rPr>
            </w:pPr>
          </w:p>
        </w:tc>
      </w:tr>
      <w:tr w:rsidR="000C37E4">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0C37E4" w:rsidRDefault="00D50181" w:rsidP="00D50181">
            <w:pPr>
              <w:pStyle w:val="Header1"/>
            </w:pPr>
            <w:r>
              <w:t>Mainz</w:t>
            </w:r>
            <w:r w:rsidR="000C37E4">
              <w:t xml:space="preserve">, </w:t>
            </w:r>
            <w:r>
              <w:t>27</w:t>
            </w:r>
            <w:r w:rsidR="000C37E4">
              <w:t xml:space="preserve"> – </w:t>
            </w:r>
            <w:r>
              <w:t>30</w:t>
            </w:r>
            <w:r w:rsidR="000C37E4">
              <w:t xml:space="preserve"> </w:t>
            </w:r>
            <w:r>
              <w:t>September</w:t>
            </w:r>
            <w:r w:rsidR="000C37E4">
              <w:t xml:space="preserve"> 2011</w:t>
            </w:r>
          </w:p>
        </w:tc>
        <w:tc>
          <w:tcPr>
            <w:tcW w:w="5300" w:type="dxa"/>
            <w:gridSpan w:val="2"/>
            <w:tcBorders>
              <w:top w:val="nil"/>
              <w:left w:val="nil"/>
              <w:bottom w:val="nil"/>
              <w:right w:val="nil"/>
            </w:tcBorders>
            <w:vAlign w:val="center"/>
          </w:tcPr>
          <w:p w:rsidR="000C37E4" w:rsidRDefault="000C37E4">
            <w:pPr>
              <w:pStyle w:val="Funotentext"/>
              <w:rPr>
                <w:lang w:val="en-GB"/>
              </w:rPr>
            </w:pPr>
          </w:p>
        </w:tc>
      </w:tr>
      <w:tr w:rsidR="000C37E4">
        <w:tblPrEx>
          <w:tblCellMar>
            <w:top w:w="0" w:type="dxa"/>
            <w:left w:w="108" w:type="dxa"/>
            <w:bottom w:w="0" w:type="dxa"/>
            <w:right w:w="108" w:type="dxa"/>
          </w:tblCellMar>
        </w:tblPrEx>
        <w:trPr>
          <w:cantSplit/>
          <w:trHeight w:val="80"/>
        </w:trPr>
        <w:tc>
          <w:tcPr>
            <w:tcW w:w="4340" w:type="dxa"/>
            <w:gridSpan w:val="2"/>
            <w:tcBorders>
              <w:top w:val="nil"/>
              <w:left w:val="nil"/>
              <w:bottom w:val="nil"/>
              <w:right w:val="nil"/>
            </w:tcBorders>
            <w:vAlign w:val="center"/>
          </w:tcPr>
          <w:p w:rsidR="000C37E4" w:rsidRDefault="000C37E4">
            <w:pPr>
              <w:pStyle w:val="Header1"/>
              <w:rPr>
                <w:sz w:val="8"/>
              </w:rPr>
            </w:pPr>
          </w:p>
        </w:tc>
        <w:tc>
          <w:tcPr>
            <w:tcW w:w="5300" w:type="dxa"/>
            <w:gridSpan w:val="2"/>
            <w:tcBorders>
              <w:top w:val="nil"/>
              <w:left w:val="nil"/>
              <w:bottom w:val="nil"/>
              <w:right w:val="nil"/>
            </w:tcBorders>
            <w:vAlign w:val="center"/>
          </w:tcPr>
          <w:p w:rsidR="000C37E4" w:rsidRDefault="000C37E4">
            <w:pPr>
              <w:pStyle w:val="Header1"/>
              <w:rPr>
                <w:sz w:val="8"/>
                <w:lang w:val="en-GB"/>
              </w:rPr>
            </w:pPr>
          </w:p>
        </w:tc>
      </w:tr>
      <w:tr w:rsidR="000C37E4">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0C37E4" w:rsidRDefault="000C37E4">
            <w:pPr>
              <w:pStyle w:val="Header1"/>
            </w:pPr>
            <w:r>
              <w:t>Date issued:</w:t>
            </w:r>
          </w:p>
        </w:tc>
        <w:tc>
          <w:tcPr>
            <w:tcW w:w="7797" w:type="dxa"/>
            <w:gridSpan w:val="3"/>
            <w:tcBorders>
              <w:top w:val="nil"/>
              <w:left w:val="nil"/>
              <w:bottom w:val="nil"/>
              <w:right w:val="nil"/>
            </w:tcBorders>
            <w:vAlign w:val="center"/>
          </w:tcPr>
          <w:p w:rsidR="000C37E4" w:rsidRDefault="00D42B4C">
            <w:pPr>
              <w:pStyle w:val="Header1"/>
              <w:rPr>
                <w:lang w:val="en-GB"/>
              </w:rPr>
            </w:pPr>
            <w:r>
              <w:rPr>
                <w:lang w:val="en-GB"/>
              </w:rPr>
              <w:t>23 September 2011</w:t>
            </w:r>
          </w:p>
        </w:tc>
      </w:tr>
      <w:tr w:rsidR="000C37E4">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0C37E4" w:rsidRDefault="000C37E4">
            <w:pPr>
              <w:pStyle w:val="Header1"/>
            </w:pPr>
            <w:r>
              <w:t>Source:</w:t>
            </w:r>
            <w:r w:rsidR="009B0931">
              <w:t xml:space="preserve"> UK</w:t>
            </w:r>
          </w:p>
        </w:tc>
        <w:tc>
          <w:tcPr>
            <w:tcW w:w="7797" w:type="dxa"/>
            <w:gridSpan w:val="3"/>
            <w:tcBorders>
              <w:top w:val="nil"/>
              <w:left w:val="nil"/>
              <w:bottom w:val="nil"/>
              <w:right w:val="nil"/>
            </w:tcBorders>
            <w:vAlign w:val="center"/>
          </w:tcPr>
          <w:p w:rsidR="000C37E4" w:rsidRDefault="00F14254">
            <w:pPr>
              <w:pStyle w:val="Header1"/>
              <w:rPr>
                <w:lang w:val="en-GB"/>
              </w:rPr>
            </w:pPr>
            <w:r>
              <w:rPr>
                <w:lang w:val="en-GB"/>
              </w:rPr>
              <w:t>United Kingdom</w:t>
            </w:r>
          </w:p>
        </w:tc>
      </w:tr>
      <w:tr w:rsidR="000C37E4">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0C37E4" w:rsidRDefault="000C37E4" w:rsidP="00F14254">
            <w:pPr>
              <w:pStyle w:val="Header1"/>
            </w:pPr>
            <w:r>
              <w:rPr>
                <w:lang w:val="en-GB"/>
              </w:rPr>
              <w:t>Subject:</w:t>
            </w:r>
            <w:r w:rsidR="009B0931">
              <w:rPr>
                <w:lang w:val="en-GB"/>
              </w:rPr>
              <w:t xml:space="preserve"> </w:t>
            </w:r>
          </w:p>
        </w:tc>
        <w:tc>
          <w:tcPr>
            <w:tcW w:w="7797" w:type="dxa"/>
            <w:gridSpan w:val="3"/>
            <w:tcBorders>
              <w:top w:val="nil"/>
              <w:left w:val="nil"/>
              <w:bottom w:val="nil"/>
              <w:right w:val="nil"/>
            </w:tcBorders>
            <w:vAlign w:val="center"/>
          </w:tcPr>
          <w:p w:rsidR="000C37E4" w:rsidRDefault="00F14254">
            <w:pPr>
              <w:pStyle w:val="Header1"/>
              <w:rPr>
                <w:lang w:val="en-GB"/>
              </w:rPr>
            </w:pPr>
            <w:r>
              <w:rPr>
                <w:lang w:val="en-GB"/>
              </w:rPr>
              <w:t>Draft ECP for WRC-12 Agenda Item 1.3</w:t>
            </w:r>
          </w:p>
        </w:tc>
      </w:tr>
    </w:tbl>
    <w:p w:rsidR="000C37E4" w:rsidRDefault="00D42B4C">
      <w:pPr>
        <w:rPr>
          <w:lang w:val="en-GB"/>
        </w:rPr>
      </w:pPr>
      <w:r>
        <w:rPr>
          <w:noProof/>
          <w:lang w:val="de-DE"/>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0" t="0" r="0" b="0"/>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0C37E4" w:rsidRDefault="000C37E4">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rsidR="000C37E4" w:rsidRDefault="000C37E4">
                      <w:pPr>
                        <w:spacing w:after="0"/>
                        <w:jc w:val="center"/>
                        <w:rPr>
                          <w:rFonts w:cs="Arial"/>
                          <w:szCs w:val="24"/>
                          <w:lang w:val="de-DE"/>
                        </w:rPr>
                      </w:pPr>
                      <w:r>
                        <w:rPr>
                          <w:rFonts w:cs="Arial"/>
                          <w:szCs w:val="24"/>
                          <w:lang w:val="de-DE"/>
                        </w:rPr>
                        <w:t>N</w:t>
                      </w:r>
                    </w:p>
                  </w:txbxContent>
                </v:textbox>
                <w10:wrap type="tight"/>
              </v:shape>
            </w:pict>
          </mc:Fallback>
        </mc:AlternateContent>
      </w:r>
    </w:p>
    <w:p w:rsidR="000C37E4" w:rsidRDefault="000C37E4">
      <w:pPr>
        <w:rPr>
          <w:lang w:val="en-GB"/>
        </w:rPr>
      </w:pPr>
      <w:r>
        <w:rPr>
          <w:lang w:val="en-GB"/>
        </w:rPr>
        <w:t xml:space="preserve">Password protection required? (Y/N) </w:t>
      </w:r>
    </w:p>
    <w:p w:rsidR="000C37E4" w:rsidRDefault="000C37E4">
      <w:pPr>
        <w:pStyle w:val="Titel"/>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0C37E4" w:rsidTr="00B261BE">
        <w:tblPrEx>
          <w:tblCellMar>
            <w:top w:w="0" w:type="dxa"/>
            <w:bottom w:w="0" w:type="dxa"/>
          </w:tblCellMar>
        </w:tblPrEx>
        <w:trPr>
          <w:cantSplit/>
          <w:trHeight w:val="70"/>
        </w:trPr>
        <w:tc>
          <w:tcPr>
            <w:tcW w:w="9640" w:type="dxa"/>
            <w:tcBorders>
              <w:bottom w:val="nil"/>
            </w:tcBorders>
          </w:tcPr>
          <w:p w:rsidR="000C37E4" w:rsidRDefault="000C37E4" w:rsidP="00B261BE">
            <w:pPr>
              <w:pStyle w:val="Header1"/>
              <w:spacing w:after="120"/>
              <w:rPr>
                <w:lang w:val="en-US"/>
              </w:rPr>
            </w:pPr>
            <w:r>
              <w:rPr>
                <w:lang w:val="en-US"/>
              </w:rPr>
              <w:t xml:space="preserve">Summary: </w:t>
            </w:r>
          </w:p>
        </w:tc>
      </w:tr>
      <w:tr w:rsidR="000C37E4" w:rsidTr="00B261BE">
        <w:tblPrEx>
          <w:tblCellMar>
            <w:top w:w="0" w:type="dxa"/>
            <w:bottom w:w="0" w:type="dxa"/>
          </w:tblCellMar>
        </w:tblPrEx>
        <w:trPr>
          <w:cantSplit/>
          <w:trHeight w:val="80"/>
        </w:trPr>
        <w:tc>
          <w:tcPr>
            <w:tcW w:w="9640" w:type="dxa"/>
            <w:tcBorders>
              <w:top w:val="nil"/>
              <w:bottom w:val="single" w:sz="4" w:space="0" w:color="auto"/>
            </w:tcBorders>
          </w:tcPr>
          <w:p w:rsidR="000C37E4" w:rsidRDefault="00C608D5" w:rsidP="00B261BE">
            <w:pPr>
              <w:jc w:val="left"/>
            </w:pPr>
            <w:r>
              <w:t>Clarification of</w:t>
            </w:r>
            <w:r w:rsidR="009B0931">
              <w:t xml:space="preserve"> the draft ECP for WRC-12 Agenda Item 1.3 relating to the frequency band 960-1164 MHz.</w:t>
            </w:r>
          </w:p>
        </w:tc>
      </w:tr>
      <w:tr w:rsidR="000C37E4" w:rsidTr="00B261BE">
        <w:tblPrEx>
          <w:tblCellMar>
            <w:top w:w="0" w:type="dxa"/>
            <w:bottom w:w="0" w:type="dxa"/>
          </w:tblCellMar>
        </w:tblPrEx>
        <w:trPr>
          <w:cantSplit/>
          <w:trHeight w:val="70"/>
        </w:trPr>
        <w:tc>
          <w:tcPr>
            <w:tcW w:w="9640" w:type="dxa"/>
            <w:tcBorders>
              <w:bottom w:val="nil"/>
            </w:tcBorders>
          </w:tcPr>
          <w:p w:rsidR="000C37E4" w:rsidRDefault="000C37E4" w:rsidP="00B261BE">
            <w:pPr>
              <w:pStyle w:val="Header1"/>
              <w:spacing w:after="120"/>
              <w:rPr>
                <w:lang w:val="en-US"/>
              </w:rPr>
            </w:pPr>
            <w:r>
              <w:rPr>
                <w:lang w:val="en-US"/>
              </w:rPr>
              <w:t xml:space="preserve">Proposal: </w:t>
            </w:r>
          </w:p>
        </w:tc>
      </w:tr>
      <w:tr w:rsidR="000C37E4" w:rsidTr="00B261BE">
        <w:tblPrEx>
          <w:tblCellMar>
            <w:top w:w="0" w:type="dxa"/>
            <w:bottom w:w="0" w:type="dxa"/>
          </w:tblCellMar>
        </w:tblPrEx>
        <w:trPr>
          <w:cantSplit/>
          <w:trHeight w:val="80"/>
        </w:trPr>
        <w:tc>
          <w:tcPr>
            <w:tcW w:w="9640" w:type="dxa"/>
            <w:tcBorders>
              <w:top w:val="nil"/>
              <w:bottom w:val="single" w:sz="4" w:space="0" w:color="auto"/>
            </w:tcBorders>
          </w:tcPr>
          <w:p w:rsidR="000C37E4" w:rsidRDefault="009B0931" w:rsidP="00B261BE">
            <w:pPr>
              <w:jc w:val="left"/>
              <w:rPr>
                <w:lang w:val="en-US"/>
              </w:rPr>
            </w:pPr>
            <w:r w:rsidRPr="00C608D5">
              <w:rPr>
                <w:rFonts w:cs="Arial"/>
                <w:szCs w:val="22"/>
                <w:lang w:val="en-US"/>
              </w:rPr>
              <w:t xml:space="preserve">To </w:t>
            </w:r>
            <w:r w:rsidR="00C608D5" w:rsidRPr="00C608D5">
              <w:rPr>
                <w:rFonts w:cs="Arial"/>
                <w:szCs w:val="22"/>
                <w:lang w:val="en-US"/>
              </w:rPr>
              <w:t xml:space="preserve">remove </w:t>
            </w:r>
            <w:r w:rsidRPr="00C608D5">
              <w:rPr>
                <w:rFonts w:cs="Arial"/>
                <w:szCs w:val="22"/>
                <w:lang w:val="en-US"/>
              </w:rPr>
              <w:t xml:space="preserve">the </w:t>
            </w:r>
            <w:r w:rsidR="00C608D5">
              <w:rPr>
                <w:rFonts w:cs="Arial"/>
                <w:szCs w:val="22"/>
                <w:lang w:val="en-US"/>
              </w:rPr>
              <w:t>additional</w:t>
            </w:r>
            <w:r w:rsidR="00C608D5" w:rsidRPr="00C608D5">
              <w:rPr>
                <w:rFonts w:cs="Arial"/>
                <w:szCs w:val="22"/>
                <w:lang w:val="en-US"/>
              </w:rPr>
              <w:t xml:space="preserve"> sentence proposed </w:t>
            </w:r>
            <w:r w:rsidR="00C608D5">
              <w:rPr>
                <w:rFonts w:cs="Arial"/>
                <w:szCs w:val="22"/>
                <w:lang w:val="en-US"/>
              </w:rPr>
              <w:t xml:space="preserve">for </w:t>
            </w:r>
            <w:r w:rsidR="00C608D5" w:rsidRPr="00C608D5">
              <w:rPr>
                <w:rFonts w:cs="Arial"/>
                <w:szCs w:val="22"/>
                <w:lang w:val="en-US"/>
              </w:rPr>
              <w:t xml:space="preserve">RR5.327A in </w:t>
            </w:r>
            <w:r w:rsidR="00C608D5" w:rsidRPr="00C608D5">
              <w:rPr>
                <w:rFonts w:cs="Arial"/>
                <w:szCs w:val="22"/>
                <w:lang w:val="en-GB"/>
              </w:rPr>
              <w:t>MOD</w:t>
            </w:r>
            <w:r w:rsidR="00C608D5">
              <w:rPr>
                <w:rFonts w:cs="Arial"/>
                <w:szCs w:val="22"/>
                <w:lang w:val="en-GB"/>
              </w:rPr>
              <w:t xml:space="preserve"> </w:t>
            </w:r>
            <w:r w:rsidR="00C608D5" w:rsidRPr="00C608D5">
              <w:rPr>
                <w:rFonts w:cs="Arial"/>
                <w:szCs w:val="22"/>
                <w:lang w:val="en-GB"/>
              </w:rPr>
              <w:t>EUR</w:t>
            </w:r>
            <w:r w:rsidR="00C608D5" w:rsidRPr="00C608D5">
              <w:rPr>
                <w:rFonts w:cs="Arial"/>
                <w:szCs w:val="22"/>
                <w:lang w:val="en-US"/>
              </w:rPr>
              <w:t>/1.3/1 (“The band 960-1164 MHz shall not be used by the unmanned aircraft systems</w:t>
            </w:r>
            <w:r w:rsidR="00F14254">
              <w:rPr>
                <w:rFonts w:cs="Arial"/>
                <w:szCs w:val="22"/>
                <w:lang w:val="en-US"/>
              </w:rPr>
              <w:t>“</w:t>
            </w:r>
            <w:r w:rsidR="00F14254" w:rsidRPr="00C608D5">
              <w:rPr>
                <w:rFonts w:cs="Arial"/>
                <w:szCs w:val="22"/>
                <w:lang w:val="en-US"/>
              </w:rPr>
              <w:t>)</w:t>
            </w:r>
          </w:p>
        </w:tc>
      </w:tr>
      <w:tr w:rsidR="000C37E4" w:rsidTr="00B261BE">
        <w:tblPrEx>
          <w:tblCellMar>
            <w:top w:w="0" w:type="dxa"/>
            <w:bottom w:w="0" w:type="dxa"/>
          </w:tblCellMar>
        </w:tblPrEx>
        <w:trPr>
          <w:cantSplit/>
          <w:trHeight w:val="70"/>
        </w:trPr>
        <w:tc>
          <w:tcPr>
            <w:tcW w:w="9640" w:type="dxa"/>
            <w:tcBorders>
              <w:bottom w:val="nil"/>
            </w:tcBorders>
          </w:tcPr>
          <w:p w:rsidR="000C37E4" w:rsidRDefault="000C37E4" w:rsidP="00B261BE">
            <w:pPr>
              <w:pStyle w:val="Header1"/>
              <w:spacing w:after="120"/>
              <w:rPr>
                <w:lang w:val="en-US"/>
              </w:rPr>
            </w:pPr>
            <w:r>
              <w:rPr>
                <w:lang w:val="en-US"/>
              </w:rPr>
              <w:t xml:space="preserve">Background: </w:t>
            </w:r>
          </w:p>
        </w:tc>
      </w:tr>
      <w:tr w:rsidR="000C37E4">
        <w:tblPrEx>
          <w:tblCellMar>
            <w:top w:w="0" w:type="dxa"/>
            <w:bottom w:w="0" w:type="dxa"/>
          </w:tblCellMar>
        </w:tblPrEx>
        <w:trPr>
          <w:cantSplit/>
          <w:trHeight w:val="784"/>
        </w:trPr>
        <w:tc>
          <w:tcPr>
            <w:tcW w:w="9640" w:type="dxa"/>
            <w:tcBorders>
              <w:top w:val="nil"/>
              <w:bottom w:val="single" w:sz="4" w:space="0" w:color="auto"/>
            </w:tcBorders>
          </w:tcPr>
          <w:p w:rsidR="000C37E4" w:rsidRDefault="00E20B7B" w:rsidP="00B261BE">
            <w:pPr>
              <w:jc w:val="left"/>
              <w:rPr>
                <w:bCs/>
                <w:szCs w:val="24"/>
                <w:lang w:val="en-GB"/>
              </w:rPr>
            </w:pPr>
            <w:r>
              <w:rPr>
                <w:bCs/>
                <w:szCs w:val="24"/>
                <w:lang w:val="en-GB"/>
              </w:rPr>
              <w:t xml:space="preserve">The current draft for the frequency band 960-1164 MHz contains a proposal for the exclusion of UAS from using </w:t>
            </w:r>
            <w:r w:rsidR="00FE2DA5">
              <w:rPr>
                <w:bCs/>
                <w:szCs w:val="24"/>
                <w:lang w:val="en-GB"/>
              </w:rPr>
              <w:t>the band</w:t>
            </w:r>
            <w:r>
              <w:rPr>
                <w:bCs/>
                <w:szCs w:val="24"/>
                <w:lang w:val="en-GB"/>
              </w:rPr>
              <w:t>.  This appears to be incorrect given that the current AM(R)S systems being considered for this frequency are likely to be an integral part of the air traffic operations for both manned and unmanned aircraft.</w:t>
            </w:r>
          </w:p>
          <w:p w:rsidR="00E24006" w:rsidRDefault="00E20B7B" w:rsidP="00B261BE">
            <w:pPr>
              <w:jc w:val="left"/>
              <w:rPr>
                <w:bCs/>
                <w:szCs w:val="24"/>
                <w:lang w:val="en-GB"/>
              </w:rPr>
            </w:pPr>
            <w:r>
              <w:rPr>
                <w:bCs/>
                <w:szCs w:val="24"/>
                <w:lang w:val="en-GB"/>
              </w:rPr>
              <w:t>In addition</w:t>
            </w:r>
            <w:r w:rsidR="00E24006">
              <w:rPr>
                <w:bCs/>
                <w:szCs w:val="24"/>
                <w:lang w:val="en-GB"/>
              </w:rPr>
              <w:t xml:space="preserve">, studies are still ongoing within </w:t>
            </w:r>
            <w:smartTag w:uri="urn:schemas-microsoft-com:office:smarttags" w:element="place">
              <w:r w:rsidR="00E24006">
                <w:rPr>
                  <w:bCs/>
                  <w:szCs w:val="24"/>
                  <w:lang w:val="en-GB"/>
                </w:rPr>
                <w:t>Europe</w:t>
              </w:r>
            </w:smartTag>
            <w:r w:rsidR="00E24006">
              <w:rPr>
                <w:bCs/>
                <w:szCs w:val="24"/>
                <w:lang w:val="en-GB"/>
              </w:rPr>
              <w:t xml:space="preserve"> on the most appropriate systems and frequency bands for the terrestrial component of controlling UAS.  It would therefore be prudent to retain flexibility in the use of this band while retaining protection of existing international standard AM(R)S and ARNS systems currently operating or under development in this band.  The proposal is therefore is intended to achieve this goal.</w:t>
            </w:r>
          </w:p>
        </w:tc>
      </w:tr>
    </w:tbl>
    <w:p w:rsidR="000C37E4" w:rsidRDefault="000C37E4">
      <w:pPr>
        <w:rPr>
          <w:lang w:val="en-GB"/>
        </w:rPr>
      </w:pPr>
    </w:p>
    <w:p w:rsidR="006C085F" w:rsidRDefault="006C085F">
      <w:pPr>
        <w:rPr>
          <w:lang w:val="en-GB"/>
        </w:rPr>
      </w:pPr>
    </w:p>
    <w:p w:rsidR="006C085F" w:rsidRDefault="00C608D5">
      <w:pPr>
        <w:rPr>
          <w:lang w:val="en-GB"/>
        </w:rPr>
      </w:pPr>
      <w:r>
        <w:t>------------------</w:t>
      </w:r>
    </w:p>
    <w:sectPr w:rsidR="006C085F">
      <w:footerReference w:type="even" r:id="rId13"/>
      <w:footerReference w:type="default" r:id="rId14"/>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4C2" w:rsidRDefault="00D044C2">
      <w:r>
        <w:separator/>
      </w:r>
    </w:p>
  </w:endnote>
  <w:endnote w:type="continuationSeparator" w:id="0">
    <w:p w:rsidR="00D044C2" w:rsidRDefault="00D04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E4" w:rsidRDefault="000C37E4">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C37E4" w:rsidRDefault="000C37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E4" w:rsidRDefault="000C37E4">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C608D5">
      <w:rPr>
        <w:rStyle w:val="Seitenzahl"/>
        <w:noProof/>
        <w:sz w:val="20"/>
      </w:rPr>
      <w:t>2</w:t>
    </w:r>
    <w:r>
      <w:rPr>
        <w:rStyle w:val="Seitenzahl"/>
        <w:sz w:val="20"/>
      </w:rPr>
      <w:fldChar w:fldCharType="end"/>
    </w:r>
  </w:p>
  <w:p w:rsidR="000C37E4" w:rsidRDefault="000C37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4C2" w:rsidRDefault="00D044C2">
      <w:r>
        <w:separator/>
      </w:r>
    </w:p>
  </w:footnote>
  <w:footnote w:type="continuationSeparator" w:id="0">
    <w:p w:rsidR="00D044C2" w:rsidRDefault="00D044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707767BF"/>
    <w:multiLevelType w:val="multilevel"/>
    <w:tmpl w:val="7060B3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7"/>
  </w:num>
  <w:num w:numId="2">
    <w:abstractNumId w:val="0"/>
  </w:num>
  <w:num w:numId="3">
    <w:abstractNumId w:val="9"/>
  </w:num>
  <w:num w:numId="4">
    <w:abstractNumId w:val="9"/>
  </w:num>
  <w:num w:numId="5">
    <w:abstractNumId w:val="9"/>
  </w:num>
  <w:num w:numId="6">
    <w:abstractNumId w:val="8"/>
  </w:num>
  <w:num w:numId="7">
    <w:abstractNumId w:val="9"/>
  </w:num>
  <w:num w:numId="8">
    <w:abstractNumId w:val="9"/>
  </w:num>
  <w:num w:numId="9">
    <w:abstractNumId w:val="2"/>
  </w:num>
  <w:num w:numId="10">
    <w:abstractNumId w:val="5"/>
  </w:num>
  <w:num w:numId="11">
    <w:abstractNumId w:val="4"/>
  </w:num>
  <w:num w:numId="12">
    <w:abstractNumId w:val="6"/>
  </w:num>
  <w:num w:numId="13">
    <w:abstractNumId w:val="3"/>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81"/>
    <w:rsid w:val="00010BCA"/>
    <w:rsid w:val="000536EA"/>
    <w:rsid w:val="000C37E4"/>
    <w:rsid w:val="000F6496"/>
    <w:rsid w:val="00294AA9"/>
    <w:rsid w:val="002A5064"/>
    <w:rsid w:val="00467F65"/>
    <w:rsid w:val="00472961"/>
    <w:rsid w:val="005C7268"/>
    <w:rsid w:val="006C085F"/>
    <w:rsid w:val="00920114"/>
    <w:rsid w:val="00930E4C"/>
    <w:rsid w:val="009B0931"/>
    <w:rsid w:val="00AC6FD5"/>
    <w:rsid w:val="00B261BE"/>
    <w:rsid w:val="00BF7920"/>
    <w:rsid w:val="00C608D5"/>
    <w:rsid w:val="00D044C2"/>
    <w:rsid w:val="00D42B4C"/>
    <w:rsid w:val="00D50181"/>
    <w:rsid w:val="00E20B7B"/>
    <w:rsid w:val="00E24006"/>
    <w:rsid w:val="00E54D18"/>
    <w:rsid w:val="00F14254"/>
    <w:rsid w:val="00FE2D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link w:val="berschrift1Zchn"/>
    <w:uiPriority w:val="99"/>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uiPriority w:val="99"/>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uiPriority w:val="99"/>
    <w:qFormat/>
    <w:pPr>
      <w:numPr>
        <w:ilvl w:val="2"/>
      </w:numPr>
      <w:tabs>
        <w:tab w:val="clear" w:pos="720"/>
      </w:tabs>
      <w:ind w:left="851" w:hanging="851"/>
      <w:outlineLvl w:val="2"/>
    </w:pPr>
    <w:rPr>
      <w:i/>
      <w:sz w:val="22"/>
    </w:rPr>
  </w:style>
  <w:style w:type="paragraph" w:styleId="berschrift4">
    <w:name w:val="heading 4"/>
    <w:basedOn w:val="Standard"/>
    <w:next w:val="Standard"/>
    <w:uiPriority w:val="99"/>
    <w:qFormat/>
    <w:pPr>
      <w:numPr>
        <w:ilvl w:val="3"/>
        <w:numId w:val="3"/>
      </w:numPr>
      <w:outlineLvl w:val="3"/>
    </w:pPr>
    <w:rPr>
      <w:u w:val="single"/>
    </w:rPr>
  </w:style>
  <w:style w:type="paragraph" w:styleId="berschrift5">
    <w:name w:val="heading 5"/>
    <w:basedOn w:val="Standard"/>
    <w:next w:val="Standard"/>
    <w:uiPriority w:val="99"/>
    <w:qFormat/>
    <w:pPr>
      <w:numPr>
        <w:ilvl w:val="4"/>
        <w:numId w:val="3"/>
      </w:numPr>
      <w:outlineLvl w:val="4"/>
    </w:pPr>
    <w:rPr>
      <w:b/>
      <w:sz w:val="20"/>
    </w:rPr>
  </w:style>
  <w:style w:type="paragraph" w:styleId="berschrift6">
    <w:name w:val="heading 6"/>
    <w:basedOn w:val="Standard"/>
    <w:next w:val="Standard"/>
    <w:uiPriority w:val="99"/>
    <w:qFormat/>
    <w:pPr>
      <w:numPr>
        <w:ilvl w:val="5"/>
        <w:numId w:val="3"/>
      </w:numPr>
      <w:outlineLvl w:val="5"/>
    </w:pPr>
    <w:rPr>
      <w:sz w:val="20"/>
      <w:u w:val="single"/>
    </w:rPr>
  </w:style>
  <w:style w:type="paragraph" w:styleId="berschrift7">
    <w:name w:val="heading 7"/>
    <w:basedOn w:val="Standard"/>
    <w:next w:val="Standard"/>
    <w:uiPriority w:val="99"/>
    <w:qFormat/>
    <w:pPr>
      <w:numPr>
        <w:ilvl w:val="6"/>
        <w:numId w:val="3"/>
      </w:numPr>
      <w:outlineLvl w:val="6"/>
    </w:pPr>
    <w:rPr>
      <w:i/>
      <w:sz w:val="20"/>
    </w:rPr>
  </w:style>
  <w:style w:type="paragraph" w:styleId="berschrift8">
    <w:name w:val="heading 8"/>
    <w:basedOn w:val="Standard"/>
    <w:next w:val="Standard"/>
    <w:uiPriority w:val="99"/>
    <w:qFormat/>
    <w:pPr>
      <w:numPr>
        <w:ilvl w:val="7"/>
        <w:numId w:val="3"/>
      </w:numPr>
      <w:outlineLvl w:val="7"/>
    </w:pPr>
    <w:rPr>
      <w:i/>
      <w:sz w:val="20"/>
    </w:rPr>
  </w:style>
  <w:style w:type="paragraph" w:styleId="berschrift9">
    <w:name w:val="heading 9"/>
    <w:basedOn w:val="Standard"/>
    <w:next w:val="Standard"/>
    <w:uiPriority w:val="99"/>
    <w:qFormat/>
    <w:pPr>
      <w:numPr>
        <w:ilvl w:val="8"/>
        <w:numId w:val="3"/>
      </w:numPr>
      <w:outlineLvl w:val="8"/>
    </w:pPr>
    <w:rPr>
      <w:i/>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1">
    <w:name w:val="Header1"/>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link w:val="NoteChar"/>
    <w:uiPriority w:val="99"/>
    <w:pPr>
      <w:tabs>
        <w:tab w:val="left" w:pos="851"/>
      </w:tabs>
      <w:ind w:left="851" w:hanging="851"/>
    </w:pPr>
    <w:rPr>
      <w:b/>
      <w:lang w:val="en-GB"/>
    </w:rPr>
  </w:style>
  <w:style w:type="paragraph" w:customStyle="1" w:styleId="CarZchnZchnCarCarCarCarCarCarCarCarCar">
    <w:name w:val=" 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berschrift1Zchn">
    <w:name w:val="Überschrift 1 Zchn"/>
    <w:basedOn w:val="Absatz-Standardschriftart"/>
    <w:link w:val="berschrift1"/>
    <w:uiPriority w:val="99"/>
    <w:rsid w:val="006C085F"/>
    <w:rPr>
      <w:rFonts w:ascii="Arial" w:hAnsi="Arial" w:cs="Arial"/>
      <w:b/>
      <w:sz w:val="28"/>
      <w:szCs w:val="28"/>
      <w:lang w:val="en-GB" w:eastAsia="de-DE"/>
    </w:rPr>
  </w:style>
  <w:style w:type="character" w:customStyle="1" w:styleId="NoteChar">
    <w:name w:val="Note Char"/>
    <w:link w:val="Note"/>
    <w:uiPriority w:val="99"/>
    <w:locked/>
    <w:rsid w:val="006C085F"/>
    <w:rPr>
      <w:rFonts w:ascii="Arial" w:hAnsi="Arial"/>
      <w:b/>
      <w:sz w:val="22"/>
      <w:lang w:val="en-GB" w:eastAsia="de-DE"/>
    </w:rPr>
  </w:style>
  <w:style w:type="paragraph" w:customStyle="1" w:styleId="Tablehead">
    <w:name w:val="Table_head"/>
    <w:basedOn w:val="Standard"/>
    <w:next w:val="Standard"/>
    <w:link w:val="TableheadChar"/>
    <w:uiPriority w:val="99"/>
    <w:rsid w:val="006C085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sz w:val="20"/>
      <w:lang w:val="en-GB" w:eastAsia="x-none"/>
    </w:rPr>
  </w:style>
  <w:style w:type="character" w:customStyle="1" w:styleId="Tablefreq">
    <w:name w:val="Table_freq"/>
    <w:uiPriority w:val="99"/>
    <w:rsid w:val="006C085F"/>
    <w:rPr>
      <w:b/>
      <w:color w:val="auto"/>
    </w:rPr>
  </w:style>
  <w:style w:type="paragraph" w:customStyle="1" w:styleId="TableTextS5">
    <w:name w:val="Table_TextS5"/>
    <w:basedOn w:val="Standard"/>
    <w:link w:val="TableTextS5Char"/>
    <w:uiPriority w:val="99"/>
    <w:rsid w:val="006C085F"/>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x-none"/>
    </w:rPr>
  </w:style>
  <w:style w:type="character" w:customStyle="1" w:styleId="TableheadChar">
    <w:name w:val="Table_head Char"/>
    <w:link w:val="Tablehead"/>
    <w:uiPriority w:val="99"/>
    <w:locked/>
    <w:rsid w:val="006C085F"/>
    <w:rPr>
      <w:b/>
      <w:lang w:val="en-GB" w:eastAsia="x-none"/>
    </w:rPr>
  </w:style>
  <w:style w:type="character" w:customStyle="1" w:styleId="TableTextS5Char">
    <w:name w:val="Table_TextS5 Char"/>
    <w:link w:val="TableTextS5"/>
    <w:uiPriority w:val="99"/>
    <w:locked/>
    <w:rsid w:val="006C085F"/>
    <w:rPr>
      <w:lang w:val="fr-FR" w:eastAsia="x-none"/>
    </w:rPr>
  </w:style>
  <w:style w:type="paragraph" w:customStyle="1" w:styleId="Arttitle">
    <w:name w:val="Art_title"/>
    <w:basedOn w:val="Standard"/>
    <w:next w:val="Standard"/>
    <w:link w:val="ArttitleCar"/>
    <w:uiPriority w:val="99"/>
    <w:rsid w:val="006C085F"/>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Standard"/>
    <w:next w:val="Arttitle"/>
    <w:link w:val="ArtNoChar"/>
    <w:uiPriority w:val="99"/>
    <w:rsid w:val="006C085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x-none"/>
    </w:rPr>
  </w:style>
  <w:style w:type="character" w:customStyle="1" w:styleId="ArttitleCar">
    <w:name w:val="Art_title Car"/>
    <w:link w:val="Arttitle"/>
    <w:uiPriority w:val="99"/>
    <w:locked/>
    <w:rsid w:val="006C085F"/>
    <w:rPr>
      <w:b/>
      <w:sz w:val="24"/>
      <w:lang w:val="en-GB" w:eastAsia="ar-SA"/>
    </w:rPr>
  </w:style>
  <w:style w:type="character" w:customStyle="1" w:styleId="ArtNoChar">
    <w:name w:val="Art_No Char"/>
    <w:link w:val="ArtNo"/>
    <w:uiPriority w:val="99"/>
    <w:locked/>
    <w:rsid w:val="006C085F"/>
    <w:rPr>
      <w:sz w:val="28"/>
      <w:lang w:val="fr-FR" w:eastAsia="x-none"/>
    </w:rPr>
  </w:style>
  <w:style w:type="paragraph" w:customStyle="1" w:styleId="Section1">
    <w:name w:val="Section_1"/>
    <w:basedOn w:val="Standard"/>
    <w:link w:val="Section1Char"/>
    <w:uiPriority w:val="99"/>
    <w:rsid w:val="006C085F"/>
    <w:pPr>
      <w:tabs>
        <w:tab w:val="center" w:pos="4820"/>
      </w:tabs>
      <w:overflowPunct w:val="0"/>
      <w:autoSpaceDE w:val="0"/>
      <w:autoSpaceDN w:val="0"/>
      <w:adjustRightInd w:val="0"/>
      <w:spacing w:before="360" w:after="0"/>
      <w:jc w:val="center"/>
      <w:textAlignment w:val="baseline"/>
    </w:pPr>
    <w:rPr>
      <w:rFonts w:ascii="Times New Roman" w:hAnsi="Times New Roman"/>
      <w:b/>
      <w:sz w:val="20"/>
      <w:lang w:val="en-GB" w:eastAsia="x-none"/>
    </w:rPr>
  </w:style>
  <w:style w:type="character" w:customStyle="1" w:styleId="Section1Char">
    <w:name w:val="Section_1 Char"/>
    <w:link w:val="Section1"/>
    <w:uiPriority w:val="99"/>
    <w:locked/>
    <w:rsid w:val="006C085F"/>
    <w:rPr>
      <w:b/>
      <w:lang w:val="en-GB" w:eastAsia="x-none"/>
    </w:rPr>
  </w:style>
  <w:style w:type="paragraph" w:customStyle="1" w:styleId="TableTitle">
    <w:name w:val="Table_Title"/>
    <w:basedOn w:val="Standard"/>
    <w:next w:val="Standard"/>
    <w:uiPriority w:val="99"/>
    <w:rsid w:val="006C085F"/>
    <w:pPr>
      <w:keepNext/>
      <w:overflowPunct w:val="0"/>
      <w:autoSpaceDE w:val="0"/>
      <w:autoSpaceDN w:val="0"/>
      <w:adjustRightInd w:val="0"/>
      <w:jc w:val="center"/>
      <w:textAlignment w:val="baseline"/>
    </w:pPr>
    <w:rPr>
      <w:rFonts w:ascii="Times New Roman" w:hAnsi="Times New Roman"/>
      <w:b/>
      <w:noProof/>
      <w:sz w:val="20"/>
      <w:lang w:val="en-US" w:eastAsia="en-US"/>
    </w:rPr>
  </w:style>
  <w:style w:type="paragraph" w:styleId="Sprechblasentext">
    <w:name w:val="Balloon Text"/>
    <w:basedOn w:val="Standard"/>
    <w:link w:val="SprechblasentextZchn"/>
    <w:rsid w:val="00467F65"/>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467F65"/>
    <w:rPr>
      <w:rFonts w:ascii="Tahoma" w:hAnsi="Tahoma" w:cs="Tahoma"/>
      <w:sz w:val="16"/>
      <w:szCs w:val="16"/>
      <w:lang w:val="nb-NO" w:eastAsia="de-DE"/>
    </w:rPr>
  </w:style>
  <w:style w:type="character" w:styleId="Kommentarzeichen">
    <w:name w:val="annotation reference"/>
    <w:basedOn w:val="Absatz-Standardschriftart"/>
    <w:rsid w:val="00F14254"/>
    <w:rPr>
      <w:sz w:val="16"/>
      <w:szCs w:val="16"/>
    </w:rPr>
  </w:style>
  <w:style w:type="paragraph" w:styleId="Kommentartext">
    <w:name w:val="annotation text"/>
    <w:basedOn w:val="Standard"/>
    <w:link w:val="KommentartextZchn"/>
    <w:rsid w:val="00F14254"/>
    <w:rPr>
      <w:sz w:val="20"/>
    </w:rPr>
  </w:style>
  <w:style w:type="character" w:customStyle="1" w:styleId="KommentartextZchn">
    <w:name w:val="Kommentartext Zchn"/>
    <w:basedOn w:val="Absatz-Standardschriftart"/>
    <w:link w:val="Kommentartext"/>
    <w:rsid w:val="00F14254"/>
    <w:rPr>
      <w:rFonts w:ascii="Arial" w:hAnsi="Arial"/>
      <w:lang w:val="nb-NO" w:eastAsia="de-DE"/>
    </w:rPr>
  </w:style>
  <w:style w:type="paragraph" w:styleId="Kommentarthema">
    <w:name w:val="annotation subject"/>
    <w:basedOn w:val="Kommentartext"/>
    <w:next w:val="Kommentartext"/>
    <w:link w:val="KommentarthemaZchn"/>
    <w:rsid w:val="00F14254"/>
    <w:rPr>
      <w:b/>
      <w:bCs/>
    </w:rPr>
  </w:style>
  <w:style w:type="character" w:customStyle="1" w:styleId="KommentarthemaZchn">
    <w:name w:val="Kommentarthema Zchn"/>
    <w:basedOn w:val="KommentartextZchn"/>
    <w:link w:val="Kommentarthema"/>
    <w:rsid w:val="00F14254"/>
    <w:rPr>
      <w:rFonts w:ascii="Arial" w:hAnsi="Arial"/>
      <w:b/>
      <w:bCs/>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link w:val="berschrift1Zchn"/>
    <w:uiPriority w:val="99"/>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uiPriority w:val="99"/>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uiPriority w:val="99"/>
    <w:qFormat/>
    <w:pPr>
      <w:numPr>
        <w:ilvl w:val="2"/>
      </w:numPr>
      <w:tabs>
        <w:tab w:val="clear" w:pos="720"/>
      </w:tabs>
      <w:ind w:left="851" w:hanging="851"/>
      <w:outlineLvl w:val="2"/>
    </w:pPr>
    <w:rPr>
      <w:i/>
      <w:sz w:val="22"/>
    </w:rPr>
  </w:style>
  <w:style w:type="paragraph" w:styleId="berschrift4">
    <w:name w:val="heading 4"/>
    <w:basedOn w:val="Standard"/>
    <w:next w:val="Standard"/>
    <w:uiPriority w:val="99"/>
    <w:qFormat/>
    <w:pPr>
      <w:numPr>
        <w:ilvl w:val="3"/>
        <w:numId w:val="3"/>
      </w:numPr>
      <w:outlineLvl w:val="3"/>
    </w:pPr>
    <w:rPr>
      <w:u w:val="single"/>
    </w:rPr>
  </w:style>
  <w:style w:type="paragraph" w:styleId="berschrift5">
    <w:name w:val="heading 5"/>
    <w:basedOn w:val="Standard"/>
    <w:next w:val="Standard"/>
    <w:uiPriority w:val="99"/>
    <w:qFormat/>
    <w:pPr>
      <w:numPr>
        <w:ilvl w:val="4"/>
        <w:numId w:val="3"/>
      </w:numPr>
      <w:outlineLvl w:val="4"/>
    </w:pPr>
    <w:rPr>
      <w:b/>
      <w:sz w:val="20"/>
    </w:rPr>
  </w:style>
  <w:style w:type="paragraph" w:styleId="berschrift6">
    <w:name w:val="heading 6"/>
    <w:basedOn w:val="Standard"/>
    <w:next w:val="Standard"/>
    <w:uiPriority w:val="99"/>
    <w:qFormat/>
    <w:pPr>
      <w:numPr>
        <w:ilvl w:val="5"/>
        <w:numId w:val="3"/>
      </w:numPr>
      <w:outlineLvl w:val="5"/>
    </w:pPr>
    <w:rPr>
      <w:sz w:val="20"/>
      <w:u w:val="single"/>
    </w:rPr>
  </w:style>
  <w:style w:type="paragraph" w:styleId="berschrift7">
    <w:name w:val="heading 7"/>
    <w:basedOn w:val="Standard"/>
    <w:next w:val="Standard"/>
    <w:uiPriority w:val="99"/>
    <w:qFormat/>
    <w:pPr>
      <w:numPr>
        <w:ilvl w:val="6"/>
        <w:numId w:val="3"/>
      </w:numPr>
      <w:outlineLvl w:val="6"/>
    </w:pPr>
    <w:rPr>
      <w:i/>
      <w:sz w:val="20"/>
    </w:rPr>
  </w:style>
  <w:style w:type="paragraph" w:styleId="berschrift8">
    <w:name w:val="heading 8"/>
    <w:basedOn w:val="Standard"/>
    <w:next w:val="Standard"/>
    <w:uiPriority w:val="99"/>
    <w:qFormat/>
    <w:pPr>
      <w:numPr>
        <w:ilvl w:val="7"/>
        <w:numId w:val="3"/>
      </w:numPr>
      <w:outlineLvl w:val="7"/>
    </w:pPr>
    <w:rPr>
      <w:i/>
      <w:sz w:val="20"/>
    </w:rPr>
  </w:style>
  <w:style w:type="paragraph" w:styleId="berschrift9">
    <w:name w:val="heading 9"/>
    <w:basedOn w:val="Standard"/>
    <w:next w:val="Standard"/>
    <w:uiPriority w:val="99"/>
    <w:qFormat/>
    <w:pPr>
      <w:numPr>
        <w:ilvl w:val="8"/>
        <w:numId w:val="3"/>
      </w:numPr>
      <w:outlineLvl w:val="8"/>
    </w:pPr>
    <w:rPr>
      <w:i/>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1">
    <w:name w:val="Header1"/>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link w:val="NoteChar"/>
    <w:uiPriority w:val="99"/>
    <w:pPr>
      <w:tabs>
        <w:tab w:val="left" w:pos="851"/>
      </w:tabs>
      <w:ind w:left="851" w:hanging="851"/>
    </w:pPr>
    <w:rPr>
      <w:b/>
      <w:lang w:val="en-GB"/>
    </w:rPr>
  </w:style>
  <w:style w:type="paragraph" w:customStyle="1" w:styleId="CarZchnZchnCarCarCarCarCarCarCarCarCar">
    <w:name w:val=" 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character" w:customStyle="1" w:styleId="berschrift1Zchn">
    <w:name w:val="Überschrift 1 Zchn"/>
    <w:basedOn w:val="Absatz-Standardschriftart"/>
    <w:link w:val="berschrift1"/>
    <w:uiPriority w:val="99"/>
    <w:rsid w:val="006C085F"/>
    <w:rPr>
      <w:rFonts w:ascii="Arial" w:hAnsi="Arial" w:cs="Arial"/>
      <w:b/>
      <w:sz w:val="28"/>
      <w:szCs w:val="28"/>
      <w:lang w:val="en-GB" w:eastAsia="de-DE"/>
    </w:rPr>
  </w:style>
  <w:style w:type="character" w:customStyle="1" w:styleId="NoteChar">
    <w:name w:val="Note Char"/>
    <w:link w:val="Note"/>
    <w:uiPriority w:val="99"/>
    <w:locked/>
    <w:rsid w:val="006C085F"/>
    <w:rPr>
      <w:rFonts w:ascii="Arial" w:hAnsi="Arial"/>
      <w:b/>
      <w:sz w:val="22"/>
      <w:lang w:val="en-GB" w:eastAsia="de-DE"/>
    </w:rPr>
  </w:style>
  <w:style w:type="paragraph" w:customStyle="1" w:styleId="Tablehead">
    <w:name w:val="Table_head"/>
    <w:basedOn w:val="Standard"/>
    <w:next w:val="Standard"/>
    <w:link w:val="TableheadChar"/>
    <w:uiPriority w:val="99"/>
    <w:rsid w:val="006C085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pPr>
    <w:rPr>
      <w:rFonts w:ascii="Times New Roman" w:hAnsi="Times New Roman"/>
      <w:b/>
      <w:sz w:val="20"/>
      <w:lang w:val="en-GB" w:eastAsia="x-none"/>
    </w:rPr>
  </w:style>
  <w:style w:type="character" w:customStyle="1" w:styleId="Tablefreq">
    <w:name w:val="Table_freq"/>
    <w:uiPriority w:val="99"/>
    <w:rsid w:val="006C085F"/>
    <w:rPr>
      <w:b/>
      <w:color w:val="auto"/>
    </w:rPr>
  </w:style>
  <w:style w:type="paragraph" w:customStyle="1" w:styleId="TableTextS5">
    <w:name w:val="Table_TextS5"/>
    <w:basedOn w:val="Standard"/>
    <w:link w:val="TableTextS5Char"/>
    <w:uiPriority w:val="99"/>
    <w:rsid w:val="006C085F"/>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x-none"/>
    </w:rPr>
  </w:style>
  <w:style w:type="character" w:customStyle="1" w:styleId="TableheadChar">
    <w:name w:val="Table_head Char"/>
    <w:link w:val="Tablehead"/>
    <w:uiPriority w:val="99"/>
    <w:locked/>
    <w:rsid w:val="006C085F"/>
    <w:rPr>
      <w:b/>
      <w:lang w:val="en-GB" w:eastAsia="x-none"/>
    </w:rPr>
  </w:style>
  <w:style w:type="character" w:customStyle="1" w:styleId="TableTextS5Char">
    <w:name w:val="Table_TextS5 Char"/>
    <w:link w:val="TableTextS5"/>
    <w:uiPriority w:val="99"/>
    <w:locked/>
    <w:rsid w:val="006C085F"/>
    <w:rPr>
      <w:lang w:val="fr-FR" w:eastAsia="x-none"/>
    </w:rPr>
  </w:style>
  <w:style w:type="paragraph" w:customStyle="1" w:styleId="Arttitle">
    <w:name w:val="Art_title"/>
    <w:basedOn w:val="Standard"/>
    <w:next w:val="Standard"/>
    <w:link w:val="ArttitleCar"/>
    <w:uiPriority w:val="99"/>
    <w:rsid w:val="006C085F"/>
    <w:pPr>
      <w:tabs>
        <w:tab w:val="left" w:pos="567"/>
        <w:tab w:val="left" w:pos="794"/>
        <w:tab w:val="left" w:pos="1134"/>
        <w:tab w:val="left" w:pos="1191"/>
        <w:tab w:val="left" w:pos="1588"/>
        <w:tab w:val="left" w:pos="1701"/>
        <w:tab w:val="left" w:pos="1985"/>
        <w:tab w:val="left" w:pos="2268"/>
        <w:tab w:val="left" w:pos="2835"/>
      </w:tabs>
      <w:suppressAutoHyphens/>
      <w:overflowPunct w:val="0"/>
      <w:autoSpaceDE w:val="0"/>
      <w:spacing w:before="240" w:after="0"/>
      <w:jc w:val="center"/>
      <w:textAlignment w:val="baseline"/>
    </w:pPr>
    <w:rPr>
      <w:rFonts w:ascii="Times New Roman" w:hAnsi="Times New Roman"/>
      <w:b/>
      <w:sz w:val="24"/>
      <w:lang w:val="en-GB" w:eastAsia="ar-SA"/>
    </w:rPr>
  </w:style>
  <w:style w:type="paragraph" w:customStyle="1" w:styleId="ArtNo">
    <w:name w:val="Art_No"/>
    <w:basedOn w:val="Standard"/>
    <w:next w:val="Arttitle"/>
    <w:link w:val="ArtNoChar"/>
    <w:uiPriority w:val="99"/>
    <w:rsid w:val="006C085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x-none"/>
    </w:rPr>
  </w:style>
  <w:style w:type="character" w:customStyle="1" w:styleId="ArttitleCar">
    <w:name w:val="Art_title Car"/>
    <w:link w:val="Arttitle"/>
    <w:uiPriority w:val="99"/>
    <w:locked/>
    <w:rsid w:val="006C085F"/>
    <w:rPr>
      <w:b/>
      <w:sz w:val="24"/>
      <w:lang w:val="en-GB" w:eastAsia="ar-SA"/>
    </w:rPr>
  </w:style>
  <w:style w:type="character" w:customStyle="1" w:styleId="ArtNoChar">
    <w:name w:val="Art_No Char"/>
    <w:link w:val="ArtNo"/>
    <w:uiPriority w:val="99"/>
    <w:locked/>
    <w:rsid w:val="006C085F"/>
    <w:rPr>
      <w:sz w:val="28"/>
      <w:lang w:val="fr-FR" w:eastAsia="x-none"/>
    </w:rPr>
  </w:style>
  <w:style w:type="paragraph" w:customStyle="1" w:styleId="Section1">
    <w:name w:val="Section_1"/>
    <w:basedOn w:val="Standard"/>
    <w:link w:val="Section1Char"/>
    <w:uiPriority w:val="99"/>
    <w:rsid w:val="006C085F"/>
    <w:pPr>
      <w:tabs>
        <w:tab w:val="center" w:pos="4820"/>
      </w:tabs>
      <w:overflowPunct w:val="0"/>
      <w:autoSpaceDE w:val="0"/>
      <w:autoSpaceDN w:val="0"/>
      <w:adjustRightInd w:val="0"/>
      <w:spacing w:before="360" w:after="0"/>
      <w:jc w:val="center"/>
      <w:textAlignment w:val="baseline"/>
    </w:pPr>
    <w:rPr>
      <w:rFonts w:ascii="Times New Roman" w:hAnsi="Times New Roman"/>
      <w:b/>
      <w:sz w:val="20"/>
      <w:lang w:val="en-GB" w:eastAsia="x-none"/>
    </w:rPr>
  </w:style>
  <w:style w:type="character" w:customStyle="1" w:styleId="Section1Char">
    <w:name w:val="Section_1 Char"/>
    <w:link w:val="Section1"/>
    <w:uiPriority w:val="99"/>
    <w:locked/>
    <w:rsid w:val="006C085F"/>
    <w:rPr>
      <w:b/>
      <w:lang w:val="en-GB" w:eastAsia="x-none"/>
    </w:rPr>
  </w:style>
  <w:style w:type="paragraph" w:customStyle="1" w:styleId="TableTitle">
    <w:name w:val="Table_Title"/>
    <w:basedOn w:val="Standard"/>
    <w:next w:val="Standard"/>
    <w:uiPriority w:val="99"/>
    <w:rsid w:val="006C085F"/>
    <w:pPr>
      <w:keepNext/>
      <w:overflowPunct w:val="0"/>
      <w:autoSpaceDE w:val="0"/>
      <w:autoSpaceDN w:val="0"/>
      <w:adjustRightInd w:val="0"/>
      <w:jc w:val="center"/>
      <w:textAlignment w:val="baseline"/>
    </w:pPr>
    <w:rPr>
      <w:rFonts w:ascii="Times New Roman" w:hAnsi="Times New Roman"/>
      <w:b/>
      <w:noProof/>
      <w:sz w:val="20"/>
      <w:lang w:val="en-US" w:eastAsia="en-US"/>
    </w:rPr>
  </w:style>
  <w:style w:type="paragraph" w:styleId="Sprechblasentext">
    <w:name w:val="Balloon Text"/>
    <w:basedOn w:val="Standard"/>
    <w:link w:val="SprechblasentextZchn"/>
    <w:rsid w:val="00467F65"/>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467F65"/>
    <w:rPr>
      <w:rFonts w:ascii="Tahoma" w:hAnsi="Tahoma" w:cs="Tahoma"/>
      <w:sz w:val="16"/>
      <w:szCs w:val="16"/>
      <w:lang w:val="nb-NO" w:eastAsia="de-DE"/>
    </w:rPr>
  </w:style>
  <w:style w:type="character" w:styleId="Kommentarzeichen">
    <w:name w:val="annotation reference"/>
    <w:basedOn w:val="Absatz-Standardschriftart"/>
    <w:rsid w:val="00F14254"/>
    <w:rPr>
      <w:sz w:val="16"/>
      <w:szCs w:val="16"/>
    </w:rPr>
  </w:style>
  <w:style w:type="paragraph" w:styleId="Kommentartext">
    <w:name w:val="annotation text"/>
    <w:basedOn w:val="Standard"/>
    <w:link w:val="KommentartextZchn"/>
    <w:rsid w:val="00F14254"/>
    <w:rPr>
      <w:sz w:val="20"/>
    </w:rPr>
  </w:style>
  <w:style w:type="character" w:customStyle="1" w:styleId="KommentartextZchn">
    <w:name w:val="Kommentartext Zchn"/>
    <w:basedOn w:val="Absatz-Standardschriftart"/>
    <w:link w:val="Kommentartext"/>
    <w:rsid w:val="00F14254"/>
    <w:rPr>
      <w:rFonts w:ascii="Arial" w:hAnsi="Arial"/>
      <w:lang w:val="nb-NO" w:eastAsia="de-DE"/>
    </w:rPr>
  </w:style>
  <w:style w:type="paragraph" w:styleId="Kommentarthema">
    <w:name w:val="annotation subject"/>
    <w:basedOn w:val="Kommentartext"/>
    <w:next w:val="Kommentartext"/>
    <w:link w:val="KommentarthemaZchn"/>
    <w:rsid w:val="00F14254"/>
    <w:rPr>
      <w:b/>
      <w:bCs/>
    </w:rPr>
  </w:style>
  <w:style w:type="character" w:customStyle="1" w:styleId="KommentarthemaZchn">
    <w:name w:val="Kommentarthema Zchn"/>
    <w:basedOn w:val="KommentartextZchn"/>
    <w:link w:val="Kommentarthema"/>
    <w:rsid w:val="00F14254"/>
    <w:rPr>
      <w:rFonts w:ascii="Arial" w:hAnsi="Arial"/>
      <w:b/>
      <w:bCs/>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Daten\ECC\Admin\ECC%20Templat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UK position" ma:contentTypeID="0x010100603A4249B970324D8F454F1B2AB042D3007F7DFD3FDB2B284A8DBE29639E3226C5" ma:contentTypeVersion="1" ma:contentTypeDescription="" ma:contentTypeScope="" ma:versionID="ef130f37f85457b9e318c4b8868f938f">
  <xsd:schema xmlns:xsd="http://www.w3.org/2001/XMLSchema" xmlns:p="http://schemas.microsoft.com/office/2006/metadata/properties" xmlns:ns3="341f3a21-500e-418d-b220-102a9842abf4" xmlns:ns4="accf1fd9-bad4-4b16-b0f6-d7223cb8afb8" targetNamespace="http://schemas.microsoft.com/office/2006/metadata/properties" ma:root="true" ma:fieldsID="1d3eca4d5efecee8080aaf41aca21fbf" ns3:_="" ns4:_="">
    <xsd:import namespace="341f3a21-500e-418d-b220-102a9842abf4"/>
    <xsd:import namespace="accf1fd9-bad4-4b16-b0f6-d7223cb8afb8"/>
    <xsd:element name="properties">
      <xsd:complexType>
        <xsd:sequence>
          <xsd:element name="documentManagement">
            <xsd:complexType>
              <xsd:all>
                <xsd:element ref="ns3:Organisation" minOccurs="0"/>
                <xsd:element ref="ns4:Subcommittee" minOccurs="0"/>
                <xsd:element ref="ns3:Meeting_x0020_Date" minOccurs="0"/>
                <xsd:element ref="ns4:Issue" minOccurs="0"/>
              </xsd:all>
            </xsd:complexType>
          </xsd:element>
        </xsd:sequence>
      </xsd:complexType>
    </xsd:element>
  </xsd:schema>
  <xsd:schema xmlns:xsd="http://www.w3.org/2001/XMLSchema" xmlns:dms="http://schemas.microsoft.com/office/2006/documentManagement/types" targetNamespace="341f3a21-500e-418d-b220-102a9842abf4" elementFormDefault="qualified">
    <xsd:import namespace="http://schemas.microsoft.com/office/2006/documentManagement/types"/>
    <xsd:element name="Organisation" ma:index="3" nillable="true" ma:displayName="Organisation" ma:internalName="Organisation">
      <xsd:simpleType>
        <xsd:restriction base="dms:Text">
          <xsd:maxLength value="255"/>
        </xsd:restriction>
      </xsd:simpleType>
    </xsd:element>
    <xsd:element name="Meeting_x0020_Date" ma:index="5" nillable="true" ma:displayName="Meeting date" ma:format="DateOnly" ma:internalName="Meeting_x0020_Date">
      <xsd:simpleType>
        <xsd:restriction base="dms:DateTime"/>
      </xsd:simpleType>
    </xsd:element>
  </xsd:schema>
  <xsd:schema xmlns:xsd="http://www.w3.org/2001/XMLSchema" xmlns:dms="http://schemas.microsoft.com/office/2006/documentManagement/types" targetNamespace="accf1fd9-bad4-4b16-b0f6-d7223cb8afb8" elementFormDefault="qualified">
    <xsd:import namespace="http://schemas.microsoft.com/office/2006/documentManagement/types"/>
    <xsd:element name="Subcommittee" ma:index="4" nillable="true" ma:displayName="Subcommittee" ma:internalName="Subcommittee">
      <xsd:simpleType>
        <xsd:restriction base="dms:Text">
          <xsd:maxLength value="255"/>
        </xsd:restriction>
      </xsd:simpleType>
    </xsd:element>
    <xsd:element name="Issue" ma:index="6" nillable="true" ma:displayName="Issue" ma:description="Issue or topic relevant to an Ofcom function" ma:internalName="Iss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Date xmlns="341f3a21-500e-418d-b220-102a9842abf4">2011-09-26T22:00:00+00:00</Meeting_x0020_Date>
    <Subcommittee xmlns="accf1fd9-bad4-4b16-b0f6-d7223cb8afb8">PTC</Subcommittee>
    <Issue xmlns="accf1fd9-bad4-4b16-b0f6-d7223cb8afb8">WRC12 Agenda Item 1.4</Issue>
    <Organisation xmlns="341f3a21-500e-418d-b220-102a9842abf4">ECC CPG</Organisation>
  </documentManagement>
</p:properties>
</file>

<file path=customXml/itemProps1.xml><?xml version="1.0" encoding="utf-8"?>
<ds:datastoreItem xmlns:ds="http://schemas.openxmlformats.org/officeDocument/2006/customXml" ds:itemID="{83A9DA1A-A69D-4BE1-BBC9-676FDAD3F656}">
  <ds:schemaRefs>
    <ds:schemaRef ds:uri="http://schemas.microsoft.com/office/2006/metadata/longProperties"/>
  </ds:schemaRefs>
</ds:datastoreItem>
</file>

<file path=customXml/itemProps2.xml><?xml version="1.0" encoding="utf-8"?>
<ds:datastoreItem xmlns:ds="http://schemas.openxmlformats.org/officeDocument/2006/customXml" ds:itemID="{61EA0567-D436-4CC1-A14C-DD6CDC28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3a21-500e-418d-b220-102a9842abf4"/>
    <ds:schemaRef ds:uri="accf1fd9-bad4-4b16-b0f6-d7223cb8afb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3DE2DF-6F0A-42AE-88D3-73E0F51A1EEE}">
  <ds:schemaRefs>
    <ds:schemaRef ds:uri="http://schemas.microsoft.com/sharepoint/v3/contenttype/forms"/>
  </ds:schemaRefs>
</ds:datastoreItem>
</file>

<file path=customXml/itemProps4.xml><?xml version="1.0" encoding="utf-8"?>
<ds:datastoreItem xmlns:ds="http://schemas.openxmlformats.org/officeDocument/2006/customXml" ds:itemID="{21CBCA8D-0234-4E94-B8E2-5EB697FC0429}">
  <ds:schemaRefs>
    <ds:schemaRef ds:uri="http://schemas.microsoft.com/office/2006/documentManagement/types"/>
    <ds:schemaRef ds:uri="http://purl.org/dc/terms/"/>
    <ds:schemaRef ds:uri="http://www.w3.org/XML/1998/namespace"/>
    <ds:schemaRef ds:uri="341f3a21-500e-418d-b220-102a9842abf4"/>
    <ds:schemaRef ds:uri="http://schemas.openxmlformats.org/package/2006/metadata/core-properties"/>
    <ds:schemaRef ds:uri="http://schemas.microsoft.com/office/2006/metadata/properties"/>
    <ds:schemaRef ds:uri="http://purl.org/dc/elements/1.1/"/>
    <ds:schemaRef ds:uri="accf1fd9-bad4-4b16-b0f6-d7223cb8afb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ECC Template.dot</Template>
  <TotalTime>14</TotalTime>
  <Pages>1</Pages>
  <Words>176</Words>
  <Characters>1116</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Cover page</vt:lpstr>
      <vt:lpstr>Cover page</vt:lpstr>
    </vt:vector>
  </TitlesOfParts>
  <Company>BNetzA</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United Kingdom</dc:creator>
  <cp:keywords>ECC, CEPT, Template</cp:keywords>
  <dc:description/>
  <cp:lastModifiedBy>221-1a/Abl2</cp:lastModifiedBy>
  <cp:revision>2</cp:revision>
  <cp:lastPrinted>2011-09-23T09:23:00Z</cp:lastPrinted>
  <dcterms:created xsi:type="dcterms:W3CDTF">2011-09-23T09:24:00Z</dcterms:created>
  <dcterms:modified xsi:type="dcterms:W3CDTF">2011-09-23T09:24:00Z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214400.000000000</vt:lpwstr>
  </property>
  <property fmtid="{D5CDD505-2E9C-101B-9397-08002B2CF9AE}" pid="3" name="ContentType">
    <vt:lpwstr>UK position</vt:lpwstr>
  </property>
</Properties>
</file>