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15" w:rsidRDefault="00085715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2"/>
        <w:gridCol w:w="905"/>
        <w:gridCol w:w="3827"/>
      </w:tblGrid>
      <w:tr w:rsidR="00085715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Default="00085715" w:rsidP="00951A63">
            <w:pPr>
              <w:rPr>
                <w:b/>
                <w:noProof/>
              </w:rPr>
            </w:pPr>
            <w:r w:rsidRPr="00AB5F0E">
              <w:rPr>
                <w:b/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7.5pt;height:63pt;visibility:visible">
                  <v:imagedata r:id="rId7" o:title=""/>
                </v:shape>
              </w:pict>
            </w:r>
          </w:p>
          <w:p w:rsidR="00085715" w:rsidRDefault="00085715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85715" w:rsidRPr="00A9298A" w:rsidRDefault="00085715" w:rsidP="007C02DA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XX</w:t>
            </w:r>
          </w:p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085715" w:rsidRDefault="00085715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085715" w:rsidRPr="00F8230B" w:rsidRDefault="00085715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085715" w:rsidRPr="00F8230B" w:rsidRDefault="00085715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951A63"/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r>
              <w:t xml:space="preserve">  October 2011</w:t>
            </w:r>
            <w:r w:rsidRPr="00F8230B">
              <w:tab/>
            </w:r>
            <w:bookmarkStart w:id="2" w:name="_GoBack"/>
            <w:bookmarkEnd w:id="2"/>
          </w:p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Pr="00F8230B">
              <w:tab/>
            </w:r>
          </w:p>
          <w:p w:rsidR="00085715" w:rsidRPr="00F8230B" w:rsidRDefault="00085715" w:rsidP="007C02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</w:p>
        </w:tc>
      </w:tr>
    </w:tbl>
    <w:p w:rsidR="00085715" w:rsidRPr="00F8230B" w:rsidRDefault="00085715" w:rsidP="00A9298A">
      <w:pPr>
        <w:pStyle w:val="FootnoteText"/>
        <w:ind w:left="0" w:firstLine="0"/>
      </w:pPr>
    </w:p>
    <w:p w:rsidR="00085715" w:rsidRPr="00F8230B" w:rsidRDefault="00085715" w:rsidP="00A9298A">
      <w:pPr>
        <w:pStyle w:val="Header"/>
      </w:pPr>
    </w:p>
    <w:p w:rsidR="00085715" w:rsidRPr="00F8230B" w:rsidRDefault="00085715" w:rsidP="00A9298A">
      <w:pPr>
        <w:spacing w:before="0"/>
      </w:pPr>
    </w:p>
    <w:p w:rsidR="00085715" w:rsidRPr="00F8230B" w:rsidRDefault="00085715" w:rsidP="00A9298A">
      <w:pPr>
        <w:spacing w:before="0"/>
      </w:pPr>
    </w:p>
    <w:p w:rsidR="00085715" w:rsidRPr="00F8230B" w:rsidRDefault="00085715" w:rsidP="00A9298A">
      <w:pPr>
        <w:spacing w:before="0"/>
      </w:pPr>
    </w:p>
    <w:p w:rsidR="00085715" w:rsidRPr="00F8230B" w:rsidRDefault="00085715" w:rsidP="00A9298A">
      <w:pPr>
        <w:spacing w:before="0"/>
      </w:pPr>
    </w:p>
    <w:sectPr w:rsidR="00085715" w:rsidRPr="00F8230B" w:rsidSect="007118CD">
      <w:footerReference w:type="default" r:id="rId8"/>
      <w:footerReference w:type="first" r:id="rId9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15" w:rsidRDefault="00085715">
      <w:r>
        <w:separator/>
      </w:r>
    </w:p>
  </w:endnote>
  <w:endnote w:type="continuationSeparator" w:id="0">
    <w:p w:rsidR="00085715" w:rsidRDefault="0008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15" w:rsidRDefault="00085715" w:rsidP="004118A6">
    <w:pPr>
      <w:pStyle w:val="Footer"/>
      <w:jc w:val="center"/>
    </w:pPr>
    <w:r>
      <w:t xml:space="preserve">- </w:t>
    </w:r>
    <w:fldSimple w:instr=" PAGE ">
      <w:r>
        <w:rPr>
          <w:noProof/>
        </w:rPr>
        <w:t>1</w:t>
      </w:r>
    </w:fldSimple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15" w:rsidRDefault="00085715" w:rsidP="00AC515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85715" w:rsidRDefault="00085715" w:rsidP="004118A6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15" w:rsidRDefault="00085715">
      <w:r>
        <w:t>____________________</w:t>
      </w:r>
    </w:p>
  </w:footnote>
  <w:footnote w:type="continuationSeparator" w:id="0">
    <w:p w:rsidR="00085715" w:rsidRDefault="00085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672DC"/>
    <w:rsid w:val="00070A30"/>
    <w:rsid w:val="00085715"/>
    <w:rsid w:val="000967CC"/>
    <w:rsid w:val="000A2678"/>
    <w:rsid w:val="000A2FB8"/>
    <w:rsid w:val="000A7FAF"/>
    <w:rsid w:val="000C0E4D"/>
    <w:rsid w:val="000C27D2"/>
    <w:rsid w:val="000C7729"/>
    <w:rsid w:val="000D32F6"/>
    <w:rsid w:val="000E1EB2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70ADD"/>
    <w:rsid w:val="001941E6"/>
    <w:rsid w:val="001A6723"/>
    <w:rsid w:val="001C3632"/>
    <w:rsid w:val="001C4398"/>
    <w:rsid w:val="001D1A24"/>
    <w:rsid w:val="001D1E75"/>
    <w:rsid w:val="001F5984"/>
    <w:rsid w:val="002032BF"/>
    <w:rsid w:val="00203441"/>
    <w:rsid w:val="002065FB"/>
    <w:rsid w:val="0021581C"/>
    <w:rsid w:val="002356E7"/>
    <w:rsid w:val="00236E0C"/>
    <w:rsid w:val="00237AAF"/>
    <w:rsid w:val="002507C2"/>
    <w:rsid w:val="002619B0"/>
    <w:rsid w:val="002758C4"/>
    <w:rsid w:val="0028068B"/>
    <w:rsid w:val="002842E6"/>
    <w:rsid w:val="002A7CE4"/>
    <w:rsid w:val="002B01C6"/>
    <w:rsid w:val="002D5C79"/>
    <w:rsid w:val="002F23D6"/>
    <w:rsid w:val="002F5802"/>
    <w:rsid w:val="002F7CCC"/>
    <w:rsid w:val="003119DA"/>
    <w:rsid w:val="00313FB7"/>
    <w:rsid w:val="00317875"/>
    <w:rsid w:val="00320085"/>
    <w:rsid w:val="0032082D"/>
    <w:rsid w:val="00335DF9"/>
    <w:rsid w:val="0034013E"/>
    <w:rsid w:val="00341748"/>
    <w:rsid w:val="0034586D"/>
    <w:rsid w:val="00352014"/>
    <w:rsid w:val="00357D52"/>
    <w:rsid w:val="0036174C"/>
    <w:rsid w:val="00362518"/>
    <w:rsid w:val="00366157"/>
    <w:rsid w:val="0037238F"/>
    <w:rsid w:val="0037286F"/>
    <w:rsid w:val="00375DA1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0157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5E3861"/>
    <w:rsid w:val="006112F3"/>
    <w:rsid w:val="00635ED2"/>
    <w:rsid w:val="006555D3"/>
    <w:rsid w:val="00656FD2"/>
    <w:rsid w:val="00674990"/>
    <w:rsid w:val="006846EE"/>
    <w:rsid w:val="00697C2D"/>
    <w:rsid w:val="006A2854"/>
    <w:rsid w:val="006A5AD0"/>
    <w:rsid w:val="006B45B2"/>
    <w:rsid w:val="006B7B50"/>
    <w:rsid w:val="006C2B9A"/>
    <w:rsid w:val="006C4C08"/>
    <w:rsid w:val="006F0BAF"/>
    <w:rsid w:val="007118CD"/>
    <w:rsid w:val="00713901"/>
    <w:rsid w:val="00716072"/>
    <w:rsid w:val="00722E08"/>
    <w:rsid w:val="00735C81"/>
    <w:rsid w:val="00742255"/>
    <w:rsid w:val="00751D01"/>
    <w:rsid w:val="00753B95"/>
    <w:rsid w:val="007579C2"/>
    <w:rsid w:val="00760271"/>
    <w:rsid w:val="007623C0"/>
    <w:rsid w:val="00774DEE"/>
    <w:rsid w:val="00791572"/>
    <w:rsid w:val="00796FFA"/>
    <w:rsid w:val="007A6D45"/>
    <w:rsid w:val="007B46F7"/>
    <w:rsid w:val="007B770A"/>
    <w:rsid w:val="007C02DA"/>
    <w:rsid w:val="007C657B"/>
    <w:rsid w:val="007D3F3B"/>
    <w:rsid w:val="007F621B"/>
    <w:rsid w:val="00803BDA"/>
    <w:rsid w:val="0081685F"/>
    <w:rsid w:val="008170C1"/>
    <w:rsid w:val="008262F5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877F1"/>
    <w:rsid w:val="008B4E7C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14B8"/>
    <w:rsid w:val="009C5D79"/>
    <w:rsid w:val="009D6B1D"/>
    <w:rsid w:val="009E6277"/>
    <w:rsid w:val="009F15A4"/>
    <w:rsid w:val="00A04990"/>
    <w:rsid w:val="00A05FB1"/>
    <w:rsid w:val="00A10F2E"/>
    <w:rsid w:val="00A1543F"/>
    <w:rsid w:val="00A16CC6"/>
    <w:rsid w:val="00A347AB"/>
    <w:rsid w:val="00A41F68"/>
    <w:rsid w:val="00A5563A"/>
    <w:rsid w:val="00A64E07"/>
    <w:rsid w:val="00A83B77"/>
    <w:rsid w:val="00A849A8"/>
    <w:rsid w:val="00A85D22"/>
    <w:rsid w:val="00A86140"/>
    <w:rsid w:val="00A9298A"/>
    <w:rsid w:val="00AA3515"/>
    <w:rsid w:val="00AA4C27"/>
    <w:rsid w:val="00AB5F0E"/>
    <w:rsid w:val="00AC5152"/>
    <w:rsid w:val="00AE14A5"/>
    <w:rsid w:val="00AE31E1"/>
    <w:rsid w:val="00AE5CA2"/>
    <w:rsid w:val="00B063EF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B0B70"/>
    <w:rsid w:val="00BB611E"/>
    <w:rsid w:val="00BE0E34"/>
    <w:rsid w:val="00BF7DE1"/>
    <w:rsid w:val="00C10E70"/>
    <w:rsid w:val="00C237E2"/>
    <w:rsid w:val="00C330D8"/>
    <w:rsid w:val="00C41B3B"/>
    <w:rsid w:val="00C50EEB"/>
    <w:rsid w:val="00C54994"/>
    <w:rsid w:val="00C54C48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965DD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42601"/>
    <w:rsid w:val="00F4315D"/>
    <w:rsid w:val="00F729AB"/>
    <w:rsid w:val="00F733CD"/>
    <w:rsid w:val="00F817AE"/>
    <w:rsid w:val="00F81FE4"/>
    <w:rsid w:val="00F8230B"/>
    <w:rsid w:val="00F838E2"/>
    <w:rsid w:val="00F83F56"/>
    <w:rsid w:val="00F86D22"/>
    <w:rsid w:val="00FA6633"/>
    <w:rsid w:val="00FB2BF6"/>
    <w:rsid w:val="00FC5D13"/>
    <w:rsid w:val="00FC7FCB"/>
    <w:rsid w:val="00FD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n-GB" w:eastAsia="en-US"/>
    </w:rPr>
  </w:style>
  <w:style w:type="paragraph" w:styleId="Heading1">
    <w:name w:val="heading 1"/>
    <w:aliases w:val="título 1"/>
    <w:basedOn w:val="Normal"/>
    <w:next w:val="Normal"/>
    <w:link w:val="Heading1Ch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link w:val="Heading2Char"/>
    <w:uiPriority w:val="99"/>
    <w:qFormat/>
    <w:rsid w:val="001D1A24"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link w:val="Heading3Char"/>
    <w:uiPriority w:val="99"/>
    <w:qFormat/>
    <w:rsid w:val="001D1A24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1D1A2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1D1A24"/>
    <w:pPr>
      <w:outlineLvl w:val="5"/>
    </w:pPr>
  </w:style>
  <w:style w:type="paragraph" w:styleId="Heading7">
    <w:name w:val="heading 7"/>
    <w:basedOn w:val="Heading4"/>
    <w:next w:val="Normal"/>
    <w:link w:val="Heading7Char"/>
    <w:uiPriority w:val="99"/>
    <w:qFormat/>
    <w:rsid w:val="001D1A24"/>
    <w:pPr>
      <w:outlineLvl w:val="6"/>
    </w:pPr>
  </w:style>
  <w:style w:type="paragraph" w:styleId="Heading8">
    <w:name w:val="heading 8"/>
    <w:basedOn w:val="Heading4"/>
    <w:next w:val="Normal"/>
    <w:link w:val="Heading8Char"/>
    <w:uiPriority w:val="99"/>
    <w:qFormat/>
    <w:rsid w:val="001D1A24"/>
    <w:pPr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1D1A24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1 Char"/>
    <w:basedOn w:val="DefaultParagraphFont"/>
    <w:link w:val="Heading1"/>
    <w:uiPriority w:val="99"/>
    <w:locked/>
    <w:rsid w:val="002D5C7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título 2 Char"/>
    <w:basedOn w:val="DefaultParagraphFont"/>
    <w:link w:val="Heading2"/>
    <w:uiPriority w:val="99"/>
    <w:semiHidden/>
    <w:locked/>
    <w:rsid w:val="002D5C79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"/>
    <w:basedOn w:val="DefaultParagraphFont"/>
    <w:link w:val="Heading3"/>
    <w:uiPriority w:val="99"/>
    <w:semiHidden/>
    <w:locked/>
    <w:rsid w:val="002D5C79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5C7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5C79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5C79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5C79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D5C79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OC8">
    <w:name w:val="toc 8"/>
    <w:basedOn w:val="TOC3"/>
    <w:next w:val="Normal"/>
    <w:uiPriority w:val="99"/>
    <w:semiHidden/>
    <w:rsid w:val="001D1A24"/>
  </w:style>
  <w:style w:type="paragraph" w:styleId="TOC3">
    <w:name w:val="toc 3"/>
    <w:basedOn w:val="TOC2"/>
    <w:next w:val="Normal"/>
    <w:uiPriority w:val="99"/>
    <w:semiHidden/>
    <w:rsid w:val="001D1A24"/>
    <w:pPr>
      <w:spacing w:before="80"/>
    </w:pPr>
  </w:style>
  <w:style w:type="paragraph" w:styleId="TOC2">
    <w:name w:val="toc 2"/>
    <w:basedOn w:val="TOC1"/>
    <w:next w:val="Normal"/>
    <w:uiPriority w:val="99"/>
    <w:semiHidden/>
    <w:rsid w:val="001D1A24"/>
    <w:pPr>
      <w:spacing w:before="120"/>
    </w:pPr>
  </w:style>
  <w:style w:type="paragraph" w:styleId="TOC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uiPriority w:val="99"/>
    <w:semiHidden/>
    <w:rsid w:val="001D1A24"/>
  </w:style>
  <w:style w:type="paragraph" w:styleId="TOC6">
    <w:name w:val="toc 6"/>
    <w:basedOn w:val="TOC3"/>
    <w:next w:val="Normal"/>
    <w:uiPriority w:val="99"/>
    <w:semiHidden/>
    <w:rsid w:val="001D1A24"/>
  </w:style>
  <w:style w:type="paragraph" w:styleId="TOC5">
    <w:name w:val="toc 5"/>
    <w:basedOn w:val="TOC3"/>
    <w:next w:val="Normal"/>
    <w:uiPriority w:val="99"/>
    <w:semiHidden/>
    <w:rsid w:val="001D1A24"/>
  </w:style>
  <w:style w:type="paragraph" w:styleId="TOC4">
    <w:name w:val="toc 4"/>
    <w:basedOn w:val="TOC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LineNumber">
    <w:name w:val="line number"/>
    <w:basedOn w:val="DefaultParagraphFont"/>
    <w:uiPriority w:val="99"/>
    <w:rsid w:val="001D1A24"/>
    <w:rPr>
      <w:rFonts w:cs="Times New Roman"/>
    </w:rPr>
  </w:style>
  <w:style w:type="paragraph" w:styleId="IndexHeading">
    <w:name w:val="index heading"/>
    <w:basedOn w:val="Normal"/>
    <w:next w:val="Normal"/>
    <w:uiPriority w:val="99"/>
    <w:semiHidden/>
    <w:rsid w:val="001D1A24"/>
  </w:style>
  <w:style w:type="paragraph" w:styleId="Footer">
    <w:name w:val="footer"/>
    <w:aliases w:val="pie de página"/>
    <w:basedOn w:val="Normal"/>
    <w:link w:val="FooterCh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aliases w:val="pie de página Char"/>
    <w:basedOn w:val="DefaultParagraphFont"/>
    <w:link w:val="Footer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Header">
    <w:name w:val="header"/>
    <w:aliases w:val="encabezado"/>
    <w:basedOn w:val="Normal"/>
    <w:link w:val="HeaderCh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1D1A24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1D1A24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NormalIndent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uiPriority w:val="99"/>
    <w:rsid w:val="001D1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uiPriority w:val="99"/>
    <w:rsid w:val="001D1A24"/>
    <w:pPr>
      <w:jc w:val="center"/>
    </w:pPr>
    <w:rPr>
      <w:caps w:val="0"/>
    </w:r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OC9">
    <w:name w:val="toc 9"/>
    <w:basedOn w:val="TOC3"/>
    <w:next w:val="Normal"/>
    <w:uiPriority w:val="99"/>
    <w:semiHidden/>
    <w:rsid w:val="001D1A24"/>
  </w:style>
  <w:style w:type="paragraph" w:customStyle="1" w:styleId="headingb">
    <w:name w:val="heading_b"/>
    <w:basedOn w:val="Heading3"/>
    <w:next w:val="Normal"/>
    <w:uiPriority w:val="99"/>
    <w:rsid w:val="001D1A24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  <w:uiPriority w:val="99"/>
    <w:rsid w:val="001D1A24"/>
    <w:rPr>
      <w:rFonts w:cs="Times New Roman"/>
    </w:rPr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  <w:uiPriority w:val="99"/>
    <w:rsid w:val="001D1A24"/>
    <w:rPr>
      <w:rFonts w:cs="Times New Roman"/>
    </w:rPr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h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  <w:uiPriority w:val="99"/>
    <w:rsid w:val="001D1A2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D1A24"/>
    <w:pPr>
      <w:ind w:left="720" w:hanging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5C79"/>
    <w:rPr>
      <w:rFonts w:ascii="Courier New" w:hAnsi="Courier New" w:cs="Courier New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basedOn w:val="DefaultParagraphFont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basedOn w:val="DefaultParagraphFont"/>
    <w:uiPriority w:val="99"/>
    <w:rsid w:val="001D1A2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D5C7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Artref">
    <w:name w:val="Art_ref"/>
    <w:basedOn w:val="DefaultParagraphFont"/>
    <w:uiPriority w:val="99"/>
    <w:rsid w:val="001D1A24"/>
    <w:rPr>
      <w:rFonts w:cs="Times New Roman"/>
    </w:rPr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BodyText3">
    <w:name w:val="Body Text 3"/>
    <w:basedOn w:val="Normal"/>
    <w:link w:val="BodyText3Char"/>
    <w:uiPriority w:val="99"/>
    <w:rsid w:val="001D1A24"/>
    <w:pPr>
      <w:jc w:val="center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5C79"/>
    <w:rPr>
      <w:rFonts w:cs="Times New Roman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sz w:val="20"/>
      <w:szCs w:val="20"/>
      <w:lang w:val="en-GB" w:eastAsia="en-US"/>
    </w:rPr>
  </w:style>
  <w:style w:type="character" w:customStyle="1" w:styleId="Artref0">
    <w:name w:val="Art#_ref"/>
    <w:basedOn w:val="DefaultParagraphFont"/>
    <w:uiPriority w:val="99"/>
    <w:rsid w:val="001D1A24"/>
    <w:rPr>
      <w:rFonts w:cs="Times New Roman"/>
    </w:rPr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BodyTextIndent">
    <w:name w:val="Body Text Indent"/>
    <w:basedOn w:val="Normal"/>
    <w:link w:val="BodyTextIndentCh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  <w:uiPriority w:val="99"/>
    <w:rsid w:val="001D1A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36A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2</TotalTime>
  <Pages>1</Pages>
  <Words>21</Words>
  <Characters>117</Characters>
  <Application>Microsoft Office Outlook</Application>
  <DocSecurity>0</DocSecurity>
  <Lines>0</Lines>
  <Paragraphs>0</Paragraphs>
  <ScaleCrop>false</ScaleCrop>
  <Company>ITU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subject/>
  <dc:creator>Pool</dc:creator>
  <cp:keywords/>
  <dc:description/>
  <cp:lastModifiedBy>Christian Rissone</cp:lastModifiedBy>
  <cp:revision>3</cp:revision>
  <cp:lastPrinted>2010-02-03T14:36:00Z</cp:lastPrinted>
  <dcterms:created xsi:type="dcterms:W3CDTF">2011-10-05T08:30:00Z</dcterms:created>
  <dcterms:modified xsi:type="dcterms:W3CDTF">2011-10-05T08:32:00Z</dcterms:modified>
</cp:coreProperties>
</file>