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675"/>
        <w:tblW w:w="10031" w:type="dxa"/>
        <w:tblLayout w:type="fixed"/>
        <w:tblLook w:val="0000"/>
      </w:tblPr>
      <w:tblGrid>
        <w:gridCol w:w="6345"/>
        <w:gridCol w:w="3686"/>
      </w:tblGrid>
      <w:tr w:rsidR="00011E36" w:rsidRPr="00DE2225" w:rsidTr="001C1848">
        <w:trPr>
          <w:cantSplit/>
        </w:trPr>
        <w:tc>
          <w:tcPr>
            <w:tcW w:w="6345" w:type="dxa"/>
          </w:tcPr>
          <w:p w:rsidR="00011E36" w:rsidRPr="00DE2225" w:rsidRDefault="00011E36" w:rsidP="00011E36">
            <w:pPr>
              <w:spacing w:before="360" w:after="48" w:line="240" w:lineRule="atLeast"/>
              <w:rPr>
                <w:position w:val="6"/>
              </w:rPr>
            </w:pPr>
            <w:bookmarkStart w:id="0" w:name="dc06"/>
            <w:bookmarkEnd w:id="0"/>
            <w:r w:rsidRPr="00DE2225">
              <w:rPr>
                <w:b/>
                <w:bCs/>
                <w:position w:val="6"/>
                <w:sz w:val="30"/>
                <w:szCs w:val="30"/>
              </w:rPr>
              <w:t>Council 2011</w:t>
            </w:r>
            <w:r w:rsidRPr="00DE2225">
              <w:rPr>
                <w:rFonts w:cs="Times"/>
                <w:b/>
                <w:position w:val="6"/>
                <w:sz w:val="26"/>
                <w:szCs w:val="26"/>
              </w:rPr>
              <w:br/>
            </w:r>
            <w:r w:rsidRPr="00DE2225">
              <w:rPr>
                <w:b/>
                <w:bCs/>
                <w:position w:val="6"/>
                <w:szCs w:val="24"/>
              </w:rPr>
              <w:t>Geneva, 11-21 October 2011</w:t>
            </w:r>
          </w:p>
        </w:tc>
        <w:tc>
          <w:tcPr>
            <w:tcW w:w="3686" w:type="dxa"/>
          </w:tcPr>
          <w:p w:rsidR="00011E36" w:rsidRPr="00DE2225" w:rsidRDefault="00011E36" w:rsidP="00011E36">
            <w:pPr>
              <w:spacing w:before="0" w:line="240" w:lineRule="atLeast"/>
            </w:pPr>
            <w:bookmarkStart w:id="1" w:name="ditulogo"/>
            <w:bookmarkEnd w:id="1"/>
            <w:r w:rsidRPr="00DE2225">
              <w:rPr>
                <w:noProof/>
                <w:lang w:val="en-US" w:eastAsia="zh-CN"/>
              </w:rPr>
              <w:drawing>
                <wp:inline distT="0" distB="0" distL="0" distR="0">
                  <wp:extent cx="1760220" cy="74676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760220" cy="746760"/>
                          </a:xfrm>
                          <a:prstGeom prst="rect">
                            <a:avLst/>
                          </a:prstGeom>
                          <a:noFill/>
                          <a:ln w="9525">
                            <a:noFill/>
                            <a:miter lim="800000"/>
                            <a:headEnd/>
                            <a:tailEnd/>
                          </a:ln>
                        </pic:spPr>
                      </pic:pic>
                    </a:graphicData>
                  </a:graphic>
                </wp:inline>
              </w:drawing>
            </w:r>
          </w:p>
        </w:tc>
      </w:tr>
      <w:tr w:rsidR="00011E36" w:rsidRPr="00DE2225" w:rsidTr="001C1848">
        <w:trPr>
          <w:cantSplit/>
        </w:trPr>
        <w:tc>
          <w:tcPr>
            <w:tcW w:w="6345" w:type="dxa"/>
            <w:tcBorders>
              <w:bottom w:val="single" w:sz="12" w:space="0" w:color="auto"/>
            </w:tcBorders>
          </w:tcPr>
          <w:p w:rsidR="00011E36" w:rsidRPr="00DE2225" w:rsidRDefault="00011E36">
            <w:pPr>
              <w:spacing w:before="0" w:after="48" w:line="240" w:lineRule="atLeast"/>
              <w:rPr>
                <w:b/>
                <w:smallCaps/>
                <w:szCs w:val="24"/>
              </w:rPr>
            </w:pPr>
          </w:p>
        </w:tc>
        <w:tc>
          <w:tcPr>
            <w:tcW w:w="3686" w:type="dxa"/>
            <w:tcBorders>
              <w:bottom w:val="single" w:sz="12" w:space="0" w:color="auto"/>
            </w:tcBorders>
          </w:tcPr>
          <w:p w:rsidR="00011E36" w:rsidRPr="00DE2225" w:rsidRDefault="00011E36">
            <w:pPr>
              <w:spacing w:before="0" w:line="240" w:lineRule="atLeast"/>
              <w:rPr>
                <w:szCs w:val="24"/>
              </w:rPr>
            </w:pPr>
          </w:p>
        </w:tc>
      </w:tr>
      <w:tr w:rsidR="00011E36" w:rsidRPr="00DE2225" w:rsidTr="001C1848">
        <w:trPr>
          <w:cantSplit/>
        </w:trPr>
        <w:tc>
          <w:tcPr>
            <w:tcW w:w="6345" w:type="dxa"/>
            <w:tcBorders>
              <w:top w:val="single" w:sz="12" w:space="0" w:color="auto"/>
            </w:tcBorders>
          </w:tcPr>
          <w:p w:rsidR="00011E36" w:rsidRPr="00DE2225" w:rsidRDefault="00011E36">
            <w:pPr>
              <w:spacing w:before="0" w:after="48" w:line="240" w:lineRule="atLeast"/>
              <w:rPr>
                <w:b/>
                <w:smallCaps/>
                <w:szCs w:val="24"/>
              </w:rPr>
            </w:pPr>
          </w:p>
        </w:tc>
        <w:tc>
          <w:tcPr>
            <w:tcW w:w="3686" w:type="dxa"/>
            <w:tcBorders>
              <w:top w:val="single" w:sz="12" w:space="0" w:color="auto"/>
            </w:tcBorders>
          </w:tcPr>
          <w:p w:rsidR="00011E36" w:rsidRPr="00DE2225" w:rsidRDefault="00011E36">
            <w:pPr>
              <w:spacing w:before="0" w:line="240" w:lineRule="atLeast"/>
              <w:rPr>
                <w:szCs w:val="24"/>
              </w:rPr>
            </w:pPr>
          </w:p>
        </w:tc>
      </w:tr>
      <w:tr w:rsidR="00011E36" w:rsidRPr="00DE2225" w:rsidTr="001C1848">
        <w:trPr>
          <w:cantSplit/>
          <w:trHeight w:val="23"/>
        </w:trPr>
        <w:tc>
          <w:tcPr>
            <w:tcW w:w="6345" w:type="dxa"/>
            <w:vMerge w:val="restart"/>
          </w:tcPr>
          <w:p w:rsidR="00011E36" w:rsidRPr="00DE2225" w:rsidRDefault="00011E36">
            <w:pPr>
              <w:tabs>
                <w:tab w:val="left" w:pos="851"/>
              </w:tabs>
              <w:spacing w:line="240" w:lineRule="atLeast"/>
              <w:rPr>
                <w:rFonts w:cs="Calibri"/>
                <w:b/>
              </w:rPr>
            </w:pPr>
            <w:bookmarkStart w:id="2" w:name="dmeeting" w:colFirst="0" w:colLast="0"/>
            <w:bookmarkStart w:id="3" w:name="dnum" w:colFirst="1" w:colLast="1"/>
          </w:p>
        </w:tc>
        <w:tc>
          <w:tcPr>
            <w:tcW w:w="3686" w:type="dxa"/>
          </w:tcPr>
          <w:p w:rsidR="00011E36" w:rsidRPr="00DE2225" w:rsidRDefault="00011E36" w:rsidP="00A47BD4">
            <w:pPr>
              <w:tabs>
                <w:tab w:val="left" w:pos="851"/>
              </w:tabs>
              <w:spacing w:before="0" w:line="240" w:lineRule="atLeast"/>
              <w:rPr>
                <w:rFonts w:cs="Calibri"/>
                <w:b/>
              </w:rPr>
            </w:pPr>
            <w:r w:rsidRPr="00DE2225">
              <w:rPr>
                <w:rFonts w:cs="Calibri"/>
                <w:b/>
              </w:rPr>
              <w:t>Document C11/</w:t>
            </w:r>
            <w:r w:rsidR="00A47BD4">
              <w:rPr>
                <w:rFonts w:cs="Calibri"/>
                <w:b/>
              </w:rPr>
              <w:t>116-</w:t>
            </w:r>
            <w:r w:rsidRPr="00DE2225">
              <w:rPr>
                <w:rFonts w:cs="Calibri"/>
                <w:b/>
              </w:rPr>
              <w:t>E</w:t>
            </w:r>
          </w:p>
        </w:tc>
      </w:tr>
      <w:tr w:rsidR="00011E36" w:rsidRPr="00DE2225" w:rsidTr="001C1848">
        <w:trPr>
          <w:cantSplit/>
          <w:trHeight w:val="23"/>
        </w:trPr>
        <w:tc>
          <w:tcPr>
            <w:tcW w:w="6345" w:type="dxa"/>
            <w:vMerge/>
          </w:tcPr>
          <w:p w:rsidR="00011E36" w:rsidRPr="00DE2225" w:rsidRDefault="00011E36">
            <w:pPr>
              <w:tabs>
                <w:tab w:val="left" w:pos="851"/>
              </w:tabs>
              <w:spacing w:line="240" w:lineRule="atLeast"/>
              <w:rPr>
                <w:b/>
              </w:rPr>
            </w:pPr>
            <w:bookmarkStart w:id="4" w:name="ddate" w:colFirst="1" w:colLast="1"/>
            <w:bookmarkEnd w:id="2"/>
            <w:bookmarkEnd w:id="3"/>
          </w:p>
        </w:tc>
        <w:tc>
          <w:tcPr>
            <w:tcW w:w="3686" w:type="dxa"/>
          </w:tcPr>
          <w:p w:rsidR="00011E36" w:rsidRPr="00DE2225" w:rsidRDefault="001C1848" w:rsidP="00A47BD4">
            <w:pPr>
              <w:tabs>
                <w:tab w:val="left" w:pos="993"/>
              </w:tabs>
              <w:spacing w:before="0"/>
              <w:rPr>
                <w:rFonts w:cs="Calibri"/>
                <w:b/>
              </w:rPr>
            </w:pPr>
            <w:r>
              <w:rPr>
                <w:rFonts w:cs="Calibri"/>
                <w:b/>
              </w:rPr>
              <w:t>2</w:t>
            </w:r>
            <w:r w:rsidR="00A47BD4">
              <w:rPr>
                <w:rFonts w:cs="Calibri"/>
                <w:b/>
              </w:rPr>
              <w:t>1</w:t>
            </w:r>
            <w:r w:rsidR="00011E36" w:rsidRPr="00DE2225">
              <w:rPr>
                <w:rFonts w:cs="Calibri"/>
                <w:b/>
              </w:rPr>
              <w:t xml:space="preserve"> </w:t>
            </w:r>
            <w:r w:rsidR="00976AEE">
              <w:rPr>
                <w:rFonts w:cs="Calibri"/>
                <w:b/>
              </w:rPr>
              <w:t>Octo</w:t>
            </w:r>
            <w:r w:rsidR="00011E36" w:rsidRPr="00DE2225">
              <w:rPr>
                <w:rFonts w:cs="Calibri"/>
                <w:b/>
              </w:rPr>
              <w:t>ber 2011</w:t>
            </w:r>
          </w:p>
        </w:tc>
      </w:tr>
      <w:tr w:rsidR="00011E36" w:rsidRPr="00DE2225" w:rsidTr="001C1848">
        <w:trPr>
          <w:cantSplit/>
          <w:trHeight w:val="23"/>
        </w:trPr>
        <w:tc>
          <w:tcPr>
            <w:tcW w:w="6345" w:type="dxa"/>
            <w:vMerge/>
          </w:tcPr>
          <w:p w:rsidR="00011E36" w:rsidRPr="00DE2225" w:rsidRDefault="00011E36">
            <w:pPr>
              <w:tabs>
                <w:tab w:val="left" w:pos="851"/>
              </w:tabs>
              <w:spacing w:line="240" w:lineRule="atLeast"/>
              <w:rPr>
                <w:b/>
              </w:rPr>
            </w:pPr>
            <w:bookmarkStart w:id="5" w:name="dorlang" w:colFirst="1" w:colLast="1"/>
            <w:bookmarkEnd w:id="4"/>
          </w:p>
        </w:tc>
        <w:tc>
          <w:tcPr>
            <w:tcW w:w="3686" w:type="dxa"/>
          </w:tcPr>
          <w:p w:rsidR="00011E36" w:rsidRPr="00DE2225" w:rsidRDefault="00011E36" w:rsidP="001C1848">
            <w:pPr>
              <w:tabs>
                <w:tab w:val="left" w:pos="993"/>
              </w:tabs>
              <w:spacing w:before="0"/>
              <w:rPr>
                <w:rFonts w:cs="Calibri"/>
                <w:b/>
              </w:rPr>
            </w:pPr>
            <w:r w:rsidRPr="00DE2225">
              <w:rPr>
                <w:rFonts w:cs="Calibri"/>
                <w:b/>
              </w:rPr>
              <w:t xml:space="preserve">Original: </w:t>
            </w:r>
            <w:r w:rsidR="001C1848">
              <w:rPr>
                <w:rFonts w:cs="Calibri"/>
                <w:b/>
              </w:rPr>
              <w:t>English</w:t>
            </w:r>
          </w:p>
        </w:tc>
      </w:tr>
    </w:tbl>
    <w:bookmarkEnd w:id="5"/>
    <w:p w:rsidR="00212DA8" w:rsidRDefault="00212DA8" w:rsidP="00212DA8">
      <w:pPr>
        <w:pStyle w:val="AnnexNo"/>
      </w:pPr>
      <w:r w:rsidRPr="00DE2225">
        <w:t>DECISION 556</w:t>
      </w:r>
      <w:r w:rsidR="00A47BD4">
        <w:t xml:space="preserve"> (MOD)</w:t>
      </w:r>
    </w:p>
    <w:p w:rsidR="00A47BD4" w:rsidRPr="00A47BD4" w:rsidRDefault="00A47BD4" w:rsidP="00A47BD4">
      <w:pPr>
        <w:pStyle w:val="Annexref"/>
        <w:rPr>
          <w:sz w:val="28"/>
          <w:szCs w:val="28"/>
        </w:rPr>
      </w:pPr>
      <w:r w:rsidRPr="00A47BD4">
        <w:rPr>
          <w:sz w:val="28"/>
          <w:szCs w:val="28"/>
        </w:rPr>
        <w:t>(adopted at the eleventh Plenary Meeting)</w:t>
      </w:r>
    </w:p>
    <w:p w:rsidR="00212DA8" w:rsidRPr="00DE2225" w:rsidRDefault="00212DA8" w:rsidP="00F12B8F">
      <w:pPr>
        <w:pStyle w:val="Annextitle"/>
      </w:pPr>
      <w:r w:rsidRPr="00DE2225">
        <w:t>Submission and publication of documentation for Council sessions and Council working group meetings</w:t>
      </w:r>
    </w:p>
    <w:p w:rsidR="00212DA8" w:rsidRPr="00DE2225" w:rsidRDefault="00212DA8" w:rsidP="00212DA8">
      <w:pPr>
        <w:pStyle w:val="Normalaftertitle"/>
      </w:pPr>
      <w:r w:rsidRPr="00DE2225">
        <w:t>The Council,</w:t>
      </w:r>
    </w:p>
    <w:p w:rsidR="00212DA8" w:rsidRPr="00DE2225" w:rsidRDefault="00212DA8" w:rsidP="00212DA8">
      <w:pPr>
        <w:pStyle w:val="Call"/>
      </w:pPr>
      <w:r w:rsidRPr="00DE2225">
        <w:t>considering</w:t>
      </w:r>
    </w:p>
    <w:p w:rsidR="00212DA8" w:rsidRPr="00DE2225" w:rsidRDefault="00212DA8" w:rsidP="00212DA8">
      <w:r w:rsidRPr="00DE2225">
        <w:t>a)</w:t>
      </w:r>
      <w:r w:rsidRPr="00DE2225">
        <w:tab/>
        <w:t>Article 10 of the Constitution and Article 4 of the Convention which specify the roles and responsibilities of Council on a wide range of governance and policy issues;</w:t>
      </w:r>
    </w:p>
    <w:p w:rsidR="00212DA8" w:rsidRPr="00DE2225" w:rsidRDefault="00212DA8" w:rsidP="00212DA8">
      <w:r w:rsidRPr="00DE2225">
        <w:t>b)</w:t>
      </w:r>
      <w:r w:rsidRPr="00DE2225">
        <w:tab/>
        <w:t>Rule 20 of the Rules of Procedure of the Council concerning the preparation of documents;</w:t>
      </w:r>
    </w:p>
    <w:p w:rsidR="00212DA8" w:rsidRPr="00DE2225" w:rsidRDefault="00212DA8" w:rsidP="00212DA8">
      <w:r w:rsidRPr="00DE2225">
        <w:t>c)</w:t>
      </w:r>
      <w:r w:rsidRPr="00DE2225">
        <w:tab/>
        <w:t>the requirements under said Rule 20 that a preparatory document shall be published on each item on the draft agenda of an ordinary or extraordinary session, as soon as possible and, in principle, not later than four weeks before the opening of the session;</w:t>
      </w:r>
    </w:p>
    <w:p w:rsidR="00212DA8" w:rsidRPr="00DE2225" w:rsidRDefault="00212DA8" w:rsidP="00212DA8">
      <w:r w:rsidRPr="00DE2225">
        <w:t>d)</w:t>
      </w:r>
      <w:r w:rsidRPr="00DE2225">
        <w:tab/>
        <w:t>the further stipulation in Rule 20 that any important document issued after this time limit will be examined at the next session of the Council, unless the Council decides otherwise,</w:t>
      </w:r>
    </w:p>
    <w:p w:rsidR="00212DA8" w:rsidRPr="00DE2225" w:rsidRDefault="00212DA8" w:rsidP="00212DA8">
      <w:pPr>
        <w:pStyle w:val="Call"/>
      </w:pPr>
      <w:r w:rsidRPr="00DE2225">
        <w:t>recalling</w:t>
      </w:r>
    </w:p>
    <w:p w:rsidR="00212DA8" w:rsidRPr="00DE2225" w:rsidRDefault="00212DA8" w:rsidP="00212DA8">
      <w:r w:rsidRPr="00DE2225">
        <w:t>Resolution 165 (Guadalajara, 2010) of the Plenipotentiary Conference</w:t>
      </w:r>
      <w:r w:rsidR="003670B1" w:rsidRPr="00DE2225">
        <w:t>,</w:t>
      </w:r>
      <w:r w:rsidRPr="00DE2225">
        <w:t xml:space="preserve"> on deadlines for the submission of proposals and procedures for the registration of participants for conferences and assemblies of the Union,</w:t>
      </w:r>
    </w:p>
    <w:p w:rsidR="00212DA8" w:rsidRPr="00DE2225" w:rsidRDefault="00212DA8" w:rsidP="00212DA8">
      <w:pPr>
        <w:pStyle w:val="Call"/>
      </w:pPr>
      <w:r w:rsidRPr="00DE2225">
        <w:t>bearing in mind</w:t>
      </w:r>
    </w:p>
    <w:p w:rsidR="00212DA8" w:rsidRPr="00DE2225" w:rsidRDefault="00212DA8" w:rsidP="00212DA8">
      <w:r w:rsidRPr="00DE2225">
        <w:t>the rules of procedure and working methods adopted by the competent conference or assembly of the Telecommunication Standardization Sector, the Radiocommunication Sector and the Telecommunication Development Sector outlining requirements for the timely submission of contributions in support of the work of the respective Sectors,</w:t>
      </w:r>
    </w:p>
    <w:p w:rsidR="00212DA8" w:rsidRPr="00DE2225" w:rsidRDefault="00212DA8" w:rsidP="00212DA8">
      <w:pPr>
        <w:pStyle w:val="Call"/>
      </w:pPr>
      <w:r w:rsidRPr="00DE2225">
        <w:t>recognizing</w:t>
      </w:r>
    </w:p>
    <w:p w:rsidR="00212DA8" w:rsidRPr="00DE2225" w:rsidRDefault="00212DA8" w:rsidP="00212DA8">
      <w:r w:rsidRPr="00DE2225">
        <w:t>a)</w:t>
      </w:r>
      <w:r w:rsidRPr="00DE2225">
        <w:tab/>
        <w:t>the recommendation of the Council Working Group on Languages, as outlined in the Report by its Chairman to the 2009 session of the Council, that submission deadlines be more strictly complied with, and that the secretariat continue to pursue the ongoing operational objective of maintaining and enhancing timely delivery;</w:t>
      </w:r>
    </w:p>
    <w:p w:rsidR="00212DA8" w:rsidRPr="00DE2225" w:rsidRDefault="00212DA8" w:rsidP="00212DA8">
      <w:r w:rsidRPr="00DE2225">
        <w:lastRenderedPageBreak/>
        <w:t>b)</w:t>
      </w:r>
      <w:r w:rsidRPr="00DE2225">
        <w:tab/>
        <w:t xml:space="preserve">the importance of the timely submission of contributions, not only to ensure that translation deadlines are respected and to minimize significant cost overruns, but also to ensure that meeting participants have sufficient time to consider the nature of the issues raised in such contributions, </w:t>
      </w:r>
    </w:p>
    <w:p w:rsidR="00212DA8" w:rsidRPr="00DE2225" w:rsidRDefault="00212DA8" w:rsidP="00DE2225">
      <w:pPr>
        <w:pStyle w:val="Call"/>
      </w:pPr>
      <w:r w:rsidRPr="00DE2225">
        <w:t>taking into account</w:t>
      </w:r>
    </w:p>
    <w:p w:rsidR="00212DA8" w:rsidRPr="00DE2225" w:rsidRDefault="00212DA8" w:rsidP="00DE2225">
      <w:r w:rsidRPr="00DE2225">
        <w:t>the late submission of many contributions from Member States to the 2009 session of the Council which placed a serious burden on the ITU secretariat to ensure their translation, as well as difficulties for the Member States of Council to give proper consideration to the issues and proposals contained therein,</w:t>
      </w:r>
    </w:p>
    <w:p w:rsidR="00212DA8" w:rsidRPr="00DE2225" w:rsidRDefault="00212DA8" w:rsidP="00DE2225">
      <w:pPr>
        <w:pStyle w:val="Call"/>
      </w:pPr>
      <w:r w:rsidRPr="00DE2225">
        <w:t xml:space="preserve">decides </w:t>
      </w:r>
    </w:p>
    <w:p w:rsidR="00A47BD4" w:rsidRDefault="00212DA8">
      <w:r w:rsidRPr="00DE2225">
        <w:rPr>
          <w:iCs/>
        </w:rPr>
        <w:t>1</w:t>
      </w:r>
      <w:r w:rsidRPr="00DE2225">
        <w:rPr>
          <w:iCs/>
        </w:rPr>
        <w:tab/>
      </w:r>
      <w:r w:rsidRPr="00DE2225">
        <w:t xml:space="preserve">that, taking into account the nominal deadlines for the preparation of documents specified in Rule 20 of the Rules of Procedure of the Council, all contributions should be submitted no later than 14 calendar days before the opening of a Council session or </w:t>
      </w:r>
      <w:r w:rsidR="00DE2225" w:rsidRPr="00DE2225">
        <w:t xml:space="preserve">a </w:t>
      </w:r>
      <w:r w:rsidRPr="00DE2225">
        <w:t>Council working group meeting</w:t>
      </w:r>
      <w:r w:rsidR="00DE2225" w:rsidRPr="00DE2225">
        <w:t xml:space="preserve"> in </w:t>
      </w:r>
      <w:r w:rsidRPr="00DE2225">
        <w:t>which work is to be conducted in all six official languages of the Union, to ensure timely translation and their thorough consideration during that Council session;</w:t>
      </w:r>
    </w:p>
    <w:p w:rsidR="00A47BD4" w:rsidRDefault="00212DA8">
      <w:r w:rsidRPr="00DE2225">
        <w:t>2</w:t>
      </w:r>
      <w:r w:rsidRPr="00DE2225">
        <w:tab/>
        <w:t xml:space="preserve">that documents intended for consideration at Council working group meetings </w:t>
      </w:r>
      <w:r w:rsidR="00F12B8F">
        <w:t xml:space="preserve">working </w:t>
      </w:r>
      <w:r w:rsidRPr="00DE2225">
        <w:t xml:space="preserve">in </w:t>
      </w:r>
      <w:r w:rsidR="00DE2225" w:rsidRPr="00DE2225">
        <w:t xml:space="preserve">one </w:t>
      </w:r>
      <w:r w:rsidRPr="00DE2225">
        <w:t xml:space="preserve">language without translation </w:t>
      </w:r>
      <w:r w:rsidR="001C1848">
        <w:t>should</w:t>
      </w:r>
      <w:r w:rsidRPr="00DE2225">
        <w:t xml:space="preserve"> be submitted no later than 12 calendar days before the opening of the meeting;</w:t>
      </w:r>
    </w:p>
    <w:p w:rsidR="00A47BD4" w:rsidRDefault="00212DA8">
      <w:r w:rsidRPr="00DE2225">
        <w:t>3</w:t>
      </w:r>
      <w:r w:rsidRPr="00DE2225">
        <w:tab/>
        <w:t xml:space="preserve">that all documents </w:t>
      </w:r>
      <w:r w:rsidR="001C1848">
        <w:t>submitted to</w:t>
      </w:r>
      <w:r w:rsidRPr="00DE2225">
        <w:t xml:space="preserve"> a Council session or </w:t>
      </w:r>
      <w:r w:rsidR="00DE2225" w:rsidRPr="00DE2225">
        <w:t xml:space="preserve">a </w:t>
      </w:r>
      <w:r w:rsidRPr="00DE2225">
        <w:t>Council working group meeting, including those from the ITU secretariat</w:t>
      </w:r>
      <w:r w:rsidR="00DE2225" w:rsidRPr="00DE2225">
        <w:t>,</w:t>
      </w:r>
      <w:r w:rsidRPr="00DE2225">
        <w:t xml:space="preserve"> </w:t>
      </w:r>
      <w:r w:rsidR="001C1848">
        <w:t>should</w:t>
      </w:r>
      <w:r w:rsidRPr="00DE2225">
        <w:t xml:space="preserve"> be posted on the relevant</w:t>
      </w:r>
      <w:r w:rsidR="00DE2225" w:rsidRPr="00DE2225">
        <w:t xml:space="preserve"> page of the</w:t>
      </w:r>
      <w:r w:rsidRPr="00DE2225">
        <w:t xml:space="preserve"> website no later than seven calendar days before the beginning of the meeting.</w:t>
      </w:r>
      <w:r w:rsidR="00976AEE">
        <w:t xml:space="preserve"> </w:t>
      </w:r>
      <w:r w:rsidR="001C1848">
        <w:t>This</w:t>
      </w:r>
      <w:r w:rsidR="00976AEE">
        <w:t xml:space="preserve"> deadline shall not extend to </w:t>
      </w:r>
      <w:r w:rsidR="00976AEE" w:rsidRPr="00DE2225">
        <w:t xml:space="preserve">administrative documents </w:t>
      </w:r>
      <w:r w:rsidR="001C1848">
        <w:t xml:space="preserve">or </w:t>
      </w:r>
      <w:r w:rsidR="00976AEE" w:rsidRPr="00DE2225">
        <w:t>reports on events that have taken place less than 21 calendar days before the start of the meeting</w:t>
      </w:r>
      <w:r w:rsidR="001C1848">
        <w:t xml:space="preserve">, </w:t>
      </w:r>
      <w:r w:rsidR="001C1848" w:rsidRPr="00A6641F">
        <w:t>nor to proposals from Chairmen</w:t>
      </w:r>
      <w:r w:rsidR="00884A9F">
        <w:t xml:space="preserve"> and</w:t>
      </w:r>
      <w:r w:rsidR="001C1848">
        <w:t xml:space="preserve"> </w:t>
      </w:r>
      <w:r w:rsidR="001C1848" w:rsidRPr="00A6641F">
        <w:t>convenors of ad-hoc groups, compilations of proposals prepared by the Chairman or secretariat, or contributions specifically requested by the meeting</w:t>
      </w:r>
      <w:r w:rsidR="001C1848">
        <w:t>;</w:t>
      </w:r>
    </w:p>
    <w:p w:rsidR="00A47BD4" w:rsidRDefault="00976AEE">
      <w:r>
        <w:t>4</w:t>
      </w:r>
      <w:r>
        <w:tab/>
      </w:r>
      <w:r w:rsidR="00884A9F">
        <w:t xml:space="preserve">that </w:t>
      </w:r>
      <w:r>
        <w:t xml:space="preserve">reports </w:t>
      </w:r>
      <w:r w:rsidR="004153B3">
        <w:t xml:space="preserve">on events that have taken place less than 21 calendar days before the start of the meeting </w:t>
      </w:r>
      <w:r w:rsidR="001C1848">
        <w:t xml:space="preserve">should </w:t>
      </w:r>
      <w:r w:rsidR="004153B3">
        <w:t xml:space="preserve">be posted on the relevant page of the website no later than </w:t>
      </w:r>
      <w:r w:rsidR="001C1848">
        <w:t>two</w:t>
      </w:r>
      <w:r w:rsidR="004153B3">
        <w:t xml:space="preserve"> calendar day</w:t>
      </w:r>
      <w:r w:rsidR="00A0749B">
        <w:t>s</w:t>
      </w:r>
      <w:r w:rsidR="004153B3">
        <w:t xml:space="preserve"> before the beginning of the discussion of the item in question at the meeting</w:t>
      </w:r>
      <w:r w:rsidR="001C1848">
        <w:t>, unless otherwise agreed by the meeting</w:t>
      </w:r>
      <w:r w:rsidR="004153B3">
        <w:t>.</w:t>
      </w:r>
      <w:bookmarkStart w:id="6" w:name="_GoBack"/>
      <w:bookmarkEnd w:id="6"/>
    </w:p>
    <w:p w:rsidR="00212DA8" w:rsidRPr="00DE2225" w:rsidRDefault="00212DA8" w:rsidP="00212DA8"/>
    <w:p w:rsidR="00DE2225" w:rsidRPr="00DE2225" w:rsidRDefault="00DE2225">
      <w:pPr>
        <w:jc w:val="center"/>
      </w:pPr>
      <w:r w:rsidRPr="00DE2225">
        <w:t>______________</w:t>
      </w:r>
    </w:p>
    <w:p w:rsidR="008B4A6A" w:rsidRPr="00F94A63" w:rsidRDefault="008B4A6A" w:rsidP="00F94A63"/>
    <w:sectPr w:rsidR="008B4A6A" w:rsidRPr="00F94A63" w:rsidSect="004D1851">
      <w:headerReference w:type="default" r:id="rId9"/>
      <w:footerReference w:type="first" r:id="rId10"/>
      <w:pgSz w:w="11907" w:h="16834"/>
      <w:pgMar w:top="1418" w:right="1134" w:bottom="1418" w:left="1134" w:header="720" w:footer="720" w:gutter="0"/>
      <w:paperSrc w:first="15" w:other="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7BD4" w:rsidRDefault="00A47BD4">
      <w:r>
        <w:separator/>
      </w:r>
    </w:p>
  </w:endnote>
  <w:endnote w:type="continuationSeparator" w:id="0">
    <w:p w:rsidR="00A47BD4" w:rsidRDefault="00A47BD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Times">
    <w:panose1 w:val="02020603050405020304"/>
    <w:charset w:val="00"/>
    <w:family w:val="roman"/>
    <w:pitch w:val="variable"/>
    <w:sig w:usb0="20002A87" w:usb1="80000000" w:usb2="00000008" w:usb3="00000000" w:csb0="000001FF" w:csb1="00000000"/>
  </w:font>
  <w:font w:name="宋体">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BD4" w:rsidRDefault="00A47BD4">
    <w:pPr>
      <w:spacing w:after="120"/>
      <w:jc w:val="center"/>
    </w:pPr>
    <w:r>
      <w:t xml:space="preserve">• </w:t>
    </w:r>
    <w:hyperlink r:id="rId1" w:history="1">
      <w:r>
        <w:rPr>
          <w:rStyle w:val="Hyperlink"/>
        </w:rPr>
        <w:t>http://www.itu.int/council</w:t>
      </w:r>
    </w:hyperlink>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7BD4" w:rsidRDefault="00A47BD4">
      <w:r>
        <w:t>____________________</w:t>
      </w:r>
    </w:p>
  </w:footnote>
  <w:footnote w:type="continuationSeparator" w:id="0">
    <w:p w:rsidR="00A47BD4" w:rsidRDefault="00A47B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BD4" w:rsidRDefault="005D336B" w:rsidP="00CE433C">
    <w:pPr>
      <w:pStyle w:val="Header"/>
    </w:pPr>
    <w:fldSimple w:instr="PAGE">
      <w:r w:rsidR="00A0749B">
        <w:rPr>
          <w:noProof/>
        </w:rPr>
        <w:t>2</w:t>
      </w:r>
    </w:fldSimple>
  </w:p>
  <w:p w:rsidR="00A47BD4" w:rsidRDefault="00A47BD4" w:rsidP="00A47BD4">
    <w:pPr>
      <w:pStyle w:val="Header"/>
    </w:pPr>
    <w:r>
      <w:t>C11/116-E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3FAD728"/>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attachedTemplate r:id="rId1"/>
  <w:stylePaneFormatFilter w:val="3F01"/>
  <w:defaultTabStop w:val="72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compat>
  <w:rsids>
    <w:rsidRoot w:val="00011E36"/>
    <w:rsid w:val="00011E36"/>
    <w:rsid w:val="00063016"/>
    <w:rsid w:val="000649E4"/>
    <w:rsid w:val="00076AF6"/>
    <w:rsid w:val="00085CF2"/>
    <w:rsid w:val="000B1705"/>
    <w:rsid w:val="001121F5"/>
    <w:rsid w:val="00140CE1"/>
    <w:rsid w:val="0017539C"/>
    <w:rsid w:val="00175AC2"/>
    <w:rsid w:val="0017609F"/>
    <w:rsid w:val="001B7113"/>
    <w:rsid w:val="001C1848"/>
    <w:rsid w:val="001C628E"/>
    <w:rsid w:val="001E0F7B"/>
    <w:rsid w:val="001E6DD8"/>
    <w:rsid w:val="002119FD"/>
    <w:rsid w:val="00212CAD"/>
    <w:rsid w:val="00212DA8"/>
    <w:rsid w:val="002130E0"/>
    <w:rsid w:val="00265875"/>
    <w:rsid w:val="0027303B"/>
    <w:rsid w:val="0028109B"/>
    <w:rsid w:val="002A7DC7"/>
    <w:rsid w:val="002B1F58"/>
    <w:rsid w:val="002C1C7A"/>
    <w:rsid w:val="00322D0D"/>
    <w:rsid w:val="003670B1"/>
    <w:rsid w:val="00371E2C"/>
    <w:rsid w:val="003942D4"/>
    <w:rsid w:val="003958A8"/>
    <w:rsid w:val="0040435A"/>
    <w:rsid w:val="004153B3"/>
    <w:rsid w:val="00431D9E"/>
    <w:rsid w:val="00433CE8"/>
    <w:rsid w:val="00434A5C"/>
    <w:rsid w:val="004544D9"/>
    <w:rsid w:val="004734E9"/>
    <w:rsid w:val="00490E72"/>
    <w:rsid w:val="004921C8"/>
    <w:rsid w:val="004927C4"/>
    <w:rsid w:val="004D1851"/>
    <w:rsid w:val="004D599D"/>
    <w:rsid w:val="004E2EA5"/>
    <w:rsid w:val="004E3AEB"/>
    <w:rsid w:val="0050223C"/>
    <w:rsid w:val="00510338"/>
    <w:rsid w:val="005243FF"/>
    <w:rsid w:val="00554460"/>
    <w:rsid w:val="00564FBC"/>
    <w:rsid w:val="00582442"/>
    <w:rsid w:val="005D336B"/>
    <w:rsid w:val="00636B78"/>
    <w:rsid w:val="006535F1"/>
    <w:rsid w:val="0065557D"/>
    <w:rsid w:val="00662984"/>
    <w:rsid w:val="0068328E"/>
    <w:rsid w:val="00684CEB"/>
    <w:rsid w:val="006B6DCC"/>
    <w:rsid w:val="00724B7A"/>
    <w:rsid w:val="0075051B"/>
    <w:rsid w:val="00794D34"/>
    <w:rsid w:val="00813E5E"/>
    <w:rsid w:val="0083581B"/>
    <w:rsid w:val="00864AFF"/>
    <w:rsid w:val="00884A9F"/>
    <w:rsid w:val="008B4A6A"/>
    <w:rsid w:val="008C5414"/>
    <w:rsid w:val="008C7E27"/>
    <w:rsid w:val="009173EF"/>
    <w:rsid w:val="00932906"/>
    <w:rsid w:val="0093680A"/>
    <w:rsid w:val="00952E37"/>
    <w:rsid w:val="00961B0B"/>
    <w:rsid w:val="00976AEE"/>
    <w:rsid w:val="009E17BD"/>
    <w:rsid w:val="00A04CEC"/>
    <w:rsid w:val="00A0749B"/>
    <w:rsid w:val="00A25C20"/>
    <w:rsid w:val="00A27F92"/>
    <w:rsid w:val="00A47BD4"/>
    <w:rsid w:val="00A55622"/>
    <w:rsid w:val="00A83502"/>
    <w:rsid w:val="00AF2C7B"/>
    <w:rsid w:val="00AF6E49"/>
    <w:rsid w:val="00B04A67"/>
    <w:rsid w:val="00B0583C"/>
    <w:rsid w:val="00B40A81"/>
    <w:rsid w:val="00B44910"/>
    <w:rsid w:val="00B72267"/>
    <w:rsid w:val="00B76EAB"/>
    <w:rsid w:val="00B76EB6"/>
    <w:rsid w:val="00B77411"/>
    <w:rsid w:val="00B824C8"/>
    <w:rsid w:val="00BC251A"/>
    <w:rsid w:val="00BD032B"/>
    <w:rsid w:val="00BE2640"/>
    <w:rsid w:val="00C01189"/>
    <w:rsid w:val="00C374DE"/>
    <w:rsid w:val="00C47AD4"/>
    <w:rsid w:val="00C52D81"/>
    <w:rsid w:val="00C55198"/>
    <w:rsid w:val="00CA6393"/>
    <w:rsid w:val="00CB18FF"/>
    <w:rsid w:val="00CD0C08"/>
    <w:rsid w:val="00CD40EB"/>
    <w:rsid w:val="00CE433C"/>
    <w:rsid w:val="00CF33F3"/>
    <w:rsid w:val="00D06183"/>
    <w:rsid w:val="00D22C42"/>
    <w:rsid w:val="00D50994"/>
    <w:rsid w:val="00D65041"/>
    <w:rsid w:val="00DE2225"/>
    <w:rsid w:val="00DF2338"/>
    <w:rsid w:val="00E10E80"/>
    <w:rsid w:val="00E124F0"/>
    <w:rsid w:val="00EB0D6F"/>
    <w:rsid w:val="00EB2232"/>
    <w:rsid w:val="00EC5337"/>
    <w:rsid w:val="00F12B8F"/>
    <w:rsid w:val="00F2150A"/>
    <w:rsid w:val="00F231D8"/>
    <w:rsid w:val="00F46C5F"/>
    <w:rsid w:val="00F94A63"/>
    <w:rsid w:val="00FE77D2"/>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13E5E"/>
    <w:pPr>
      <w:tabs>
        <w:tab w:val="left" w:pos="567"/>
        <w:tab w:val="left" w:pos="1134"/>
        <w:tab w:val="left" w:pos="1701"/>
        <w:tab w:val="left" w:pos="2268"/>
        <w:tab w:val="left" w:pos="2835"/>
      </w:tabs>
      <w:overflowPunct w:val="0"/>
      <w:autoSpaceDE w:val="0"/>
      <w:autoSpaceDN w:val="0"/>
      <w:adjustRightInd w:val="0"/>
      <w:spacing w:before="120"/>
      <w:textAlignment w:val="baseline"/>
    </w:pPr>
    <w:rPr>
      <w:rFonts w:ascii="Calibri" w:hAnsi="Calibri"/>
      <w:sz w:val="24"/>
      <w:lang w:val="en-GB" w:eastAsia="en-US"/>
    </w:rPr>
  </w:style>
  <w:style w:type="paragraph" w:styleId="Heading1">
    <w:name w:val="heading 1"/>
    <w:basedOn w:val="Normal"/>
    <w:next w:val="Normal"/>
    <w:qFormat/>
    <w:rsid w:val="00813E5E"/>
    <w:pPr>
      <w:keepNext/>
      <w:keepLines/>
      <w:spacing w:before="480"/>
      <w:ind w:left="567" w:hanging="567"/>
      <w:outlineLvl w:val="0"/>
    </w:pPr>
    <w:rPr>
      <w:b/>
      <w:sz w:val="28"/>
    </w:rPr>
  </w:style>
  <w:style w:type="paragraph" w:styleId="Heading2">
    <w:name w:val="heading 2"/>
    <w:basedOn w:val="Heading1"/>
    <w:next w:val="Normal"/>
    <w:qFormat/>
    <w:rsid w:val="00813E5E"/>
    <w:pPr>
      <w:spacing w:before="320"/>
      <w:outlineLvl w:val="1"/>
    </w:pPr>
    <w:rPr>
      <w:sz w:val="24"/>
    </w:rPr>
  </w:style>
  <w:style w:type="paragraph" w:styleId="Heading3">
    <w:name w:val="heading 3"/>
    <w:basedOn w:val="Heading1"/>
    <w:next w:val="Normal"/>
    <w:qFormat/>
    <w:rsid w:val="00813E5E"/>
    <w:pPr>
      <w:spacing w:before="200"/>
      <w:outlineLvl w:val="2"/>
    </w:pPr>
    <w:rPr>
      <w:sz w:val="24"/>
    </w:rPr>
  </w:style>
  <w:style w:type="paragraph" w:styleId="Heading4">
    <w:name w:val="heading 4"/>
    <w:basedOn w:val="Heading3"/>
    <w:next w:val="Normal"/>
    <w:qFormat/>
    <w:rsid w:val="00813E5E"/>
    <w:pPr>
      <w:ind w:left="1134" w:hanging="1134"/>
      <w:outlineLvl w:val="3"/>
    </w:pPr>
  </w:style>
  <w:style w:type="paragraph" w:styleId="Heading5">
    <w:name w:val="heading 5"/>
    <w:basedOn w:val="Heading4"/>
    <w:next w:val="Normal"/>
    <w:qFormat/>
    <w:rsid w:val="00813E5E"/>
    <w:pPr>
      <w:outlineLvl w:val="4"/>
    </w:pPr>
  </w:style>
  <w:style w:type="paragraph" w:styleId="Heading6">
    <w:name w:val="heading 6"/>
    <w:basedOn w:val="Heading4"/>
    <w:next w:val="Normal"/>
    <w:qFormat/>
    <w:rsid w:val="00813E5E"/>
    <w:pPr>
      <w:outlineLvl w:val="5"/>
    </w:pPr>
  </w:style>
  <w:style w:type="paragraph" w:styleId="Heading7">
    <w:name w:val="heading 7"/>
    <w:basedOn w:val="Heading4"/>
    <w:next w:val="Normal"/>
    <w:qFormat/>
    <w:rsid w:val="00813E5E"/>
    <w:pPr>
      <w:ind w:left="1701" w:hanging="1701"/>
      <w:outlineLvl w:val="6"/>
    </w:pPr>
  </w:style>
  <w:style w:type="paragraph" w:styleId="Heading8">
    <w:name w:val="heading 8"/>
    <w:basedOn w:val="Heading4"/>
    <w:next w:val="Normal"/>
    <w:qFormat/>
    <w:rsid w:val="00813E5E"/>
    <w:pPr>
      <w:ind w:left="1701" w:hanging="1701"/>
      <w:outlineLvl w:val="7"/>
    </w:pPr>
  </w:style>
  <w:style w:type="paragraph" w:styleId="Heading9">
    <w:name w:val="heading 9"/>
    <w:basedOn w:val="Heading4"/>
    <w:next w:val="Normal"/>
    <w:qFormat/>
    <w:rsid w:val="00813E5E"/>
    <w:pPr>
      <w:ind w:left="1701" w:hanging="170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Normal"/>
    <w:next w:val="Normal"/>
    <w:rsid w:val="00813E5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4">
    <w:name w:val="toc 4"/>
    <w:basedOn w:val="Normal"/>
    <w:next w:val="Normal"/>
    <w:rsid w:val="00813E5E"/>
    <w:pPr>
      <w:tabs>
        <w:tab w:val="clear" w:pos="567"/>
        <w:tab w:val="clear" w:pos="1134"/>
        <w:tab w:val="clear" w:pos="1701"/>
        <w:tab w:val="clear" w:pos="2268"/>
        <w:tab w:val="clear" w:pos="2835"/>
        <w:tab w:val="left" w:pos="964"/>
        <w:tab w:val="left" w:pos="8789"/>
        <w:tab w:val="right" w:pos="9639"/>
      </w:tabs>
      <w:ind w:left="964" w:hanging="964"/>
    </w:pPr>
  </w:style>
  <w:style w:type="paragraph" w:styleId="TOC3">
    <w:name w:val="toc 3"/>
    <w:basedOn w:val="Normal"/>
    <w:next w:val="Normal"/>
    <w:rsid w:val="00813E5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2">
    <w:name w:val="toc 2"/>
    <w:basedOn w:val="Normal"/>
    <w:next w:val="Normal"/>
    <w:rsid w:val="00813E5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1">
    <w:name w:val="toc 1"/>
    <w:basedOn w:val="Normal"/>
    <w:rsid w:val="00813E5E"/>
    <w:pPr>
      <w:tabs>
        <w:tab w:val="clear" w:pos="567"/>
        <w:tab w:val="clear" w:pos="1134"/>
        <w:tab w:val="clear" w:pos="1701"/>
        <w:tab w:val="clear" w:pos="2268"/>
        <w:tab w:val="clear" w:pos="2835"/>
        <w:tab w:val="left" w:pos="964"/>
        <w:tab w:val="left" w:leader="dot" w:pos="8789"/>
        <w:tab w:val="right" w:pos="9639"/>
      </w:tabs>
      <w:spacing w:before="240"/>
      <w:ind w:left="964" w:hanging="964"/>
    </w:pPr>
  </w:style>
  <w:style w:type="paragraph" w:styleId="TOC7">
    <w:name w:val="toc 7"/>
    <w:basedOn w:val="Normal"/>
    <w:next w:val="Normal"/>
    <w:rsid w:val="00813E5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6">
    <w:name w:val="toc 6"/>
    <w:basedOn w:val="Normal"/>
    <w:next w:val="Normal"/>
    <w:rsid w:val="00813E5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5">
    <w:name w:val="toc 5"/>
    <w:basedOn w:val="Normal"/>
    <w:next w:val="Normal"/>
    <w:rsid w:val="00813E5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Index7">
    <w:name w:val="index 7"/>
    <w:basedOn w:val="Normal"/>
    <w:next w:val="Normal"/>
    <w:rsid w:val="004D1851"/>
    <w:pPr>
      <w:ind w:left="1698"/>
    </w:pPr>
  </w:style>
  <w:style w:type="paragraph" w:styleId="Index6">
    <w:name w:val="index 6"/>
    <w:basedOn w:val="Normal"/>
    <w:next w:val="Normal"/>
    <w:rsid w:val="004D1851"/>
    <w:pPr>
      <w:ind w:left="1415"/>
    </w:pPr>
  </w:style>
  <w:style w:type="paragraph" w:styleId="Index5">
    <w:name w:val="index 5"/>
    <w:basedOn w:val="Normal"/>
    <w:next w:val="Normal"/>
    <w:rsid w:val="004D1851"/>
    <w:pPr>
      <w:ind w:left="1132"/>
    </w:pPr>
  </w:style>
  <w:style w:type="paragraph" w:styleId="Index4">
    <w:name w:val="index 4"/>
    <w:basedOn w:val="Normal"/>
    <w:next w:val="Normal"/>
    <w:rsid w:val="004D1851"/>
    <w:pPr>
      <w:ind w:left="849"/>
    </w:pPr>
  </w:style>
  <w:style w:type="paragraph" w:styleId="Index3">
    <w:name w:val="index 3"/>
    <w:basedOn w:val="Normal"/>
    <w:next w:val="Normal"/>
    <w:rsid w:val="004D1851"/>
    <w:pPr>
      <w:ind w:left="566"/>
    </w:pPr>
  </w:style>
  <w:style w:type="paragraph" w:styleId="Index2">
    <w:name w:val="index 2"/>
    <w:basedOn w:val="Normal"/>
    <w:next w:val="Normal"/>
    <w:rsid w:val="004D1851"/>
    <w:pPr>
      <w:ind w:left="283"/>
    </w:pPr>
  </w:style>
  <w:style w:type="paragraph" w:styleId="Index1">
    <w:name w:val="index 1"/>
    <w:basedOn w:val="Normal"/>
    <w:next w:val="Normal"/>
    <w:rsid w:val="004D1851"/>
  </w:style>
  <w:style w:type="character" w:styleId="LineNumber">
    <w:name w:val="line number"/>
    <w:basedOn w:val="DefaultParagraphFont"/>
    <w:rsid w:val="004D1851"/>
  </w:style>
  <w:style w:type="paragraph" w:styleId="IndexHeading">
    <w:name w:val="index heading"/>
    <w:basedOn w:val="Normal"/>
    <w:next w:val="Index1"/>
    <w:rsid w:val="004D1851"/>
  </w:style>
  <w:style w:type="paragraph" w:styleId="Footer">
    <w:name w:val="footer"/>
    <w:basedOn w:val="Normal"/>
    <w:link w:val="FooterChar"/>
    <w:rsid w:val="00813E5E"/>
    <w:pPr>
      <w:tabs>
        <w:tab w:val="clear" w:pos="567"/>
        <w:tab w:val="clear" w:pos="1134"/>
        <w:tab w:val="clear" w:pos="1701"/>
        <w:tab w:val="clear" w:pos="2268"/>
        <w:tab w:val="clear" w:pos="2835"/>
        <w:tab w:val="left" w:pos="5954"/>
        <w:tab w:val="right" w:pos="9639"/>
      </w:tabs>
      <w:spacing w:before="0"/>
    </w:pPr>
    <w:rPr>
      <w:caps/>
      <w:noProof/>
      <w:sz w:val="16"/>
    </w:rPr>
  </w:style>
  <w:style w:type="paragraph" w:styleId="Header">
    <w:name w:val="header"/>
    <w:basedOn w:val="Normal"/>
    <w:rsid w:val="00813E5E"/>
    <w:pPr>
      <w:tabs>
        <w:tab w:val="clear" w:pos="567"/>
        <w:tab w:val="clear" w:pos="1134"/>
        <w:tab w:val="clear" w:pos="1701"/>
        <w:tab w:val="clear" w:pos="2268"/>
        <w:tab w:val="clear" w:pos="2835"/>
      </w:tabs>
      <w:spacing w:before="0"/>
      <w:jc w:val="center"/>
    </w:pPr>
    <w:rPr>
      <w:sz w:val="18"/>
    </w:rPr>
  </w:style>
  <w:style w:type="character" w:styleId="FootnoteReference">
    <w:name w:val="footnote reference"/>
    <w:basedOn w:val="DefaultParagraphFont"/>
    <w:rsid w:val="00813E5E"/>
    <w:rPr>
      <w:rFonts w:ascii="Calibri" w:hAnsi="Calibri"/>
      <w:position w:val="6"/>
      <w:sz w:val="16"/>
    </w:rPr>
  </w:style>
  <w:style w:type="paragraph" w:styleId="FootnoteText">
    <w:name w:val="footnote text"/>
    <w:basedOn w:val="Normal"/>
    <w:rsid w:val="00813E5E"/>
    <w:pPr>
      <w:keepLines/>
      <w:tabs>
        <w:tab w:val="left" w:pos="256"/>
      </w:tabs>
      <w:ind w:left="256" w:hanging="256"/>
    </w:pPr>
  </w:style>
  <w:style w:type="paragraph" w:styleId="NormalIndent">
    <w:name w:val="Normal Indent"/>
    <w:basedOn w:val="Normal"/>
    <w:rsid w:val="00813E5E"/>
    <w:pPr>
      <w:ind w:left="567"/>
    </w:pPr>
  </w:style>
  <w:style w:type="paragraph" w:customStyle="1" w:styleId="enumlev1">
    <w:name w:val="enumlev1"/>
    <w:basedOn w:val="Normal"/>
    <w:rsid w:val="00813E5E"/>
    <w:pPr>
      <w:spacing w:before="86"/>
      <w:ind w:left="567" w:hanging="567"/>
    </w:pPr>
  </w:style>
  <w:style w:type="paragraph" w:customStyle="1" w:styleId="enumlev2">
    <w:name w:val="enumlev2"/>
    <w:basedOn w:val="enumlev1"/>
    <w:rsid w:val="00813E5E"/>
    <w:pPr>
      <w:ind w:left="1134"/>
    </w:pPr>
  </w:style>
  <w:style w:type="paragraph" w:customStyle="1" w:styleId="enumlev3">
    <w:name w:val="enumlev3"/>
    <w:basedOn w:val="enumlev2"/>
    <w:rsid w:val="00813E5E"/>
    <w:pPr>
      <w:ind w:left="1701"/>
    </w:pPr>
  </w:style>
  <w:style w:type="paragraph" w:customStyle="1" w:styleId="Normalaftertitle">
    <w:name w:val="Normal after title"/>
    <w:basedOn w:val="Normal"/>
    <w:next w:val="Normal"/>
    <w:rsid w:val="00813E5E"/>
    <w:pPr>
      <w:spacing w:before="240"/>
    </w:pPr>
  </w:style>
  <w:style w:type="paragraph" w:customStyle="1" w:styleId="Equation">
    <w:name w:val="Equation"/>
    <w:basedOn w:val="Normal"/>
    <w:rsid w:val="004D1851"/>
    <w:pPr>
      <w:tabs>
        <w:tab w:val="center" w:pos="4820"/>
        <w:tab w:val="right" w:pos="9639"/>
      </w:tabs>
    </w:pPr>
  </w:style>
  <w:style w:type="paragraph" w:customStyle="1" w:styleId="Head">
    <w:name w:val="Head"/>
    <w:basedOn w:val="Normal"/>
    <w:rsid w:val="004D1851"/>
    <w:pPr>
      <w:tabs>
        <w:tab w:val="left" w:pos="6663"/>
      </w:tabs>
      <w:overflowPunct/>
      <w:autoSpaceDE/>
      <w:autoSpaceDN/>
      <w:adjustRightInd/>
      <w:spacing w:before="0"/>
      <w:textAlignment w:val="auto"/>
    </w:pPr>
  </w:style>
  <w:style w:type="paragraph" w:customStyle="1" w:styleId="toc0">
    <w:name w:val="toc 0"/>
    <w:basedOn w:val="Normal"/>
    <w:next w:val="TOC1"/>
    <w:rsid w:val="00813E5E"/>
    <w:pPr>
      <w:tabs>
        <w:tab w:val="clear" w:pos="567"/>
        <w:tab w:val="clear" w:pos="1134"/>
        <w:tab w:val="clear" w:pos="1701"/>
        <w:tab w:val="clear" w:pos="2268"/>
        <w:tab w:val="clear" w:pos="2835"/>
        <w:tab w:val="right" w:pos="9781"/>
      </w:tabs>
    </w:pPr>
    <w:rPr>
      <w:b/>
    </w:rPr>
  </w:style>
  <w:style w:type="paragraph" w:styleId="List">
    <w:name w:val="List"/>
    <w:basedOn w:val="Normal"/>
    <w:rsid w:val="004D1851"/>
    <w:pPr>
      <w:tabs>
        <w:tab w:val="left" w:pos="2127"/>
      </w:tabs>
      <w:ind w:left="2127" w:hanging="2127"/>
    </w:pPr>
  </w:style>
  <w:style w:type="paragraph" w:customStyle="1" w:styleId="Part">
    <w:name w:val="Part"/>
    <w:basedOn w:val="Normal"/>
    <w:next w:val="Normal"/>
    <w:rsid w:val="00813E5E"/>
    <w:pPr>
      <w:tabs>
        <w:tab w:val="clear" w:pos="567"/>
        <w:tab w:val="clear" w:pos="1134"/>
        <w:tab w:val="clear" w:pos="1701"/>
        <w:tab w:val="clear" w:pos="2268"/>
        <w:tab w:val="clear" w:pos="2835"/>
      </w:tabs>
      <w:spacing w:before="600"/>
      <w:jc w:val="center"/>
    </w:pPr>
    <w:rPr>
      <w:caps/>
      <w:sz w:val="28"/>
    </w:rPr>
  </w:style>
  <w:style w:type="paragraph" w:customStyle="1" w:styleId="docnoted">
    <w:name w:val="docnoted"/>
    <w:basedOn w:val="Normal"/>
    <w:next w:val="Head"/>
    <w:rsid w:val="004D1851"/>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Source">
    <w:name w:val="Source"/>
    <w:basedOn w:val="Normal"/>
    <w:next w:val="Title1"/>
    <w:autoRedefine/>
    <w:rsid w:val="00813E5E"/>
    <w:pPr>
      <w:spacing w:before="840"/>
      <w:jc w:val="center"/>
    </w:pPr>
    <w:rPr>
      <w:b/>
      <w:sz w:val="28"/>
    </w:rPr>
  </w:style>
  <w:style w:type="paragraph" w:customStyle="1" w:styleId="meeting">
    <w:name w:val="meeting"/>
    <w:basedOn w:val="Head"/>
    <w:next w:val="Head"/>
    <w:rsid w:val="004D1851"/>
    <w:pPr>
      <w:tabs>
        <w:tab w:val="left" w:pos="7371"/>
      </w:tabs>
      <w:spacing w:after="567"/>
    </w:pPr>
  </w:style>
  <w:style w:type="paragraph" w:customStyle="1" w:styleId="Subject">
    <w:name w:val="Subject"/>
    <w:basedOn w:val="Normal"/>
    <w:next w:val="Source"/>
    <w:rsid w:val="004D1851"/>
    <w:pPr>
      <w:spacing w:before="0"/>
      <w:ind w:left="1134" w:hanging="1134"/>
    </w:pPr>
  </w:style>
  <w:style w:type="paragraph" w:customStyle="1" w:styleId="Object">
    <w:name w:val="Object"/>
    <w:basedOn w:val="Subject"/>
    <w:next w:val="Subject"/>
    <w:rsid w:val="004D1851"/>
  </w:style>
  <w:style w:type="paragraph" w:customStyle="1" w:styleId="Data">
    <w:name w:val="Data"/>
    <w:basedOn w:val="Subject"/>
    <w:next w:val="Subject"/>
    <w:rsid w:val="004D1851"/>
  </w:style>
  <w:style w:type="paragraph" w:customStyle="1" w:styleId="Reasons">
    <w:name w:val="Reasons"/>
    <w:basedOn w:val="Normal"/>
    <w:rsid w:val="00813E5E"/>
  </w:style>
  <w:style w:type="character" w:styleId="Hyperlink">
    <w:name w:val="Hyperlink"/>
    <w:basedOn w:val="DefaultParagraphFont"/>
    <w:rsid w:val="00813E5E"/>
    <w:rPr>
      <w:color w:val="0000FF"/>
      <w:u w:val="single"/>
    </w:rPr>
  </w:style>
  <w:style w:type="paragraph" w:customStyle="1" w:styleId="FirstFooter">
    <w:name w:val="FirstFooter"/>
    <w:basedOn w:val="Footer"/>
    <w:rsid w:val="00813E5E"/>
    <w:rPr>
      <w:caps w:val="0"/>
    </w:rPr>
  </w:style>
  <w:style w:type="paragraph" w:customStyle="1" w:styleId="Note">
    <w:name w:val="Note"/>
    <w:basedOn w:val="Normal"/>
    <w:rsid w:val="00813E5E"/>
    <w:pPr>
      <w:tabs>
        <w:tab w:val="clear" w:pos="567"/>
        <w:tab w:val="left" w:pos="851"/>
      </w:tabs>
    </w:pPr>
  </w:style>
  <w:style w:type="paragraph" w:styleId="TOC9">
    <w:name w:val="toc 9"/>
    <w:basedOn w:val="TOC4"/>
    <w:rsid w:val="004D1851"/>
  </w:style>
  <w:style w:type="paragraph" w:customStyle="1" w:styleId="Headingb">
    <w:name w:val="Heading_b"/>
    <w:basedOn w:val="Heading3"/>
    <w:next w:val="Normal"/>
    <w:rsid w:val="00813E5E"/>
    <w:pPr>
      <w:spacing w:before="160"/>
      <w:outlineLvl w:val="0"/>
    </w:pPr>
  </w:style>
  <w:style w:type="character" w:styleId="FollowedHyperlink">
    <w:name w:val="FollowedHyperlink"/>
    <w:basedOn w:val="DefaultParagraphFont"/>
    <w:rsid w:val="00813E5E"/>
    <w:rPr>
      <w:color w:val="800080"/>
      <w:u w:val="single"/>
    </w:rPr>
  </w:style>
  <w:style w:type="paragraph" w:customStyle="1" w:styleId="Title1">
    <w:name w:val="Title 1"/>
    <w:basedOn w:val="Source"/>
    <w:next w:val="Title2"/>
    <w:rsid w:val="00813E5E"/>
    <w:pPr>
      <w:spacing w:before="240"/>
    </w:pPr>
    <w:rPr>
      <w:b w:val="0"/>
      <w:caps/>
    </w:rPr>
  </w:style>
  <w:style w:type="paragraph" w:customStyle="1" w:styleId="Title2">
    <w:name w:val="Title 2"/>
    <w:basedOn w:val="Source"/>
    <w:next w:val="Title3"/>
    <w:rsid w:val="00813E5E"/>
    <w:pPr>
      <w:spacing w:before="240"/>
    </w:pPr>
    <w:rPr>
      <w:b w:val="0"/>
      <w:caps/>
    </w:rPr>
  </w:style>
  <w:style w:type="paragraph" w:customStyle="1" w:styleId="Title3">
    <w:name w:val="Title 3"/>
    <w:basedOn w:val="Title2"/>
    <w:next w:val="Normalaftertitle"/>
    <w:rsid w:val="00813E5E"/>
    <w:rPr>
      <w:caps w:val="0"/>
    </w:rPr>
  </w:style>
  <w:style w:type="paragraph" w:customStyle="1" w:styleId="Title4">
    <w:name w:val="Title 4"/>
    <w:basedOn w:val="Title3"/>
    <w:next w:val="Heading1"/>
    <w:rsid w:val="004D1851"/>
    <w:rPr>
      <w:b/>
    </w:rPr>
  </w:style>
  <w:style w:type="paragraph" w:customStyle="1" w:styleId="dnum">
    <w:name w:val="dnum"/>
    <w:basedOn w:val="Normal"/>
    <w:rsid w:val="004D1851"/>
    <w:pPr>
      <w:framePr w:hSpace="181" w:wrap="around" w:vAnchor="page" w:hAnchor="margin" w:y="852"/>
      <w:shd w:val="solid" w:color="FFFFFF" w:fill="FFFFFF"/>
      <w:tabs>
        <w:tab w:val="left" w:pos="1871"/>
      </w:tabs>
    </w:pPr>
    <w:rPr>
      <w:b/>
      <w:bCs/>
    </w:rPr>
  </w:style>
  <w:style w:type="paragraph" w:customStyle="1" w:styleId="ddate">
    <w:name w:val="ddate"/>
    <w:basedOn w:val="Normal"/>
    <w:rsid w:val="004D1851"/>
    <w:pPr>
      <w:framePr w:hSpace="181" w:wrap="around" w:vAnchor="page" w:hAnchor="margin" w:y="852"/>
      <w:shd w:val="solid" w:color="FFFFFF" w:fill="FFFFFF"/>
      <w:tabs>
        <w:tab w:val="left" w:pos="1871"/>
      </w:tabs>
      <w:spacing w:before="0"/>
    </w:pPr>
    <w:rPr>
      <w:b/>
      <w:bCs/>
    </w:rPr>
  </w:style>
  <w:style w:type="paragraph" w:customStyle="1" w:styleId="dorlang">
    <w:name w:val="dorlang"/>
    <w:basedOn w:val="Normal"/>
    <w:rsid w:val="004D1851"/>
    <w:pPr>
      <w:framePr w:hSpace="181" w:wrap="around" w:vAnchor="page" w:hAnchor="margin" w:y="852"/>
      <w:shd w:val="solid" w:color="FFFFFF" w:fill="FFFFFF"/>
      <w:tabs>
        <w:tab w:val="left" w:pos="1871"/>
      </w:tabs>
      <w:spacing w:before="0"/>
    </w:pPr>
    <w:rPr>
      <w:b/>
      <w:bCs/>
    </w:rPr>
  </w:style>
  <w:style w:type="paragraph" w:customStyle="1" w:styleId="AnnexNo">
    <w:name w:val="Annex_No"/>
    <w:basedOn w:val="Normal"/>
    <w:next w:val="Annexref"/>
    <w:rsid w:val="00813E5E"/>
    <w:pPr>
      <w:spacing w:before="720"/>
      <w:jc w:val="center"/>
    </w:pPr>
    <w:rPr>
      <w:caps/>
      <w:sz w:val="28"/>
    </w:rPr>
  </w:style>
  <w:style w:type="paragraph" w:customStyle="1" w:styleId="Annextitle">
    <w:name w:val="Annex_title"/>
    <w:basedOn w:val="Normal"/>
    <w:next w:val="Normal"/>
    <w:rsid w:val="00813E5E"/>
    <w:pPr>
      <w:spacing w:before="240" w:after="240"/>
      <w:jc w:val="center"/>
    </w:pPr>
    <w:rPr>
      <w:b/>
      <w:sz w:val="28"/>
    </w:rPr>
  </w:style>
  <w:style w:type="paragraph" w:customStyle="1" w:styleId="Annexref">
    <w:name w:val="Annex_ref"/>
    <w:basedOn w:val="Normal"/>
    <w:next w:val="Annextitle"/>
    <w:rsid w:val="00813E5E"/>
    <w:pPr>
      <w:jc w:val="center"/>
    </w:pPr>
  </w:style>
  <w:style w:type="paragraph" w:customStyle="1" w:styleId="AppendixNo">
    <w:name w:val="Appendix_No"/>
    <w:basedOn w:val="AnnexNo"/>
    <w:next w:val="Appendixref"/>
    <w:rsid w:val="00813E5E"/>
  </w:style>
  <w:style w:type="paragraph" w:customStyle="1" w:styleId="Appendixtitle">
    <w:name w:val="Appendix_title"/>
    <w:basedOn w:val="Annextitle"/>
    <w:next w:val="Normal"/>
    <w:rsid w:val="00813E5E"/>
  </w:style>
  <w:style w:type="paragraph" w:customStyle="1" w:styleId="Appendixref">
    <w:name w:val="Appendix_ref"/>
    <w:basedOn w:val="Annexref"/>
    <w:next w:val="Appendixtitle"/>
    <w:rsid w:val="00813E5E"/>
  </w:style>
  <w:style w:type="paragraph" w:customStyle="1" w:styleId="Call">
    <w:name w:val="Call"/>
    <w:basedOn w:val="Normal"/>
    <w:next w:val="Normal"/>
    <w:rsid w:val="00813E5E"/>
    <w:pPr>
      <w:keepNext/>
      <w:keepLines/>
      <w:tabs>
        <w:tab w:val="clear" w:pos="1134"/>
        <w:tab w:val="clear" w:pos="1701"/>
        <w:tab w:val="clear" w:pos="2268"/>
        <w:tab w:val="clear" w:pos="2835"/>
      </w:tabs>
      <w:spacing w:before="160"/>
      <w:ind w:left="567"/>
    </w:pPr>
    <w:rPr>
      <w:i/>
    </w:rPr>
  </w:style>
  <w:style w:type="character" w:styleId="EndnoteReference">
    <w:name w:val="endnote reference"/>
    <w:basedOn w:val="DefaultParagraphFont"/>
    <w:rsid w:val="004D1851"/>
    <w:rPr>
      <w:vertAlign w:val="superscript"/>
    </w:rPr>
  </w:style>
  <w:style w:type="paragraph" w:customStyle="1" w:styleId="Equationlegend">
    <w:name w:val="Equation_legend"/>
    <w:basedOn w:val="Normal"/>
    <w:rsid w:val="004D1851"/>
    <w:pPr>
      <w:tabs>
        <w:tab w:val="right" w:pos="1531"/>
      </w:tabs>
      <w:overflowPunct/>
      <w:autoSpaceDE/>
      <w:autoSpaceDN/>
      <w:adjustRightInd/>
      <w:spacing w:before="80"/>
      <w:ind w:left="1701" w:hanging="1701"/>
      <w:textAlignment w:val="auto"/>
    </w:pPr>
  </w:style>
  <w:style w:type="paragraph" w:customStyle="1" w:styleId="Figure">
    <w:name w:val="Figure"/>
    <w:basedOn w:val="Normal"/>
    <w:next w:val="Figuretitle"/>
    <w:rsid w:val="004D1851"/>
    <w:pPr>
      <w:keepNext/>
      <w:keepLines/>
      <w:spacing w:after="120"/>
      <w:jc w:val="center"/>
    </w:pPr>
  </w:style>
  <w:style w:type="paragraph" w:customStyle="1" w:styleId="Figuretitle">
    <w:name w:val="Figure_title"/>
    <w:basedOn w:val="Tabletitle"/>
    <w:next w:val="Normalaftertitle"/>
    <w:rsid w:val="004D1851"/>
    <w:pPr>
      <w:spacing w:before="240" w:after="480"/>
    </w:pPr>
  </w:style>
  <w:style w:type="paragraph" w:customStyle="1" w:styleId="Tabletitle">
    <w:name w:val="Table_title"/>
    <w:basedOn w:val="TableNo"/>
    <w:next w:val="Tabletext"/>
    <w:rsid w:val="00813E5E"/>
    <w:pPr>
      <w:tabs>
        <w:tab w:val="clear" w:pos="567"/>
        <w:tab w:val="clear" w:pos="1134"/>
        <w:tab w:val="clear" w:pos="1701"/>
        <w:tab w:val="clear" w:pos="2268"/>
        <w:tab w:val="clear" w:pos="2835"/>
        <w:tab w:val="left" w:pos="2948"/>
        <w:tab w:val="left" w:pos="4082"/>
      </w:tabs>
      <w:spacing w:before="0"/>
    </w:pPr>
    <w:rPr>
      <w:b/>
      <w:caps w:val="0"/>
    </w:rPr>
  </w:style>
  <w:style w:type="paragraph" w:customStyle="1" w:styleId="TableNo">
    <w:name w:val="Table_No"/>
    <w:basedOn w:val="Normal"/>
    <w:next w:val="Tabletitle"/>
    <w:rsid w:val="00813E5E"/>
    <w:pPr>
      <w:keepNext/>
      <w:spacing w:before="560" w:after="120"/>
      <w:jc w:val="center"/>
    </w:pPr>
    <w:rPr>
      <w:caps/>
    </w:rPr>
  </w:style>
  <w:style w:type="paragraph" w:customStyle="1" w:styleId="Tabletext">
    <w:name w:val="Table_text"/>
    <w:basedOn w:val="Normal"/>
    <w:rsid w:val="00813E5E"/>
    <w:pPr>
      <w:tabs>
        <w:tab w:val="clear" w:pos="567"/>
        <w:tab w:val="clear" w:pos="1134"/>
        <w:tab w:val="clear" w:pos="1701"/>
        <w:tab w:val="clear" w:pos="2268"/>
        <w:tab w:val="clear" w:pos="2835"/>
      </w:tabs>
      <w:spacing w:before="60" w:after="60"/>
    </w:pPr>
    <w:rPr>
      <w:sz w:val="22"/>
    </w:rPr>
  </w:style>
  <w:style w:type="paragraph" w:customStyle="1" w:styleId="Figurelegend">
    <w:name w:val="Figure_legend"/>
    <w:basedOn w:val="Normal"/>
    <w:rsid w:val="004D1851"/>
    <w:pPr>
      <w:keepNext/>
      <w:keepLines/>
      <w:spacing w:before="20" w:after="20"/>
    </w:pPr>
    <w:rPr>
      <w:sz w:val="18"/>
    </w:rPr>
  </w:style>
  <w:style w:type="paragraph" w:customStyle="1" w:styleId="FigureNo">
    <w:name w:val="Figure_No"/>
    <w:basedOn w:val="Normal"/>
    <w:next w:val="Figuretitle"/>
    <w:rsid w:val="004D1851"/>
    <w:pPr>
      <w:keepNext/>
      <w:keepLines/>
      <w:spacing w:before="240" w:after="120"/>
      <w:jc w:val="center"/>
    </w:pPr>
    <w:rPr>
      <w:caps/>
    </w:rPr>
  </w:style>
  <w:style w:type="paragraph" w:customStyle="1" w:styleId="Figurewithouttitle">
    <w:name w:val="Figure_without_title"/>
    <w:basedOn w:val="Figure"/>
    <w:next w:val="Normalaftertitle"/>
    <w:rsid w:val="004D1851"/>
    <w:pPr>
      <w:keepNext w:val="0"/>
      <w:spacing w:after="240"/>
    </w:pPr>
  </w:style>
  <w:style w:type="paragraph" w:customStyle="1" w:styleId="Headingi">
    <w:name w:val="Heading_i"/>
    <w:basedOn w:val="Heading3"/>
    <w:next w:val="Normal"/>
    <w:rsid w:val="00813E5E"/>
    <w:pPr>
      <w:spacing w:before="160"/>
      <w:outlineLvl w:val="0"/>
    </w:pPr>
    <w:rPr>
      <w:rFonts w:asciiTheme="minorHAnsi" w:hAnsiTheme="minorHAnsi"/>
      <w:b w:val="0"/>
      <w:i/>
    </w:rPr>
  </w:style>
  <w:style w:type="character" w:styleId="PageNumber">
    <w:name w:val="page number"/>
    <w:basedOn w:val="DefaultParagraphFont"/>
    <w:rsid w:val="00813E5E"/>
    <w:rPr>
      <w:rFonts w:ascii="Calibri" w:hAnsi="Calibri"/>
    </w:rPr>
  </w:style>
  <w:style w:type="paragraph" w:customStyle="1" w:styleId="PartNo">
    <w:name w:val="Part_No"/>
    <w:basedOn w:val="AnnexNo"/>
    <w:next w:val="Parttitle"/>
    <w:rsid w:val="004D1851"/>
  </w:style>
  <w:style w:type="paragraph" w:customStyle="1" w:styleId="Parttitle">
    <w:name w:val="Part_title"/>
    <w:basedOn w:val="Annextitle"/>
    <w:next w:val="Partref"/>
    <w:rsid w:val="004D1851"/>
  </w:style>
  <w:style w:type="paragraph" w:customStyle="1" w:styleId="Partref">
    <w:name w:val="Part_ref"/>
    <w:basedOn w:val="Annexref"/>
    <w:next w:val="Normalaftertitle"/>
    <w:rsid w:val="004D1851"/>
  </w:style>
  <w:style w:type="paragraph" w:customStyle="1" w:styleId="RecNo">
    <w:name w:val="Rec_No"/>
    <w:basedOn w:val="Normal"/>
    <w:next w:val="Rectitle"/>
    <w:rsid w:val="00813E5E"/>
    <w:pPr>
      <w:spacing w:before="720"/>
      <w:jc w:val="center"/>
    </w:pPr>
    <w:rPr>
      <w:caps/>
      <w:sz w:val="28"/>
    </w:rPr>
  </w:style>
  <w:style w:type="paragraph" w:customStyle="1" w:styleId="Rectitle">
    <w:name w:val="Rec_title"/>
    <w:basedOn w:val="Normal"/>
    <w:next w:val="Heading1"/>
    <w:rsid w:val="00813E5E"/>
    <w:pPr>
      <w:spacing w:before="240"/>
      <w:jc w:val="center"/>
    </w:pPr>
    <w:rPr>
      <w:b/>
      <w:sz w:val="28"/>
    </w:rPr>
  </w:style>
  <w:style w:type="paragraph" w:customStyle="1" w:styleId="Recref">
    <w:name w:val="Rec_ref"/>
    <w:basedOn w:val="Rectitle"/>
    <w:next w:val="Recdate"/>
    <w:rsid w:val="004D1851"/>
    <w:pPr>
      <w:spacing w:before="120"/>
    </w:pPr>
    <w:rPr>
      <w:rFonts w:ascii="Times New Roman" w:hAnsi="Times New Roman"/>
      <w:b w:val="0"/>
      <w:sz w:val="24"/>
    </w:rPr>
  </w:style>
  <w:style w:type="paragraph" w:customStyle="1" w:styleId="Recdate">
    <w:name w:val="Rec_date"/>
    <w:basedOn w:val="Recref"/>
    <w:next w:val="Normalaftertitle"/>
    <w:rsid w:val="004D1851"/>
    <w:pPr>
      <w:jc w:val="right"/>
    </w:pPr>
    <w:rPr>
      <w:sz w:val="22"/>
    </w:rPr>
  </w:style>
  <w:style w:type="paragraph" w:customStyle="1" w:styleId="Questiondate">
    <w:name w:val="Question_date"/>
    <w:basedOn w:val="Recdate"/>
    <w:next w:val="Normalaftertitle"/>
    <w:rsid w:val="004D1851"/>
  </w:style>
  <w:style w:type="paragraph" w:customStyle="1" w:styleId="QuestionNo">
    <w:name w:val="Question_No"/>
    <w:basedOn w:val="RecNo"/>
    <w:next w:val="Questiontitle"/>
    <w:rsid w:val="004D1851"/>
  </w:style>
  <w:style w:type="paragraph" w:customStyle="1" w:styleId="Questionref">
    <w:name w:val="Question_ref"/>
    <w:basedOn w:val="Recref"/>
    <w:next w:val="Questiondate"/>
    <w:rsid w:val="004D1851"/>
  </w:style>
  <w:style w:type="paragraph" w:customStyle="1" w:styleId="Questiontitle">
    <w:name w:val="Question_title"/>
    <w:basedOn w:val="Rectitle"/>
    <w:next w:val="Questionref"/>
    <w:rsid w:val="004D1851"/>
  </w:style>
  <w:style w:type="paragraph" w:customStyle="1" w:styleId="Reftext">
    <w:name w:val="Ref_text"/>
    <w:basedOn w:val="Normal"/>
    <w:rsid w:val="00813E5E"/>
    <w:pPr>
      <w:ind w:left="567" w:hanging="567"/>
    </w:pPr>
  </w:style>
  <w:style w:type="paragraph" w:customStyle="1" w:styleId="Reftitle">
    <w:name w:val="Ref_title"/>
    <w:basedOn w:val="Normal"/>
    <w:next w:val="Reftext"/>
    <w:rsid w:val="00813E5E"/>
    <w:pPr>
      <w:spacing w:before="480"/>
      <w:jc w:val="center"/>
    </w:pPr>
    <w:rPr>
      <w:caps/>
      <w:sz w:val="28"/>
    </w:rPr>
  </w:style>
  <w:style w:type="paragraph" w:customStyle="1" w:styleId="Repdate">
    <w:name w:val="Rep_date"/>
    <w:basedOn w:val="Recdate"/>
    <w:next w:val="Normalaftertitle"/>
    <w:rsid w:val="004D1851"/>
  </w:style>
  <w:style w:type="paragraph" w:customStyle="1" w:styleId="RepNo">
    <w:name w:val="Rep_No"/>
    <w:basedOn w:val="RecNo"/>
    <w:next w:val="Reptitle"/>
    <w:rsid w:val="004D1851"/>
  </w:style>
  <w:style w:type="paragraph" w:customStyle="1" w:styleId="Reptitle">
    <w:name w:val="Rep_title"/>
    <w:basedOn w:val="Rectitle"/>
    <w:next w:val="Repref"/>
    <w:rsid w:val="004D1851"/>
  </w:style>
  <w:style w:type="paragraph" w:customStyle="1" w:styleId="Repref">
    <w:name w:val="Rep_ref"/>
    <w:basedOn w:val="Recref"/>
    <w:next w:val="Repdate"/>
    <w:rsid w:val="004D1851"/>
  </w:style>
  <w:style w:type="paragraph" w:customStyle="1" w:styleId="Resdate">
    <w:name w:val="Res_date"/>
    <w:basedOn w:val="Recdate"/>
    <w:next w:val="Normalaftertitle"/>
    <w:rsid w:val="004D1851"/>
  </w:style>
  <w:style w:type="paragraph" w:customStyle="1" w:styleId="ResNo">
    <w:name w:val="Res_No"/>
    <w:basedOn w:val="AnnexNo"/>
    <w:next w:val="Restitle"/>
    <w:rsid w:val="00813E5E"/>
  </w:style>
  <w:style w:type="paragraph" w:customStyle="1" w:styleId="Restitle">
    <w:name w:val="Res_title"/>
    <w:basedOn w:val="Annextitle"/>
    <w:next w:val="Normal"/>
    <w:rsid w:val="00813E5E"/>
  </w:style>
  <w:style w:type="paragraph" w:customStyle="1" w:styleId="Resref">
    <w:name w:val="Res_ref"/>
    <w:basedOn w:val="Recref"/>
    <w:next w:val="Resdate"/>
    <w:rsid w:val="004D1851"/>
  </w:style>
  <w:style w:type="paragraph" w:customStyle="1" w:styleId="SectionNo">
    <w:name w:val="Section_No"/>
    <w:basedOn w:val="AnnexNo"/>
    <w:next w:val="Sectiontitle"/>
    <w:rsid w:val="004D1851"/>
  </w:style>
  <w:style w:type="paragraph" w:customStyle="1" w:styleId="Sectiontitle">
    <w:name w:val="Section_title"/>
    <w:basedOn w:val="Normal"/>
    <w:next w:val="Normalaftertitle"/>
    <w:rsid w:val="004D1851"/>
    <w:rPr>
      <w:sz w:val="28"/>
    </w:rPr>
  </w:style>
  <w:style w:type="paragraph" w:customStyle="1" w:styleId="SpecialFooter">
    <w:name w:val="Special Footer"/>
    <w:basedOn w:val="Footer"/>
    <w:rsid w:val="004D1851"/>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rsid w:val="00813E5E"/>
    <w:pPr>
      <w:spacing w:before="120" w:after="120"/>
      <w:jc w:val="center"/>
    </w:pPr>
    <w:rPr>
      <w:b/>
    </w:rPr>
  </w:style>
  <w:style w:type="paragraph" w:customStyle="1" w:styleId="Tablelegend">
    <w:name w:val="Table_legend"/>
    <w:basedOn w:val="Tabletext"/>
    <w:rsid w:val="00813E5E"/>
    <w:pPr>
      <w:spacing w:before="120"/>
    </w:pPr>
  </w:style>
  <w:style w:type="paragraph" w:customStyle="1" w:styleId="Tableref">
    <w:name w:val="Table_ref"/>
    <w:basedOn w:val="Normal"/>
    <w:next w:val="Tabletitle"/>
    <w:rsid w:val="004D1851"/>
    <w:pPr>
      <w:keepNext/>
      <w:spacing w:before="567"/>
      <w:jc w:val="center"/>
    </w:pPr>
  </w:style>
  <w:style w:type="paragraph" w:customStyle="1" w:styleId="Artheading">
    <w:name w:val="Art_heading"/>
    <w:basedOn w:val="Normal"/>
    <w:next w:val="Normalaftertitle"/>
    <w:rsid w:val="00813E5E"/>
    <w:pPr>
      <w:tabs>
        <w:tab w:val="clear" w:pos="567"/>
        <w:tab w:val="clear" w:pos="1134"/>
        <w:tab w:val="clear" w:pos="1701"/>
        <w:tab w:val="clear" w:pos="2268"/>
        <w:tab w:val="clear" w:pos="2835"/>
      </w:tabs>
      <w:spacing w:before="480"/>
      <w:jc w:val="center"/>
    </w:pPr>
    <w:rPr>
      <w:b/>
    </w:rPr>
  </w:style>
  <w:style w:type="paragraph" w:customStyle="1" w:styleId="ArtNo">
    <w:name w:val="Art_No"/>
    <w:basedOn w:val="Normal"/>
    <w:next w:val="Arttitle"/>
    <w:rsid w:val="00813E5E"/>
    <w:pPr>
      <w:tabs>
        <w:tab w:val="clear" w:pos="567"/>
        <w:tab w:val="clear" w:pos="1134"/>
        <w:tab w:val="clear" w:pos="1701"/>
        <w:tab w:val="clear" w:pos="2268"/>
        <w:tab w:val="clear" w:pos="2835"/>
      </w:tabs>
      <w:spacing w:before="600"/>
      <w:jc w:val="center"/>
    </w:pPr>
    <w:rPr>
      <w:caps/>
      <w:sz w:val="28"/>
    </w:rPr>
  </w:style>
  <w:style w:type="paragraph" w:customStyle="1" w:styleId="Arttitle">
    <w:name w:val="Art_title"/>
    <w:basedOn w:val="Normal"/>
    <w:next w:val="Normal"/>
    <w:rsid w:val="00813E5E"/>
    <w:pPr>
      <w:tabs>
        <w:tab w:val="clear" w:pos="567"/>
        <w:tab w:val="clear" w:pos="1134"/>
        <w:tab w:val="clear" w:pos="1701"/>
        <w:tab w:val="clear" w:pos="2268"/>
        <w:tab w:val="clear" w:pos="2835"/>
      </w:tabs>
      <w:spacing w:before="240" w:after="240"/>
      <w:jc w:val="center"/>
    </w:pPr>
    <w:rPr>
      <w:b/>
      <w:sz w:val="28"/>
    </w:rPr>
  </w:style>
  <w:style w:type="paragraph" w:customStyle="1" w:styleId="ChapNo">
    <w:name w:val="Chap_No"/>
    <w:basedOn w:val="ArtNo"/>
    <w:next w:val="Chaptitle"/>
    <w:rsid w:val="00813E5E"/>
  </w:style>
  <w:style w:type="paragraph" w:customStyle="1" w:styleId="Chaptitle">
    <w:name w:val="Chap_title"/>
    <w:basedOn w:val="Arttitle"/>
    <w:next w:val="Normal"/>
    <w:rsid w:val="00813E5E"/>
  </w:style>
  <w:style w:type="paragraph" w:customStyle="1" w:styleId="firstfooter0">
    <w:name w:val="firstfooter"/>
    <w:basedOn w:val="Normal"/>
    <w:rsid w:val="00813E5E"/>
    <w:pPr>
      <w:tabs>
        <w:tab w:val="clear" w:pos="567"/>
        <w:tab w:val="clear" w:pos="1134"/>
        <w:tab w:val="clear" w:pos="1701"/>
        <w:tab w:val="clear" w:pos="2268"/>
        <w:tab w:val="clear" w:pos="2835"/>
      </w:tabs>
      <w:overflowPunct/>
      <w:autoSpaceDE/>
      <w:autoSpaceDN/>
      <w:adjustRightInd/>
      <w:spacing w:before="100" w:beforeAutospacing="1" w:after="100" w:afterAutospacing="1"/>
      <w:textAlignment w:val="auto"/>
    </w:pPr>
    <w:rPr>
      <w:rFonts w:eastAsia="SimSun"/>
      <w:szCs w:val="24"/>
      <w:lang w:val="en-US" w:eastAsia="zh-CN"/>
    </w:rPr>
  </w:style>
  <w:style w:type="paragraph" w:customStyle="1" w:styleId="Table">
    <w:name w:val="Table_#"/>
    <w:basedOn w:val="Normal"/>
    <w:next w:val="Normal"/>
    <w:rsid w:val="006535F1"/>
    <w:pPr>
      <w:keepNext/>
      <w:tabs>
        <w:tab w:val="clear" w:pos="567"/>
        <w:tab w:val="clear" w:pos="1134"/>
        <w:tab w:val="clear" w:pos="1701"/>
        <w:tab w:val="clear" w:pos="2268"/>
        <w:tab w:val="clear" w:pos="2835"/>
        <w:tab w:val="left" w:pos="794"/>
        <w:tab w:val="left" w:pos="1191"/>
        <w:tab w:val="left" w:pos="1588"/>
        <w:tab w:val="left" w:pos="1985"/>
      </w:tabs>
      <w:overflowPunct/>
      <w:autoSpaceDE/>
      <w:autoSpaceDN/>
      <w:adjustRightInd/>
      <w:spacing w:before="560" w:after="120"/>
      <w:jc w:val="center"/>
      <w:textAlignment w:val="auto"/>
    </w:pPr>
    <w:rPr>
      <w:rFonts w:ascii="Times New Roman" w:hAnsi="Times New Roman"/>
      <w:caps/>
    </w:rPr>
  </w:style>
  <w:style w:type="paragraph" w:customStyle="1" w:styleId="Dec">
    <w:name w:val="Dec"/>
    <w:basedOn w:val="Title1"/>
    <w:rsid w:val="00212DA8"/>
    <w:pPr>
      <w:framePr w:hSpace="180" w:wrap="around" w:hAnchor="margin" w:y="-675"/>
    </w:pPr>
  </w:style>
  <w:style w:type="character" w:customStyle="1" w:styleId="FooterChar">
    <w:name w:val="Footer Char"/>
    <w:basedOn w:val="DefaultParagraphFont"/>
    <w:link w:val="Footer"/>
    <w:rsid w:val="00510338"/>
    <w:rPr>
      <w:rFonts w:ascii="Calibri" w:hAnsi="Calibri"/>
      <w:caps/>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13E5E"/>
    <w:pPr>
      <w:tabs>
        <w:tab w:val="left" w:pos="567"/>
        <w:tab w:val="left" w:pos="1134"/>
        <w:tab w:val="left" w:pos="1701"/>
        <w:tab w:val="left" w:pos="2268"/>
        <w:tab w:val="left" w:pos="2835"/>
      </w:tabs>
      <w:overflowPunct w:val="0"/>
      <w:autoSpaceDE w:val="0"/>
      <w:autoSpaceDN w:val="0"/>
      <w:adjustRightInd w:val="0"/>
      <w:spacing w:before="120"/>
      <w:textAlignment w:val="baseline"/>
    </w:pPr>
    <w:rPr>
      <w:rFonts w:ascii="Calibri" w:hAnsi="Calibri"/>
      <w:sz w:val="24"/>
      <w:lang w:val="en-GB" w:eastAsia="en-US"/>
    </w:rPr>
  </w:style>
  <w:style w:type="paragraph" w:styleId="Heading1">
    <w:name w:val="heading 1"/>
    <w:basedOn w:val="Normal"/>
    <w:next w:val="Normal"/>
    <w:qFormat/>
    <w:rsid w:val="00813E5E"/>
    <w:pPr>
      <w:keepNext/>
      <w:keepLines/>
      <w:spacing w:before="480"/>
      <w:ind w:left="567" w:hanging="567"/>
      <w:outlineLvl w:val="0"/>
    </w:pPr>
    <w:rPr>
      <w:b/>
      <w:sz w:val="28"/>
    </w:rPr>
  </w:style>
  <w:style w:type="paragraph" w:styleId="Heading2">
    <w:name w:val="heading 2"/>
    <w:basedOn w:val="Heading1"/>
    <w:next w:val="Normal"/>
    <w:qFormat/>
    <w:rsid w:val="00813E5E"/>
    <w:pPr>
      <w:spacing w:before="320"/>
      <w:outlineLvl w:val="1"/>
    </w:pPr>
    <w:rPr>
      <w:sz w:val="24"/>
    </w:rPr>
  </w:style>
  <w:style w:type="paragraph" w:styleId="Heading3">
    <w:name w:val="heading 3"/>
    <w:basedOn w:val="Heading1"/>
    <w:next w:val="Normal"/>
    <w:qFormat/>
    <w:rsid w:val="00813E5E"/>
    <w:pPr>
      <w:spacing w:before="200"/>
      <w:outlineLvl w:val="2"/>
    </w:pPr>
    <w:rPr>
      <w:sz w:val="24"/>
    </w:rPr>
  </w:style>
  <w:style w:type="paragraph" w:styleId="Heading4">
    <w:name w:val="heading 4"/>
    <w:basedOn w:val="Heading3"/>
    <w:next w:val="Normal"/>
    <w:qFormat/>
    <w:rsid w:val="00813E5E"/>
    <w:pPr>
      <w:ind w:left="1134" w:hanging="1134"/>
      <w:outlineLvl w:val="3"/>
    </w:pPr>
  </w:style>
  <w:style w:type="paragraph" w:styleId="Heading5">
    <w:name w:val="heading 5"/>
    <w:basedOn w:val="Heading4"/>
    <w:next w:val="Normal"/>
    <w:qFormat/>
    <w:rsid w:val="00813E5E"/>
    <w:pPr>
      <w:outlineLvl w:val="4"/>
    </w:pPr>
  </w:style>
  <w:style w:type="paragraph" w:styleId="Heading6">
    <w:name w:val="heading 6"/>
    <w:basedOn w:val="Heading4"/>
    <w:next w:val="Normal"/>
    <w:qFormat/>
    <w:rsid w:val="00813E5E"/>
    <w:pPr>
      <w:outlineLvl w:val="5"/>
    </w:pPr>
  </w:style>
  <w:style w:type="paragraph" w:styleId="Heading7">
    <w:name w:val="heading 7"/>
    <w:basedOn w:val="Heading4"/>
    <w:next w:val="Normal"/>
    <w:qFormat/>
    <w:rsid w:val="00813E5E"/>
    <w:pPr>
      <w:ind w:left="1701" w:hanging="1701"/>
      <w:outlineLvl w:val="6"/>
    </w:pPr>
  </w:style>
  <w:style w:type="paragraph" w:styleId="Heading8">
    <w:name w:val="heading 8"/>
    <w:basedOn w:val="Heading4"/>
    <w:next w:val="Normal"/>
    <w:qFormat/>
    <w:rsid w:val="00813E5E"/>
    <w:pPr>
      <w:ind w:left="1701" w:hanging="1701"/>
      <w:outlineLvl w:val="7"/>
    </w:pPr>
  </w:style>
  <w:style w:type="paragraph" w:styleId="Heading9">
    <w:name w:val="heading 9"/>
    <w:basedOn w:val="Heading4"/>
    <w:next w:val="Normal"/>
    <w:qFormat/>
    <w:rsid w:val="00813E5E"/>
    <w:pPr>
      <w:ind w:left="1701" w:hanging="170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Normal"/>
    <w:next w:val="Normal"/>
    <w:rsid w:val="00813E5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4">
    <w:name w:val="toc 4"/>
    <w:basedOn w:val="Normal"/>
    <w:next w:val="Normal"/>
    <w:rsid w:val="00813E5E"/>
    <w:pPr>
      <w:tabs>
        <w:tab w:val="clear" w:pos="567"/>
        <w:tab w:val="clear" w:pos="1134"/>
        <w:tab w:val="clear" w:pos="1701"/>
        <w:tab w:val="clear" w:pos="2268"/>
        <w:tab w:val="clear" w:pos="2835"/>
        <w:tab w:val="left" w:pos="964"/>
        <w:tab w:val="left" w:pos="8789"/>
        <w:tab w:val="right" w:pos="9639"/>
      </w:tabs>
      <w:ind w:left="964" w:hanging="964"/>
    </w:pPr>
  </w:style>
  <w:style w:type="paragraph" w:styleId="TOC3">
    <w:name w:val="toc 3"/>
    <w:basedOn w:val="Normal"/>
    <w:next w:val="Normal"/>
    <w:rsid w:val="00813E5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2">
    <w:name w:val="toc 2"/>
    <w:basedOn w:val="Normal"/>
    <w:next w:val="Normal"/>
    <w:rsid w:val="00813E5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1">
    <w:name w:val="toc 1"/>
    <w:basedOn w:val="Normal"/>
    <w:rsid w:val="00813E5E"/>
    <w:pPr>
      <w:tabs>
        <w:tab w:val="clear" w:pos="567"/>
        <w:tab w:val="clear" w:pos="1134"/>
        <w:tab w:val="clear" w:pos="1701"/>
        <w:tab w:val="clear" w:pos="2268"/>
        <w:tab w:val="clear" w:pos="2835"/>
        <w:tab w:val="left" w:pos="964"/>
        <w:tab w:val="left" w:leader="dot" w:pos="8789"/>
        <w:tab w:val="right" w:pos="9639"/>
      </w:tabs>
      <w:spacing w:before="240"/>
      <w:ind w:left="964" w:hanging="964"/>
    </w:pPr>
  </w:style>
  <w:style w:type="paragraph" w:styleId="TOC7">
    <w:name w:val="toc 7"/>
    <w:basedOn w:val="Normal"/>
    <w:next w:val="Normal"/>
    <w:rsid w:val="00813E5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6">
    <w:name w:val="toc 6"/>
    <w:basedOn w:val="Normal"/>
    <w:next w:val="Normal"/>
    <w:rsid w:val="00813E5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5">
    <w:name w:val="toc 5"/>
    <w:basedOn w:val="Normal"/>
    <w:next w:val="Normal"/>
    <w:rsid w:val="00813E5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Index7">
    <w:name w:val="index 7"/>
    <w:basedOn w:val="Normal"/>
    <w:next w:val="Normal"/>
    <w:rsid w:val="004D1851"/>
    <w:pPr>
      <w:ind w:left="1698"/>
    </w:pPr>
  </w:style>
  <w:style w:type="paragraph" w:styleId="Index6">
    <w:name w:val="index 6"/>
    <w:basedOn w:val="Normal"/>
    <w:next w:val="Normal"/>
    <w:rsid w:val="004D1851"/>
    <w:pPr>
      <w:ind w:left="1415"/>
    </w:pPr>
  </w:style>
  <w:style w:type="paragraph" w:styleId="Index5">
    <w:name w:val="index 5"/>
    <w:basedOn w:val="Normal"/>
    <w:next w:val="Normal"/>
    <w:rsid w:val="004D1851"/>
    <w:pPr>
      <w:ind w:left="1132"/>
    </w:pPr>
  </w:style>
  <w:style w:type="paragraph" w:styleId="Index4">
    <w:name w:val="index 4"/>
    <w:basedOn w:val="Normal"/>
    <w:next w:val="Normal"/>
    <w:rsid w:val="004D1851"/>
    <w:pPr>
      <w:ind w:left="849"/>
    </w:pPr>
  </w:style>
  <w:style w:type="paragraph" w:styleId="Index3">
    <w:name w:val="index 3"/>
    <w:basedOn w:val="Normal"/>
    <w:next w:val="Normal"/>
    <w:rsid w:val="004D1851"/>
    <w:pPr>
      <w:ind w:left="566"/>
    </w:pPr>
  </w:style>
  <w:style w:type="paragraph" w:styleId="Index2">
    <w:name w:val="index 2"/>
    <w:basedOn w:val="Normal"/>
    <w:next w:val="Normal"/>
    <w:rsid w:val="004D1851"/>
    <w:pPr>
      <w:ind w:left="283"/>
    </w:pPr>
  </w:style>
  <w:style w:type="paragraph" w:styleId="Index1">
    <w:name w:val="index 1"/>
    <w:basedOn w:val="Normal"/>
    <w:next w:val="Normal"/>
    <w:rsid w:val="004D1851"/>
  </w:style>
  <w:style w:type="character" w:styleId="LineNumber">
    <w:name w:val="line number"/>
    <w:basedOn w:val="DefaultParagraphFont"/>
    <w:rsid w:val="004D1851"/>
  </w:style>
  <w:style w:type="paragraph" w:styleId="IndexHeading">
    <w:name w:val="index heading"/>
    <w:basedOn w:val="Normal"/>
    <w:next w:val="Index1"/>
    <w:rsid w:val="004D1851"/>
  </w:style>
  <w:style w:type="paragraph" w:styleId="Footer">
    <w:name w:val="footer"/>
    <w:basedOn w:val="Normal"/>
    <w:link w:val="FooterChar"/>
    <w:rsid w:val="00813E5E"/>
    <w:pPr>
      <w:tabs>
        <w:tab w:val="clear" w:pos="567"/>
        <w:tab w:val="clear" w:pos="1134"/>
        <w:tab w:val="clear" w:pos="1701"/>
        <w:tab w:val="clear" w:pos="2268"/>
        <w:tab w:val="clear" w:pos="2835"/>
        <w:tab w:val="left" w:pos="5954"/>
        <w:tab w:val="right" w:pos="9639"/>
      </w:tabs>
      <w:spacing w:before="0"/>
    </w:pPr>
    <w:rPr>
      <w:caps/>
      <w:noProof/>
      <w:sz w:val="16"/>
    </w:rPr>
  </w:style>
  <w:style w:type="paragraph" w:styleId="Header">
    <w:name w:val="header"/>
    <w:basedOn w:val="Normal"/>
    <w:rsid w:val="00813E5E"/>
    <w:pPr>
      <w:tabs>
        <w:tab w:val="clear" w:pos="567"/>
        <w:tab w:val="clear" w:pos="1134"/>
        <w:tab w:val="clear" w:pos="1701"/>
        <w:tab w:val="clear" w:pos="2268"/>
        <w:tab w:val="clear" w:pos="2835"/>
      </w:tabs>
      <w:spacing w:before="0"/>
      <w:jc w:val="center"/>
    </w:pPr>
    <w:rPr>
      <w:sz w:val="18"/>
    </w:rPr>
  </w:style>
  <w:style w:type="character" w:styleId="FootnoteReference">
    <w:name w:val="footnote reference"/>
    <w:basedOn w:val="DefaultParagraphFont"/>
    <w:rsid w:val="00813E5E"/>
    <w:rPr>
      <w:rFonts w:ascii="Calibri" w:hAnsi="Calibri"/>
      <w:position w:val="6"/>
      <w:sz w:val="16"/>
    </w:rPr>
  </w:style>
  <w:style w:type="paragraph" w:styleId="FootnoteText">
    <w:name w:val="footnote text"/>
    <w:basedOn w:val="Normal"/>
    <w:rsid w:val="00813E5E"/>
    <w:pPr>
      <w:keepLines/>
      <w:tabs>
        <w:tab w:val="left" w:pos="256"/>
      </w:tabs>
      <w:ind w:left="256" w:hanging="256"/>
    </w:pPr>
  </w:style>
  <w:style w:type="paragraph" w:styleId="NormalIndent">
    <w:name w:val="Normal Indent"/>
    <w:basedOn w:val="Normal"/>
    <w:rsid w:val="00813E5E"/>
    <w:pPr>
      <w:ind w:left="567"/>
    </w:pPr>
  </w:style>
  <w:style w:type="paragraph" w:customStyle="1" w:styleId="enumlev1">
    <w:name w:val="enumlev1"/>
    <w:basedOn w:val="Normal"/>
    <w:rsid w:val="00813E5E"/>
    <w:pPr>
      <w:spacing w:before="86"/>
      <w:ind w:left="567" w:hanging="567"/>
    </w:pPr>
  </w:style>
  <w:style w:type="paragraph" w:customStyle="1" w:styleId="enumlev2">
    <w:name w:val="enumlev2"/>
    <w:basedOn w:val="enumlev1"/>
    <w:rsid w:val="00813E5E"/>
    <w:pPr>
      <w:ind w:left="1134"/>
    </w:pPr>
  </w:style>
  <w:style w:type="paragraph" w:customStyle="1" w:styleId="enumlev3">
    <w:name w:val="enumlev3"/>
    <w:basedOn w:val="enumlev2"/>
    <w:rsid w:val="00813E5E"/>
    <w:pPr>
      <w:ind w:left="1701"/>
    </w:pPr>
  </w:style>
  <w:style w:type="paragraph" w:customStyle="1" w:styleId="Normalaftertitle">
    <w:name w:val="Normal after title"/>
    <w:basedOn w:val="Normal"/>
    <w:next w:val="Normal"/>
    <w:rsid w:val="00813E5E"/>
    <w:pPr>
      <w:spacing w:before="240"/>
    </w:pPr>
  </w:style>
  <w:style w:type="paragraph" w:customStyle="1" w:styleId="Equation">
    <w:name w:val="Equation"/>
    <w:basedOn w:val="Normal"/>
    <w:rsid w:val="004D1851"/>
    <w:pPr>
      <w:tabs>
        <w:tab w:val="center" w:pos="4820"/>
        <w:tab w:val="right" w:pos="9639"/>
      </w:tabs>
    </w:pPr>
  </w:style>
  <w:style w:type="paragraph" w:customStyle="1" w:styleId="Head">
    <w:name w:val="Head"/>
    <w:basedOn w:val="Normal"/>
    <w:rsid w:val="004D1851"/>
    <w:pPr>
      <w:tabs>
        <w:tab w:val="left" w:pos="6663"/>
      </w:tabs>
      <w:overflowPunct/>
      <w:autoSpaceDE/>
      <w:autoSpaceDN/>
      <w:adjustRightInd/>
      <w:spacing w:before="0"/>
      <w:textAlignment w:val="auto"/>
    </w:pPr>
  </w:style>
  <w:style w:type="paragraph" w:customStyle="1" w:styleId="toc0">
    <w:name w:val="toc 0"/>
    <w:basedOn w:val="Normal"/>
    <w:next w:val="TOC1"/>
    <w:rsid w:val="00813E5E"/>
    <w:pPr>
      <w:tabs>
        <w:tab w:val="clear" w:pos="567"/>
        <w:tab w:val="clear" w:pos="1134"/>
        <w:tab w:val="clear" w:pos="1701"/>
        <w:tab w:val="clear" w:pos="2268"/>
        <w:tab w:val="clear" w:pos="2835"/>
        <w:tab w:val="right" w:pos="9781"/>
      </w:tabs>
    </w:pPr>
    <w:rPr>
      <w:b/>
    </w:rPr>
  </w:style>
  <w:style w:type="paragraph" w:styleId="List">
    <w:name w:val="List"/>
    <w:basedOn w:val="Normal"/>
    <w:rsid w:val="004D1851"/>
    <w:pPr>
      <w:tabs>
        <w:tab w:val="left" w:pos="2127"/>
      </w:tabs>
      <w:ind w:left="2127" w:hanging="2127"/>
    </w:pPr>
  </w:style>
  <w:style w:type="paragraph" w:customStyle="1" w:styleId="Part">
    <w:name w:val="Part"/>
    <w:basedOn w:val="Normal"/>
    <w:next w:val="Normal"/>
    <w:rsid w:val="00813E5E"/>
    <w:pPr>
      <w:tabs>
        <w:tab w:val="clear" w:pos="567"/>
        <w:tab w:val="clear" w:pos="1134"/>
        <w:tab w:val="clear" w:pos="1701"/>
        <w:tab w:val="clear" w:pos="2268"/>
        <w:tab w:val="clear" w:pos="2835"/>
      </w:tabs>
      <w:spacing w:before="600"/>
      <w:jc w:val="center"/>
    </w:pPr>
    <w:rPr>
      <w:caps/>
      <w:sz w:val="28"/>
    </w:rPr>
  </w:style>
  <w:style w:type="paragraph" w:customStyle="1" w:styleId="docnoted">
    <w:name w:val="docnoted"/>
    <w:basedOn w:val="Normal"/>
    <w:next w:val="Head"/>
    <w:rsid w:val="004D1851"/>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Source">
    <w:name w:val="Source"/>
    <w:basedOn w:val="Normal"/>
    <w:next w:val="Title1"/>
    <w:autoRedefine/>
    <w:rsid w:val="00813E5E"/>
    <w:pPr>
      <w:spacing w:before="840"/>
      <w:jc w:val="center"/>
    </w:pPr>
    <w:rPr>
      <w:b/>
      <w:sz w:val="28"/>
    </w:rPr>
  </w:style>
  <w:style w:type="paragraph" w:customStyle="1" w:styleId="meeting">
    <w:name w:val="meeting"/>
    <w:basedOn w:val="Head"/>
    <w:next w:val="Head"/>
    <w:rsid w:val="004D1851"/>
    <w:pPr>
      <w:tabs>
        <w:tab w:val="left" w:pos="7371"/>
      </w:tabs>
      <w:spacing w:after="567"/>
    </w:pPr>
  </w:style>
  <w:style w:type="paragraph" w:customStyle="1" w:styleId="Subject">
    <w:name w:val="Subject"/>
    <w:basedOn w:val="Normal"/>
    <w:next w:val="Source"/>
    <w:rsid w:val="004D1851"/>
    <w:pPr>
      <w:spacing w:before="0"/>
      <w:ind w:left="1134" w:hanging="1134"/>
    </w:pPr>
  </w:style>
  <w:style w:type="paragraph" w:customStyle="1" w:styleId="Object">
    <w:name w:val="Object"/>
    <w:basedOn w:val="Subject"/>
    <w:next w:val="Subject"/>
    <w:rsid w:val="004D1851"/>
  </w:style>
  <w:style w:type="paragraph" w:customStyle="1" w:styleId="Data">
    <w:name w:val="Data"/>
    <w:basedOn w:val="Subject"/>
    <w:next w:val="Subject"/>
    <w:rsid w:val="004D1851"/>
  </w:style>
  <w:style w:type="paragraph" w:customStyle="1" w:styleId="Reasons">
    <w:name w:val="Reasons"/>
    <w:basedOn w:val="Normal"/>
    <w:rsid w:val="00813E5E"/>
  </w:style>
  <w:style w:type="character" w:styleId="Hyperlink">
    <w:name w:val="Hyperlink"/>
    <w:basedOn w:val="DefaultParagraphFont"/>
    <w:rsid w:val="00813E5E"/>
    <w:rPr>
      <w:color w:val="0000FF"/>
      <w:u w:val="single"/>
    </w:rPr>
  </w:style>
  <w:style w:type="paragraph" w:customStyle="1" w:styleId="FirstFooter">
    <w:name w:val="FirstFooter"/>
    <w:basedOn w:val="Footer"/>
    <w:rsid w:val="00813E5E"/>
    <w:rPr>
      <w:caps w:val="0"/>
    </w:rPr>
  </w:style>
  <w:style w:type="paragraph" w:customStyle="1" w:styleId="Note">
    <w:name w:val="Note"/>
    <w:basedOn w:val="Normal"/>
    <w:rsid w:val="00813E5E"/>
    <w:pPr>
      <w:tabs>
        <w:tab w:val="clear" w:pos="567"/>
        <w:tab w:val="left" w:pos="851"/>
      </w:tabs>
    </w:pPr>
  </w:style>
  <w:style w:type="paragraph" w:styleId="TOC9">
    <w:name w:val="toc 9"/>
    <w:basedOn w:val="TOC4"/>
    <w:rsid w:val="004D1851"/>
  </w:style>
  <w:style w:type="paragraph" w:customStyle="1" w:styleId="Headingb">
    <w:name w:val="Heading_b"/>
    <w:basedOn w:val="Heading3"/>
    <w:next w:val="Normal"/>
    <w:rsid w:val="00813E5E"/>
    <w:pPr>
      <w:spacing w:before="160"/>
      <w:outlineLvl w:val="0"/>
    </w:pPr>
  </w:style>
  <w:style w:type="character" w:styleId="FollowedHyperlink">
    <w:name w:val="FollowedHyperlink"/>
    <w:basedOn w:val="DefaultParagraphFont"/>
    <w:rsid w:val="00813E5E"/>
    <w:rPr>
      <w:color w:val="800080"/>
      <w:u w:val="single"/>
    </w:rPr>
  </w:style>
  <w:style w:type="paragraph" w:customStyle="1" w:styleId="Title1">
    <w:name w:val="Title 1"/>
    <w:basedOn w:val="Source"/>
    <w:next w:val="Title2"/>
    <w:rsid w:val="00813E5E"/>
    <w:pPr>
      <w:spacing w:before="240"/>
    </w:pPr>
    <w:rPr>
      <w:b w:val="0"/>
      <w:caps/>
    </w:rPr>
  </w:style>
  <w:style w:type="paragraph" w:customStyle="1" w:styleId="Title2">
    <w:name w:val="Title 2"/>
    <w:basedOn w:val="Source"/>
    <w:next w:val="Title3"/>
    <w:rsid w:val="00813E5E"/>
    <w:pPr>
      <w:spacing w:before="240"/>
    </w:pPr>
    <w:rPr>
      <w:b w:val="0"/>
      <w:caps/>
    </w:rPr>
  </w:style>
  <w:style w:type="paragraph" w:customStyle="1" w:styleId="Title3">
    <w:name w:val="Title 3"/>
    <w:basedOn w:val="Title2"/>
    <w:next w:val="Normalaftertitle"/>
    <w:rsid w:val="00813E5E"/>
    <w:rPr>
      <w:caps w:val="0"/>
    </w:rPr>
  </w:style>
  <w:style w:type="paragraph" w:customStyle="1" w:styleId="Title4">
    <w:name w:val="Title 4"/>
    <w:basedOn w:val="Title3"/>
    <w:next w:val="Heading1"/>
    <w:rsid w:val="004D1851"/>
    <w:rPr>
      <w:b/>
    </w:rPr>
  </w:style>
  <w:style w:type="paragraph" w:customStyle="1" w:styleId="dnum">
    <w:name w:val="dnum"/>
    <w:basedOn w:val="Normal"/>
    <w:rsid w:val="004D1851"/>
    <w:pPr>
      <w:framePr w:hSpace="181" w:wrap="around" w:vAnchor="page" w:hAnchor="margin" w:y="852"/>
      <w:shd w:val="solid" w:color="FFFFFF" w:fill="FFFFFF"/>
      <w:tabs>
        <w:tab w:val="left" w:pos="1871"/>
      </w:tabs>
    </w:pPr>
    <w:rPr>
      <w:b/>
      <w:bCs/>
    </w:rPr>
  </w:style>
  <w:style w:type="paragraph" w:customStyle="1" w:styleId="ddate">
    <w:name w:val="ddate"/>
    <w:basedOn w:val="Normal"/>
    <w:rsid w:val="004D1851"/>
    <w:pPr>
      <w:framePr w:hSpace="181" w:wrap="around" w:vAnchor="page" w:hAnchor="margin" w:y="852"/>
      <w:shd w:val="solid" w:color="FFFFFF" w:fill="FFFFFF"/>
      <w:tabs>
        <w:tab w:val="left" w:pos="1871"/>
      </w:tabs>
      <w:spacing w:before="0"/>
    </w:pPr>
    <w:rPr>
      <w:b/>
      <w:bCs/>
    </w:rPr>
  </w:style>
  <w:style w:type="paragraph" w:customStyle="1" w:styleId="dorlang">
    <w:name w:val="dorlang"/>
    <w:basedOn w:val="Normal"/>
    <w:rsid w:val="004D1851"/>
    <w:pPr>
      <w:framePr w:hSpace="181" w:wrap="around" w:vAnchor="page" w:hAnchor="margin" w:y="852"/>
      <w:shd w:val="solid" w:color="FFFFFF" w:fill="FFFFFF"/>
      <w:tabs>
        <w:tab w:val="left" w:pos="1871"/>
      </w:tabs>
      <w:spacing w:before="0"/>
    </w:pPr>
    <w:rPr>
      <w:b/>
      <w:bCs/>
    </w:rPr>
  </w:style>
  <w:style w:type="paragraph" w:customStyle="1" w:styleId="AnnexNo">
    <w:name w:val="Annex_No"/>
    <w:basedOn w:val="Normal"/>
    <w:next w:val="Annexref"/>
    <w:rsid w:val="00813E5E"/>
    <w:pPr>
      <w:spacing w:before="720"/>
      <w:jc w:val="center"/>
    </w:pPr>
    <w:rPr>
      <w:caps/>
      <w:sz w:val="28"/>
    </w:rPr>
  </w:style>
  <w:style w:type="paragraph" w:customStyle="1" w:styleId="Annextitle">
    <w:name w:val="Annex_title"/>
    <w:basedOn w:val="Normal"/>
    <w:next w:val="Normal"/>
    <w:rsid w:val="00813E5E"/>
    <w:pPr>
      <w:spacing w:before="240" w:after="240"/>
      <w:jc w:val="center"/>
    </w:pPr>
    <w:rPr>
      <w:b/>
      <w:sz w:val="28"/>
    </w:rPr>
  </w:style>
  <w:style w:type="paragraph" w:customStyle="1" w:styleId="Annexref">
    <w:name w:val="Annex_ref"/>
    <w:basedOn w:val="Normal"/>
    <w:next w:val="Annextitle"/>
    <w:rsid w:val="00813E5E"/>
    <w:pPr>
      <w:jc w:val="center"/>
    </w:pPr>
  </w:style>
  <w:style w:type="paragraph" w:customStyle="1" w:styleId="AppendixNo">
    <w:name w:val="Appendix_No"/>
    <w:basedOn w:val="AnnexNo"/>
    <w:next w:val="Appendixref"/>
    <w:rsid w:val="00813E5E"/>
  </w:style>
  <w:style w:type="paragraph" w:customStyle="1" w:styleId="Appendixtitle">
    <w:name w:val="Appendix_title"/>
    <w:basedOn w:val="Annextitle"/>
    <w:next w:val="Normal"/>
    <w:rsid w:val="00813E5E"/>
  </w:style>
  <w:style w:type="paragraph" w:customStyle="1" w:styleId="Appendixref">
    <w:name w:val="Appendix_ref"/>
    <w:basedOn w:val="Annexref"/>
    <w:next w:val="Appendixtitle"/>
    <w:rsid w:val="00813E5E"/>
  </w:style>
  <w:style w:type="paragraph" w:customStyle="1" w:styleId="Call">
    <w:name w:val="Call"/>
    <w:basedOn w:val="Normal"/>
    <w:next w:val="Normal"/>
    <w:rsid w:val="00813E5E"/>
    <w:pPr>
      <w:keepNext/>
      <w:keepLines/>
      <w:tabs>
        <w:tab w:val="clear" w:pos="1134"/>
        <w:tab w:val="clear" w:pos="1701"/>
        <w:tab w:val="clear" w:pos="2268"/>
        <w:tab w:val="clear" w:pos="2835"/>
      </w:tabs>
      <w:spacing w:before="160"/>
      <w:ind w:left="567"/>
    </w:pPr>
    <w:rPr>
      <w:i/>
    </w:rPr>
  </w:style>
  <w:style w:type="character" w:styleId="EndnoteReference">
    <w:name w:val="endnote reference"/>
    <w:basedOn w:val="DefaultParagraphFont"/>
    <w:rsid w:val="004D1851"/>
    <w:rPr>
      <w:vertAlign w:val="superscript"/>
    </w:rPr>
  </w:style>
  <w:style w:type="paragraph" w:customStyle="1" w:styleId="Equationlegend">
    <w:name w:val="Equation_legend"/>
    <w:basedOn w:val="Normal"/>
    <w:rsid w:val="004D1851"/>
    <w:pPr>
      <w:tabs>
        <w:tab w:val="right" w:pos="1531"/>
      </w:tabs>
      <w:overflowPunct/>
      <w:autoSpaceDE/>
      <w:autoSpaceDN/>
      <w:adjustRightInd/>
      <w:spacing w:before="80"/>
      <w:ind w:left="1701" w:hanging="1701"/>
      <w:textAlignment w:val="auto"/>
    </w:pPr>
  </w:style>
  <w:style w:type="paragraph" w:customStyle="1" w:styleId="Figure">
    <w:name w:val="Figure"/>
    <w:basedOn w:val="Normal"/>
    <w:next w:val="Figuretitle"/>
    <w:rsid w:val="004D1851"/>
    <w:pPr>
      <w:keepNext/>
      <w:keepLines/>
      <w:spacing w:after="120"/>
      <w:jc w:val="center"/>
    </w:pPr>
  </w:style>
  <w:style w:type="paragraph" w:customStyle="1" w:styleId="Figuretitle">
    <w:name w:val="Figure_title"/>
    <w:basedOn w:val="Tabletitle"/>
    <w:next w:val="Normalaftertitle"/>
    <w:rsid w:val="004D1851"/>
    <w:pPr>
      <w:spacing w:before="240" w:after="480"/>
    </w:pPr>
  </w:style>
  <w:style w:type="paragraph" w:customStyle="1" w:styleId="Tabletitle">
    <w:name w:val="Table_title"/>
    <w:basedOn w:val="TableNo"/>
    <w:next w:val="Tabletext"/>
    <w:rsid w:val="00813E5E"/>
    <w:pPr>
      <w:tabs>
        <w:tab w:val="clear" w:pos="567"/>
        <w:tab w:val="clear" w:pos="1134"/>
        <w:tab w:val="clear" w:pos="1701"/>
        <w:tab w:val="clear" w:pos="2268"/>
        <w:tab w:val="clear" w:pos="2835"/>
        <w:tab w:val="left" w:pos="2948"/>
        <w:tab w:val="left" w:pos="4082"/>
      </w:tabs>
      <w:spacing w:before="0"/>
    </w:pPr>
    <w:rPr>
      <w:b/>
      <w:caps w:val="0"/>
    </w:rPr>
  </w:style>
  <w:style w:type="paragraph" w:customStyle="1" w:styleId="TableNo">
    <w:name w:val="Table_No"/>
    <w:basedOn w:val="Normal"/>
    <w:next w:val="Tabletitle"/>
    <w:rsid w:val="00813E5E"/>
    <w:pPr>
      <w:keepNext/>
      <w:spacing w:before="560" w:after="120"/>
      <w:jc w:val="center"/>
    </w:pPr>
    <w:rPr>
      <w:caps/>
    </w:rPr>
  </w:style>
  <w:style w:type="paragraph" w:customStyle="1" w:styleId="Tabletext">
    <w:name w:val="Table_text"/>
    <w:basedOn w:val="Normal"/>
    <w:rsid w:val="00813E5E"/>
    <w:pPr>
      <w:tabs>
        <w:tab w:val="clear" w:pos="567"/>
        <w:tab w:val="clear" w:pos="1134"/>
        <w:tab w:val="clear" w:pos="1701"/>
        <w:tab w:val="clear" w:pos="2268"/>
        <w:tab w:val="clear" w:pos="2835"/>
      </w:tabs>
      <w:spacing w:before="60" w:after="60"/>
    </w:pPr>
    <w:rPr>
      <w:sz w:val="22"/>
    </w:rPr>
  </w:style>
  <w:style w:type="paragraph" w:customStyle="1" w:styleId="Figurelegend">
    <w:name w:val="Figure_legend"/>
    <w:basedOn w:val="Normal"/>
    <w:rsid w:val="004D1851"/>
    <w:pPr>
      <w:keepNext/>
      <w:keepLines/>
      <w:spacing w:before="20" w:after="20"/>
    </w:pPr>
    <w:rPr>
      <w:sz w:val="18"/>
    </w:rPr>
  </w:style>
  <w:style w:type="paragraph" w:customStyle="1" w:styleId="FigureNo">
    <w:name w:val="Figure_No"/>
    <w:basedOn w:val="Normal"/>
    <w:next w:val="Figuretitle"/>
    <w:rsid w:val="004D1851"/>
    <w:pPr>
      <w:keepNext/>
      <w:keepLines/>
      <w:spacing w:before="240" w:after="120"/>
      <w:jc w:val="center"/>
    </w:pPr>
    <w:rPr>
      <w:caps/>
    </w:rPr>
  </w:style>
  <w:style w:type="paragraph" w:customStyle="1" w:styleId="Figurewithouttitle">
    <w:name w:val="Figure_without_title"/>
    <w:basedOn w:val="Figure"/>
    <w:next w:val="Normalaftertitle"/>
    <w:rsid w:val="004D1851"/>
    <w:pPr>
      <w:keepNext w:val="0"/>
      <w:spacing w:after="240"/>
    </w:pPr>
  </w:style>
  <w:style w:type="paragraph" w:customStyle="1" w:styleId="Headingi">
    <w:name w:val="Heading_i"/>
    <w:basedOn w:val="Heading3"/>
    <w:next w:val="Normal"/>
    <w:rsid w:val="00813E5E"/>
    <w:pPr>
      <w:spacing w:before="160"/>
      <w:outlineLvl w:val="0"/>
    </w:pPr>
    <w:rPr>
      <w:rFonts w:asciiTheme="minorHAnsi" w:hAnsiTheme="minorHAnsi"/>
      <w:b w:val="0"/>
      <w:i/>
    </w:rPr>
  </w:style>
  <w:style w:type="character" w:styleId="PageNumber">
    <w:name w:val="page number"/>
    <w:basedOn w:val="DefaultParagraphFont"/>
    <w:rsid w:val="00813E5E"/>
    <w:rPr>
      <w:rFonts w:ascii="Calibri" w:hAnsi="Calibri"/>
    </w:rPr>
  </w:style>
  <w:style w:type="paragraph" w:customStyle="1" w:styleId="PartNo">
    <w:name w:val="Part_No"/>
    <w:basedOn w:val="AnnexNo"/>
    <w:next w:val="Parttitle"/>
    <w:rsid w:val="004D1851"/>
  </w:style>
  <w:style w:type="paragraph" w:customStyle="1" w:styleId="Parttitle">
    <w:name w:val="Part_title"/>
    <w:basedOn w:val="Annextitle"/>
    <w:next w:val="Partref"/>
    <w:rsid w:val="004D1851"/>
  </w:style>
  <w:style w:type="paragraph" w:customStyle="1" w:styleId="Partref">
    <w:name w:val="Part_ref"/>
    <w:basedOn w:val="Annexref"/>
    <w:next w:val="Normalaftertitle"/>
    <w:rsid w:val="004D1851"/>
  </w:style>
  <w:style w:type="paragraph" w:customStyle="1" w:styleId="RecNo">
    <w:name w:val="Rec_No"/>
    <w:basedOn w:val="Normal"/>
    <w:next w:val="Rectitle"/>
    <w:rsid w:val="00813E5E"/>
    <w:pPr>
      <w:spacing w:before="720"/>
      <w:jc w:val="center"/>
    </w:pPr>
    <w:rPr>
      <w:caps/>
      <w:sz w:val="28"/>
    </w:rPr>
  </w:style>
  <w:style w:type="paragraph" w:customStyle="1" w:styleId="Rectitle">
    <w:name w:val="Rec_title"/>
    <w:basedOn w:val="Normal"/>
    <w:next w:val="Heading1"/>
    <w:rsid w:val="00813E5E"/>
    <w:pPr>
      <w:spacing w:before="240"/>
      <w:jc w:val="center"/>
    </w:pPr>
    <w:rPr>
      <w:b/>
      <w:sz w:val="28"/>
    </w:rPr>
  </w:style>
  <w:style w:type="paragraph" w:customStyle="1" w:styleId="Recref">
    <w:name w:val="Rec_ref"/>
    <w:basedOn w:val="Rectitle"/>
    <w:next w:val="Recdate"/>
    <w:rsid w:val="004D1851"/>
    <w:pPr>
      <w:spacing w:before="120"/>
    </w:pPr>
    <w:rPr>
      <w:rFonts w:ascii="Times New Roman" w:hAnsi="Times New Roman"/>
      <w:b w:val="0"/>
      <w:sz w:val="24"/>
    </w:rPr>
  </w:style>
  <w:style w:type="paragraph" w:customStyle="1" w:styleId="Recdate">
    <w:name w:val="Rec_date"/>
    <w:basedOn w:val="Recref"/>
    <w:next w:val="Normalaftertitle"/>
    <w:rsid w:val="004D1851"/>
    <w:pPr>
      <w:jc w:val="right"/>
    </w:pPr>
    <w:rPr>
      <w:sz w:val="22"/>
    </w:rPr>
  </w:style>
  <w:style w:type="paragraph" w:customStyle="1" w:styleId="Questiondate">
    <w:name w:val="Question_date"/>
    <w:basedOn w:val="Recdate"/>
    <w:next w:val="Normalaftertitle"/>
    <w:rsid w:val="004D1851"/>
  </w:style>
  <w:style w:type="paragraph" w:customStyle="1" w:styleId="QuestionNo">
    <w:name w:val="Question_No"/>
    <w:basedOn w:val="RecNo"/>
    <w:next w:val="Questiontitle"/>
    <w:rsid w:val="004D1851"/>
  </w:style>
  <w:style w:type="paragraph" w:customStyle="1" w:styleId="Questionref">
    <w:name w:val="Question_ref"/>
    <w:basedOn w:val="Recref"/>
    <w:next w:val="Questiondate"/>
    <w:rsid w:val="004D1851"/>
  </w:style>
  <w:style w:type="paragraph" w:customStyle="1" w:styleId="Questiontitle">
    <w:name w:val="Question_title"/>
    <w:basedOn w:val="Rectitle"/>
    <w:next w:val="Questionref"/>
    <w:rsid w:val="004D1851"/>
  </w:style>
  <w:style w:type="paragraph" w:customStyle="1" w:styleId="Reftext">
    <w:name w:val="Ref_text"/>
    <w:basedOn w:val="Normal"/>
    <w:rsid w:val="00813E5E"/>
    <w:pPr>
      <w:ind w:left="567" w:hanging="567"/>
    </w:pPr>
  </w:style>
  <w:style w:type="paragraph" w:customStyle="1" w:styleId="Reftitle">
    <w:name w:val="Ref_title"/>
    <w:basedOn w:val="Normal"/>
    <w:next w:val="Reftext"/>
    <w:rsid w:val="00813E5E"/>
    <w:pPr>
      <w:spacing w:before="480"/>
      <w:jc w:val="center"/>
    </w:pPr>
    <w:rPr>
      <w:caps/>
      <w:sz w:val="28"/>
    </w:rPr>
  </w:style>
  <w:style w:type="paragraph" w:customStyle="1" w:styleId="Repdate">
    <w:name w:val="Rep_date"/>
    <w:basedOn w:val="Recdate"/>
    <w:next w:val="Normalaftertitle"/>
    <w:rsid w:val="004D1851"/>
  </w:style>
  <w:style w:type="paragraph" w:customStyle="1" w:styleId="RepNo">
    <w:name w:val="Rep_No"/>
    <w:basedOn w:val="RecNo"/>
    <w:next w:val="Reptitle"/>
    <w:rsid w:val="004D1851"/>
  </w:style>
  <w:style w:type="paragraph" w:customStyle="1" w:styleId="Reptitle">
    <w:name w:val="Rep_title"/>
    <w:basedOn w:val="Rectitle"/>
    <w:next w:val="Repref"/>
    <w:rsid w:val="004D1851"/>
  </w:style>
  <w:style w:type="paragraph" w:customStyle="1" w:styleId="Repref">
    <w:name w:val="Rep_ref"/>
    <w:basedOn w:val="Recref"/>
    <w:next w:val="Repdate"/>
    <w:rsid w:val="004D1851"/>
  </w:style>
  <w:style w:type="paragraph" w:customStyle="1" w:styleId="Resdate">
    <w:name w:val="Res_date"/>
    <w:basedOn w:val="Recdate"/>
    <w:next w:val="Normalaftertitle"/>
    <w:rsid w:val="004D1851"/>
  </w:style>
  <w:style w:type="paragraph" w:customStyle="1" w:styleId="ResNo">
    <w:name w:val="Res_No"/>
    <w:basedOn w:val="AnnexNo"/>
    <w:next w:val="Restitle"/>
    <w:rsid w:val="00813E5E"/>
  </w:style>
  <w:style w:type="paragraph" w:customStyle="1" w:styleId="Restitle">
    <w:name w:val="Res_title"/>
    <w:basedOn w:val="Annextitle"/>
    <w:next w:val="Normal"/>
    <w:rsid w:val="00813E5E"/>
  </w:style>
  <w:style w:type="paragraph" w:customStyle="1" w:styleId="Resref">
    <w:name w:val="Res_ref"/>
    <w:basedOn w:val="Recref"/>
    <w:next w:val="Resdate"/>
    <w:rsid w:val="004D1851"/>
  </w:style>
  <w:style w:type="paragraph" w:customStyle="1" w:styleId="SectionNo">
    <w:name w:val="Section_No"/>
    <w:basedOn w:val="AnnexNo"/>
    <w:next w:val="Sectiontitle"/>
    <w:rsid w:val="004D1851"/>
  </w:style>
  <w:style w:type="paragraph" w:customStyle="1" w:styleId="Sectiontitle">
    <w:name w:val="Section_title"/>
    <w:basedOn w:val="Normal"/>
    <w:next w:val="Normalaftertitle"/>
    <w:rsid w:val="004D1851"/>
    <w:rPr>
      <w:sz w:val="28"/>
    </w:rPr>
  </w:style>
  <w:style w:type="paragraph" w:customStyle="1" w:styleId="SpecialFooter">
    <w:name w:val="Special Footer"/>
    <w:basedOn w:val="Footer"/>
    <w:rsid w:val="004D1851"/>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rsid w:val="00813E5E"/>
    <w:pPr>
      <w:spacing w:before="120" w:after="120"/>
      <w:jc w:val="center"/>
    </w:pPr>
    <w:rPr>
      <w:b/>
    </w:rPr>
  </w:style>
  <w:style w:type="paragraph" w:customStyle="1" w:styleId="Tablelegend">
    <w:name w:val="Table_legend"/>
    <w:basedOn w:val="Tabletext"/>
    <w:rsid w:val="00813E5E"/>
    <w:pPr>
      <w:spacing w:before="120"/>
    </w:pPr>
  </w:style>
  <w:style w:type="paragraph" w:customStyle="1" w:styleId="Tableref">
    <w:name w:val="Table_ref"/>
    <w:basedOn w:val="Normal"/>
    <w:next w:val="Tabletitle"/>
    <w:rsid w:val="004D1851"/>
    <w:pPr>
      <w:keepNext/>
      <w:spacing w:before="567"/>
      <w:jc w:val="center"/>
    </w:pPr>
  </w:style>
  <w:style w:type="paragraph" w:customStyle="1" w:styleId="Artheading">
    <w:name w:val="Art_heading"/>
    <w:basedOn w:val="Normal"/>
    <w:next w:val="Normalaftertitle"/>
    <w:rsid w:val="00813E5E"/>
    <w:pPr>
      <w:tabs>
        <w:tab w:val="clear" w:pos="567"/>
        <w:tab w:val="clear" w:pos="1134"/>
        <w:tab w:val="clear" w:pos="1701"/>
        <w:tab w:val="clear" w:pos="2268"/>
        <w:tab w:val="clear" w:pos="2835"/>
      </w:tabs>
      <w:spacing w:before="480"/>
      <w:jc w:val="center"/>
    </w:pPr>
    <w:rPr>
      <w:b/>
    </w:rPr>
  </w:style>
  <w:style w:type="paragraph" w:customStyle="1" w:styleId="ArtNo">
    <w:name w:val="Art_No"/>
    <w:basedOn w:val="Normal"/>
    <w:next w:val="Arttitle"/>
    <w:rsid w:val="00813E5E"/>
    <w:pPr>
      <w:tabs>
        <w:tab w:val="clear" w:pos="567"/>
        <w:tab w:val="clear" w:pos="1134"/>
        <w:tab w:val="clear" w:pos="1701"/>
        <w:tab w:val="clear" w:pos="2268"/>
        <w:tab w:val="clear" w:pos="2835"/>
      </w:tabs>
      <w:spacing w:before="600"/>
      <w:jc w:val="center"/>
    </w:pPr>
    <w:rPr>
      <w:caps/>
      <w:sz w:val="28"/>
    </w:rPr>
  </w:style>
  <w:style w:type="paragraph" w:customStyle="1" w:styleId="Arttitle">
    <w:name w:val="Art_title"/>
    <w:basedOn w:val="Normal"/>
    <w:next w:val="Normal"/>
    <w:rsid w:val="00813E5E"/>
    <w:pPr>
      <w:tabs>
        <w:tab w:val="clear" w:pos="567"/>
        <w:tab w:val="clear" w:pos="1134"/>
        <w:tab w:val="clear" w:pos="1701"/>
        <w:tab w:val="clear" w:pos="2268"/>
        <w:tab w:val="clear" w:pos="2835"/>
      </w:tabs>
      <w:spacing w:before="240" w:after="240"/>
      <w:jc w:val="center"/>
    </w:pPr>
    <w:rPr>
      <w:b/>
      <w:sz w:val="28"/>
    </w:rPr>
  </w:style>
  <w:style w:type="paragraph" w:customStyle="1" w:styleId="ChapNo">
    <w:name w:val="Chap_No"/>
    <w:basedOn w:val="ArtNo"/>
    <w:next w:val="Chaptitle"/>
    <w:rsid w:val="00813E5E"/>
  </w:style>
  <w:style w:type="paragraph" w:customStyle="1" w:styleId="Chaptitle">
    <w:name w:val="Chap_title"/>
    <w:basedOn w:val="Arttitle"/>
    <w:next w:val="Normal"/>
    <w:rsid w:val="00813E5E"/>
  </w:style>
  <w:style w:type="paragraph" w:customStyle="1" w:styleId="firstfooter0">
    <w:name w:val="firstfooter"/>
    <w:basedOn w:val="Normal"/>
    <w:rsid w:val="00813E5E"/>
    <w:pPr>
      <w:tabs>
        <w:tab w:val="clear" w:pos="567"/>
        <w:tab w:val="clear" w:pos="1134"/>
        <w:tab w:val="clear" w:pos="1701"/>
        <w:tab w:val="clear" w:pos="2268"/>
        <w:tab w:val="clear" w:pos="2835"/>
      </w:tabs>
      <w:overflowPunct/>
      <w:autoSpaceDE/>
      <w:autoSpaceDN/>
      <w:adjustRightInd/>
      <w:spacing w:before="100" w:beforeAutospacing="1" w:after="100" w:afterAutospacing="1"/>
      <w:textAlignment w:val="auto"/>
    </w:pPr>
    <w:rPr>
      <w:rFonts w:eastAsia="SimSun"/>
      <w:szCs w:val="24"/>
      <w:lang w:val="en-US" w:eastAsia="zh-CN"/>
    </w:rPr>
  </w:style>
  <w:style w:type="paragraph" w:customStyle="1" w:styleId="Table">
    <w:name w:val="Table_#"/>
    <w:basedOn w:val="Normal"/>
    <w:next w:val="Normal"/>
    <w:rsid w:val="006535F1"/>
    <w:pPr>
      <w:keepNext/>
      <w:tabs>
        <w:tab w:val="clear" w:pos="567"/>
        <w:tab w:val="clear" w:pos="1134"/>
        <w:tab w:val="clear" w:pos="1701"/>
        <w:tab w:val="clear" w:pos="2268"/>
        <w:tab w:val="clear" w:pos="2835"/>
        <w:tab w:val="left" w:pos="794"/>
        <w:tab w:val="left" w:pos="1191"/>
        <w:tab w:val="left" w:pos="1588"/>
        <w:tab w:val="left" w:pos="1985"/>
      </w:tabs>
      <w:overflowPunct/>
      <w:autoSpaceDE/>
      <w:autoSpaceDN/>
      <w:adjustRightInd/>
      <w:spacing w:before="560" w:after="120"/>
      <w:jc w:val="center"/>
      <w:textAlignment w:val="auto"/>
    </w:pPr>
    <w:rPr>
      <w:rFonts w:ascii="Times New Roman" w:hAnsi="Times New Roman"/>
      <w:caps/>
    </w:rPr>
  </w:style>
  <w:style w:type="paragraph" w:customStyle="1" w:styleId="Dec">
    <w:name w:val="Dec"/>
    <w:basedOn w:val="Title1"/>
    <w:rsid w:val="00212DA8"/>
    <w:pPr>
      <w:framePr w:hSpace="180" w:wrap="around" w:hAnchor="margin" w:y="-675"/>
    </w:pPr>
  </w:style>
  <w:style w:type="character" w:customStyle="1" w:styleId="FooterChar">
    <w:name w:val="Footer Char"/>
    <w:basedOn w:val="DefaultParagraphFont"/>
    <w:link w:val="Footer"/>
    <w:rsid w:val="00510338"/>
    <w:rPr>
      <w:rFonts w:ascii="Calibri" w:hAnsi="Calibri"/>
      <w:caps/>
      <w:noProof/>
      <w:sz w:val="16"/>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itu.int/counci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ruepp\Application%20Data\Microsoft\Templates\POOL%20E%20-%20ITU\PE_C1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48D309-CF0A-4192-8896-F98EC3CF1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PE_C11.dotm</Template>
  <TotalTime>24</TotalTime>
  <Pages>2</Pages>
  <Words>647</Words>
  <Characters>3496</Characters>
  <Application>Microsoft Office Word</Application>
  <DocSecurity>0</DocSecurity>
  <Lines>63</Lines>
  <Paragraphs>23</Paragraphs>
  <ScaleCrop>false</ScaleCrop>
  <HeadingPairs>
    <vt:vector size="2" baseType="variant">
      <vt:variant>
        <vt:lpstr>Title</vt:lpstr>
      </vt:variant>
      <vt:variant>
        <vt:i4>1</vt:i4>
      </vt:variant>
    </vt:vector>
  </HeadingPairs>
  <TitlesOfParts>
    <vt:vector size="1" baseType="lpstr">
      <vt:lpstr/>
    </vt:vector>
  </TitlesOfParts>
  <Manager>General Secretariat - Pool</Manager>
  <Company>International Telecommunication Union (ITU)</Company>
  <LinksUpToDate>false</LinksUpToDate>
  <CharactersWithSpaces>4120</CharactersWithSpaces>
  <SharedDoc>false</SharedDoc>
  <HLinks>
    <vt:vector size="6" baseType="variant">
      <vt:variant>
        <vt:i4>3342371</vt:i4>
      </vt:variant>
      <vt:variant>
        <vt:i4>12</vt:i4>
      </vt:variant>
      <vt:variant>
        <vt:i4>0</vt:i4>
      </vt:variant>
      <vt:variant>
        <vt:i4>5</vt:i4>
      </vt:variant>
      <vt:variant>
        <vt:lpwstr>http://www.itu.int/council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Council 2011</dc:subject>
  <dc:creator>Ruepp, Rowena</dc:creator>
  <cp:keywords/>
  <dc:description/>
  <cp:lastModifiedBy>Janin</cp:lastModifiedBy>
  <cp:revision>4</cp:revision>
  <cp:lastPrinted>2011-10-24T06:50:00Z</cp:lastPrinted>
  <dcterms:created xsi:type="dcterms:W3CDTF">2011-10-24T06:43:00Z</dcterms:created>
  <dcterms:modified xsi:type="dcterms:W3CDTF">2011-10-28T09:35:00Z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PE_C08.DOT</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
  </property>
</Properties>
</file>