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264C" w:rsidRDefault="00AE264C"/>
    <w:tbl>
      <w:tblPr>
        <w:tblW w:w="9923" w:type="dxa"/>
        <w:tblInd w:w="-497" w:type="dxa"/>
        <w:tblLayout w:type="fixed"/>
        <w:tblCellMar>
          <w:left w:w="70" w:type="dxa"/>
          <w:right w:w="70" w:type="dxa"/>
        </w:tblCellMar>
        <w:tblLook w:val="0000" w:firstRow="0" w:lastRow="0" w:firstColumn="0" w:lastColumn="0" w:noHBand="0" w:noVBand="0"/>
      </w:tblPr>
      <w:tblGrid>
        <w:gridCol w:w="5670"/>
        <w:gridCol w:w="4253"/>
      </w:tblGrid>
      <w:tr w:rsidR="00AE264C" w:rsidRPr="000F14C8">
        <w:trPr>
          <w:cantSplit/>
          <w:trHeight w:val="1396"/>
        </w:trPr>
        <w:tc>
          <w:tcPr>
            <w:tcW w:w="5670" w:type="dxa"/>
          </w:tcPr>
          <w:p w:rsidR="00AE264C" w:rsidRPr="000F14C8" w:rsidRDefault="002F7AA7" w:rsidP="00321049">
            <w:pPr>
              <w:ind w:right="282"/>
            </w:pPr>
            <w:r>
              <w:rPr>
                <w:b/>
                <w:bCs/>
                <w:noProof/>
                <w:lang w:eastAsia="en-GB"/>
              </w:rPr>
              <w:drawing>
                <wp:inline distT="0" distB="0" distL="0" distR="0">
                  <wp:extent cx="1624330" cy="832485"/>
                  <wp:effectExtent l="0" t="0" r="0" b="5715"/>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24330" cy="832485"/>
                          </a:xfrm>
                          <a:prstGeom prst="rect">
                            <a:avLst/>
                          </a:prstGeom>
                          <a:noFill/>
                          <a:ln>
                            <a:noFill/>
                          </a:ln>
                        </pic:spPr>
                      </pic:pic>
                    </a:graphicData>
                  </a:graphic>
                </wp:inline>
              </w:drawing>
            </w:r>
          </w:p>
        </w:tc>
        <w:tc>
          <w:tcPr>
            <w:tcW w:w="4253" w:type="dxa"/>
          </w:tcPr>
          <w:p w:rsidR="00AE264C" w:rsidRPr="000F14C8" w:rsidRDefault="00AE264C" w:rsidP="007604F4">
            <w:pPr>
              <w:spacing w:before="60"/>
              <w:jc w:val="right"/>
              <w:rPr>
                <w:rFonts w:ascii="Arial" w:hAnsi="Arial" w:cs="Arial"/>
                <w:b/>
                <w:sz w:val="24"/>
                <w:szCs w:val="24"/>
              </w:rPr>
            </w:pPr>
          </w:p>
        </w:tc>
      </w:tr>
      <w:tr w:rsidR="00AE264C" w:rsidRPr="000F14C8">
        <w:tblPrEx>
          <w:tblCellMar>
            <w:left w:w="108" w:type="dxa"/>
            <w:right w:w="108" w:type="dxa"/>
          </w:tblCellMar>
        </w:tblPrEx>
        <w:tc>
          <w:tcPr>
            <w:tcW w:w="5670" w:type="dxa"/>
          </w:tcPr>
          <w:p w:rsidR="00AE264C" w:rsidRPr="000F14C8" w:rsidRDefault="00AE264C" w:rsidP="00321049">
            <w:pPr>
              <w:pStyle w:val="berschrift4"/>
              <w:ind w:right="-321"/>
              <w:rPr>
                <w:color w:val="808080"/>
              </w:rPr>
            </w:pPr>
            <w:r w:rsidRPr="000F14C8">
              <w:rPr>
                <w:color w:val="808080"/>
              </w:rPr>
              <w:t xml:space="preserve"> </w:t>
            </w:r>
          </w:p>
          <w:p w:rsidR="00AE264C" w:rsidRPr="000F14C8" w:rsidRDefault="00AE264C" w:rsidP="00321049">
            <w:pPr>
              <w:pStyle w:val="berschrift4"/>
              <w:ind w:right="-321"/>
              <w:rPr>
                <w:color w:val="808080"/>
              </w:rPr>
            </w:pPr>
            <w:r w:rsidRPr="000F14C8">
              <w:rPr>
                <w:color w:val="808080"/>
              </w:rPr>
              <w:t>Working Group FM</w:t>
            </w:r>
          </w:p>
        </w:tc>
        <w:tc>
          <w:tcPr>
            <w:tcW w:w="4253" w:type="dxa"/>
          </w:tcPr>
          <w:p w:rsidR="00AE264C" w:rsidRPr="000F14C8" w:rsidRDefault="00AE264C" w:rsidP="00321049">
            <w:pPr>
              <w:ind w:right="282"/>
              <w:rPr>
                <w:sz w:val="12"/>
              </w:rPr>
            </w:pPr>
          </w:p>
          <w:p w:rsidR="00AE264C" w:rsidRPr="000F14C8" w:rsidRDefault="00AE264C" w:rsidP="00390FC3">
            <w:pPr>
              <w:numPr>
                <w:ilvl w:val="0"/>
                <w:numId w:val="17"/>
              </w:numPr>
              <w:spacing w:before="120" w:line="312" w:lineRule="auto"/>
              <w:ind w:left="0" w:hanging="500"/>
              <w:jc w:val="both"/>
            </w:pPr>
          </w:p>
        </w:tc>
      </w:tr>
      <w:tr w:rsidR="00AE264C" w:rsidRPr="000F14C8">
        <w:tblPrEx>
          <w:tblCellMar>
            <w:left w:w="108" w:type="dxa"/>
            <w:right w:w="108" w:type="dxa"/>
          </w:tblCellMar>
        </w:tblPrEx>
        <w:tc>
          <w:tcPr>
            <w:tcW w:w="5670" w:type="dxa"/>
          </w:tcPr>
          <w:p w:rsidR="00AE264C" w:rsidRPr="000F14C8" w:rsidRDefault="00AE264C" w:rsidP="00321049">
            <w:pPr>
              <w:pStyle w:val="berschrift4"/>
              <w:ind w:right="-321"/>
            </w:pPr>
            <w:bookmarkStart w:id="0" w:name="_GoBack"/>
            <w:bookmarkEnd w:id="0"/>
          </w:p>
        </w:tc>
        <w:tc>
          <w:tcPr>
            <w:tcW w:w="4253" w:type="dxa"/>
          </w:tcPr>
          <w:p w:rsidR="00AE264C" w:rsidRPr="000F14C8" w:rsidRDefault="00887E84" w:rsidP="00887E84">
            <w:pPr>
              <w:pStyle w:val="berschrift4"/>
              <w:ind w:right="-321"/>
            </w:pPr>
            <w:r>
              <w:t xml:space="preserve">                                    </w:t>
            </w:r>
            <w:proofErr w:type="gramStart"/>
            <w:r>
              <w:t>FM48(</w:t>
            </w:r>
            <w:proofErr w:type="gramEnd"/>
            <w:r>
              <w:t>11)020</w:t>
            </w:r>
          </w:p>
        </w:tc>
      </w:tr>
      <w:tr w:rsidR="00AE264C" w:rsidRPr="000F14C8">
        <w:tblPrEx>
          <w:tblCellMar>
            <w:left w:w="108" w:type="dxa"/>
            <w:right w:w="108" w:type="dxa"/>
          </w:tblCellMar>
        </w:tblPrEx>
        <w:trPr>
          <w:trHeight w:val="377"/>
        </w:trPr>
        <w:tc>
          <w:tcPr>
            <w:tcW w:w="5670" w:type="dxa"/>
          </w:tcPr>
          <w:p w:rsidR="00F02B6D" w:rsidRPr="000F14C8" w:rsidRDefault="00F02B6D" w:rsidP="00F02B6D">
            <w:pPr>
              <w:spacing w:before="60"/>
              <w:rPr>
                <w:rFonts w:ascii="Arial" w:hAnsi="Arial" w:cs="Arial"/>
                <w:b/>
                <w:sz w:val="24"/>
                <w:szCs w:val="24"/>
              </w:rPr>
            </w:pPr>
          </w:p>
          <w:p w:rsidR="00F02B6D" w:rsidRPr="000F14C8" w:rsidRDefault="00F02B6D" w:rsidP="00F02B6D">
            <w:pPr>
              <w:spacing w:before="60"/>
              <w:rPr>
                <w:rFonts w:ascii="Arial" w:hAnsi="Arial" w:cs="Arial"/>
                <w:b/>
                <w:sz w:val="24"/>
                <w:szCs w:val="24"/>
              </w:rPr>
            </w:pPr>
            <w:r w:rsidRPr="000F14C8">
              <w:rPr>
                <w:rFonts w:ascii="Arial" w:hAnsi="Arial" w:cs="Arial"/>
                <w:b/>
                <w:sz w:val="24"/>
                <w:szCs w:val="24"/>
              </w:rPr>
              <w:t>72</w:t>
            </w:r>
            <w:proofErr w:type="spellStart"/>
            <w:r w:rsidRPr="000F14C8">
              <w:rPr>
                <w:rFonts w:ascii="Arial" w:hAnsi="Arial" w:cs="Arial"/>
                <w:b/>
                <w:sz w:val="24"/>
                <w:szCs w:val="24"/>
                <w:vertAlign w:val="superscript"/>
                <w:lang w:val="en-US"/>
              </w:rPr>
              <w:t>nd</w:t>
            </w:r>
            <w:proofErr w:type="spellEnd"/>
            <w:r w:rsidRPr="000F14C8">
              <w:rPr>
                <w:rFonts w:ascii="Arial" w:hAnsi="Arial" w:cs="Arial"/>
                <w:b/>
                <w:sz w:val="24"/>
                <w:szCs w:val="24"/>
                <w:vertAlign w:val="superscript"/>
              </w:rPr>
              <w:t xml:space="preserve">  </w:t>
            </w:r>
            <w:r w:rsidRPr="000F14C8">
              <w:rPr>
                <w:rFonts w:ascii="Arial" w:hAnsi="Arial" w:cs="Arial"/>
                <w:b/>
                <w:sz w:val="24"/>
                <w:szCs w:val="24"/>
              </w:rPr>
              <w:t xml:space="preserve">Meeting of the WG FM </w:t>
            </w:r>
          </w:p>
          <w:p w:rsidR="00AA7310" w:rsidRPr="000F14C8" w:rsidRDefault="00F02B6D" w:rsidP="00F02B6D">
            <w:pPr>
              <w:rPr>
                <w:rFonts w:ascii="Arial" w:hAnsi="Arial" w:cs="Arial"/>
                <w:b/>
                <w:sz w:val="24"/>
                <w:szCs w:val="24"/>
              </w:rPr>
            </w:pPr>
            <w:r w:rsidRPr="000F14C8">
              <w:rPr>
                <w:rFonts w:ascii="Arial" w:hAnsi="Arial" w:cs="Arial"/>
                <w:b/>
                <w:sz w:val="24"/>
              </w:rPr>
              <w:t>Miesbach</w:t>
            </w:r>
            <w:r w:rsidRPr="000F14C8">
              <w:rPr>
                <w:rFonts w:ascii="Arial" w:hAnsi="Arial" w:cs="Arial"/>
                <w:b/>
                <w:sz w:val="24"/>
                <w:szCs w:val="24"/>
              </w:rPr>
              <w:t>, 16 - 20 May 2011</w:t>
            </w:r>
          </w:p>
        </w:tc>
        <w:tc>
          <w:tcPr>
            <w:tcW w:w="4253" w:type="dxa"/>
          </w:tcPr>
          <w:p w:rsidR="00AE264C" w:rsidRPr="00887E84" w:rsidRDefault="00B02C30" w:rsidP="00B02C30">
            <w:pPr>
              <w:spacing w:before="60"/>
              <w:jc w:val="right"/>
              <w:rPr>
                <w:lang w:val="en-US"/>
              </w:rPr>
            </w:pPr>
            <w:r w:rsidRPr="00887E84">
              <w:rPr>
                <w:rFonts w:ascii="Arial" w:hAnsi="Arial" w:cs="Arial"/>
                <w:lang w:val="en-US"/>
              </w:rPr>
              <w:t>FM(11)131</w:t>
            </w:r>
          </w:p>
        </w:tc>
      </w:tr>
      <w:tr w:rsidR="00AE264C" w:rsidRPr="000F14C8">
        <w:tblPrEx>
          <w:tblCellMar>
            <w:left w:w="108" w:type="dxa"/>
            <w:right w:w="108" w:type="dxa"/>
          </w:tblCellMar>
        </w:tblPrEx>
        <w:tc>
          <w:tcPr>
            <w:tcW w:w="9923" w:type="dxa"/>
            <w:gridSpan w:val="2"/>
          </w:tcPr>
          <w:p w:rsidR="00AE264C" w:rsidRPr="000F14C8" w:rsidRDefault="00AE264C" w:rsidP="00321049">
            <w:pPr>
              <w:pStyle w:val="berschrift4"/>
              <w:tabs>
                <w:tab w:val="left" w:pos="8789"/>
              </w:tabs>
              <w:rPr>
                <w:rFonts w:cs="Arial"/>
                <w:szCs w:val="24"/>
              </w:rPr>
            </w:pPr>
          </w:p>
          <w:p w:rsidR="00AE264C" w:rsidRPr="000F14C8" w:rsidRDefault="00AE264C" w:rsidP="00321049">
            <w:pPr>
              <w:rPr>
                <w:rFonts w:ascii="Arial" w:hAnsi="Arial" w:cs="Arial"/>
                <w:b/>
                <w:sz w:val="24"/>
                <w:szCs w:val="24"/>
              </w:rPr>
            </w:pPr>
            <w:r w:rsidRPr="000F14C8">
              <w:rPr>
                <w:rFonts w:ascii="Arial" w:hAnsi="Arial" w:cs="Arial"/>
                <w:b/>
                <w:sz w:val="24"/>
                <w:szCs w:val="24"/>
              </w:rPr>
              <w:t xml:space="preserve">Date issued: </w:t>
            </w:r>
            <w:r w:rsidR="00B02C30">
              <w:rPr>
                <w:rFonts w:ascii="Arial" w:hAnsi="Arial" w:cs="Arial"/>
                <w:b/>
                <w:sz w:val="24"/>
                <w:szCs w:val="24"/>
              </w:rPr>
              <w:t xml:space="preserve">31 </w:t>
            </w:r>
            <w:r w:rsidR="00F02B6D" w:rsidRPr="000F14C8">
              <w:rPr>
                <w:rFonts w:ascii="Arial" w:hAnsi="Arial" w:cs="Arial"/>
                <w:b/>
                <w:sz w:val="24"/>
                <w:szCs w:val="24"/>
              </w:rPr>
              <w:t xml:space="preserve">May </w:t>
            </w:r>
            <w:r w:rsidR="00D06D28" w:rsidRPr="000F14C8">
              <w:rPr>
                <w:rFonts w:ascii="Arial" w:hAnsi="Arial" w:cs="Arial"/>
                <w:b/>
                <w:sz w:val="24"/>
                <w:szCs w:val="24"/>
              </w:rPr>
              <w:t>20</w:t>
            </w:r>
            <w:r w:rsidR="003D00D9" w:rsidRPr="000F14C8">
              <w:rPr>
                <w:rFonts w:ascii="Arial" w:hAnsi="Arial" w:cs="Arial"/>
                <w:b/>
                <w:sz w:val="24"/>
                <w:szCs w:val="24"/>
              </w:rPr>
              <w:t>1</w:t>
            </w:r>
            <w:r w:rsidR="00FD7CB8" w:rsidRPr="000F14C8">
              <w:rPr>
                <w:rFonts w:ascii="Arial" w:hAnsi="Arial" w:cs="Arial"/>
                <w:b/>
                <w:sz w:val="24"/>
                <w:szCs w:val="24"/>
              </w:rPr>
              <w:t>1</w:t>
            </w:r>
          </w:p>
          <w:p w:rsidR="00AE264C" w:rsidRPr="000F14C8" w:rsidRDefault="00AE264C" w:rsidP="00321049">
            <w:pPr>
              <w:rPr>
                <w:rFonts w:ascii="Arial" w:hAnsi="Arial" w:cs="Arial"/>
                <w:b/>
                <w:sz w:val="24"/>
                <w:szCs w:val="24"/>
              </w:rPr>
            </w:pPr>
          </w:p>
          <w:p w:rsidR="00AE264C" w:rsidRPr="000F14C8" w:rsidRDefault="00AE264C" w:rsidP="00321049">
            <w:pPr>
              <w:rPr>
                <w:rFonts w:ascii="Arial" w:hAnsi="Arial" w:cs="Arial"/>
                <w:b/>
                <w:sz w:val="24"/>
                <w:szCs w:val="24"/>
              </w:rPr>
            </w:pPr>
            <w:r w:rsidRPr="000F14C8">
              <w:rPr>
                <w:rFonts w:ascii="Arial" w:hAnsi="Arial" w:cs="Arial"/>
                <w:b/>
                <w:sz w:val="24"/>
                <w:szCs w:val="24"/>
              </w:rPr>
              <w:t>Source:</w:t>
            </w:r>
            <w:r w:rsidR="00E52E79" w:rsidRPr="00E52E79">
              <w:rPr>
                <w:rFonts w:ascii="Arial" w:hAnsi="Arial" w:cs="Arial"/>
                <w:b/>
                <w:sz w:val="24"/>
                <w:szCs w:val="24"/>
                <w:lang w:val="en-US"/>
              </w:rPr>
              <w:t xml:space="preserve">        </w:t>
            </w:r>
            <w:r w:rsidRPr="000F14C8">
              <w:rPr>
                <w:rFonts w:ascii="Arial" w:hAnsi="Arial" w:cs="Arial"/>
                <w:b/>
                <w:sz w:val="24"/>
                <w:szCs w:val="24"/>
              </w:rPr>
              <w:t xml:space="preserve"> </w:t>
            </w:r>
            <w:r w:rsidR="00C210EC" w:rsidRPr="000F14C8">
              <w:rPr>
                <w:rFonts w:ascii="Arial" w:hAnsi="Arial" w:cs="Arial"/>
                <w:b/>
                <w:sz w:val="24"/>
                <w:szCs w:val="24"/>
              </w:rPr>
              <w:t>WG FM</w:t>
            </w:r>
          </w:p>
          <w:p w:rsidR="00EE6333" w:rsidRPr="000F14C8" w:rsidRDefault="00EE6333" w:rsidP="00321049">
            <w:pPr>
              <w:rPr>
                <w:rFonts w:ascii="Arial" w:hAnsi="Arial" w:cs="Arial"/>
                <w:b/>
                <w:sz w:val="24"/>
                <w:szCs w:val="24"/>
              </w:rPr>
            </w:pPr>
          </w:p>
          <w:p w:rsidR="00AE264C" w:rsidRPr="000F14C8" w:rsidRDefault="00AE264C" w:rsidP="007E6BCE">
            <w:pPr>
              <w:pStyle w:val="Kopfzeile"/>
              <w:rPr>
                <w:rFonts w:ascii="Arial" w:hAnsi="Arial" w:cs="Arial"/>
                <w:b/>
                <w:sz w:val="24"/>
                <w:szCs w:val="24"/>
              </w:rPr>
            </w:pPr>
            <w:r w:rsidRPr="000F14C8">
              <w:rPr>
                <w:rFonts w:ascii="Arial" w:hAnsi="Arial" w:cs="Arial"/>
                <w:b/>
                <w:sz w:val="24"/>
                <w:szCs w:val="24"/>
              </w:rPr>
              <w:t xml:space="preserve">Subject: </w:t>
            </w:r>
            <w:r w:rsidR="00E52E79" w:rsidRPr="00E52E79">
              <w:rPr>
                <w:rFonts w:ascii="Arial" w:hAnsi="Arial" w:cs="Arial"/>
                <w:b/>
                <w:sz w:val="24"/>
                <w:szCs w:val="24"/>
              </w:rPr>
              <w:t xml:space="preserve">       </w:t>
            </w:r>
            <w:r w:rsidR="00D06D28" w:rsidRPr="000F14C8">
              <w:rPr>
                <w:rFonts w:ascii="Arial" w:hAnsi="Arial" w:cs="Arial"/>
                <w:b/>
                <w:sz w:val="24"/>
                <w:szCs w:val="24"/>
              </w:rPr>
              <w:t xml:space="preserve">Minutes of the </w:t>
            </w:r>
            <w:r w:rsidR="00FD7CB8" w:rsidRPr="000F14C8">
              <w:rPr>
                <w:rFonts w:ascii="Arial" w:hAnsi="Arial" w:cs="Arial"/>
                <w:b/>
                <w:sz w:val="24"/>
                <w:szCs w:val="24"/>
              </w:rPr>
              <w:t>7</w:t>
            </w:r>
            <w:r w:rsidR="00E323AF" w:rsidRPr="000F14C8">
              <w:rPr>
                <w:rFonts w:ascii="Arial" w:hAnsi="Arial" w:cs="Arial"/>
                <w:b/>
                <w:sz w:val="24"/>
                <w:szCs w:val="24"/>
              </w:rPr>
              <w:t>2</w:t>
            </w:r>
            <w:r w:rsidR="00E323AF" w:rsidRPr="000F14C8">
              <w:rPr>
                <w:rFonts w:ascii="Arial" w:hAnsi="Arial" w:cs="Arial"/>
                <w:b/>
                <w:sz w:val="24"/>
                <w:szCs w:val="24"/>
                <w:vertAlign w:val="superscript"/>
              </w:rPr>
              <w:t>nd</w:t>
            </w:r>
            <w:r w:rsidR="00FD7CB8" w:rsidRPr="000F14C8">
              <w:rPr>
                <w:rFonts w:ascii="Arial" w:hAnsi="Arial" w:cs="Arial"/>
                <w:b/>
                <w:sz w:val="24"/>
                <w:szCs w:val="24"/>
              </w:rPr>
              <w:t xml:space="preserve"> </w:t>
            </w:r>
            <w:r w:rsidR="00657156" w:rsidRPr="000F14C8">
              <w:rPr>
                <w:rFonts w:ascii="Arial" w:hAnsi="Arial" w:cs="Arial"/>
                <w:b/>
                <w:sz w:val="24"/>
                <w:szCs w:val="24"/>
              </w:rPr>
              <w:t>WG FM</w:t>
            </w:r>
            <w:r w:rsidR="00D06D28" w:rsidRPr="000F14C8">
              <w:rPr>
                <w:rFonts w:ascii="Arial" w:hAnsi="Arial" w:cs="Arial"/>
                <w:b/>
                <w:sz w:val="24"/>
                <w:szCs w:val="24"/>
              </w:rPr>
              <w:t xml:space="preserve">  Meeting</w:t>
            </w:r>
            <w:r w:rsidR="009C6699">
              <w:rPr>
                <w:rFonts w:ascii="Arial" w:hAnsi="Arial" w:cs="Arial"/>
                <w:b/>
                <w:sz w:val="24"/>
                <w:szCs w:val="24"/>
              </w:rPr>
              <w:t xml:space="preserve">     </w:t>
            </w:r>
            <w:r w:rsidR="009C6699" w:rsidRPr="009C6699">
              <w:rPr>
                <w:rFonts w:ascii="Arial" w:hAnsi="Arial" w:cs="Arial"/>
                <w:b/>
                <w:sz w:val="24"/>
                <w:szCs w:val="24"/>
                <w:highlight w:val="yellow"/>
              </w:rPr>
              <w:t>{Extract for FM PT 48}</w:t>
            </w:r>
          </w:p>
        </w:tc>
      </w:tr>
    </w:tbl>
    <w:p w:rsidR="004E2EC1" w:rsidRPr="004E2EC1" w:rsidRDefault="004E2EC1" w:rsidP="002B5F51">
      <w:pPr>
        <w:spacing w:before="360" w:after="240"/>
        <w:ind w:left="-539" w:right="-851"/>
        <w:rPr>
          <w:rFonts w:ascii="Arial" w:hAnsi="Arial" w:cs="Arial"/>
          <w:sz w:val="22"/>
          <w:szCs w:val="22"/>
        </w:rPr>
      </w:pPr>
      <w:r w:rsidRPr="004E2EC1">
        <w:rPr>
          <w:rFonts w:ascii="Arial" w:hAnsi="Arial" w:cs="Arial"/>
          <w:sz w:val="22"/>
          <w:szCs w:val="22"/>
        </w:rPr>
        <w:t>...</w:t>
      </w:r>
    </w:p>
    <w:p w:rsidR="00B15D5B" w:rsidRPr="000F14C8" w:rsidRDefault="000B4B6D" w:rsidP="002B5F51">
      <w:pPr>
        <w:spacing w:before="360" w:after="240"/>
        <w:ind w:left="-539" w:right="-851"/>
        <w:rPr>
          <w:rFonts w:ascii="Arial" w:hAnsi="Arial" w:cs="Arial"/>
          <w:b/>
          <w:sz w:val="28"/>
          <w:szCs w:val="28"/>
        </w:rPr>
      </w:pPr>
      <w:r w:rsidRPr="000F14C8">
        <w:rPr>
          <w:rFonts w:ascii="Arial" w:hAnsi="Arial" w:cs="Arial"/>
          <w:b/>
          <w:sz w:val="28"/>
          <w:szCs w:val="28"/>
        </w:rPr>
        <w:t>2.</w:t>
      </w:r>
      <w:r w:rsidRPr="000F14C8">
        <w:rPr>
          <w:rFonts w:ascii="Arial" w:hAnsi="Arial" w:cs="Arial"/>
          <w:b/>
          <w:sz w:val="28"/>
          <w:szCs w:val="28"/>
        </w:rPr>
        <w:tab/>
      </w:r>
      <w:r w:rsidR="00B15D5B" w:rsidRPr="000F14C8">
        <w:rPr>
          <w:rFonts w:ascii="Arial" w:hAnsi="Arial" w:cs="Arial"/>
          <w:b/>
          <w:sz w:val="28"/>
          <w:szCs w:val="28"/>
        </w:rPr>
        <w:t>Adoption of the Agenda, Schedule of Work</w:t>
      </w:r>
    </w:p>
    <w:p w:rsidR="00041F4E" w:rsidRPr="00E94636" w:rsidRDefault="00803CA7" w:rsidP="007A1025">
      <w:pPr>
        <w:numPr>
          <w:ilvl w:val="0"/>
          <w:numId w:val="31"/>
        </w:numPr>
        <w:spacing w:before="120" w:line="312" w:lineRule="auto"/>
        <w:ind w:left="0" w:hanging="500"/>
        <w:jc w:val="both"/>
        <w:rPr>
          <w:rFonts w:ascii="Arial" w:hAnsi="Arial" w:cs="Arial"/>
          <w:sz w:val="22"/>
          <w:szCs w:val="22"/>
        </w:rPr>
      </w:pPr>
      <w:r w:rsidRPr="00E94636">
        <w:rPr>
          <w:rFonts w:ascii="Arial" w:hAnsi="Arial" w:cs="Arial"/>
          <w:sz w:val="22"/>
          <w:szCs w:val="22"/>
        </w:rPr>
        <w:t xml:space="preserve">The WG FM Chairman </w:t>
      </w:r>
      <w:r w:rsidR="005D5804" w:rsidRPr="00E94636">
        <w:rPr>
          <w:rFonts w:ascii="Arial" w:hAnsi="Arial" w:cs="Arial"/>
          <w:sz w:val="22"/>
          <w:szCs w:val="22"/>
        </w:rPr>
        <w:t xml:space="preserve">introduced an updated version of </w:t>
      </w:r>
      <w:r w:rsidR="007E6BCE" w:rsidRPr="00E94636">
        <w:rPr>
          <w:rFonts w:ascii="Arial" w:hAnsi="Arial" w:cs="Arial"/>
          <w:sz w:val="22"/>
          <w:szCs w:val="22"/>
        </w:rPr>
        <w:t xml:space="preserve">the draft </w:t>
      </w:r>
      <w:r w:rsidR="005D5804" w:rsidRPr="00E94636">
        <w:rPr>
          <w:rFonts w:ascii="Arial" w:hAnsi="Arial" w:cs="Arial"/>
          <w:sz w:val="22"/>
          <w:szCs w:val="22"/>
        </w:rPr>
        <w:t xml:space="preserve">agenda. </w:t>
      </w:r>
    </w:p>
    <w:p w:rsidR="00041F4E" w:rsidRPr="00E94636" w:rsidRDefault="005D5804" w:rsidP="007A1025">
      <w:pPr>
        <w:numPr>
          <w:ilvl w:val="0"/>
          <w:numId w:val="31"/>
        </w:numPr>
        <w:spacing w:before="120" w:line="312" w:lineRule="auto"/>
        <w:ind w:left="0" w:hanging="500"/>
        <w:jc w:val="both"/>
        <w:rPr>
          <w:rFonts w:ascii="Arial" w:hAnsi="Arial" w:cs="Arial"/>
          <w:sz w:val="22"/>
          <w:szCs w:val="22"/>
        </w:rPr>
      </w:pPr>
      <w:r w:rsidRPr="00E94636">
        <w:rPr>
          <w:rFonts w:ascii="Arial" w:hAnsi="Arial" w:cs="Arial"/>
          <w:sz w:val="22"/>
          <w:szCs w:val="22"/>
        </w:rPr>
        <w:t>He pointed out that for the current WG</w:t>
      </w:r>
      <w:r w:rsidR="0089609D" w:rsidRPr="00E94636">
        <w:rPr>
          <w:rFonts w:ascii="Arial" w:hAnsi="Arial" w:cs="Arial"/>
          <w:sz w:val="22"/>
          <w:szCs w:val="22"/>
        </w:rPr>
        <w:t xml:space="preserve"> </w:t>
      </w:r>
      <w:r w:rsidRPr="00E94636">
        <w:rPr>
          <w:rFonts w:ascii="Arial" w:hAnsi="Arial" w:cs="Arial"/>
          <w:sz w:val="22"/>
          <w:szCs w:val="22"/>
        </w:rPr>
        <w:t xml:space="preserve">FM meeting he </w:t>
      </w:r>
      <w:r w:rsidR="00473457" w:rsidRPr="00E94636">
        <w:rPr>
          <w:rFonts w:ascii="Arial" w:hAnsi="Arial" w:cs="Arial"/>
          <w:sz w:val="22"/>
          <w:szCs w:val="22"/>
        </w:rPr>
        <w:t xml:space="preserve">had </w:t>
      </w:r>
      <w:r w:rsidRPr="00E94636">
        <w:rPr>
          <w:rFonts w:ascii="Arial" w:hAnsi="Arial" w:cs="Arial"/>
          <w:sz w:val="22"/>
          <w:szCs w:val="22"/>
        </w:rPr>
        <w:t xml:space="preserve">received more than </w:t>
      </w:r>
      <w:r w:rsidR="00473457" w:rsidRPr="00E94636">
        <w:rPr>
          <w:rFonts w:ascii="Arial" w:hAnsi="Arial" w:cs="Arial"/>
          <w:sz w:val="22"/>
          <w:szCs w:val="22"/>
        </w:rPr>
        <w:t>dozen</w:t>
      </w:r>
      <w:r w:rsidRPr="00E94636">
        <w:rPr>
          <w:rFonts w:ascii="Arial" w:hAnsi="Arial" w:cs="Arial"/>
          <w:sz w:val="22"/>
          <w:szCs w:val="22"/>
        </w:rPr>
        <w:t xml:space="preserve"> requests for participation on the meeting from organisation</w:t>
      </w:r>
      <w:r w:rsidR="00473457" w:rsidRPr="00E94636">
        <w:rPr>
          <w:rFonts w:ascii="Arial" w:hAnsi="Arial" w:cs="Arial"/>
          <w:sz w:val="22"/>
          <w:szCs w:val="22"/>
        </w:rPr>
        <w:t xml:space="preserve">s who </w:t>
      </w:r>
      <w:r w:rsidRPr="00E94636">
        <w:rPr>
          <w:rFonts w:ascii="Arial" w:hAnsi="Arial" w:cs="Arial"/>
          <w:sz w:val="22"/>
          <w:szCs w:val="22"/>
        </w:rPr>
        <w:t>don’t hav</w:t>
      </w:r>
      <w:r w:rsidR="00702640" w:rsidRPr="00E94636">
        <w:rPr>
          <w:rFonts w:ascii="Arial" w:hAnsi="Arial" w:cs="Arial"/>
          <w:sz w:val="22"/>
          <w:szCs w:val="22"/>
        </w:rPr>
        <w:t>e a</w:t>
      </w:r>
      <w:r w:rsidR="00473457" w:rsidRPr="00E94636">
        <w:rPr>
          <w:rFonts w:ascii="Arial" w:hAnsi="Arial" w:cs="Arial"/>
          <w:sz w:val="22"/>
          <w:szCs w:val="22"/>
        </w:rPr>
        <w:t xml:space="preserve"> </w:t>
      </w:r>
      <w:r w:rsidRPr="00E94636">
        <w:rPr>
          <w:rFonts w:ascii="Arial" w:hAnsi="Arial" w:cs="Arial"/>
          <w:sz w:val="22"/>
          <w:szCs w:val="22"/>
        </w:rPr>
        <w:t xml:space="preserve">MoU or </w:t>
      </w:r>
      <w:proofErr w:type="spellStart"/>
      <w:r w:rsidRPr="00E94636">
        <w:rPr>
          <w:rFonts w:ascii="Arial" w:hAnsi="Arial" w:cs="Arial"/>
          <w:sz w:val="22"/>
          <w:szCs w:val="22"/>
        </w:rPr>
        <w:t>LoU</w:t>
      </w:r>
      <w:proofErr w:type="spellEnd"/>
      <w:r w:rsidRPr="00E94636">
        <w:rPr>
          <w:rFonts w:ascii="Arial" w:hAnsi="Arial" w:cs="Arial"/>
          <w:sz w:val="22"/>
          <w:szCs w:val="22"/>
        </w:rPr>
        <w:t xml:space="preserve"> with </w:t>
      </w:r>
      <w:r w:rsidR="00473457" w:rsidRPr="00E94636">
        <w:rPr>
          <w:rFonts w:ascii="Arial" w:hAnsi="Arial" w:cs="Arial"/>
          <w:sz w:val="22"/>
          <w:szCs w:val="22"/>
        </w:rPr>
        <w:t xml:space="preserve">the </w:t>
      </w:r>
      <w:r w:rsidRPr="00E94636">
        <w:rPr>
          <w:rFonts w:ascii="Arial" w:hAnsi="Arial" w:cs="Arial"/>
          <w:sz w:val="22"/>
          <w:szCs w:val="22"/>
        </w:rPr>
        <w:t>CEPT</w:t>
      </w:r>
      <w:r w:rsidR="007E6BCE" w:rsidRPr="00E94636">
        <w:rPr>
          <w:rFonts w:ascii="Arial" w:hAnsi="Arial" w:cs="Arial"/>
          <w:sz w:val="22"/>
          <w:szCs w:val="22"/>
        </w:rPr>
        <w:t xml:space="preserve"> or the ECC</w:t>
      </w:r>
      <w:r w:rsidRPr="00E94636">
        <w:rPr>
          <w:rFonts w:ascii="Arial" w:hAnsi="Arial" w:cs="Arial"/>
          <w:sz w:val="22"/>
          <w:szCs w:val="22"/>
        </w:rPr>
        <w:t xml:space="preserve">. Based on the </w:t>
      </w:r>
      <w:r w:rsidR="00B07829" w:rsidRPr="00E94636">
        <w:rPr>
          <w:rFonts w:ascii="Arial" w:hAnsi="Arial" w:cs="Arial"/>
          <w:sz w:val="22"/>
          <w:szCs w:val="22"/>
        </w:rPr>
        <w:t xml:space="preserve">draft agenda he </w:t>
      </w:r>
      <w:r w:rsidR="00041F4E" w:rsidRPr="00E94636">
        <w:rPr>
          <w:rFonts w:ascii="Arial" w:hAnsi="Arial" w:cs="Arial"/>
          <w:sz w:val="22"/>
          <w:szCs w:val="22"/>
        </w:rPr>
        <w:t xml:space="preserve">invited </w:t>
      </w:r>
      <w:r w:rsidR="00473457" w:rsidRPr="00E94636">
        <w:rPr>
          <w:rFonts w:ascii="Arial" w:hAnsi="Arial" w:cs="Arial"/>
          <w:sz w:val="22"/>
          <w:szCs w:val="22"/>
        </w:rPr>
        <w:t xml:space="preserve">for participation </w:t>
      </w:r>
      <w:r w:rsidR="00B07829" w:rsidRPr="00E94636">
        <w:rPr>
          <w:rFonts w:ascii="Arial" w:hAnsi="Arial" w:cs="Arial"/>
          <w:sz w:val="22"/>
          <w:szCs w:val="22"/>
        </w:rPr>
        <w:t xml:space="preserve">4 representatives </w:t>
      </w:r>
      <w:r w:rsidR="00041F4E" w:rsidRPr="00E94636">
        <w:rPr>
          <w:rFonts w:ascii="Arial" w:hAnsi="Arial" w:cs="Arial"/>
          <w:sz w:val="22"/>
          <w:szCs w:val="22"/>
        </w:rPr>
        <w:t>from such organi</w:t>
      </w:r>
      <w:r w:rsidR="00473457" w:rsidRPr="00E94636">
        <w:rPr>
          <w:rFonts w:ascii="Arial" w:hAnsi="Arial" w:cs="Arial"/>
          <w:sz w:val="22"/>
          <w:szCs w:val="22"/>
        </w:rPr>
        <w:t>s</w:t>
      </w:r>
      <w:r w:rsidR="00041F4E" w:rsidRPr="00E94636">
        <w:rPr>
          <w:rFonts w:ascii="Arial" w:hAnsi="Arial" w:cs="Arial"/>
          <w:sz w:val="22"/>
          <w:szCs w:val="22"/>
        </w:rPr>
        <w:t xml:space="preserve">ations with </w:t>
      </w:r>
      <w:r w:rsidR="00473457" w:rsidRPr="00E94636">
        <w:rPr>
          <w:rFonts w:ascii="Arial" w:hAnsi="Arial" w:cs="Arial"/>
          <w:sz w:val="22"/>
          <w:szCs w:val="22"/>
        </w:rPr>
        <w:t xml:space="preserve">the </w:t>
      </w:r>
      <w:r w:rsidR="00041F4E" w:rsidRPr="00E94636">
        <w:rPr>
          <w:rFonts w:ascii="Arial" w:hAnsi="Arial" w:cs="Arial"/>
          <w:sz w:val="22"/>
          <w:szCs w:val="22"/>
        </w:rPr>
        <w:t xml:space="preserve">aim </w:t>
      </w:r>
      <w:r w:rsidR="00B07829" w:rsidRPr="00E94636">
        <w:rPr>
          <w:rFonts w:ascii="Arial" w:hAnsi="Arial" w:cs="Arial"/>
          <w:sz w:val="22"/>
          <w:szCs w:val="22"/>
        </w:rPr>
        <w:t xml:space="preserve">to facilitate resolving </w:t>
      </w:r>
      <w:r w:rsidR="00473457" w:rsidRPr="00E94636">
        <w:rPr>
          <w:rFonts w:ascii="Arial" w:hAnsi="Arial" w:cs="Arial"/>
          <w:sz w:val="22"/>
          <w:szCs w:val="22"/>
        </w:rPr>
        <w:t xml:space="preserve">of </w:t>
      </w:r>
      <w:r w:rsidR="00B07829" w:rsidRPr="00E94636">
        <w:rPr>
          <w:rFonts w:ascii="Arial" w:hAnsi="Arial" w:cs="Arial"/>
          <w:sz w:val="22"/>
          <w:szCs w:val="22"/>
        </w:rPr>
        <w:t xml:space="preserve">some controversial or new agenda items. </w:t>
      </w:r>
    </w:p>
    <w:p w:rsidR="005D5804" w:rsidRPr="00E94636" w:rsidRDefault="007E6BCE" w:rsidP="007A1025">
      <w:pPr>
        <w:numPr>
          <w:ilvl w:val="0"/>
          <w:numId w:val="31"/>
        </w:numPr>
        <w:spacing w:before="120" w:line="312" w:lineRule="auto"/>
        <w:ind w:left="0" w:hanging="500"/>
        <w:jc w:val="both"/>
        <w:rPr>
          <w:rFonts w:ascii="Arial" w:hAnsi="Arial" w:cs="Arial"/>
          <w:sz w:val="22"/>
          <w:szCs w:val="22"/>
        </w:rPr>
      </w:pPr>
      <w:r w:rsidRPr="00E94636">
        <w:rPr>
          <w:rFonts w:ascii="Arial" w:hAnsi="Arial" w:cs="Arial"/>
          <w:sz w:val="22"/>
          <w:szCs w:val="22"/>
        </w:rPr>
        <w:t>H</w:t>
      </w:r>
      <w:r w:rsidR="00B07829" w:rsidRPr="00E94636">
        <w:rPr>
          <w:rFonts w:ascii="Arial" w:hAnsi="Arial" w:cs="Arial"/>
          <w:sz w:val="22"/>
          <w:szCs w:val="22"/>
        </w:rPr>
        <w:t xml:space="preserve">e </w:t>
      </w:r>
      <w:r w:rsidRPr="00E94636">
        <w:rPr>
          <w:rFonts w:ascii="Arial" w:hAnsi="Arial" w:cs="Arial"/>
          <w:sz w:val="22"/>
          <w:szCs w:val="22"/>
        </w:rPr>
        <w:t xml:space="preserve">also </w:t>
      </w:r>
      <w:r w:rsidR="00B07829" w:rsidRPr="00E94636">
        <w:rPr>
          <w:rFonts w:ascii="Arial" w:hAnsi="Arial" w:cs="Arial"/>
          <w:sz w:val="22"/>
          <w:szCs w:val="22"/>
        </w:rPr>
        <w:t>stress</w:t>
      </w:r>
      <w:r w:rsidR="00473457" w:rsidRPr="00E94636">
        <w:rPr>
          <w:rFonts w:ascii="Arial" w:hAnsi="Arial" w:cs="Arial"/>
          <w:sz w:val="22"/>
          <w:szCs w:val="22"/>
        </w:rPr>
        <w:t>ed</w:t>
      </w:r>
      <w:r w:rsidR="00B07829" w:rsidRPr="00E94636">
        <w:rPr>
          <w:rFonts w:ascii="Arial" w:hAnsi="Arial" w:cs="Arial"/>
          <w:sz w:val="22"/>
          <w:szCs w:val="22"/>
        </w:rPr>
        <w:t xml:space="preserve"> that according </w:t>
      </w:r>
      <w:r w:rsidRPr="00E94636">
        <w:rPr>
          <w:rFonts w:ascii="Arial" w:hAnsi="Arial" w:cs="Arial"/>
          <w:sz w:val="22"/>
          <w:szCs w:val="22"/>
        </w:rPr>
        <w:t xml:space="preserve">to </w:t>
      </w:r>
      <w:r w:rsidR="00473457" w:rsidRPr="00E94636">
        <w:rPr>
          <w:rFonts w:ascii="Arial" w:hAnsi="Arial" w:cs="Arial"/>
          <w:sz w:val="22"/>
          <w:szCs w:val="22"/>
        </w:rPr>
        <w:t xml:space="preserve">the </w:t>
      </w:r>
      <w:proofErr w:type="spellStart"/>
      <w:r w:rsidR="00B07829" w:rsidRPr="00E94636">
        <w:rPr>
          <w:rFonts w:ascii="Arial" w:hAnsi="Arial" w:cs="Arial"/>
          <w:sz w:val="22"/>
          <w:szCs w:val="22"/>
        </w:rPr>
        <w:t>RoP</w:t>
      </w:r>
      <w:proofErr w:type="spellEnd"/>
      <w:r w:rsidR="00473457" w:rsidRPr="00E94636">
        <w:rPr>
          <w:rFonts w:ascii="Arial" w:hAnsi="Arial" w:cs="Arial"/>
          <w:sz w:val="22"/>
          <w:szCs w:val="22"/>
        </w:rPr>
        <w:t xml:space="preserve">, </w:t>
      </w:r>
      <w:r w:rsidR="00702640" w:rsidRPr="00845C0C">
        <w:rPr>
          <w:rFonts w:ascii="Arial" w:hAnsi="Arial" w:cs="Arial"/>
          <w:sz w:val="22"/>
          <w:szCs w:val="22"/>
          <w:highlight w:val="yellow"/>
        </w:rPr>
        <w:t xml:space="preserve">WG FM </w:t>
      </w:r>
      <w:r w:rsidRPr="00845C0C">
        <w:rPr>
          <w:rFonts w:ascii="Arial" w:hAnsi="Arial" w:cs="Arial"/>
          <w:sz w:val="22"/>
          <w:szCs w:val="22"/>
          <w:highlight w:val="yellow"/>
        </w:rPr>
        <w:t xml:space="preserve">is </w:t>
      </w:r>
      <w:r w:rsidR="00B07829" w:rsidRPr="00845C0C">
        <w:rPr>
          <w:rFonts w:ascii="Arial" w:hAnsi="Arial" w:cs="Arial"/>
          <w:sz w:val="22"/>
          <w:szCs w:val="22"/>
          <w:highlight w:val="yellow"/>
        </w:rPr>
        <w:t>the forum for administrations and that interested organisations usually sh</w:t>
      </w:r>
      <w:r w:rsidR="00473457" w:rsidRPr="00845C0C">
        <w:rPr>
          <w:rFonts w:ascii="Arial" w:hAnsi="Arial" w:cs="Arial"/>
          <w:sz w:val="22"/>
          <w:szCs w:val="22"/>
          <w:highlight w:val="yellow"/>
        </w:rPr>
        <w:t xml:space="preserve">ould </w:t>
      </w:r>
      <w:r w:rsidR="00B07829" w:rsidRPr="00845C0C">
        <w:rPr>
          <w:rFonts w:ascii="Arial" w:hAnsi="Arial" w:cs="Arial"/>
          <w:sz w:val="22"/>
          <w:szCs w:val="22"/>
          <w:highlight w:val="yellow"/>
        </w:rPr>
        <w:t xml:space="preserve">participate within national administrations or through organisations having </w:t>
      </w:r>
      <w:r w:rsidR="00473457" w:rsidRPr="00845C0C">
        <w:rPr>
          <w:rFonts w:ascii="Arial" w:hAnsi="Arial" w:cs="Arial"/>
          <w:sz w:val="22"/>
          <w:szCs w:val="22"/>
          <w:highlight w:val="yellow"/>
        </w:rPr>
        <w:t xml:space="preserve">either an </w:t>
      </w:r>
      <w:proofErr w:type="spellStart"/>
      <w:r w:rsidR="00B07829" w:rsidRPr="00845C0C">
        <w:rPr>
          <w:rFonts w:ascii="Arial" w:hAnsi="Arial" w:cs="Arial"/>
          <w:sz w:val="22"/>
          <w:szCs w:val="22"/>
          <w:highlight w:val="yellow"/>
        </w:rPr>
        <w:t>LoU</w:t>
      </w:r>
      <w:proofErr w:type="spellEnd"/>
      <w:r w:rsidR="00B07829" w:rsidRPr="00845C0C">
        <w:rPr>
          <w:rFonts w:ascii="Arial" w:hAnsi="Arial" w:cs="Arial"/>
          <w:sz w:val="22"/>
          <w:szCs w:val="22"/>
          <w:highlight w:val="yellow"/>
        </w:rPr>
        <w:t xml:space="preserve"> or MoU with CEPT</w:t>
      </w:r>
      <w:r w:rsidRPr="00845C0C">
        <w:rPr>
          <w:rFonts w:ascii="Arial" w:hAnsi="Arial" w:cs="Arial"/>
          <w:sz w:val="22"/>
          <w:szCs w:val="22"/>
          <w:highlight w:val="yellow"/>
        </w:rPr>
        <w:t xml:space="preserve"> or with the ECC.</w:t>
      </w:r>
      <w:r w:rsidR="00041F4E" w:rsidRPr="00845C0C">
        <w:rPr>
          <w:rFonts w:ascii="Arial" w:hAnsi="Arial" w:cs="Arial"/>
          <w:sz w:val="22"/>
          <w:szCs w:val="22"/>
          <w:highlight w:val="yellow"/>
        </w:rPr>
        <w:t xml:space="preserve"> </w:t>
      </w:r>
      <w:r w:rsidRPr="00845C0C">
        <w:rPr>
          <w:rFonts w:ascii="Arial" w:hAnsi="Arial" w:cs="Arial"/>
          <w:sz w:val="22"/>
          <w:szCs w:val="22"/>
          <w:highlight w:val="yellow"/>
        </w:rPr>
        <w:t>E</w:t>
      </w:r>
      <w:r w:rsidR="00041F4E" w:rsidRPr="00845C0C">
        <w:rPr>
          <w:rFonts w:ascii="Arial" w:hAnsi="Arial" w:cs="Arial"/>
          <w:sz w:val="22"/>
          <w:szCs w:val="22"/>
          <w:highlight w:val="yellow"/>
        </w:rPr>
        <w:t>.g.</w:t>
      </w:r>
      <w:r w:rsidR="00B07829" w:rsidRPr="00845C0C">
        <w:rPr>
          <w:rFonts w:ascii="Arial" w:hAnsi="Arial" w:cs="Arial"/>
          <w:sz w:val="22"/>
          <w:szCs w:val="22"/>
          <w:highlight w:val="yellow"/>
        </w:rPr>
        <w:t xml:space="preserve"> from the industrial side ETSI most </w:t>
      </w:r>
      <w:r w:rsidR="00041F4E" w:rsidRPr="00845C0C">
        <w:rPr>
          <w:rFonts w:ascii="Arial" w:hAnsi="Arial" w:cs="Arial"/>
          <w:sz w:val="22"/>
          <w:szCs w:val="22"/>
          <w:highlight w:val="yellow"/>
        </w:rPr>
        <w:t>closely cooperates with WG</w:t>
      </w:r>
      <w:r w:rsidR="0089609D" w:rsidRPr="00845C0C">
        <w:rPr>
          <w:rFonts w:ascii="Arial" w:hAnsi="Arial" w:cs="Arial"/>
          <w:sz w:val="22"/>
          <w:szCs w:val="22"/>
          <w:highlight w:val="yellow"/>
        </w:rPr>
        <w:t xml:space="preserve"> </w:t>
      </w:r>
      <w:r w:rsidR="00041F4E" w:rsidRPr="00845C0C">
        <w:rPr>
          <w:rFonts w:ascii="Arial" w:hAnsi="Arial" w:cs="Arial"/>
          <w:sz w:val="22"/>
          <w:szCs w:val="22"/>
          <w:highlight w:val="yellow"/>
        </w:rPr>
        <w:t>FM, especially when organisations plan to present to WG</w:t>
      </w:r>
      <w:r w:rsidR="0089609D" w:rsidRPr="00845C0C">
        <w:rPr>
          <w:rFonts w:ascii="Arial" w:hAnsi="Arial" w:cs="Arial"/>
          <w:sz w:val="22"/>
          <w:szCs w:val="22"/>
          <w:highlight w:val="yellow"/>
        </w:rPr>
        <w:t xml:space="preserve"> </w:t>
      </w:r>
      <w:r w:rsidR="00041F4E" w:rsidRPr="00845C0C">
        <w:rPr>
          <w:rFonts w:ascii="Arial" w:hAnsi="Arial" w:cs="Arial"/>
          <w:sz w:val="22"/>
          <w:szCs w:val="22"/>
          <w:highlight w:val="yellow"/>
        </w:rPr>
        <w:t xml:space="preserve">FM information in the form of input documents. All contributions from </w:t>
      </w:r>
      <w:r w:rsidR="00473457" w:rsidRPr="00845C0C">
        <w:rPr>
          <w:rFonts w:ascii="Arial" w:hAnsi="Arial" w:cs="Arial"/>
          <w:sz w:val="22"/>
          <w:szCs w:val="22"/>
          <w:highlight w:val="yellow"/>
        </w:rPr>
        <w:t xml:space="preserve">other source </w:t>
      </w:r>
      <w:r w:rsidR="00041F4E" w:rsidRPr="00845C0C">
        <w:rPr>
          <w:rFonts w:ascii="Arial" w:hAnsi="Arial" w:cs="Arial"/>
          <w:sz w:val="22"/>
          <w:szCs w:val="22"/>
          <w:highlight w:val="yellow"/>
        </w:rPr>
        <w:t>organisations are considered by the WG</w:t>
      </w:r>
      <w:r w:rsidR="0089609D" w:rsidRPr="00845C0C">
        <w:rPr>
          <w:rFonts w:ascii="Arial" w:hAnsi="Arial" w:cs="Arial"/>
          <w:sz w:val="22"/>
          <w:szCs w:val="22"/>
          <w:highlight w:val="yellow"/>
        </w:rPr>
        <w:t xml:space="preserve"> </w:t>
      </w:r>
      <w:r w:rsidR="00041F4E" w:rsidRPr="00845C0C">
        <w:rPr>
          <w:rFonts w:ascii="Arial" w:hAnsi="Arial" w:cs="Arial"/>
          <w:sz w:val="22"/>
          <w:szCs w:val="22"/>
          <w:highlight w:val="yellow"/>
        </w:rPr>
        <w:t>FM only as INFO documents</w:t>
      </w:r>
      <w:r w:rsidR="00041F4E" w:rsidRPr="00E94636">
        <w:rPr>
          <w:rFonts w:ascii="Arial" w:hAnsi="Arial" w:cs="Arial"/>
          <w:sz w:val="22"/>
          <w:szCs w:val="22"/>
        </w:rPr>
        <w:t>.</w:t>
      </w:r>
    </w:p>
    <w:p w:rsidR="000371EB" w:rsidRPr="000F14C8" w:rsidRDefault="0017494E" w:rsidP="002A2CBE">
      <w:pPr>
        <w:spacing w:before="120" w:line="312" w:lineRule="auto"/>
        <w:jc w:val="both"/>
        <w:rPr>
          <w:rFonts w:ascii="Arial" w:hAnsi="Arial" w:cs="Arial"/>
          <w:sz w:val="22"/>
          <w:szCs w:val="22"/>
        </w:rPr>
      </w:pPr>
      <w:r w:rsidRPr="00E94636">
        <w:rPr>
          <w:rFonts w:ascii="Arial" w:hAnsi="Arial" w:cs="Arial"/>
          <w:sz w:val="22"/>
          <w:szCs w:val="22"/>
        </w:rPr>
        <w:t>...</w:t>
      </w:r>
    </w:p>
    <w:p w:rsidR="009201AE" w:rsidRPr="00E94636" w:rsidRDefault="002F2057" w:rsidP="000F2E11">
      <w:pPr>
        <w:spacing w:before="240" w:after="120" w:line="312" w:lineRule="auto"/>
        <w:ind w:left="-499"/>
        <w:rPr>
          <w:rFonts w:ascii="Arial" w:hAnsi="Arial" w:cs="Arial"/>
          <w:b/>
          <w:i/>
          <w:sz w:val="26"/>
          <w:szCs w:val="26"/>
        </w:rPr>
      </w:pPr>
      <w:r w:rsidRPr="00E94636">
        <w:rPr>
          <w:rFonts w:ascii="Arial" w:hAnsi="Arial" w:cs="Arial"/>
          <w:b/>
          <w:i/>
          <w:sz w:val="26"/>
          <w:szCs w:val="26"/>
          <w:lang w:val="en-US"/>
        </w:rPr>
        <w:t xml:space="preserve">5.7 </w:t>
      </w:r>
      <w:r w:rsidRPr="00E94636">
        <w:rPr>
          <w:rFonts w:ascii="Arial" w:hAnsi="Arial" w:cs="Arial"/>
          <w:b/>
          <w:i/>
          <w:sz w:val="26"/>
          <w:szCs w:val="26"/>
        </w:rPr>
        <w:t>FM PT 48 (Broadband DA2GC)</w:t>
      </w:r>
    </w:p>
    <w:p w:rsidR="00B81350" w:rsidRPr="00E94636" w:rsidRDefault="00B81350" w:rsidP="00B81350">
      <w:pPr>
        <w:spacing w:before="120" w:after="120" w:line="312" w:lineRule="auto"/>
        <w:ind w:left="200" w:hanging="700"/>
        <w:rPr>
          <w:rFonts w:ascii="Arial" w:hAnsi="Arial" w:cs="Arial"/>
          <w:b/>
          <w:sz w:val="22"/>
          <w:szCs w:val="22"/>
          <w:lang w:val="en-US"/>
        </w:rPr>
      </w:pPr>
      <w:r w:rsidRPr="00E94636">
        <w:rPr>
          <w:rFonts w:ascii="Arial" w:hAnsi="Arial" w:cs="Arial"/>
          <w:b/>
          <w:sz w:val="22"/>
          <w:szCs w:val="22"/>
          <w:lang w:val="en-US"/>
        </w:rPr>
        <w:t>5.7.1</w:t>
      </w:r>
      <w:r w:rsidRPr="00E94636">
        <w:rPr>
          <w:rFonts w:ascii="Arial" w:hAnsi="Arial" w:cs="Arial"/>
          <w:b/>
          <w:sz w:val="22"/>
          <w:szCs w:val="22"/>
          <w:lang w:val="en-US"/>
        </w:rPr>
        <w:tab/>
        <w:t>Progress Report</w:t>
      </w:r>
    </w:p>
    <w:p w:rsidR="0028368B" w:rsidRPr="00E94636" w:rsidRDefault="0028368B" w:rsidP="007A1025">
      <w:pPr>
        <w:numPr>
          <w:ilvl w:val="0"/>
          <w:numId w:val="26"/>
        </w:numPr>
        <w:spacing w:before="120" w:line="312" w:lineRule="auto"/>
        <w:ind w:left="0" w:hanging="500"/>
        <w:jc w:val="both"/>
        <w:rPr>
          <w:rFonts w:ascii="Arial" w:hAnsi="Arial" w:cs="Arial"/>
          <w:sz w:val="22"/>
          <w:szCs w:val="22"/>
        </w:rPr>
      </w:pPr>
      <w:r w:rsidRPr="00E94636">
        <w:rPr>
          <w:rFonts w:ascii="Arial" w:hAnsi="Arial" w:cs="Arial"/>
          <w:sz w:val="22"/>
          <w:szCs w:val="22"/>
        </w:rPr>
        <w:t xml:space="preserve">The Chairman of FM PT 48, </w:t>
      </w:r>
      <w:proofErr w:type="spellStart"/>
      <w:r w:rsidRPr="00E94636">
        <w:rPr>
          <w:rFonts w:ascii="Arial" w:hAnsi="Arial" w:cs="Arial"/>
          <w:sz w:val="22"/>
          <w:szCs w:val="22"/>
        </w:rPr>
        <w:t>Mr</w:t>
      </w:r>
      <w:r w:rsidR="00F227BD" w:rsidRPr="00E94636">
        <w:rPr>
          <w:rFonts w:ascii="Arial" w:hAnsi="Arial" w:cs="Arial"/>
          <w:sz w:val="22"/>
          <w:szCs w:val="22"/>
        </w:rPr>
        <w:t>.</w:t>
      </w:r>
      <w:proofErr w:type="spellEnd"/>
      <w:r w:rsidRPr="00E94636">
        <w:rPr>
          <w:rFonts w:ascii="Arial" w:hAnsi="Arial" w:cs="Arial"/>
          <w:sz w:val="22"/>
          <w:szCs w:val="22"/>
        </w:rPr>
        <w:t xml:space="preserve"> </w:t>
      </w:r>
      <w:r w:rsidR="00F227BD" w:rsidRPr="00E94636">
        <w:rPr>
          <w:rFonts w:ascii="Arial" w:hAnsi="Arial" w:cs="Arial"/>
          <w:sz w:val="22"/>
          <w:szCs w:val="22"/>
        </w:rPr>
        <w:t xml:space="preserve">Thomas </w:t>
      </w:r>
      <w:r w:rsidRPr="00E94636">
        <w:rPr>
          <w:rFonts w:ascii="Arial" w:hAnsi="Arial" w:cs="Arial"/>
          <w:sz w:val="22"/>
          <w:szCs w:val="22"/>
        </w:rPr>
        <w:t>Weilacher</w:t>
      </w:r>
      <w:r w:rsidR="00F227BD" w:rsidRPr="00E94636">
        <w:rPr>
          <w:rFonts w:ascii="Arial" w:hAnsi="Arial" w:cs="Arial"/>
          <w:sz w:val="22"/>
          <w:szCs w:val="22"/>
        </w:rPr>
        <w:t xml:space="preserve"> (</w:t>
      </w:r>
      <w:r w:rsidR="00B62ED5" w:rsidRPr="00E94636">
        <w:rPr>
          <w:rFonts w:ascii="Arial" w:hAnsi="Arial" w:cs="Arial"/>
          <w:sz w:val="22"/>
          <w:szCs w:val="22"/>
        </w:rPr>
        <w:t>D</w:t>
      </w:r>
      <w:r w:rsidR="00F227BD" w:rsidRPr="00E94636">
        <w:rPr>
          <w:rFonts w:ascii="Arial" w:hAnsi="Arial" w:cs="Arial"/>
          <w:sz w:val="22"/>
          <w:szCs w:val="22"/>
        </w:rPr>
        <w:t>)</w:t>
      </w:r>
      <w:r w:rsidRPr="00E94636">
        <w:rPr>
          <w:rFonts w:ascii="Arial" w:hAnsi="Arial" w:cs="Arial"/>
          <w:sz w:val="22"/>
          <w:szCs w:val="22"/>
        </w:rPr>
        <w:t>, introduced the Progress Report for the second meeting of the project team (FM(11)090).</w:t>
      </w:r>
    </w:p>
    <w:p w:rsidR="0028368B" w:rsidRPr="00E94636" w:rsidRDefault="0028368B" w:rsidP="007A1025">
      <w:pPr>
        <w:numPr>
          <w:ilvl w:val="0"/>
          <w:numId w:val="26"/>
        </w:numPr>
        <w:spacing w:before="120" w:line="312" w:lineRule="auto"/>
        <w:ind w:left="0" w:hanging="500"/>
        <w:jc w:val="both"/>
        <w:rPr>
          <w:rFonts w:ascii="Arial" w:hAnsi="Arial" w:cs="Arial"/>
          <w:sz w:val="22"/>
          <w:szCs w:val="22"/>
        </w:rPr>
      </w:pPr>
      <w:r w:rsidRPr="00E94636">
        <w:rPr>
          <w:rFonts w:ascii="Arial" w:hAnsi="Arial" w:cs="Arial"/>
          <w:sz w:val="22"/>
          <w:szCs w:val="22"/>
        </w:rPr>
        <w:t>FM PT 48 had discussed the evaluation and prioritisation of candidate bands.</w:t>
      </w:r>
    </w:p>
    <w:p w:rsidR="0028368B" w:rsidRPr="00E94636" w:rsidRDefault="0028368B" w:rsidP="007A1025">
      <w:pPr>
        <w:numPr>
          <w:ilvl w:val="0"/>
          <w:numId w:val="26"/>
        </w:numPr>
        <w:spacing w:before="120" w:line="312" w:lineRule="auto"/>
        <w:ind w:left="0" w:hanging="500"/>
        <w:jc w:val="both"/>
        <w:rPr>
          <w:rFonts w:ascii="Arial" w:hAnsi="Arial" w:cs="Arial"/>
          <w:sz w:val="22"/>
          <w:szCs w:val="22"/>
        </w:rPr>
      </w:pPr>
      <w:r w:rsidRPr="00E94636">
        <w:rPr>
          <w:rFonts w:ascii="Arial" w:hAnsi="Arial" w:cs="Arial"/>
          <w:sz w:val="22"/>
          <w:szCs w:val="22"/>
        </w:rPr>
        <w:t>WG FM supported the view of FM PT 48 that, by taking into account the definitions in the ITU Radio Regulations, an allocation either to the mobile service (without the exclusion of the aeronautical mobile service) or to the aeronautical mobile service is also appropriate for a Broadband DA2GC system.</w:t>
      </w:r>
    </w:p>
    <w:p w:rsidR="00403BC7" w:rsidRPr="00E94636" w:rsidRDefault="00403BC7" w:rsidP="006A3B7E">
      <w:pPr>
        <w:numPr>
          <w:ilvl w:val="0"/>
          <w:numId w:val="26"/>
        </w:numPr>
        <w:spacing w:before="120" w:line="312" w:lineRule="auto"/>
        <w:ind w:left="0" w:hanging="500"/>
        <w:jc w:val="both"/>
        <w:rPr>
          <w:rFonts w:ascii="Arial" w:hAnsi="Arial" w:cs="Arial"/>
          <w:sz w:val="22"/>
          <w:szCs w:val="22"/>
        </w:rPr>
      </w:pPr>
      <w:r w:rsidRPr="00140B6D">
        <w:rPr>
          <w:rFonts w:ascii="Arial" w:hAnsi="Arial" w:cs="Arial"/>
          <w:sz w:val="22"/>
          <w:szCs w:val="22"/>
          <w:highlight w:val="yellow"/>
        </w:rPr>
        <w:lastRenderedPageBreak/>
        <w:t xml:space="preserve">WG FM had asked WG SE and ECC PT 1 during its meeting in </w:t>
      </w:r>
      <w:smartTag w:uri="urn:schemas-microsoft-com:office:smarttags" w:element="place">
        <w:smartTag w:uri="urn:schemas-microsoft-com:office:smarttags" w:element="country-region">
          <w:r w:rsidRPr="00140B6D">
            <w:rPr>
              <w:rFonts w:ascii="Arial" w:hAnsi="Arial" w:cs="Arial"/>
              <w:sz w:val="22"/>
              <w:szCs w:val="22"/>
              <w:highlight w:val="yellow"/>
            </w:rPr>
            <w:t>Luxembourg</w:t>
          </w:r>
        </w:smartTag>
      </w:smartTag>
      <w:r w:rsidRPr="00140B6D">
        <w:rPr>
          <w:rFonts w:ascii="Arial" w:hAnsi="Arial" w:cs="Arial"/>
          <w:sz w:val="22"/>
          <w:szCs w:val="22"/>
          <w:highlight w:val="yellow"/>
        </w:rPr>
        <w:t xml:space="preserve"> to study the frequency bands 2400-2483.5 MHz, 5855-5875 MHz, 1670-1675 MHz / 1800-1805 MHz and 3400-3600 MHz. It had also been indicated by WG FM that FM PT 48 would provide additional information in order to support the studies. That was done by FM PT 48 based on the outcome of the second meeting.</w:t>
      </w:r>
    </w:p>
    <w:p w:rsidR="0028368B" w:rsidRPr="00E94636" w:rsidRDefault="0028368B" w:rsidP="007A1025">
      <w:pPr>
        <w:numPr>
          <w:ilvl w:val="0"/>
          <w:numId w:val="26"/>
        </w:numPr>
        <w:spacing w:before="120" w:line="312" w:lineRule="auto"/>
        <w:ind w:left="0" w:hanging="500"/>
        <w:jc w:val="both"/>
        <w:rPr>
          <w:rFonts w:ascii="Arial" w:hAnsi="Arial" w:cs="Arial"/>
          <w:sz w:val="22"/>
          <w:szCs w:val="22"/>
        </w:rPr>
      </w:pPr>
      <w:r w:rsidRPr="00140B6D">
        <w:rPr>
          <w:rFonts w:ascii="Arial" w:hAnsi="Arial" w:cs="Arial"/>
          <w:sz w:val="22"/>
          <w:szCs w:val="22"/>
          <w:highlight w:val="yellow"/>
        </w:rPr>
        <w:t>WG FM also supported the categorisation into four categories as proposed by the project team in principle (Annex 5 of the Progress Report). However, no bands in addition to the bands already proposed to WG SE should be considered by WG SE for the time being</w:t>
      </w:r>
      <w:r w:rsidRPr="00E94636">
        <w:rPr>
          <w:rFonts w:ascii="Arial" w:hAnsi="Arial" w:cs="Arial"/>
          <w:sz w:val="22"/>
          <w:szCs w:val="22"/>
        </w:rPr>
        <w:t>.</w:t>
      </w:r>
    </w:p>
    <w:p w:rsidR="0028368B" w:rsidRPr="00E94636" w:rsidRDefault="008751C7" w:rsidP="007A1025">
      <w:pPr>
        <w:numPr>
          <w:ilvl w:val="0"/>
          <w:numId w:val="26"/>
        </w:numPr>
        <w:spacing w:before="120" w:line="312" w:lineRule="auto"/>
        <w:ind w:left="0" w:hanging="500"/>
        <w:jc w:val="both"/>
        <w:rPr>
          <w:rFonts w:ascii="Arial" w:hAnsi="Arial" w:cs="Arial"/>
          <w:sz w:val="22"/>
          <w:szCs w:val="22"/>
        </w:rPr>
      </w:pPr>
      <w:r w:rsidRPr="00E94636">
        <w:rPr>
          <w:rFonts w:ascii="Arial" w:hAnsi="Arial" w:cs="Arial"/>
          <w:sz w:val="22"/>
          <w:szCs w:val="22"/>
        </w:rPr>
        <w:t>Some administrations proposed to remove bands from the tables because they are not suitable for a Broadband DA2GC system from their point of view. WG FM did not decide on the removal of bands but asked FM PT 48 to further consider the categorisation</w:t>
      </w:r>
      <w:r w:rsidR="00B23C6F" w:rsidRPr="00E94636">
        <w:rPr>
          <w:rFonts w:ascii="Arial" w:hAnsi="Arial" w:cs="Arial"/>
          <w:sz w:val="22"/>
          <w:szCs w:val="22"/>
        </w:rPr>
        <w:t xml:space="preserve">, </w:t>
      </w:r>
      <w:r w:rsidR="00B23C6F" w:rsidRPr="00140B6D">
        <w:rPr>
          <w:rFonts w:ascii="Arial" w:hAnsi="Arial" w:cs="Arial"/>
          <w:sz w:val="22"/>
          <w:szCs w:val="22"/>
          <w:highlight w:val="yellow"/>
        </w:rPr>
        <w:t xml:space="preserve">FM PT 48 should also reconsider the frequency bands with the aim to reduce </w:t>
      </w:r>
      <w:r w:rsidR="00D00DC6" w:rsidRPr="00140B6D">
        <w:rPr>
          <w:rFonts w:ascii="Arial" w:hAnsi="Arial" w:cs="Arial"/>
          <w:sz w:val="22"/>
          <w:szCs w:val="22"/>
          <w:highlight w:val="yellow"/>
        </w:rPr>
        <w:t xml:space="preserve">the </w:t>
      </w:r>
      <w:r w:rsidR="00B23C6F" w:rsidRPr="00140B6D">
        <w:rPr>
          <w:rFonts w:ascii="Arial" w:hAnsi="Arial" w:cs="Arial"/>
          <w:sz w:val="22"/>
          <w:szCs w:val="22"/>
          <w:highlight w:val="yellow"/>
        </w:rPr>
        <w:t>number</w:t>
      </w:r>
      <w:r w:rsidRPr="00140B6D">
        <w:rPr>
          <w:rFonts w:ascii="Arial" w:hAnsi="Arial" w:cs="Arial"/>
          <w:sz w:val="22"/>
          <w:szCs w:val="22"/>
          <w:highlight w:val="yellow"/>
        </w:rPr>
        <w:t>.</w:t>
      </w:r>
    </w:p>
    <w:p w:rsidR="0028368B" w:rsidRPr="00E94636" w:rsidRDefault="0028368B" w:rsidP="007A1025">
      <w:pPr>
        <w:numPr>
          <w:ilvl w:val="0"/>
          <w:numId w:val="26"/>
        </w:numPr>
        <w:spacing w:before="120" w:line="312" w:lineRule="auto"/>
        <w:ind w:left="0" w:hanging="500"/>
        <w:jc w:val="both"/>
        <w:rPr>
          <w:rFonts w:ascii="Arial" w:hAnsi="Arial" w:cs="Arial"/>
          <w:sz w:val="22"/>
          <w:szCs w:val="22"/>
        </w:rPr>
      </w:pPr>
      <w:r w:rsidRPr="00140B6D">
        <w:rPr>
          <w:rFonts w:ascii="Arial" w:hAnsi="Arial" w:cs="Arial"/>
          <w:sz w:val="22"/>
          <w:szCs w:val="22"/>
          <w:highlight w:val="yellow"/>
        </w:rPr>
        <w:t xml:space="preserve">Two proposals which are related to the categorisation of the bands, from </w:t>
      </w:r>
      <w:smartTag w:uri="urn:schemas-microsoft-com:office:smarttags" w:element="country-region">
        <w:r w:rsidRPr="00140B6D">
          <w:rPr>
            <w:rFonts w:ascii="Arial" w:hAnsi="Arial" w:cs="Arial"/>
            <w:sz w:val="22"/>
            <w:szCs w:val="22"/>
            <w:highlight w:val="yellow"/>
          </w:rPr>
          <w:t>Ukraine</w:t>
        </w:r>
      </w:smartTag>
      <w:r w:rsidRPr="00140B6D">
        <w:rPr>
          <w:rFonts w:ascii="Arial" w:hAnsi="Arial" w:cs="Arial"/>
          <w:sz w:val="22"/>
          <w:szCs w:val="22"/>
          <w:highlight w:val="yellow"/>
        </w:rPr>
        <w:t xml:space="preserve"> and from </w:t>
      </w:r>
      <w:smartTag w:uri="urn:schemas-microsoft-com:office:smarttags" w:element="place">
        <w:smartTag w:uri="urn:schemas-microsoft-com:office:smarttags" w:element="country-region">
          <w:r w:rsidRPr="00140B6D">
            <w:rPr>
              <w:rFonts w:ascii="Arial" w:hAnsi="Arial" w:cs="Arial"/>
              <w:sz w:val="22"/>
              <w:szCs w:val="22"/>
              <w:highlight w:val="yellow"/>
            </w:rPr>
            <w:t>UK</w:t>
          </w:r>
        </w:smartTag>
      </w:smartTag>
      <w:r w:rsidRPr="00140B6D">
        <w:rPr>
          <w:rFonts w:ascii="Arial" w:hAnsi="Arial" w:cs="Arial"/>
          <w:sz w:val="22"/>
          <w:szCs w:val="22"/>
          <w:highlight w:val="yellow"/>
        </w:rPr>
        <w:t xml:space="preserve">, were introduced to the meeting. It was decided that these proposals should be made available </w:t>
      </w:r>
      <w:r w:rsidR="008751C7" w:rsidRPr="00140B6D">
        <w:rPr>
          <w:rFonts w:ascii="Arial" w:hAnsi="Arial" w:cs="Arial"/>
          <w:sz w:val="22"/>
          <w:szCs w:val="22"/>
          <w:highlight w:val="yellow"/>
        </w:rPr>
        <w:t xml:space="preserve">by the PT chairman </w:t>
      </w:r>
      <w:r w:rsidRPr="00140B6D">
        <w:rPr>
          <w:rFonts w:ascii="Arial" w:hAnsi="Arial" w:cs="Arial"/>
          <w:sz w:val="22"/>
          <w:szCs w:val="22"/>
          <w:highlight w:val="yellow"/>
        </w:rPr>
        <w:t>for the next FM PT 48 meeting for further discussions.</w:t>
      </w:r>
    </w:p>
    <w:p w:rsidR="0028368B" w:rsidRPr="00E94636" w:rsidRDefault="0028368B" w:rsidP="007A1025">
      <w:pPr>
        <w:numPr>
          <w:ilvl w:val="0"/>
          <w:numId w:val="26"/>
        </w:numPr>
        <w:spacing w:before="120" w:line="312" w:lineRule="auto"/>
        <w:ind w:left="0" w:hanging="500"/>
        <w:jc w:val="both"/>
        <w:rPr>
          <w:rFonts w:ascii="Arial" w:hAnsi="Arial" w:cs="Arial"/>
          <w:sz w:val="22"/>
          <w:szCs w:val="22"/>
        </w:rPr>
      </w:pPr>
      <w:r w:rsidRPr="00E94636">
        <w:rPr>
          <w:rFonts w:ascii="Arial" w:hAnsi="Arial" w:cs="Arial"/>
          <w:sz w:val="22"/>
          <w:szCs w:val="22"/>
        </w:rPr>
        <w:t xml:space="preserve">The Report of ECC PT 1 (FM(11)130rev1) contains a Liaison Statement to FM PT 48 </w:t>
      </w:r>
      <w:r w:rsidR="008751C7" w:rsidRPr="00E94636">
        <w:rPr>
          <w:rFonts w:ascii="Arial" w:hAnsi="Arial" w:cs="Arial"/>
          <w:sz w:val="22"/>
          <w:szCs w:val="22"/>
        </w:rPr>
        <w:t xml:space="preserve">and SE PT 44, describing the on-going activities regarding </w:t>
      </w:r>
      <w:r w:rsidRPr="00E94636">
        <w:rPr>
          <w:rFonts w:ascii="Arial" w:hAnsi="Arial" w:cs="Arial"/>
          <w:sz w:val="22"/>
          <w:szCs w:val="22"/>
        </w:rPr>
        <w:t xml:space="preserve">the band 3400-3600 MHz </w:t>
      </w:r>
      <w:r w:rsidR="003C17F3" w:rsidRPr="00E94636">
        <w:rPr>
          <w:rFonts w:ascii="Arial" w:hAnsi="Arial" w:cs="Arial"/>
          <w:sz w:val="22"/>
          <w:szCs w:val="22"/>
        </w:rPr>
        <w:t>(see also section 5.9.1)</w:t>
      </w:r>
      <w:r w:rsidRPr="00E94636">
        <w:rPr>
          <w:rFonts w:ascii="Arial" w:hAnsi="Arial" w:cs="Arial"/>
          <w:sz w:val="22"/>
          <w:szCs w:val="22"/>
        </w:rPr>
        <w:t>.</w:t>
      </w:r>
    </w:p>
    <w:p w:rsidR="0028368B" w:rsidRPr="00E94636" w:rsidRDefault="0028368B" w:rsidP="007A1025">
      <w:pPr>
        <w:numPr>
          <w:ilvl w:val="0"/>
          <w:numId w:val="26"/>
        </w:numPr>
        <w:spacing w:before="120" w:line="312" w:lineRule="auto"/>
        <w:ind w:left="0" w:hanging="500"/>
        <w:jc w:val="both"/>
        <w:rPr>
          <w:rFonts w:ascii="Arial" w:hAnsi="Arial" w:cs="Arial"/>
          <w:sz w:val="22"/>
          <w:szCs w:val="22"/>
        </w:rPr>
      </w:pPr>
      <w:r w:rsidRPr="005052E4">
        <w:rPr>
          <w:rFonts w:ascii="Arial" w:hAnsi="Arial" w:cs="Arial"/>
          <w:sz w:val="22"/>
          <w:szCs w:val="22"/>
          <w:highlight w:val="yellow"/>
        </w:rPr>
        <w:t>The meeting was also informed by WG SE, that a new project team had been established for compatibility and sharing issues regarding Broadband DA2GC.</w:t>
      </w:r>
      <w:r w:rsidRPr="00E94636">
        <w:rPr>
          <w:rFonts w:ascii="Arial" w:hAnsi="Arial" w:cs="Arial"/>
          <w:sz w:val="22"/>
          <w:szCs w:val="22"/>
        </w:rPr>
        <w:t xml:space="preserve"> The FM PT 48 chairman informed the meeting that it is the intention to coordinate the meetings of SE PT 44 and FM PT 48 as far as possible. WG FM authorised FM PT 48 to liaise directly with SE PT 44.</w:t>
      </w:r>
    </w:p>
    <w:p w:rsidR="00A80D13" w:rsidRPr="000F14C8" w:rsidRDefault="00A80D13" w:rsidP="007A1025">
      <w:pPr>
        <w:numPr>
          <w:ilvl w:val="0"/>
          <w:numId w:val="26"/>
        </w:numPr>
        <w:spacing w:before="120" w:line="312" w:lineRule="auto"/>
        <w:ind w:left="0" w:hanging="500"/>
        <w:jc w:val="both"/>
        <w:rPr>
          <w:rFonts w:ascii="Arial" w:hAnsi="Arial" w:cs="Arial"/>
          <w:sz w:val="22"/>
          <w:szCs w:val="22"/>
        </w:rPr>
      </w:pPr>
      <w:r w:rsidRPr="000F14C8">
        <w:rPr>
          <w:rFonts w:ascii="Arial" w:hAnsi="Arial" w:cs="Arial"/>
          <w:sz w:val="22"/>
          <w:szCs w:val="22"/>
          <w:lang w:eastAsia="en-GB"/>
        </w:rPr>
        <w:t>Working Group FM also considered a contribution from Lufthansa Systems AG (Info</w:t>
      </w:r>
      <w:r w:rsidR="006B1C7F" w:rsidRPr="000F14C8">
        <w:rPr>
          <w:rFonts w:ascii="Arial" w:hAnsi="Arial" w:cs="Arial"/>
          <w:sz w:val="22"/>
          <w:szCs w:val="22"/>
          <w:lang w:eastAsia="en-GB"/>
        </w:rPr>
        <w:t xml:space="preserve"> </w:t>
      </w:r>
      <w:r w:rsidRPr="000F14C8">
        <w:rPr>
          <w:rFonts w:ascii="Arial" w:hAnsi="Arial" w:cs="Arial"/>
          <w:sz w:val="22"/>
          <w:szCs w:val="22"/>
          <w:lang w:eastAsia="en-GB"/>
        </w:rPr>
        <w:t>document 9). This document contains a brief system description including key technical characteristics of an alternative DA2GC system to the system already being considered within WG FM and WG SE and described in ETSI TR 103 054. It was considered to use spectrum in the bands 2400 – 2483.5 MHz and 5855 – 5875 MHz.</w:t>
      </w:r>
    </w:p>
    <w:p w:rsidR="004703E5" w:rsidRPr="00E94636" w:rsidRDefault="004703E5" w:rsidP="007A1025">
      <w:pPr>
        <w:numPr>
          <w:ilvl w:val="0"/>
          <w:numId w:val="26"/>
        </w:numPr>
        <w:spacing w:before="120" w:line="312" w:lineRule="auto"/>
        <w:ind w:left="0" w:hanging="500"/>
        <w:jc w:val="both"/>
        <w:rPr>
          <w:rFonts w:ascii="Arial" w:hAnsi="Arial" w:cs="Arial"/>
          <w:sz w:val="22"/>
          <w:szCs w:val="22"/>
        </w:rPr>
      </w:pPr>
      <w:r w:rsidRPr="000F14C8">
        <w:rPr>
          <w:rFonts w:ascii="Arial" w:hAnsi="Arial" w:cs="Arial"/>
          <w:sz w:val="22"/>
          <w:szCs w:val="22"/>
        </w:rPr>
        <w:t xml:space="preserve">In relation to </w:t>
      </w:r>
      <w:r w:rsidR="00A80D13" w:rsidRPr="000F14C8">
        <w:rPr>
          <w:rFonts w:ascii="Arial" w:hAnsi="Arial" w:cs="Arial"/>
          <w:sz w:val="22"/>
          <w:szCs w:val="22"/>
        </w:rPr>
        <w:t xml:space="preserve">this </w:t>
      </w:r>
      <w:r w:rsidRPr="000F14C8">
        <w:rPr>
          <w:rFonts w:ascii="Arial" w:hAnsi="Arial" w:cs="Arial"/>
          <w:sz w:val="22"/>
          <w:szCs w:val="22"/>
        </w:rPr>
        <w:t>document, the ETSI Liaison Officer expressed concerns with regard to the usage of license exempt spectrum for these applications as much higher EIRP levels (th</w:t>
      </w:r>
      <w:r w:rsidR="00B62ED5" w:rsidRPr="000F14C8">
        <w:rPr>
          <w:rFonts w:ascii="Arial" w:hAnsi="Arial" w:cs="Arial"/>
          <w:sz w:val="22"/>
          <w:szCs w:val="22"/>
        </w:rPr>
        <w:t>a</w:t>
      </w:r>
      <w:r w:rsidRPr="000F14C8">
        <w:rPr>
          <w:rFonts w:ascii="Arial" w:hAnsi="Arial" w:cs="Arial"/>
          <w:sz w:val="22"/>
          <w:szCs w:val="22"/>
        </w:rPr>
        <w:t>n currently regulated) are required to cover the required distance. He reminded WG</w:t>
      </w:r>
      <w:r w:rsidR="005228CF" w:rsidRPr="000F14C8">
        <w:rPr>
          <w:rFonts w:ascii="Arial" w:hAnsi="Arial" w:cs="Arial"/>
          <w:sz w:val="22"/>
          <w:szCs w:val="22"/>
        </w:rPr>
        <w:t xml:space="preserve"> </w:t>
      </w:r>
      <w:r w:rsidRPr="000F14C8">
        <w:rPr>
          <w:rFonts w:ascii="Arial" w:hAnsi="Arial" w:cs="Arial"/>
          <w:sz w:val="22"/>
          <w:szCs w:val="22"/>
        </w:rPr>
        <w:t xml:space="preserve">FM on the discussions that took place recently within ETSI, CEPT and EC (TCAM) in relation to the usage of the 2.4 GHz band and the standard EN 300 328. These discussions resulted in the reinforcement of the usage of a polite access mechanism for equipment using power levels up to 100 </w:t>
      </w:r>
      <w:proofErr w:type="spellStart"/>
      <w:r w:rsidRPr="000F14C8">
        <w:rPr>
          <w:rFonts w:ascii="Arial" w:hAnsi="Arial" w:cs="Arial"/>
          <w:sz w:val="22"/>
          <w:szCs w:val="22"/>
        </w:rPr>
        <w:t>mW</w:t>
      </w:r>
      <w:proofErr w:type="spellEnd"/>
      <w:r w:rsidRPr="000F14C8">
        <w:rPr>
          <w:rFonts w:ascii="Arial" w:hAnsi="Arial" w:cs="Arial"/>
          <w:sz w:val="22"/>
          <w:szCs w:val="22"/>
        </w:rPr>
        <w:t xml:space="preserve">. Outdoor base stations deployed across </w:t>
      </w:r>
      <w:smartTag w:uri="urn:schemas-microsoft-com:office:smarttags" w:element="place">
        <w:r w:rsidRPr="000F14C8">
          <w:rPr>
            <w:rFonts w:ascii="Arial" w:hAnsi="Arial" w:cs="Arial"/>
            <w:sz w:val="22"/>
            <w:szCs w:val="22"/>
          </w:rPr>
          <w:t>Europe</w:t>
        </w:r>
      </w:smartTag>
      <w:r w:rsidRPr="000F14C8">
        <w:rPr>
          <w:rFonts w:ascii="Arial" w:hAnsi="Arial" w:cs="Arial"/>
          <w:sz w:val="22"/>
          <w:szCs w:val="22"/>
        </w:rPr>
        <w:t xml:space="preserve"> and using higher power levels </w:t>
      </w:r>
      <w:r w:rsidRPr="00E94636">
        <w:rPr>
          <w:rFonts w:ascii="Arial" w:hAnsi="Arial" w:cs="Arial"/>
          <w:sz w:val="22"/>
          <w:szCs w:val="22"/>
        </w:rPr>
        <w:t>without a polite sharing mechanism could impact any other outdoor application in the 2.4 GHz band</w:t>
      </w:r>
      <w:r w:rsidR="00E404E7" w:rsidRPr="00E94636">
        <w:rPr>
          <w:rFonts w:ascii="Arial" w:hAnsi="Arial" w:cs="Arial"/>
          <w:sz w:val="22"/>
          <w:szCs w:val="22"/>
        </w:rPr>
        <w:t>.</w:t>
      </w:r>
    </w:p>
    <w:p w:rsidR="0028368B" w:rsidRPr="00E94636" w:rsidRDefault="00A80D13" w:rsidP="007A1025">
      <w:pPr>
        <w:numPr>
          <w:ilvl w:val="0"/>
          <w:numId w:val="26"/>
        </w:numPr>
        <w:spacing w:before="120" w:line="312" w:lineRule="auto"/>
        <w:ind w:left="0" w:hanging="500"/>
        <w:jc w:val="both"/>
        <w:rPr>
          <w:rFonts w:ascii="Arial" w:hAnsi="Arial" w:cs="Arial"/>
          <w:sz w:val="22"/>
          <w:szCs w:val="22"/>
        </w:rPr>
      </w:pPr>
      <w:r w:rsidRPr="005052E4">
        <w:rPr>
          <w:rFonts w:ascii="Arial" w:hAnsi="Arial" w:cs="Arial"/>
          <w:sz w:val="22"/>
          <w:szCs w:val="22"/>
          <w:highlight w:val="yellow"/>
        </w:rPr>
        <w:t>The approach as described in the info</w:t>
      </w:r>
      <w:r w:rsidR="00F1684E" w:rsidRPr="005052E4">
        <w:rPr>
          <w:rFonts w:ascii="Arial" w:hAnsi="Arial" w:cs="Arial"/>
          <w:sz w:val="22"/>
          <w:szCs w:val="22"/>
          <w:highlight w:val="yellow"/>
        </w:rPr>
        <w:t xml:space="preserve"> </w:t>
      </w:r>
      <w:r w:rsidRPr="005052E4">
        <w:rPr>
          <w:rFonts w:ascii="Arial" w:hAnsi="Arial" w:cs="Arial"/>
          <w:sz w:val="22"/>
          <w:szCs w:val="22"/>
          <w:highlight w:val="yellow"/>
        </w:rPr>
        <w:t xml:space="preserve">document would not lead to studies for bands other than those already submitted to WG SE. </w:t>
      </w:r>
      <w:r w:rsidR="0028368B" w:rsidRPr="005052E4">
        <w:rPr>
          <w:rFonts w:ascii="Arial" w:hAnsi="Arial" w:cs="Arial"/>
          <w:sz w:val="22"/>
          <w:szCs w:val="22"/>
          <w:highlight w:val="yellow"/>
        </w:rPr>
        <w:t>WG FM decided to inform WG SE and SE PT 44 about this proposal</w:t>
      </w:r>
      <w:r w:rsidR="009C39D8" w:rsidRPr="005052E4">
        <w:rPr>
          <w:rFonts w:ascii="Arial" w:hAnsi="Arial" w:cs="Arial"/>
          <w:sz w:val="22"/>
          <w:szCs w:val="22"/>
          <w:highlight w:val="yellow"/>
        </w:rPr>
        <w:t xml:space="preserve"> (</w:t>
      </w:r>
      <w:r w:rsidR="00F03433" w:rsidRPr="005052E4">
        <w:rPr>
          <w:rFonts w:ascii="Arial" w:hAnsi="Arial" w:cs="Arial"/>
          <w:sz w:val="22"/>
          <w:szCs w:val="22"/>
          <w:highlight w:val="yellow"/>
        </w:rPr>
        <w:t xml:space="preserve">see </w:t>
      </w:r>
      <w:r w:rsidR="009C39D8" w:rsidRPr="005052E4">
        <w:rPr>
          <w:rFonts w:ascii="Arial" w:hAnsi="Arial" w:cs="Arial"/>
          <w:sz w:val="22"/>
          <w:szCs w:val="22"/>
          <w:highlight w:val="yellow"/>
        </w:rPr>
        <w:t xml:space="preserve">Annex </w:t>
      </w:r>
      <w:r w:rsidR="00110964" w:rsidRPr="005052E4">
        <w:rPr>
          <w:rFonts w:ascii="Arial" w:hAnsi="Arial" w:cs="Arial"/>
          <w:sz w:val="22"/>
          <w:szCs w:val="22"/>
          <w:highlight w:val="yellow"/>
        </w:rPr>
        <w:t>2</w:t>
      </w:r>
      <w:r w:rsidR="008B78DF" w:rsidRPr="005052E4">
        <w:rPr>
          <w:rFonts w:ascii="Arial" w:hAnsi="Arial" w:cs="Arial"/>
          <w:sz w:val="22"/>
          <w:szCs w:val="22"/>
          <w:highlight w:val="yellow"/>
        </w:rPr>
        <w:t>2</w:t>
      </w:r>
      <w:r w:rsidR="009C39D8" w:rsidRPr="005052E4">
        <w:rPr>
          <w:rFonts w:ascii="Arial" w:hAnsi="Arial" w:cs="Arial"/>
          <w:sz w:val="22"/>
          <w:szCs w:val="22"/>
          <w:highlight w:val="yellow"/>
        </w:rPr>
        <w:t>)</w:t>
      </w:r>
      <w:r w:rsidR="0028368B" w:rsidRPr="005052E4">
        <w:rPr>
          <w:rFonts w:ascii="Arial" w:hAnsi="Arial" w:cs="Arial"/>
          <w:sz w:val="22"/>
          <w:szCs w:val="22"/>
          <w:highlight w:val="yellow"/>
        </w:rPr>
        <w:t>, so that the approach as described in Info</w:t>
      </w:r>
      <w:r w:rsidR="006C0492" w:rsidRPr="005052E4">
        <w:rPr>
          <w:rFonts w:ascii="Arial" w:hAnsi="Arial" w:cs="Arial"/>
          <w:sz w:val="22"/>
          <w:szCs w:val="22"/>
          <w:highlight w:val="yellow"/>
        </w:rPr>
        <w:t xml:space="preserve"> </w:t>
      </w:r>
      <w:r w:rsidR="0028368B" w:rsidRPr="005052E4">
        <w:rPr>
          <w:rFonts w:ascii="Arial" w:hAnsi="Arial" w:cs="Arial"/>
          <w:sz w:val="22"/>
          <w:szCs w:val="22"/>
          <w:highlight w:val="yellow"/>
        </w:rPr>
        <w:t>document 9 can be taken into account by them.</w:t>
      </w:r>
      <w:r w:rsidRPr="00E94636">
        <w:rPr>
          <w:rFonts w:ascii="Arial" w:hAnsi="Arial" w:cs="Arial"/>
          <w:sz w:val="22"/>
          <w:szCs w:val="22"/>
        </w:rPr>
        <w:t xml:space="preserve"> It is expected that the interested parties will provide additional information directly to the first meeting of SE PT 44.</w:t>
      </w:r>
    </w:p>
    <w:p w:rsidR="0028368B" w:rsidRPr="00E94636" w:rsidRDefault="0028368B" w:rsidP="007A1025">
      <w:pPr>
        <w:numPr>
          <w:ilvl w:val="0"/>
          <w:numId w:val="26"/>
        </w:numPr>
        <w:spacing w:before="120" w:line="312" w:lineRule="auto"/>
        <w:ind w:left="0" w:hanging="500"/>
        <w:jc w:val="both"/>
        <w:rPr>
          <w:rFonts w:ascii="Arial" w:hAnsi="Arial" w:cs="Arial"/>
          <w:sz w:val="22"/>
          <w:szCs w:val="22"/>
        </w:rPr>
      </w:pPr>
      <w:r w:rsidRPr="00E94636">
        <w:rPr>
          <w:rFonts w:ascii="Arial" w:hAnsi="Arial" w:cs="Arial"/>
          <w:sz w:val="22"/>
          <w:szCs w:val="22"/>
        </w:rPr>
        <w:lastRenderedPageBreak/>
        <w:t>Finally the FM PT 48 chairman informed the meeting that so far only a limited number of administrations have taken part in the first two meetings and that also representatives from companies, without an ETSI membership, have taken part.</w:t>
      </w:r>
    </w:p>
    <w:p w:rsidR="0028368B" w:rsidRPr="00E94636" w:rsidRDefault="0028368B" w:rsidP="007A1025">
      <w:pPr>
        <w:numPr>
          <w:ilvl w:val="0"/>
          <w:numId w:val="26"/>
        </w:numPr>
        <w:spacing w:before="120" w:line="312" w:lineRule="auto"/>
        <w:ind w:left="0" w:hanging="500"/>
        <w:jc w:val="both"/>
        <w:rPr>
          <w:rFonts w:ascii="Arial" w:hAnsi="Arial" w:cs="Arial"/>
          <w:sz w:val="22"/>
          <w:szCs w:val="22"/>
        </w:rPr>
      </w:pPr>
      <w:r w:rsidRPr="00E94636">
        <w:rPr>
          <w:rFonts w:ascii="Arial" w:hAnsi="Arial" w:cs="Arial"/>
          <w:sz w:val="22"/>
          <w:szCs w:val="22"/>
        </w:rPr>
        <w:t>The meeting recogni</w:t>
      </w:r>
      <w:r w:rsidR="006C0492" w:rsidRPr="00E94636">
        <w:rPr>
          <w:rFonts w:ascii="Arial" w:hAnsi="Arial" w:cs="Arial"/>
          <w:sz w:val="22"/>
          <w:szCs w:val="22"/>
        </w:rPr>
        <w:t>s</w:t>
      </w:r>
      <w:r w:rsidRPr="00E94636">
        <w:rPr>
          <w:rFonts w:ascii="Arial" w:hAnsi="Arial" w:cs="Arial"/>
          <w:sz w:val="22"/>
          <w:szCs w:val="22"/>
        </w:rPr>
        <w:t>ed that and confirmed that the chairman of the relevant group may invite representatives of those companies</w:t>
      </w:r>
      <w:r w:rsidR="00A80D13" w:rsidRPr="00E94636">
        <w:rPr>
          <w:rFonts w:ascii="Arial" w:hAnsi="Arial" w:cs="Arial"/>
          <w:sz w:val="22"/>
          <w:szCs w:val="22"/>
        </w:rPr>
        <w:t xml:space="preserve"> </w:t>
      </w:r>
      <w:r w:rsidR="00BB00E6" w:rsidRPr="00E94636">
        <w:rPr>
          <w:rFonts w:ascii="Arial" w:hAnsi="Arial" w:cs="Arial"/>
          <w:sz w:val="22"/>
          <w:szCs w:val="22"/>
        </w:rPr>
        <w:t xml:space="preserve">on a case by case basis, </w:t>
      </w:r>
      <w:r w:rsidR="00A80D13" w:rsidRPr="00E94636">
        <w:rPr>
          <w:rFonts w:ascii="Arial" w:hAnsi="Arial" w:cs="Arial"/>
          <w:sz w:val="22"/>
          <w:szCs w:val="22"/>
        </w:rPr>
        <w:t>although this is not the preferred approach (see also section 2 above)</w:t>
      </w:r>
      <w:r w:rsidRPr="00E94636">
        <w:rPr>
          <w:rFonts w:ascii="Arial" w:hAnsi="Arial" w:cs="Arial"/>
          <w:sz w:val="22"/>
          <w:szCs w:val="22"/>
        </w:rPr>
        <w:t>.</w:t>
      </w:r>
    </w:p>
    <w:p w:rsidR="0028368B" w:rsidRPr="00E94636" w:rsidRDefault="0028368B" w:rsidP="0028368B">
      <w:pPr>
        <w:spacing w:before="120" w:after="120" w:line="312" w:lineRule="auto"/>
        <w:ind w:left="200" w:hanging="700"/>
        <w:rPr>
          <w:rFonts w:ascii="Arial" w:hAnsi="Arial" w:cs="Arial"/>
          <w:b/>
          <w:sz w:val="22"/>
          <w:szCs w:val="22"/>
          <w:lang w:val="en-US"/>
        </w:rPr>
      </w:pPr>
      <w:r w:rsidRPr="00E94636">
        <w:rPr>
          <w:rFonts w:ascii="Arial" w:hAnsi="Arial" w:cs="Arial"/>
          <w:b/>
          <w:sz w:val="22"/>
          <w:szCs w:val="22"/>
          <w:lang w:val="en-US"/>
        </w:rPr>
        <w:t>5.7.2</w:t>
      </w:r>
      <w:r w:rsidRPr="00E94636">
        <w:rPr>
          <w:rFonts w:ascii="Arial" w:hAnsi="Arial" w:cs="Arial"/>
          <w:b/>
          <w:sz w:val="22"/>
          <w:szCs w:val="22"/>
          <w:lang w:val="en-US"/>
        </w:rPr>
        <w:tab/>
        <w:t>Spectrum requirements</w:t>
      </w:r>
    </w:p>
    <w:p w:rsidR="0028368B" w:rsidRPr="00E94636" w:rsidRDefault="0028368B" w:rsidP="007A1025">
      <w:pPr>
        <w:numPr>
          <w:ilvl w:val="0"/>
          <w:numId w:val="26"/>
        </w:numPr>
        <w:spacing w:before="120" w:line="312" w:lineRule="auto"/>
        <w:ind w:left="0" w:hanging="500"/>
        <w:jc w:val="both"/>
        <w:rPr>
          <w:rFonts w:ascii="Arial" w:hAnsi="Arial" w:cs="Arial"/>
          <w:sz w:val="22"/>
          <w:szCs w:val="22"/>
        </w:rPr>
      </w:pPr>
      <w:r w:rsidRPr="00E94636">
        <w:rPr>
          <w:rFonts w:ascii="Arial" w:hAnsi="Arial" w:cs="Arial"/>
          <w:sz w:val="22"/>
          <w:szCs w:val="22"/>
        </w:rPr>
        <w:t>FM PT 48 discussed the question on the spectrum requirements during its follow-up activities. The outcome was provided with document FM(11)091. The general conclusion</w:t>
      </w:r>
      <w:r w:rsidR="00870415" w:rsidRPr="00E94636">
        <w:rPr>
          <w:rFonts w:ascii="Arial" w:hAnsi="Arial" w:cs="Arial"/>
          <w:sz w:val="22"/>
          <w:szCs w:val="22"/>
        </w:rPr>
        <w:t xml:space="preserve"> shows</w:t>
      </w:r>
      <w:r w:rsidRPr="00E94636">
        <w:rPr>
          <w:rFonts w:ascii="Arial" w:hAnsi="Arial" w:cs="Arial"/>
          <w:sz w:val="22"/>
          <w:szCs w:val="22"/>
        </w:rPr>
        <w:t xml:space="preserve">, </w:t>
      </w:r>
      <w:r w:rsidR="00870415" w:rsidRPr="00E94636">
        <w:rPr>
          <w:rFonts w:ascii="Arial" w:hAnsi="Arial" w:cs="Arial"/>
          <w:sz w:val="22"/>
          <w:szCs w:val="22"/>
        </w:rPr>
        <w:t>that</w:t>
      </w:r>
      <w:r w:rsidRPr="00E94636">
        <w:rPr>
          <w:rFonts w:ascii="Arial" w:hAnsi="Arial" w:cs="Arial"/>
          <w:sz w:val="22"/>
          <w:szCs w:val="22"/>
        </w:rPr>
        <w:t xml:space="preserve"> an amount of spectrum of 2 x 10 MHz for FDD or, in case of TDD</w:t>
      </w:r>
      <w:r w:rsidR="00B62ED5" w:rsidRPr="00E94636">
        <w:rPr>
          <w:rFonts w:ascii="Arial" w:hAnsi="Arial" w:cs="Arial"/>
          <w:sz w:val="22"/>
          <w:szCs w:val="22"/>
        </w:rPr>
        <w:t>,</w:t>
      </w:r>
      <w:r w:rsidRPr="00E94636">
        <w:rPr>
          <w:rFonts w:ascii="Arial" w:hAnsi="Arial" w:cs="Arial"/>
          <w:sz w:val="22"/>
          <w:szCs w:val="22"/>
        </w:rPr>
        <w:t xml:space="preserve"> 20 MHz is required for Broadband DA2GC.</w:t>
      </w:r>
    </w:p>
    <w:p w:rsidR="0028368B" w:rsidRPr="000F14C8" w:rsidRDefault="0028368B" w:rsidP="007A1025">
      <w:pPr>
        <w:numPr>
          <w:ilvl w:val="0"/>
          <w:numId w:val="26"/>
        </w:numPr>
        <w:spacing w:before="120" w:line="312" w:lineRule="auto"/>
        <w:ind w:left="0" w:hanging="500"/>
        <w:jc w:val="both"/>
        <w:rPr>
          <w:rFonts w:ascii="Arial" w:hAnsi="Arial" w:cs="Arial"/>
          <w:sz w:val="22"/>
          <w:szCs w:val="22"/>
        </w:rPr>
      </w:pPr>
      <w:r w:rsidRPr="000F14C8">
        <w:rPr>
          <w:rFonts w:ascii="Arial" w:hAnsi="Arial" w:cs="Arial"/>
          <w:sz w:val="22"/>
          <w:szCs w:val="22"/>
        </w:rPr>
        <w:t>The status of the document was also discussed</w:t>
      </w:r>
      <w:r w:rsidR="00870415" w:rsidRPr="000F14C8">
        <w:rPr>
          <w:rFonts w:ascii="Arial" w:hAnsi="Arial" w:cs="Arial"/>
          <w:sz w:val="22"/>
          <w:szCs w:val="22"/>
        </w:rPr>
        <w:t xml:space="preserve"> by WG FM</w:t>
      </w:r>
      <w:r w:rsidRPr="000F14C8">
        <w:rPr>
          <w:rFonts w:ascii="Arial" w:hAnsi="Arial" w:cs="Arial"/>
          <w:sz w:val="22"/>
          <w:szCs w:val="22"/>
        </w:rPr>
        <w:t>. The original proposal was submitted to the project team via the ECO Forum and n</w:t>
      </w:r>
      <w:r w:rsidR="00870415" w:rsidRPr="000F14C8">
        <w:rPr>
          <w:rFonts w:ascii="Arial" w:hAnsi="Arial" w:cs="Arial"/>
          <w:sz w:val="22"/>
          <w:szCs w:val="22"/>
        </w:rPr>
        <w:t>either</w:t>
      </w:r>
      <w:r w:rsidRPr="000F14C8">
        <w:rPr>
          <w:rFonts w:ascii="Arial" w:hAnsi="Arial" w:cs="Arial"/>
          <w:sz w:val="22"/>
          <w:szCs w:val="22"/>
        </w:rPr>
        <w:t xml:space="preserve"> objections </w:t>
      </w:r>
      <w:r w:rsidR="00870415" w:rsidRPr="000F14C8">
        <w:rPr>
          <w:rFonts w:ascii="Arial" w:hAnsi="Arial" w:cs="Arial"/>
          <w:sz w:val="22"/>
          <w:szCs w:val="22"/>
        </w:rPr>
        <w:t xml:space="preserve">nor any other proposal </w:t>
      </w:r>
      <w:r w:rsidRPr="000F14C8">
        <w:rPr>
          <w:rFonts w:ascii="Arial" w:hAnsi="Arial" w:cs="Arial"/>
          <w:sz w:val="22"/>
          <w:szCs w:val="22"/>
        </w:rPr>
        <w:t xml:space="preserve">on it have been </w:t>
      </w:r>
      <w:r w:rsidR="00870415" w:rsidRPr="000F14C8">
        <w:rPr>
          <w:rFonts w:ascii="Arial" w:hAnsi="Arial" w:cs="Arial"/>
          <w:sz w:val="22"/>
          <w:szCs w:val="22"/>
        </w:rPr>
        <w:t xml:space="preserve">made available </w:t>
      </w:r>
      <w:r w:rsidRPr="000F14C8">
        <w:rPr>
          <w:rFonts w:ascii="Arial" w:hAnsi="Arial" w:cs="Arial"/>
          <w:sz w:val="22"/>
          <w:szCs w:val="22"/>
        </w:rPr>
        <w:t>so far.</w:t>
      </w:r>
    </w:p>
    <w:p w:rsidR="0028368B" w:rsidRPr="005052E4" w:rsidRDefault="0028368B" w:rsidP="007A1025">
      <w:pPr>
        <w:numPr>
          <w:ilvl w:val="0"/>
          <w:numId w:val="26"/>
        </w:numPr>
        <w:spacing w:before="120" w:line="312" w:lineRule="auto"/>
        <w:ind w:left="0" w:hanging="500"/>
        <w:jc w:val="both"/>
        <w:rPr>
          <w:rFonts w:ascii="Arial" w:hAnsi="Arial" w:cs="Arial"/>
          <w:sz w:val="22"/>
          <w:szCs w:val="22"/>
          <w:highlight w:val="yellow"/>
        </w:rPr>
      </w:pPr>
      <w:r w:rsidRPr="005052E4">
        <w:rPr>
          <w:rFonts w:ascii="Arial" w:hAnsi="Arial" w:cs="Arial"/>
          <w:sz w:val="22"/>
          <w:szCs w:val="22"/>
          <w:highlight w:val="yellow"/>
        </w:rPr>
        <w:t>WG FM decided to inform ECC on the status of the current discussions on the spectrum requirements because ECC had tasked WG FM to develop a proper justification for the frequency bands and tasked FM PT 48 to further discuss this issue.</w:t>
      </w:r>
    </w:p>
    <w:p w:rsidR="001C6DB4" w:rsidRPr="000F14C8" w:rsidRDefault="008E3F7A" w:rsidP="008E3F7A">
      <w:pPr>
        <w:spacing w:before="120" w:line="312" w:lineRule="auto"/>
        <w:jc w:val="both"/>
        <w:rPr>
          <w:rFonts w:ascii="Arial" w:hAnsi="Arial" w:cs="Arial"/>
          <w:i/>
          <w:sz w:val="22"/>
          <w:szCs w:val="22"/>
        </w:rPr>
      </w:pPr>
      <w:r>
        <w:rPr>
          <w:rFonts w:ascii="Arial" w:hAnsi="Arial" w:cs="Arial"/>
          <w:i/>
          <w:sz w:val="22"/>
          <w:szCs w:val="22"/>
        </w:rPr>
        <w:t>...</w:t>
      </w:r>
    </w:p>
    <w:p w:rsidR="00D71144" w:rsidRPr="000F14C8" w:rsidRDefault="00D71144" w:rsidP="00D71144">
      <w:pPr>
        <w:spacing w:before="240" w:after="120"/>
        <w:ind w:left="-499"/>
        <w:rPr>
          <w:rFonts w:ascii="Arial" w:hAnsi="Arial" w:cs="Arial"/>
          <w:b/>
          <w:i/>
          <w:sz w:val="26"/>
          <w:szCs w:val="26"/>
        </w:rPr>
      </w:pPr>
      <w:r w:rsidRPr="000F14C8">
        <w:rPr>
          <w:rFonts w:ascii="Arial" w:hAnsi="Arial" w:cs="Arial"/>
          <w:b/>
          <w:i/>
          <w:sz w:val="26"/>
          <w:szCs w:val="26"/>
        </w:rPr>
        <w:t>5.</w:t>
      </w:r>
      <w:r w:rsidRPr="000F14C8">
        <w:rPr>
          <w:rFonts w:ascii="Arial" w:hAnsi="Arial" w:cs="Arial"/>
          <w:b/>
          <w:i/>
          <w:sz w:val="26"/>
          <w:szCs w:val="26"/>
          <w:lang w:val="en-US"/>
        </w:rPr>
        <w:t>12</w:t>
      </w:r>
      <w:r w:rsidRPr="000F14C8">
        <w:rPr>
          <w:rFonts w:ascii="Arial" w:hAnsi="Arial" w:cs="Arial"/>
          <w:b/>
          <w:i/>
          <w:sz w:val="26"/>
          <w:szCs w:val="26"/>
        </w:rPr>
        <w:t xml:space="preserve"> Harmonisation of L- band (1452-1492 MHz) in CEPT </w:t>
      </w:r>
    </w:p>
    <w:p w:rsidR="007C0414" w:rsidRPr="000F14C8" w:rsidRDefault="007C0414" w:rsidP="007A1025">
      <w:pPr>
        <w:numPr>
          <w:ilvl w:val="0"/>
          <w:numId w:val="34"/>
        </w:numPr>
        <w:tabs>
          <w:tab w:val="num" w:pos="0"/>
        </w:tabs>
        <w:spacing w:before="120" w:line="312" w:lineRule="auto"/>
        <w:ind w:left="0" w:hanging="500"/>
        <w:jc w:val="both"/>
        <w:rPr>
          <w:rFonts w:ascii="Arial" w:hAnsi="Arial" w:cs="Arial"/>
          <w:sz w:val="22"/>
          <w:szCs w:val="22"/>
        </w:rPr>
      </w:pPr>
      <w:r w:rsidRPr="000F14C8">
        <w:rPr>
          <w:rFonts w:ascii="Arial" w:hAnsi="Arial" w:cs="Arial"/>
          <w:sz w:val="22"/>
          <w:szCs w:val="22"/>
        </w:rPr>
        <w:t>The Chairman of WG</w:t>
      </w:r>
      <w:r w:rsidR="00E868C0" w:rsidRPr="000F14C8">
        <w:rPr>
          <w:rFonts w:ascii="Arial" w:hAnsi="Arial" w:cs="Arial"/>
          <w:sz w:val="22"/>
          <w:szCs w:val="22"/>
        </w:rPr>
        <w:t xml:space="preserve"> </w:t>
      </w:r>
      <w:r w:rsidRPr="000F14C8">
        <w:rPr>
          <w:rFonts w:ascii="Arial" w:hAnsi="Arial" w:cs="Arial"/>
          <w:sz w:val="22"/>
          <w:szCs w:val="22"/>
        </w:rPr>
        <w:t>FM recalled that the ECC endorsed the proposal elaborated during the 71st WG</w:t>
      </w:r>
      <w:r w:rsidR="00E868C0" w:rsidRPr="000F14C8">
        <w:rPr>
          <w:rFonts w:ascii="Arial" w:hAnsi="Arial" w:cs="Arial"/>
          <w:sz w:val="22"/>
          <w:szCs w:val="22"/>
        </w:rPr>
        <w:t xml:space="preserve"> </w:t>
      </w:r>
      <w:r w:rsidRPr="000F14C8">
        <w:rPr>
          <w:rFonts w:ascii="Arial" w:hAnsi="Arial" w:cs="Arial"/>
          <w:sz w:val="22"/>
          <w:szCs w:val="22"/>
        </w:rPr>
        <w:t xml:space="preserve">FM meeting with regard to the way forward to progress on the </w:t>
      </w:r>
      <w:r w:rsidR="009F3DCD" w:rsidRPr="000F14C8">
        <w:rPr>
          <w:rFonts w:ascii="Arial" w:hAnsi="Arial" w:cs="Arial"/>
          <w:sz w:val="22"/>
          <w:szCs w:val="22"/>
        </w:rPr>
        <w:t xml:space="preserve">subject </w:t>
      </w:r>
      <w:r w:rsidRPr="000F14C8">
        <w:rPr>
          <w:rFonts w:ascii="Arial" w:hAnsi="Arial" w:cs="Arial"/>
          <w:sz w:val="22"/>
          <w:szCs w:val="22"/>
        </w:rPr>
        <w:t>of the 1452-1492 MHz band. As a consequence, WG</w:t>
      </w:r>
      <w:r w:rsidR="005228CF" w:rsidRPr="000F14C8">
        <w:rPr>
          <w:rFonts w:ascii="Arial" w:hAnsi="Arial" w:cs="Arial"/>
          <w:sz w:val="22"/>
          <w:szCs w:val="22"/>
        </w:rPr>
        <w:t xml:space="preserve"> </w:t>
      </w:r>
      <w:r w:rsidRPr="000F14C8">
        <w:rPr>
          <w:rFonts w:ascii="Arial" w:hAnsi="Arial" w:cs="Arial"/>
          <w:sz w:val="22"/>
          <w:szCs w:val="22"/>
        </w:rPr>
        <w:t>FM had to adopt the Terms of Reference for the new Project Team to be established. He mentioned that four contributions ha</w:t>
      </w:r>
      <w:r w:rsidR="009F3DCD" w:rsidRPr="000F14C8">
        <w:rPr>
          <w:rFonts w:ascii="Arial" w:hAnsi="Arial" w:cs="Arial"/>
          <w:sz w:val="22"/>
          <w:szCs w:val="22"/>
        </w:rPr>
        <w:t>d</w:t>
      </w:r>
      <w:r w:rsidRPr="000F14C8">
        <w:rPr>
          <w:rFonts w:ascii="Arial" w:hAnsi="Arial" w:cs="Arial"/>
          <w:sz w:val="22"/>
          <w:szCs w:val="22"/>
        </w:rPr>
        <w:t xml:space="preserve"> been received by WG</w:t>
      </w:r>
      <w:r w:rsidR="005228CF" w:rsidRPr="000F14C8">
        <w:rPr>
          <w:rFonts w:ascii="Arial" w:hAnsi="Arial" w:cs="Arial"/>
          <w:sz w:val="22"/>
          <w:szCs w:val="22"/>
        </w:rPr>
        <w:t xml:space="preserve"> </w:t>
      </w:r>
      <w:r w:rsidRPr="000F14C8">
        <w:rPr>
          <w:rFonts w:ascii="Arial" w:hAnsi="Arial" w:cs="Arial"/>
          <w:sz w:val="22"/>
          <w:szCs w:val="22"/>
        </w:rPr>
        <w:t>FM on this specific work.</w:t>
      </w:r>
    </w:p>
    <w:p w:rsidR="007C0414" w:rsidRPr="000F14C8" w:rsidRDefault="007C0414" w:rsidP="007A1025">
      <w:pPr>
        <w:numPr>
          <w:ilvl w:val="0"/>
          <w:numId w:val="34"/>
        </w:numPr>
        <w:tabs>
          <w:tab w:val="num" w:pos="0"/>
        </w:tabs>
        <w:spacing w:before="120" w:line="312" w:lineRule="auto"/>
        <w:ind w:left="0" w:hanging="500"/>
        <w:jc w:val="both"/>
        <w:rPr>
          <w:rFonts w:ascii="Arial" w:hAnsi="Arial" w:cs="Arial"/>
          <w:sz w:val="22"/>
          <w:szCs w:val="22"/>
        </w:rPr>
      </w:pPr>
      <w:smartTag w:uri="urn:schemas-microsoft-com:office:smarttags" w:element="place">
        <w:smartTag w:uri="urn:schemas-microsoft-com:office:smarttags" w:element="country-region">
          <w:r w:rsidRPr="000F14C8">
            <w:rPr>
              <w:rFonts w:ascii="Arial" w:hAnsi="Arial" w:cs="Arial"/>
              <w:sz w:val="22"/>
              <w:szCs w:val="22"/>
            </w:rPr>
            <w:t>Sweden</w:t>
          </w:r>
        </w:smartTag>
      </w:smartTag>
      <w:r w:rsidRPr="000F14C8">
        <w:rPr>
          <w:rFonts w:ascii="Arial" w:hAnsi="Arial" w:cs="Arial"/>
          <w:sz w:val="22"/>
          <w:szCs w:val="22"/>
        </w:rPr>
        <w:t xml:space="preserve"> introduced document FM(11)101 proposing to include a certain number of elements to be included in the Terms of Reference, including:</w:t>
      </w:r>
    </w:p>
    <w:p w:rsidR="007C0414" w:rsidRPr="000F14C8" w:rsidRDefault="007C0414" w:rsidP="007A1025">
      <w:pPr>
        <w:numPr>
          <w:ilvl w:val="1"/>
          <w:numId w:val="43"/>
        </w:numPr>
        <w:spacing w:before="120" w:line="312" w:lineRule="auto"/>
        <w:ind w:left="578" w:hanging="357"/>
        <w:rPr>
          <w:rFonts w:ascii="Arial" w:hAnsi="Arial" w:cs="Arial"/>
          <w:sz w:val="22"/>
          <w:szCs w:val="22"/>
        </w:rPr>
      </w:pPr>
      <w:r w:rsidRPr="000F14C8">
        <w:rPr>
          <w:rFonts w:ascii="Arial" w:hAnsi="Arial" w:cs="Arial"/>
          <w:sz w:val="22"/>
          <w:szCs w:val="22"/>
        </w:rPr>
        <w:t>Review the least restrictive technical conditions for the 1452 to 1492 MHz band enabling terrestrial mobile multimedia systems with the MA02revCO07 plan as a starting point, taking into account: the associated regulatory issues, compatibility with services in adjacent bands and compatibility with applications used outside Europe</w:t>
      </w:r>
      <w:r w:rsidR="00C92D99" w:rsidRPr="000F14C8">
        <w:rPr>
          <w:rFonts w:ascii="Arial" w:hAnsi="Arial" w:cs="Arial"/>
          <w:sz w:val="22"/>
          <w:szCs w:val="22"/>
        </w:rPr>
        <w:t>;</w:t>
      </w:r>
    </w:p>
    <w:p w:rsidR="007C0414" w:rsidRPr="000F14C8" w:rsidRDefault="007C0414" w:rsidP="007A1025">
      <w:pPr>
        <w:numPr>
          <w:ilvl w:val="1"/>
          <w:numId w:val="43"/>
        </w:numPr>
        <w:spacing w:before="120" w:line="312" w:lineRule="auto"/>
        <w:ind w:left="578" w:hanging="357"/>
        <w:rPr>
          <w:rFonts w:ascii="Arial" w:hAnsi="Arial" w:cs="Arial"/>
          <w:sz w:val="22"/>
          <w:szCs w:val="22"/>
        </w:rPr>
      </w:pPr>
      <w:r w:rsidRPr="000F14C8">
        <w:rPr>
          <w:rFonts w:ascii="Arial" w:hAnsi="Arial" w:cs="Arial"/>
          <w:sz w:val="22"/>
          <w:szCs w:val="22"/>
        </w:rPr>
        <w:t>Study possibilities for PMSE to be used in the frequency band 1452-1492 MHz in combination with a primary application</w:t>
      </w:r>
      <w:r w:rsidR="00C92D99" w:rsidRPr="000F14C8">
        <w:rPr>
          <w:rFonts w:ascii="Arial" w:hAnsi="Arial" w:cs="Arial"/>
          <w:sz w:val="22"/>
          <w:szCs w:val="22"/>
        </w:rPr>
        <w:t>;</w:t>
      </w:r>
    </w:p>
    <w:p w:rsidR="007C0414" w:rsidRPr="000F14C8" w:rsidRDefault="007C0414" w:rsidP="007A1025">
      <w:pPr>
        <w:numPr>
          <w:ilvl w:val="1"/>
          <w:numId w:val="43"/>
        </w:numPr>
        <w:spacing w:before="120" w:line="312" w:lineRule="auto"/>
        <w:ind w:left="578" w:hanging="357"/>
        <w:rPr>
          <w:rFonts w:ascii="Arial" w:hAnsi="Arial" w:cs="Arial"/>
          <w:sz w:val="22"/>
          <w:szCs w:val="22"/>
        </w:rPr>
      </w:pPr>
      <w:r w:rsidRPr="000F14C8">
        <w:rPr>
          <w:rFonts w:ascii="Arial" w:hAnsi="Arial" w:cs="Arial"/>
          <w:sz w:val="22"/>
          <w:szCs w:val="22"/>
        </w:rPr>
        <w:t>Request, via WG</w:t>
      </w:r>
      <w:r w:rsidR="00E868C0" w:rsidRPr="000F14C8">
        <w:rPr>
          <w:rFonts w:ascii="Arial" w:hAnsi="Arial" w:cs="Arial"/>
          <w:sz w:val="22"/>
          <w:szCs w:val="22"/>
        </w:rPr>
        <w:t xml:space="preserve"> </w:t>
      </w:r>
      <w:r w:rsidRPr="000F14C8">
        <w:rPr>
          <w:rFonts w:ascii="Arial" w:hAnsi="Arial" w:cs="Arial"/>
          <w:sz w:val="22"/>
          <w:szCs w:val="22"/>
        </w:rPr>
        <w:t>FM, relevant technical studies, if necessary</w:t>
      </w:r>
      <w:r w:rsidR="00C92D99" w:rsidRPr="000F14C8">
        <w:rPr>
          <w:rFonts w:ascii="Arial" w:hAnsi="Arial" w:cs="Arial"/>
          <w:sz w:val="22"/>
          <w:szCs w:val="22"/>
        </w:rPr>
        <w:t>;</w:t>
      </w:r>
    </w:p>
    <w:p w:rsidR="007C0414" w:rsidRPr="000F14C8" w:rsidRDefault="007C0414" w:rsidP="007A1025">
      <w:pPr>
        <w:numPr>
          <w:ilvl w:val="1"/>
          <w:numId w:val="43"/>
        </w:numPr>
        <w:spacing w:before="120" w:line="312" w:lineRule="auto"/>
        <w:ind w:left="578" w:hanging="357"/>
        <w:rPr>
          <w:rFonts w:ascii="Arial" w:hAnsi="Arial" w:cs="Arial"/>
          <w:sz w:val="22"/>
          <w:szCs w:val="22"/>
        </w:rPr>
      </w:pPr>
      <w:r w:rsidRPr="000F14C8">
        <w:rPr>
          <w:rFonts w:ascii="Arial" w:hAnsi="Arial" w:cs="Arial"/>
          <w:sz w:val="22"/>
          <w:szCs w:val="22"/>
        </w:rPr>
        <w:t>Collect any supplementary information, if needed</w:t>
      </w:r>
      <w:r w:rsidR="00C92D99" w:rsidRPr="000F14C8">
        <w:rPr>
          <w:rFonts w:ascii="Arial" w:hAnsi="Arial" w:cs="Arial"/>
          <w:sz w:val="22"/>
          <w:szCs w:val="22"/>
        </w:rPr>
        <w:t>;</w:t>
      </w:r>
    </w:p>
    <w:p w:rsidR="007C0414" w:rsidRPr="000F14C8" w:rsidRDefault="007C0414" w:rsidP="007A1025">
      <w:pPr>
        <w:numPr>
          <w:ilvl w:val="1"/>
          <w:numId w:val="43"/>
        </w:numPr>
        <w:spacing w:before="120" w:line="312" w:lineRule="auto"/>
        <w:ind w:left="578" w:hanging="357"/>
        <w:rPr>
          <w:rFonts w:ascii="Arial" w:hAnsi="Arial" w:cs="Arial"/>
          <w:sz w:val="22"/>
          <w:szCs w:val="22"/>
        </w:rPr>
      </w:pPr>
      <w:r w:rsidRPr="000F14C8">
        <w:rPr>
          <w:rFonts w:ascii="Arial" w:hAnsi="Arial" w:cs="Arial"/>
          <w:sz w:val="22"/>
          <w:szCs w:val="22"/>
        </w:rPr>
        <w:t>Propose to the WG FM the most appropriate usage(s) and associated regulatory framework for CEPT;</w:t>
      </w:r>
    </w:p>
    <w:p w:rsidR="007C0414" w:rsidRPr="000F14C8" w:rsidRDefault="007C0414" w:rsidP="007A1025">
      <w:pPr>
        <w:numPr>
          <w:ilvl w:val="1"/>
          <w:numId w:val="43"/>
        </w:numPr>
        <w:spacing w:before="120" w:line="312" w:lineRule="auto"/>
        <w:ind w:left="578" w:hanging="357"/>
        <w:rPr>
          <w:rFonts w:ascii="Arial" w:hAnsi="Arial" w:cs="Arial"/>
          <w:sz w:val="22"/>
          <w:szCs w:val="22"/>
        </w:rPr>
      </w:pPr>
      <w:r w:rsidRPr="000F14C8">
        <w:rPr>
          <w:rFonts w:ascii="Arial" w:hAnsi="Arial" w:cs="Arial"/>
          <w:sz w:val="22"/>
          <w:szCs w:val="22"/>
        </w:rPr>
        <w:t>Review ECC/DEC/(03)02 and consider review of other ECC Decisions</w:t>
      </w:r>
      <w:r w:rsidR="00C92D99" w:rsidRPr="000F14C8">
        <w:rPr>
          <w:rFonts w:ascii="Arial" w:hAnsi="Arial" w:cs="Arial"/>
          <w:sz w:val="22"/>
          <w:szCs w:val="22"/>
        </w:rPr>
        <w:t xml:space="preserve">, </w:t>
      </w:r>
      <w:r w:rsidRPr="000F14C8">
        <w:rPr>
          <w:rFonts w:ascii="Arial" w:hAnsi="Arial" w:cs="Arial"/>
          <w:sz w:val="22"/>
          <w:szCs w:val="22"/>
        </w:rPr>
        <w:t>Recommendations, Reports and other deliverables in its scope, as requested by WG FM.</w:t>
      </w:r>
    </w:p>
    <w:p w:rsidR="007C0414" w:rsidRPr="000F14C8" w:rsidRDefault="007C0414" w:rsidP="007A1025">
      <w:pPr>
        <w:numPr>
          <w:ilvl w:val="0"/>
          <w:numId w:val="34"/>
        </w:numPr>
        <w:tabs>
          <w:tab w:val="num" w:pos="0"/>
        </w:tabs>
        <w:spacing w:before="120" w:line="312" w:lineRule="auto"/>
        <w:ind w:left="0" w:hanging="500"/>
        <w:jc w:val="both"/>
        <w:rPr>
          <w:rFonts w:ascii="Arial" w:hAnsi="Arial" w:cs="Arial"/>
          <w:sz w:val="22"/>
          <w:szCs w:val="22"/>
        </w:rPr>
      </w:pPr>
      <w:smartTag w:uri="urn:schemas-microsoft-com:office:smarttags" w:element="country-region">
        <w:r w:rsidRPr="000F14C8">
          <w:rPr>
            <w:rFonts w:ascii="Arial" w:hAnsi="Arial" w:cs="Arial"/>
            <w:sz w:val="22"/>
            <w:szCs w:val="22"/>
          </w:rPr>
          <w:lastRenderedPageBreak/>
          <w:t>Norway</w:t>
        </w:r>
      </w:smartTag>
      <w:r w:rsidRPr="000F14C8">
        <w:rPr>
          <w:rFonts w:ascii="Arial" w:hAnsi="Arial" w:cs="Arial"/>
          <w:sz w:val="22"/>
          <w:szCs w:val="22"/>
        </w:rPr>
        <w:t xml:space="preserve">, supported by </w:t>
      </w:r>
      <w:smartTag w:uri="urn:schemas-microsoft-com:office:smarttags" w:element="country-region">
        <w:r w:rsidRPr="000F14C8">
          <w:rPr>
            <w:rFonts w:ascii="Arial" w:hAnsi="Arial" w:cs="Arial"/>
            <w:sz w:val="22"/>
            <w:szCs w:val="22"/>
          </w:rPr>
          <w:t>Germany</w:t>
        </w:r>
      </w:smartTag>
      <w:r w:rsidRPr="000F14C8">
        <w:rPr>
          <w:rFonts w:ascii="Arial" w:hAnsi="Arial" w:cs="Arial"/>
          <w:sz w:val="22"/>
          <w:szCs w:val="22"/>
        </w:rPr>
        <w:t xml:space="preserve">, </w:t>
      </w:r>
      <w:smartTag w:uri="urn:schemas-microsoft-com:office:smarttags" w:element="country-region">
        <w:r w:rsidRPr="000F14C8">
          <w:rPr>
            <w:rFonts w:ascii="Arial" w:hAnsi="Arial" w:cs="Arial"/>
            <w:sz w:val="22"/>
            <w:szCs w:val="22"/>
          </w:rPr>
          <w:t>Switzerland</w:t>
        </w:r>
      </w:smartTag>
      <w:r w:rsidRPr="000F14C8">
        <w:rPr>
          <w:rFonts w:ascii="Arial" w:hAnsi="Arial" w:cs="Arial"/>
          <w:sz w:val="22"/>
          <w:szCs w:val="22"/>
        </w:rPr>
        <w:t xml:space="preserve">, </w:t>
      </w:r>
      <w:smartTag w:uri="urn:schemas-microsoft-com:office:smarttags" w:element="country-region">
        <w:r w:rsidRPr="000F14C8">
          <w:rPr>
            <w:rFonts w:ascii="Arial" w:hAnsi="Arial" w:cs="Arial"/>
            <w:sz w:val="22"/>
            <w:szCs w:val="22"/>
          </w:rPr>
          <w:t>Austria</w:t>
        </w:r>
      </w:smartTag>
      <w:r w:rsidRPr="000F14C8">
        <w:rPr>
          <w:rFonts w:ascii="Arial" w:hAnsi="Arial" w:cs="Arial"/>
          <w:sz w:val="22"/>
          <w:szCs w:val="22"/>
        </w:rPr>
        <w:t xml:space="preserve"> and </w:t>
      </w:r>
      <w:smartTag w:uri="urn:schemas-microsoft-com:office:smarttags" w:element="place">
        <w:smartTag w:uri="urn:schemas-microsoft-com:office:smarttags" w:element="country-region">
          <w:r w:rsidRPr="000F14C8">
            <w:rPr>
              <w:rFonts w:ascii="Arial" w:hAnsi="Arial" w:cs="Arial"/>
              <w:sz w:val="22"/>
              <w:szCs w:val="22"/>
            </w:rPr>
            <w:t>Denmark</w:t>
          </w:r>
        </w:smartTag>
      </w:smartTag>
      <w:r w:rsidRPr="000F14C8">
        <w:rPr>
          <w:rFonts w:ascii="Arial" w:hAnsi="Arial" w:cs="Arial"/>
          <w:sz w:val="22"/>
          <w:szCs w:val="22"/>
        </w:rPr>
        <w:t xml:space="preserve">, indicated that the first element was limiting too much the scope of the work to be carried out. </w:t>
      </w:r>
      <w:smartTag w:uri="urn:schemas-microsoft-com:office:smarttags" w:element="place">
        <w:smartTag w:uri="urn:schemas-microsoft-com:office:smarttags" w:element="country-region">
          <w:r w:rsidRPr="000F14C8">
            <w:rPr>
              <w:rFonts w:ascii="Arial" w:hAnsi="Arial" w:cs="Arial"/>
              <w:sz w:val="22"/>
              <w:szCs w:val="22"/>
            </w:rPr>
            <w:t>Italy</w:t>
          </w:r>
        </w:smartTag>
      </w:smartTag>
      <w:r w:rsidRPr="000F14C8">
        <w:rPr>
          <w:rFonts w:ascii="Arial" w:hAnsi="Arial" w:cs="Arial"/>
          <w:sz w:val="22"/>
          <w:szCs w:val="22"/>
        </w:rPr>
        <w:t xml:space="preserve"> however noted that the work cannot start from nothing as, as a matter of fact, there is, at least, the Maastricht Agreement that applies to that band. France recalled that the scope of the work is given by document FM(11)062 Annex 18 as the later describes the approach proposed by WG</w:t>
      </w:r>
      <w:r w:rsidR="008B1672" w:rsidRPr="000F14C8">
        <w:rPr>
          <w:rFonts w:ascii="Arial" w:hAnsi="Arial" w:cs="Arial"/>
          <w:sz w:val="22"/>
          <w:szCs w:val="22"/>
        </w:rPr>
        <w:t xml:space="preserve"> </w:t>
      </w:r>
      <w:r w:rsidRPr="000F14C8">
        <w:rPr>
          <w:rFonts w:ascii="Arial" w:hAnsi="Arial" w:cs="Arial"/>
          <w:sz w:val="22"/>
          <w:szCs w:val="22"/>
        </w:rPr>
        <w:t>FM to the ECC and was endorsed by the later ECC at its March meeting.</w:t>
      </w:r>
    </w:p>
    <w:p w:rsidR="007C0414" w:rsidRPr="000F14C8" w:rsidRDefault="007C0414" w:rsidP="007A1025">
      <w:pPr>
        <w:numPr>
          <w:ilvl w:val="0"/>
          <w:numId w:val="34"/>
        </w:numPr>
        <w:tabs>
          <w:tab w:val="num" w:pos="0"/>
        </w:tabs>
        <w:spacing w:before="120" w:line="312" w:lineRule="auto"/>
        <w:ind w:left="0" w:hanging="500"/>
        <w:jc w:val="both"/>
        <w:rPr>
          <w:rFonts w:ascii="Arial" w:hAnsi="Arial" w:cs="Arial"/>
          <w:sz w:val="22"/>
          <w:szCs w:val="22"/>
        </w:rPr>
      </w:pPr>
      <w:r w:rsidRPr="000F14C8">
        <w:rPr>
          <w:rFonts w:ascii="Arial" w:hAnsi="Arial" w:cs="Arial"/>
          <w:sz w:val="22"/>
          <w:szCs w:val="22"/>
        </w:rPr>
        <w:t xml:space="preserve">France introduced document FM(11)118 proposing draft ToR for the new Project Team on L band based on the elements given in the document FM(11)062 Annex </w:t>
      </w:r>
      <w:smartTag w:uri="urn:schemas-microsoft-com:office:smarttags" w:element="metricconverter">
        <w:smartTagPr>
          <w:attr w:name="ProductID" w:val="18, in"/>
        </w:smartTagPr>
        <w:r w:rsidRPr="000F14C8">
          <w:rPr>
            <w:rFonts w:ascii="Arial" w:hAnsi="Arial" w:cs="Arial"/>
            <w:sz w:val="22"/>
            <w:szCs w:val="22"/>
          </w:rPr>
          <w:t>18, in</w:t>
        </w:r>
      </w:smartTag>
      <w:r w:rsidRPr="000F14C8">
        <w:rPr>
          <w:rFonts w:ascii="Arial" w:hAnsi="Arial" w:cs="Arial"/>
          <w:sz w:val="22"/>
          <w:szCs w:val="22"/>
        </w:rPr>
        <w:t xml:space="preserve"> particular proposing that the PT carries out an impact analysis.</w:t>
      </w:r>
    </w:p>
    <w:p w:rsidR="007C0414" w:rsidRPr="000F14C8" w:rsidRDefault="007C0414" w:rsidP="007A1025">
      <w:pPr>
        <w:numPr>
          <w:ilvl w:val="0"/>
          <w:numId w:val="34"/>
        </w:numPr>
        <w:tabs>
          <w:tab w:val="num" w:pos="0"/>
        </w:tabs>
        <w:spacing w:before="120" w:line="312" w:lineRule="auto"/>
        <w:ind w:left="0" w:hanging="500"/>
        <w:jc w:val="both"/>
        <w:rPr>
          <w:rFonts w:ascii="Arial" w:hAnsi="Arial" w:cs="Arial"/>
          <w:sz w:val="22"/>
          <w:szCs w:val="22"/>
        </w:rPr>
      </w:pPr>
      <w:smartTag w:uri="urn:schemas-microsoft-com:office:smarttags" w:element="country-region">
        <w:r w:rsidRPr="000F14C8">
          <w:rPr>
            <w:rFonts w:ascii="Arial" w:hAnsi="Arial" w:cs="Arial"/>
            <w:sz w:val="22"/>
            <w:szCs w:val="22"/>
          </w:rPr>
          <w:t>UK</w:t>
        </w:r>
      </w:smartTag>
      <w:r w:rsidRPr="000F14C8">
        <w:rPr>
          <w:rFonts w:ascii="Arial" w:hAnsi="Arial" w:cs="Arial"/>
          <w:sz w:val="22"/>
          <w:szCs w:val="22"/>
        </w:rPr>
        <w:t xml:space="preserve"> and </w:t>
      </w:r>
      <w:smartTag w:uri="urn:schemas-microsoft-com:office:smarttags" w:element="place">
        <w:smartTag w:uri="urn:schemas-microsoft-com:office:smarttags" w:element="country-region">
          <w:r w:rsidRPr="000F14C8">
            <w:rPr>
              <w:rFonts w:ascii="Arial" w:hAnsi="Arial" w:cs="Arial"/>
              <w:sz w:val="22"/>
              <w:szCs w:val="22"/>
            </w:rPr>
            <w:t>Norway</w:t>
          </w:r>
        </w:smartTag>
      </w:smartTag>
      <w:r w:rsidRPr="000F14C8">
        <w:rPr>
          <w:rFonts w:ascii="Arial" w:hAnsi="Arial" w:cs="Arial"/>
          <w:sz w:val="22"/>
          <w:szCs w:val="22"/>
        </w:rPr>
        <w:t xml:space="preserve"> supported the proposal that an impact analysis should be carried out.</w:t>
      </w:r>
    </w:p>
    <w:p w:rsidR="007C0414" w:rsidRPr="000F14C8" w:rsidRDefault="007C0414" w:rsidP="007A1025">
      <w:pPr>
        <w:numPr>
          <w:ilvl w:val="0"/>
          <w:numId w:val="34"/>
        </w:numPr>
        <w:tabs>
          <w:tab w:val="num" w:pos="0"/>
        </w:tabs>
        <w:spacing w:before="120" w:line="312" w:lineRule="auto"/>
        <w:ind w:left="0" w:hanging="500"/>
        <w:jc w:val="both"/>
        <w:rPr>
          <w:rFonts w:ascii="Arial" w:hAnsi="Arial" w:cs="Arial"/>
          <w:sz w:val="22"/>
          <w:szCs w:val="22"/>
        </w:rPr>
      </w:pPr>
      <w:r w:rsidRPr="000F14C8">
        <w:rPr>
          <w:rFonts w:ascii="Arial" w:hAnsi="Arial" w:cs="Arial"/>
          <w:sz w:val="22"/>
          <w:szCs w:val="22"/>
        </w:rPr>
        <w:t>The Chairman of WG</w:t>
      </w:r>
      <w:r w:rsidR="00E868C0" w:rsidRPr="000F14C8">
        <w:rPr>
          <w:rFonts w:ascii="Arial" w:hAnsi="Arial" w:cs="Arial"/>
          <w:sz w:val="22"/>
          <w:szCs w:val="22"/>
        </w:rPr>
        <w:t xml:space="preserve"> </w:t>
      </w:r>
      <w:r w:rsidRPr="000F14C8">
        <w:rPr>
          <w:rFonts w:ascii="Arial" w:hAnsi="Arial" w:cs="Arial"/>
          <w:sz w:val="22"/>
          <w:szCs w:val="22"/>
        </w:rPr>
        <w:t>FM recalled that it may be necessary to ask confirmation from the ECC that the new PT is authorised to carry out such impact analysis.</w:t>
      </w:r>
    </w:p>
    <w:p w:rsidR="007C0414" w:rsidRPr="000F14C8" w:rsidRDefault="007C0414" w:rsidP="007A1025">
      <w:pPr>
        <w:numPr>
          <w:ilvl w:val="0"/>
          <w:numId w:val="34"/>
        </w:numPr>
        <w:tabs>
          <w:tab w:val="num" w:pos="0"/>
        </w:tabs>
        <w:spacing w:before="120" w:line="312" w:lineRule="auto"/>
        <w:ind w:left="0" w:hanging="500"/>
        <w:jc w:val="both"/>
        <w:rPr>
          <w:rFonts w:ascii="Arial" w:hAnsi="Arial" w:cs="Arial"/>
          <w:sz w:val="22"/>
          <w:szCs w:val="22"/>
        </w:rPr>
      </w:pPr>
      <w:r w:rsidRPr="000F14C8">
        <w:rPr>
          <w:rFonts w:ascii="Arial" w:hAnsi="Arial" w:cs="Arial"/>
          <w:sz w:val="22"/>
          <w:szCs w:val="22"/>
        </w:rPr>
        <w:t>Germany introduced document FM(11)119 to include in the ToR of the new Project Team a reference to the overall aim of WG FM which is to manage the work to find a solution which satisfies all the requirements as far as possible. On that basis, Germany proposed that it shall then be required to the Project Team to “propose to the WG FM for the applications not retained to be used in the L band the way how to satisfy that spectrum requirements, as long as not already satisfied by the work of FM45, FM48 and FM</w:t>
      </w:r>
      <w:r w:rsidR="00C92D99" w:rsidRPr="000F14C8">
        <w:rPr>
          <w:rFonts w:ascii="Arial" w:hAnsi="Arial" w:cs="Arial"/>
          <w:sz w:val="22"/>
          <w:szCs w:val="22"/>
        </w:rPr>
        <w:t>49 (PPDR)</w:t>
      </w:r>
      <w:r w:rsidRPr="000F14C8">
        <w:rPr>
          <w:rFonts w:ascii="Arial" w:hAnsi="Arial" w:cs="Arial"/>
          <w:sz w:val="22"/>
          <w:szCs w:val="22"/>
        </w:rPr>
        <w:t>”.</w:t>
      </w:r>
    </w:p>
    <w:p w:rsidR="007C0414" w:rsidRPr="000F14C8" w:rsidRDefault="007C0414" w:rsidP="007A1025">
      <w:pPr>
        <w:numPr>
          <w:ilvl w:val="0"/>
          <w:numId w:val="34"/>
        </w:numPr>
        <w:tabs>
          <w:tab w:val="num" w:pos="0"/>
        </w:tabs>
        <w:spacing w:before="120" w:line="312" w:lineRule="auto"/>
        <w:ind w:left="0" w:hanging="500"/>
        <w:jc w:val="both"/>
        <w:rPr>
          <w:rFonts w:ascii="Arial" w:hAnsi="Arial" w:cs="Arial"/>
          <w:sz w:val="22"/>
          <w:szCs w:val="22"/>
        </w:rPr>
      </w:pPr>
      <w:smartTag w:uri="urn:schemas-microsoft-com:office:smarttags" w:element="country-region">
        <w:r w:rsidRPr="000F14C8">
          <w:rPr>
            <w:rFonts w:ascii="Arial" w:hAnsi="Arial" w:cs="Arial"/>
            <w:sz w:val="22"/>
            <w:szCs w:val="22"/>
          </w:rPr>
          <w:t>Sweden</w:t>
        </w:r>
      </w:smartTag>
      <w:r w:rsidRPr="000F14C8">
        <w:rPr>
          <w:rFonts w:ascii="Arial" w:hAnsi="Arial" w:cs="Arial"/>
          <w:sz w:val="22"/>
          <w:szCs w:val="22"/>
        </w:rPr>
        <w:t xml:space="preserve">, </w:t>
      </w:r>
      <w:smartTag w:uri="urn:schemas-microsoft-com:office:smarttags" w:element="country-region">
        <w:r w:rsidRPr="000F14C8">
          <w:rPr>
            <w:rFonts w:ascii="Arial" w:hAnsi="Arial" w:cs="Arial"/>
            <w:sz w:val="22"/>
            <w:szCs w:val="22"/>
          </w:rPr>
          <w:t>France</w:t>
        </w:r>
      </w:smartTag>
      <w:r w:rsidRPr="000F14C8">
        <w:rPr>
          <w:rFonts w:ascii="Arial" w:hAnsi="Arial" w:cs="Arial"/>
          <w:sz w:val="22"/>
          <w:szCs w:val="22"/>
        </w:rPr>
        <w:t xml:space="preserve">, </w:t>
      </w:r>
      <w:smartTag w:uri="urn:schemas-microsoft-com:office:smarttags" w:element="country-region">
        <w:r w:rsidRPr="000F14C8">
          <w:rPr>
            <w:rFonts w:ascii="Arial" w:hAnsi="Arial" w:cs="Arial"/>
            <w:sz w:val="22"/>
            <w:szCs w:val="22"/>
          </w:rPr>
          <w:t>Norway</w:t>
        </w:r>
      </w:smartTag>
      <w:r w:rsidRPr="000F14C8">
        <w:rPr>
          <w:rFonts w:ascii="Arial" w:hAnsi="Arial" w:cs="Arial"/>
          <w:sz w:val="22"/>
          <w:szCs w:val="22"/>
        </w:rPr>
        <w:t xml:space="preserve"> and </w:t>
      </w:r>
      <w:smartTag w:uri="urn:schemas-microsoft-com:office:smarttags" w:element="place">
        <w:smartTag w:uri="urn:schemas-microsoft-com:office:smarttags" w:element="country-region">
          <w:r w:rsidRPr="000F14C8">
            <w:rPr>
              <w:rFonts w:ascii="Arial" w:hAnsi="Arial" w:cs="Arial"/>
              <w:sz w:val="22"/>
              <w:szCs w:val="22"/>
            </w:rPr>
            <w:t>Italy</w:t>
          </w:r>
        </w:smartTag>
      </w:smartTag>
      <w:r w:rsidRPr="000F14C8">
        <w:rPr>
          <w:rFonts w:ascii="Arial" w:hAnsi="Arial" w:cs="Arial"/>
          <w:sz w:val="22"/>
          <w:szCs w:val="22"/>
        </w:rPr>
        <w:t>, considering, on the one hand, that it is not appropriate to recall a general aim of WG</w:t>
      </w:r>
      <w:r w:rsidR="008B1672" w:rsidRPr="000F14C8">
        <w:rPr>
          <w:rFonts w:ascii="Arial" w:hAnsi="Arial" w:cs="Arial"/>
          <w:sz w:val="22"/>
          <w:szCs w:val="22"/>
        </w:rPr>
        <w:t xml:space="preserve"> </w:t>
      </w:r>
      <w:r w:rsidRPr="000F14C8">
        <w:rPr>
          <w:rFonts w:ascii="Arial" w:hAnsi="Arial" w:cs="Arial"/>
          <w:sz w:val="22"/>
          <w:szCs w:val="22"/>
        </w:rPr>
        <w:t>FM in the ToR of a PT, and on the other hand, that the action proposed is out of the scope of the new PT, opposed this proposal.</w:t>
      </w:r>
    </w:p>
    <w:p w:rsidR="007C0414" w:rsidRPr="000F14C8" w:rsidRDefault="007C0414" w:rsidP="007A1025">
      <w:pPr>
        <w:numPr>
          <w:ilvl w:val="0"/>
          <w:numId w:val="34"/>
        </w:numPr>
        <w:tabs>
          <w:tab w:val="num" w:pos="0"/>
        </w:tabs>
        <w:spacing w:before="120" w:line="312" w:lineRule="auto"/>
        <w:ind w:left="0" w:hanging="500"/>
        <w:jc w:val="both"/>
        <w:rPr>
          <w:rFonts w:ascii="Arial" w:hAnsi="Arial" w:cs="Arial"/>
          <w:sz w:val="22"/>
          <w:szCs w:val="22"/>
        </w:rPr>
      </w:pPr>
      <w:smartTag w:uri="urn:schemas-microsoft-com:office:smarttags" w:element="place">
        <w:smartTag w:uri="urn:schemas-microsoft-com:office:smarttags" w:element="country-region">
          <w:r w:rsidRPr="000F14C8">
            <w:rPr>
              <w:rFonts w:ascii="Arial" w:hAnsi="Arial" w:cs="Arial"/>
              <w:sz w:val="22"/>
              <w:szCs w:val="22"/>
            </w:rPr>
            <w:t>Italy</w:t>
          </w:r>
        </w:smartTag>
      </w:smartTag>
      <w:r w:rsidRPr="000F14C8">
        <w:rPr>
          <w:rFonts w:ascii="Arial" w:hAnsi="Arial" w:cs="Arial"/>
          <w:sz w:val="22"/>
          <w:szCs w:val="22"/>
        </w:rPr>
        <w:t xml:space="preserve"> introduced document FM(11)120 proposing to include in the ToR of the PT, inter alia, the following elements:</w:t>
      </w:r>
    </w:p>
    <w:p w:rsidR="007C0414" w:rsidRPr="000F14C8" w:rsidRDefault="007C0414" w:rsidP="007A1025">
      <w:pPr>
        <w:numPr>
          <w:ilvl w:val="1"/>
          <w:numId w:val="43"/>
        </w:numPr>
        <w:spacing w:before="120" w:line="312" w:lineRule="auto"/>
        <w:ind w:left="578" w:hanging="357"/>
        <w:rPr>
          <w:rFonts w:ascii="Arial" w:hAnsi="Arial" w:cs="Arial"/>
          <w:sz w:val="22"/>
          <w:szCs w:val="22"/>
        </w:rPr>
      </w:pPr>
      <w:r w:rsidRPr="000F14C8">
        <w:rPr>
          <w:rFonts w:ascii="Arial" w:hAnsi="Arial" w:cs="Arial"/>
          <w:sz w:val="22"/>
          <w:szCs w:val="22"/>
        </w:rPr>
        <w:t>to focus only on applications compliant with MA02RevCO07;</w:t>
      </w:r>
    </w:p>
    <w:p w:rsidR="007C0414" w:rsidRPr="000F14C8" w:rsidRDefault="007C0414" w:rsidP="007A1025">
      <w:pPr>
        <w:numPr>
          <w:ilvl w:val="1"/>
          <w:numId w:val="43"/>
        </w:numPr>
        <w:spacing w:before="120" w:line="312" w:lineRule="auto"/>
        <w:ind w:left="578" w:hanging="357"/>
        <w:rPr>
          <w:rFonts w:ascii="Arial" w:hAnsi="Arial" w:cs="Arial"/>
          <w:sz w:val="22"/>
          <w:szCs w:val="22"/>
        </w:rPr>
      </w:pPr>
      <w:r w:rsidRPr="000F14C8">
        <w:rPr>
          <w:rFonts w:ascii="Arial" w:hAnsi="Arial" w:cs="Arial"/>
          <w:sz w:val="22"/>
          <w:szCs w:val="22"/>
        </w:rPr>
        <w:t xml:space="preserve">to study of the economic and social benefits of the introduction of </w:t>
      </w:r>
      <w:smartTag w:uri="urn:schemas-microsoft-com:office:smarttags" w:element="place">
        <w:smartTag w:uri="urn:schemas-microsoft-com:office:smarttags" w:element="City">
          <w:r w:rsidRPr="000F14C8">
            <w:rPr>
              <w:rFonts w:ascii="Arial" w:hAnsi="Arial" w:cs="Arial"/>
              <w:sz w:val="22"/>
              <w:szCs w:val="22"/>
            </w:rPr>
            <w:t>Mobile</w:t>
          </w:r>
        </w:smartTag>
      </w:smartTag>
      <w:r w:rsidRPr="000F14C8">
        <w:rPr>
          <w:rFonts w:ascii="Arial" w:hAnsi="Arial" w:cs="Arial"/>
          <w:sz w:val="22"/>
          <w:szCs w:val="22"/>
        </w:rPr>
        <w:t xml:space="preserve"> Multimedia Services in the 1452-1492 MHz band;</w:t>
      </w:r>
    </w:p>
    <w:p w:rsidR="007C0414" w:rsidRPr="000F14C8" w:rsidRDefault="007C0414" w:rsidP="007A1025">
      <w:pPr>
        <w:numPr>
          <w:ilvl w:val="1"/>
          <w:numId w:val="43"/>
        </w:numPr>
        <w:spacing w:before="120" w:line="312" w:lineRule="auto"/>
        <w:ind w:left="578" w:hanging="357"/>
        <w:rPr>
          <w:rFonts w:ascii="Arial" w:hAnsi="Arial" w:cs="Arial"/>
          <w:sz w:val="22"/>
          <w:szCs w:val="22"/>
        </w:rPr>
      </w:pPr>
      <w:r w:rsidRPr="000F14C8">
        <w:rPr>
          <w:rFonts w:ascii="Arial" w:hAnsi="Arial" w:cs="Arial"/>
          <w:sz w:val="22"/>
          <w:szCs w:val="22"/>
        </w:rPr>
        <w:t>to study a harmonized band plan for the introduction in this band of terrestrial mobile multimedia services;</w:t>
      </w:r>
    </w:p>
    <w:p w:rsidR="007C0414" w:rsidRPr="000F14C8" w:rsidRDefault="007C0414" w:rsidP="007A1025">
      <w:pPr>
        <w:numPr>
          <w:ilvl w:val="1"/>
          <w:numId w:val="43"/>
        </w:numPr>
        <w:spacing w:before="120" w:line="312" w:lineRule="auto"/>
        <w:ind w:left="578" w:hanging="357"/>
        <w:rPr>
          <w:rFonts w:ascii="Arial" w:hAnsi="Arial" w:cs="Arial"/>
          <w:sz w:val="22"/>
          <w:szCs w:val="22"/>
        </w:rPr>
      </w:pPr>
      <w:r w:rsidRPr="000F14C8">
        <w:rPr>
          <w:rFonts w:ascii="Arial" w:hAnsi="Arial" w:cs="Arial"/>
          <w:sz w:val="22"/>
          <w:szCs w:val="22"/>
        </w:rPr>
        <w:t>to review of the necessary planning criteria and parameters for the deployment of mobile multimedia services as provided by the MA02revCO07 plan.</w:t>
      </w:r>
    </w:p>
    <w:p w:rsidR="007C0414" w:rsidRPr="000F14C8" w:rsidRDefault="007C0414" w:rsidP="007A1025">
      <w:pPr>
        <w:numPr>
          <w:ilvl w:val="0"/>
          <w:numId w:val="34"/>
        </w:numPr>
        <w:tabs>
          <w:tab w:val="num" w:pos="0"/>
        </w:tabs>
        <w:spacing w:before="120" w:line="312" w:lineRule="auto"/>
        <w:ind w:left="0" w:hanging="500"/>
        <w:jc w:val="both"/>
        <w:rPr>
          <w:rFonts w:ascii="Arial" w:hAnsi="Arial" w:cs="Arial"/>
          <w:sz w:val="22"/>
          <w:szCs w:val="22"/>
        </w:rPr>
      </w:pPr>
      <w:r w:rsidRPr="000F14C8">
        <w:rPr>
          <w:rFonts w:ascii="Arial" w:hAnsi="Arial" w:cs="Arial"/>
          <w:sz w:val="22"/>
          <w:szCs w:val="22"/>
        </w:rPr>
        <w:t>The Chairman of WG</w:t>
      </w:r>
      <w:r w:rsidR="00E868C0" w:rsidRPr="000F14C8">
        <w:rPr>
          <w:rFonts w:ascii="Arial" w:hAnsi="Arial" w:cs="Arial"/>
          <w:sz w:val="22"/>
          <w:szCs w:val="22"/>
        </w:rPr>
        <w:t xml:space="preserve"> </w:t>
      </w:r>
      <w:r w:rsidRPr="000F14C8">
        <w:rPr>
          <w:rFonts w:ascii="Arial" w:hAnsi="Arial" w:cs="Arial"/>
          <w:sz w:val="22"/>
          <w:szCs w:val="22"/>
        </w:rPr>
        <w:t xml:space="preserve">FM recalled that limiting the investigation of the Project Team would be out of the scope of the task given by the ECC. This was supported by </w:t>
      </w:r>
      <w:smartTag w:uri="urn:schemas-microsoft-com:office:smarttags" w:element="place">
        <w:smartTag w:uri="urn:schemas-microsoft-com:office:smarttags" w:element="country-region">
          <w:r w:rsidRPr="000F14C8">
            <w:rPr>
              <w:rFonts w:ascii="Arial" w:hAnsi="Arial" w:cs="Arial"/>
              <w:sz w:val="22"/>
              <w:szCs w:val="22"/>
            </w:rPr>
            <w:t>Norway</w:t>
          </w:r>
        </w:smartTag>
      </w:smartTag>
      <w:r w:rsidRPr="000F14C8">
        <w:rPr>
          <w:rFonts w:ascii="Arial" w:hAnsi="Arial" w:cs="Arial"/>
          <w:sz w:val="22"/>
          <w:szCs w:val="22"/>
        </w:rPr>
        <w:t>.</w:t>
      </w:r>
    </w:p>
    <w:p w:rsidR="007C0414" w:rsidRPr="000F14C8" w:rsidRDefault="007C0414" w:rsidP="007A1025">
      <w:pPr>
        <w:numPr>
          <w:ilvl w:val="0"/>
          <w:numId w:val="34"/>
        </w:numPr>
        <w:tabs>
          <w:tab w:val="num" w:pos="0"/>
        </w:tabs>
        <w:spacing w:before="120" w:line="312" w:lineRule="auto"/>
        <w:ind w:left="0" w:hanging="500"/>
        <w:jc w:val="both"/>
        <w:rPr>
          <w:rFonts w:ascii="Arial" w:hAnsi="Arial" w:cs="Arial"/>
          <w:sz w:val="22"/>
          <w:szCs w:val="22"/>
        </w:rPr>
      </w:pPr>
      <w:r w:rsidRPr="000F14C8">
        <w:rPr>
          <w:rFonts w:ascii="Arial" w:hAnsi="Arial" w:cs="Arial"/>
          <w:sz w:val="22"/>
          <w:szCs w:val="22"/>
        </w:rPr>
        <w:t xml:space="preserve">After further discussion, the Chairman proposed to settle a drafting group to prepare </w:t>
      </w:r>
      <w:r w:rsidR="00B62ED5" w:rsidRPr="000F14C8">
        <w:rPr>
          <w:rFonts w:ascii="Arial" w:hAnsi="Arial" w:cs="Arial"/>
          <w:sz w:val="22"/>
          <w:szCs w:val="22"/>
        </w:rPr>
        <w:t xml:space="preserve">the </w:t>
      </w:r>
      <w:r w:rsidRPr="000F14C8">
        <w:rPr>
          <w:rFonts w:ascii="Arial" w:hAnsi="Arial" w:cs="Arial"/>
          <w:sz w:val="22"/>
          <w:szCs w:val="22"/>
        </w:rPr>
        <w:t>draft ToR for the new PT on the basis of the document FM(11)118 from France, taking into account the first bullet of the Swedish proposal without the reference to the Maastricht Agreement and taking into account the proposal from Germany about the overall objective of WG</w:t>
      </w:r>
      <w:r w:rsidR="00E868C0" w:rsidRPr="000F14C8">
        <w:rPr>
          <w:rFonts w:ascii="Arial" w:hAnsi="Arial" w:cs="Arial"/>
          <w:sz w:val="22"/>
          <w:szCs w:val="22"/>
        </w:rPr>
        <w:t xml:space="preserve"> </w:t>
      </w:r>
      <w:r w:rsidRPr="000F14C8">
        <w:rPr>
          <w:rFonts w:ascii="Arial" w:hAnsi="Arial" w:cs="Arial"/>
          <w:sz w:val="22"/>
          <w:szCs w:val="22"/>
        </w:rPr>
        <w:t xml:space="preserve">FM. This was agreed by the meeting. The drafting group was also tasked to consider if it </w:t>
      </w:r>
      <w:r w:rsidR="0088667A" w:rsidRPr="000F14C8">
        <w:rPr>
          <w:rFonts w:ascii="Arial" w:hAnsi="Arial" w:cs="Arial"/>
          <w:sz w:val="22"/>
          <w:szCs w:val="22"/>
        </w:rPr>
        <w:t xml:space="preserve">were </w:t>
      </w:r>
      <w:r w:rsidRPr="000F14C8">
        <w:rPr>
          <w:rFonts w:ascii="Arial" w:hAnsi="Arial" w:cs="Arial"/>
          <w:sz w:val="22"/>
          <w:szCs w:val="22"/>
        </w:rPr>
        <w:t xml:space="preserve">necessary to ask the ECC </w:t>
      </w:r>
      <w:r w:rsidR="0088667A" w:rsidRPr="000F14C8">
        <w:rPr>
          <w:rFonts w:ascii="Arial" w:hAnsi="Arial" w:cs="Arial"/>
          <w:sz w:val="22"/>
          <w:szCs w:val="22"/>
        </w:rPr>
        <w:t xml:space="preserve">for </w:t>
      </w:r>
      <w:r w:rsidRPr="000F14C8">
        <w:rPr>
          <w:rFonts w:ascii="Arial" w:hAnsi="Arial" w:cs="Arial"/>
          <w:sz w:val="22"/>
          <w:szCs w:val="22"/>
        </w:rPr>
        <w:t>the confirmation of the authorisation that the new Project Team carries out an impact analysis.</w:t>
      </w:r>
    </w:p>
    <w:p w:rsidR="007C0414" w:rsidRPr="000F14C8" w:rsidRDefault="007C0414" w:rsidP="007A1025">
      <w:pPr>
        <w:numPr>
          <w:ilvl w:val="0"/>
          <w:numId w:val="34"/>
        </w:numPr>
        <w:tabs>
          <w:tab w:val="num" w:pos="0"/>
        </w:tabs>
        <w:spacing w:before="120" w:line="312" w:lineRule="auto"/>
        <w:ind w:left="0" w:hanging="500"/>
        <w:jc w:val="both"/>
        <w:rPr>
          <w:rFonts w:ascii="Arial" w:hAnsi="Arial" w:cs="Arial"/>
          <w:sz w:val="22"/>
          <w:szCs w:val="22"/>
        </w:rPr>
      </w:pPr>
      <w:r w:rsidRPr="000F14C8">
        <w:rPr>
          <w:rFonts w:ascii="Arial" w:hAnsi="Arial" w:cs="Arial"/>
          <w:sz w:val="22"/>
          <w:szCs w:val="22"/>
        </w:rPr>
        <w:t>The proposed draft Terms of References as prepared by the drafting group were then submitted to WG</w:t>
      </w:r>
      <w:r w:rsidR="00E868C0" w:rsidRPr="000F14C8">
        <w:rPr>
          <w:rFonts w:ascii="Arial" w:hAnsi="Arial" w:cs="Arial"/>
          <w:sz w:val="22"/>
          <w:szCs w:val="22"/>
        </w:rPr>
        <w:t xml:space="preserve"> </w:t>
      </w:r>
      <w:r w:rsidRPr="000F14C8">
        <w:rPr>
          <w:rFonts w:ascii="Arial" w:hAnsi="Arial" w:cs="Arial"/>
          <w:sz w:val="22"/>
          <w:szCs w:val="22"/>
        </w:rPr>
        <w:t xml:space="preserve">FM for approval. </w:t>
      </w:r>
      <w:smartTag w:uri="urn:schemas-microsoft-com:office:smarttags" w:element="place">
        <w:smartTag w:uri="urn:schemas-microsoft-com:office:smarttags" w:element="country-region">
          <w:r w:rsidRPr="000F14C8">
            <w:rPr>
              <w:rFonts w:ascii="Arial" w:hAnsi="Arial" w:cs="Arial"/>
              <w:sz w:val="22"/>
              <w:szCs w:val="22"/>
            </w:rPr>
            <w:t>Norway</w:t>
          </w:r>
        </w:smartTag>
      </w:smartTag>
      <w:r w:rsidRPr="000F14C8">
        <w:rPr>
          <w:rFonts w:ascii="Arial" w:hAnsi="Arial" w:cs="Arial"/>
          <w:sz w:val="22"/>
          <w:szCs w:val="22"/>
        </w:rPr>
        <w:t xml:space="preserve"> recalled that during the initial discussion, it has objection to the </w:t>
      </w:r>
      <w:r w:rsidRPr="000F14C8">
        <w:rPr>
          <w:rFonts w:ascii="Arial" w:hAnsi="Arial" w:cs="Arial"/>
          <w:sz w:val="22"/>
          <w:szCs w:val="22"/>
        </w:rPr>
        <w:lastRenderedPageBreak/>
        <w:t>consideration of the criteria “compatibility with the current regulatory framework” as mentioned in the list under the first task of the Project Team. However, recognising that the proposed Terms of Reference are the result of a delicate compromise, Norway withdr</w:t>
      </w:r>
      <w:r w:rsidR="0088667A" w:rsidRPr="000F14C8">
        <w:rPr>
          <w:rFonts w:ascii="Arial" w:hAnsi="Arial" w:cs="Arial"/>
          <w:sz w:val="22"/>
          <w:szCs w:val="22"/>
        </w:rPr>
        <w:t>ew</w:t>
      </w:r>
      <w:r w:rsidRPr="000F14C8">
        <w:rPr>
          <w:rFonts w:ascii="Arial" w:hAnsi="Arial" w:cs="Arial"/>
          <w:sz w:val="22"/>
          <w:szCs w:val="22"/>
        </w:rPr>
        <w:t xml:space="preserve"> its reservation and accepted the document as it resulted from the drafting group activity.</w:t>
      </w:r>
    </w:p>
    <w:p w:rsidR="007C0414" w:rsidRPr="000F14C8" w:rsidRDefault="007C0414" w:rsidP="007A1025">
      <w:pPr>
        <w:numPr>
          <w:ilvl w:val="0"/>
          <w:numId w:val="34"/>
        </w:numPr>
        <w:tabs>
          <w:tab w:val="num" w:pos="0"/>
        </w:tabs>
        <w:spacing w:before="120" w:line="312" w:lineRule="auto"/>
        <w:ind w:left="0" w:hanging="500"/>
        <w:jc w:val="both"/>
        <w:rPr>
          <w:rFonts w:ascii="Arial" w:hAnsi="Arial" w:cs="Arial"/>
          <w:sz w:val="22"/>
          <w:szCs w:val="22"/>
        </w:rPr>
      </w:pPr>
      <w:smartTag w:uri="urn:schemas-microsoft-com:office:smarttags" w:element="country-region">
        <w:r w:rsidRPr="000F14C8">
          <w:rPr>
            <w:rFonts w:ascii="Arial" w:hAnsi="Arial" w:cs="Arial"/>
            <w:sz w:val="22"/>
            <w:szCs w:val="22"/>
          </w:rPr>
          <w:t>Sweden</w:t>
        </w:r>
      </w:smartTag>
      <w:r w:rsidRPr="000F14C8">
        <w:rPr>
          <w:rFonts w:ascii="Arial" w:hAnsi="Arial" w:cs="Arial"/>
          <w:sz w:val="22"/>
          <w:szCs w:val="22"/>
        </w:rPr>
        <w:t xml:space="preserve"> and </w:t>
      </w:r>
      <w:smartTag w:uri="urn:schemas-microsoft-com:office:smarttags" w:element="place">
        <w:smartTag w:uri="urn:schemas-microsoft-com:office:smarttags" w:element="country-region">
          <w:r w:rsidRPr="000F14C8">
            <w:rPr>
              <w:rFonts w:ascii="Arial" w:hAnsi="Arial" w:cs="Arial"/>
              <w:sz w:val="22"/>
              <w:szCs w:val="22"/>
            </w:rPr>
            <w:t>Italy</w:t>
          </w:r>
        </w:smartTag>
      </w:smartTag>
      <w:r w:rsidRPr="000F14C8">
        <w:rPr>
          <w:rFonts w:ascii="Arial" w:hAnsi="Arial" w:cs="Arial"/>
          <w:sz w:val="22"/>
          <w:szCs w:val="22"/>
        </w:rPr>
        <w:t xml:space="preserve"> also supported the Terms of Reference as prepared by the drafting group.</w:t>
      </w:r>
    </w:p>
    <w:p w:rsidR="007C0414" w:rsidRPr="000F14C8" w:rsidRDefault="007C0414" w:rsidP="007A1025">
      <w:pPr>
        <w:numPr>
          <w:ilvl w:val="0"/>
          <w:numId w:val="34"/>
        </w:numPr>
        <w:tabs>
          <w:tab w:val="num" w:pos="0"/>
        </w:tabs>
        <w:spacing w:before="120" w:line="312" w:lineRule="auto"/>
        <w:ind w:left="0" w:hanging="500"/>
        <w:jc w:val="both"/>
        <w:rPr>
          <w:rFonts w:ascii="Arial" w:hAnsi="Arial" w:cs="Arial"/>
          <w:sz w:val="22"/>
          <w:szCs w:val="22"/>
        </w:rPr>
      </w:pPr>
      <w:smartTag w:uri="urn:schemas-microsoft-com:office:smarttags" w:element="country-region">
        <w:r w:rsidRPr="000F14C8">
          <w:rPr>
            <w:rFonts w:ascii="Arial" w:hAnsi="Arial" w:cs="Arial"/>
            <w:sz w:val="22"/>
            <w:szCs w:val="22"/>
          </w:rPr>
          <w:t>Germany</w:t>
        </w:r>
      </w:smartTag>
      <w:r w:rsidRPr="000F14C8">
        <w:rPr>
          <w:rFonts w:ascii="Arial" w:hAnsi="Arial" w:cs="Arial"/>
          <w:sz w:val="22"/>
          <w:szCs w:val="22"/>
        </w:rPr>
        <w:t xml:space="preserve"> mentioned that it still had a similar reservation than the one expressed by </w:t>
      </w:r>
      <w:smartTag w:uri="urn:schemas-microsoft-com:office:smarttags" w:element="place">
        <w:smartTag w:uri="urn:schemas-microsoft-com:office:smarttags" w:element="country-region">
          <w:r w:rsidRPr="000F14C8">
            <w:rPr>
              <w:rFonts w:ascii="Arial" w:hAnsi="Arial" w:cs="Arial"/>
              <w:sz w:val="22"/>
              <w:szCs w:val="22"/>
            </w:rPr>
            <w:t>Norway</w:t>
          </w:r>
        </w:smartTag>
      </w:smartTag>
      <w:r w:rsidRPr="000F14C8">
        <w:rPr>
          <w:rFonts w:ascii="Arial" w:hAnsi="Arial" w:cs="Arial"/>
          <w:sz w:val="22"/>
          <w:szCs w:val="22"/>
        </w:rPr>
        <w:t xml:space="preserve"> and wished, in addition, to have a reference to the overall aim of WG</w:t>
      </w:r>
      <w:r w:rsidR="00E868C0" w:rsidRPr="000F14C8">
        <w:rPr>
          <w:rFonts w:ascii="Arial" w:hAnsi="Arial" w:cs="Arial"/>
          <w:sz w:val="22"/>
          <w:szCs w:val="22"/>
        </w:rPr>
        <w:t xml:space="preserve"> </w:t>
      </w:r>
      <w:r w:rsidRPr="000F14C8">
        <w:rPr>
          <w:rFonts w:ascii="Arial" w:hAnsi="Arial" w:cs="Arial"/>
          <w:sz w:val="22"/>
          <w:szCs w:val="22"/>
        </w:rPr>
        <w:t>FM to solve the issues also for the applications that will not be retained in the 1452-1492 MHz band after the work of the new Project Team.</w:t>
      </w:r>
    </w:p>
    <w:p w:rsidR="007C0414" w:rsidRPr="000F14C8" w:rsidRDefault="007C0414" w:rsidP="007A1025">
      <w:pPr>
        <w:numPr>
          <w:ilvl w:val="0"/>
          <w:numId w:val="34"/>
        </w:numPr>
        <w:tabs>
          <w:tab w:val="num" w:pos="0"/>
        </w:tabs>
        <w:spacing w:before="120" w:line="312" w:lineRule="auto"/>
        <w:ind w:left="0" w:hanging="500"/>
        <w:jc w:val="both"/>
        <w:rPr>
          <w:rFonts w:ascii="Arial" w:hAnsi="Arial" w:cs="Arial"/>
          <w:sz w:val="22"/>
          <w:szCs w:val="22"/>
        </w:rPr>
      </w:pPr>
      <w:r w:rsidRPr="000F14C8">
        <w:rPr>
          <w:rFonts w:ascii="Arial" w:hAnsi="Arial" w:cs="Arial"/>
          <w:sz w:val="22"/>
          <w:szCs w:val="22"/>
        </w:rPr>
        <w:t>With regard to the first issue, the WG</w:t>
      </w:r>
      <w:r w:rsidR="00E868C0" w:rsidRPr="000F14C8">
        <w:rPr>
          <w:rFonts w:ascii="Arial" w:hAnsi="Arial" w:cs="Arial"/>
          <w:sz w:val="22"/>
          <w:szCs w:val="22"/>
        </w:rPr>
        <w:t xml:space="preserve"> </w:t>
      </w:r>
      <w:r w:rsidRPr="000F14C8">
        <w:rPr>
          <w:rFonts w:ascii="Arial" w:hAnsi="Arial" w:cs="Arial"/>
          <w:sz w:val="22"/>
          <w:szCs w:val="22"/>
        </w:rPr>
        <w:t xml:space="preserve">FM Chairman asked the meeting if other administrations have a similar reservation than </w:t>
      </w:r>
      <w:smartTag w:uri="urn:schemas-microsoft-com:office:smarttags" w:element="place">
        <w:smartTag w:uri="urn:schemas-microsoft-com:office:smarttags" w:element="country-region">
          <w:r w:rsidRPr="000F14C8">
            <w:rPr>
              <w:rFonts w:ascii="Arial" w:hAnsi="Arial" w:cs="Arial"/>
              <w:sz w:val="22"/>
              <w:szCs w:val="22"/>
            </w:rPr>
            <w:t>Germany</w:t>
          </w:r>
        </w:smartTag>
      </w:smartTag>
      <w:r w:rsidRPr="000F14C8">
        <w:rPr>
          <w:rFonts w:ascii="Arial" w:hAnsi="Arial" w:cs="Arial"/>
          <w:sz w:val="22"/>
          <w:szCs w:val="22"/>
        </w:rPr>
        <w:t>. In the lack of such additional reservation, the WG</w:t>
      </w:r>
      <w:r w:rsidR="008B1672" w:rsidRPr="000F14C8">
        <w:rPr>
          <w:rFonts w:ascii="Arial" w:hAnsi="Arial" w:cs="Arial"/>
          <w:sz w:val="22"/>
          <w:szCs w:val="22"/>
        </w:rPr>
        <w:t xml:space="preserve"> </w:t>
      </w:r>
      <w:r w:rsidRPr="000F14C8">
        <w:rPr>
          <w:rFonts w:ascii="Arial" w:hAnsi="Arial" w:cs="Arial"/>
          <w:sz w:val="22"/>
          <w:szCs w:val="22"/>
        </w:rPr>
        <w:t>FM decided not to modify the criteria related to the compatibility with the current regulatory framework.</w:t>
      </w:r>
    </w:p>
    <w:p w:rsidR="007C0414" w:rsidRPr="000F14C8" w:rsidRDefault="007C0414" w:rsidP="00E852A3">
      <w:pPr>
        <w:spacing w:before="240" w:line="312" w:lineRule="auto"/>
        <w:rPr>
          <w:rFonts w:ascii="Arial" w:hAnsi="Arial" w:cs="Arial"/>
          <w:i/>
          <w:sz w:val="22"/>
          <w:szCs w:val="22"/>
          <w:u w:val="single"/>
        </w:rPr>
      </w:pPr>
      <w:r w:rsidRPr="000F14C8">
        <w:rPr>
          <w:rFonts w:ascii="Arial" w:hAnsi="Arial" w:cs="Arial"/>
          <w:i/>
          <w:sz w:val="22"/>
          <w:szCs w:val="22"/>
          <w:u w:val="single"/>
        </w:rPr>
        <w:t xml:space="preserve">Statement </w:t>
      </w:r>
      <w:r w:rsidR="0038482D" w:rsidRPr="000F14C8">
        <w:rPr>
          <w:rFonts w:ascii="Arial" w:hAnsi="Arial" w:cs="Arial"/>
          <w:i/>
          <w:sz w:val="22"/>
          <w:szCs w:val="22"/>
          <w:u w:val="single"/>
        </w:rPr>
        <w:t xml:space="preserve">from </w:t>
      </w:r>
      <w:r w:rsidRPr="000F14C8">
        <w:rPr>
          <w:rFonts w:ascii="Arial" w:hAnsi="Arial" w:cs="Arial"/>
          <w:i/>
          <w:sz w:val="22"/>
          <w:szCs w:val="22"/>
          <w:u w:val="single"/>
        </w:rPr>
        <w:t>Germany:</w:t>
      </w:r>
    </w:p>
    <w:p w:rsidR="007C0414" w:rsidRPr="000F14C8" w:rsidRDefault="007C0414" w:rsidP="00E852A3">
      <w:pPr>
        <w:spacing w:before="120" w:after="240" w:line="312" w:lineRule="auto"/>
        <w:rPr>
          <w:rFonts w:ascii="Arial" w:hAnsi="Arial" w:cs="Arial"/>
          <w:i/>
          <w:sz w:val="22"/>
          <w:szCs w:val="22"/>
        </w:rPr>
      </w:pPr>
      <w:r w:rsidRPr="000F14C8">
        <w:rPr>
          <w:rFonts w:ascii="Arial" w:hAnsi="Arial" w:cs="Arial"/>
          <w:i/>
          <w:sz w:val="22"/>
          <w:szCs w:val="22"/>
        </w:rPr>
        <w:t xml:space="preserve">Germany is of the view that the "compatibility with the current regulatory framework" is not an objective criterion to assess the most appropriate application for the 1452-1492 MHz band, as currently listed in the Terms of </w:t>
      </w:r>
      <w:r w:rsidR="0038482D" w:rsidRPr="000F14C8">
        <w:rPr>
          <w:rFonts w:ascii="Arial" w:hAnsi="Arial" w:cs="Arial"/>
          <w:i/>
          <w:sz w:val="22"/>
          <w:szCs w:val="22"/>
        </w:rPr>
        <w:t>R</w:t>
      </w:r>
      <w:r w:rsidRPr="000F14C8">
        <w:rPr>
          <w:rFonts w:ascii="Arial" w:hAnsi="Arial" w:cs="Arial"/>
          <w:i/>
          <w:sz w:val="22"/>
          <w:szCs w:val="22"/>
        </w:rPr>
        <w:t>eference of FM PT 50. Instead being information only, in the case of potential consequential activities after the selection of the most appropriate application, such a criterion would privilege some applications in the selection process. This contradicts the open approach endorsed by the ECC at its 27th meeting (see ECC(10)098, section 11.5).</w:t>
      </w:r>
    </w:p>
    <w:p w:rsidR="007C0414" w:rsidRPr="000F14C8" w:rsidRDefault="007C0414" w:rsidP="007A1025">
      <w:pPr>
        <w:numPr>
          <w:ilvl w:val="0"/>
          <w:numId w:val="34"/>
        </w:numPr>
        <w:tabs>
          <w:tab w:val="num" w:pos="0"/>
        </w:tabs>
        <w:spacing w:before="120" w:line="312" w:lineRule="auto"/>
        <w:ind w:left="0" w:hanging="500"/>
        <w:jc w:val="both"/>
        <w:rPr>
          <w:rFonts w:ascii="Arial" w:hAnsi="Arial" w:cs="Arial"/>
          <w:sz w:val="22"/>
          <w:szCs w:val="22"/>
        </w:rPr>
      </w:pPr>
      <w:r w:rsidRPr="000F14C8">
        <w:rPr>
          <w:rFonts w:ascii="Arial" w:hAnsi="Arial" w:cs="Arial"/>
          <w:sz w:val="22"/>
          <w:szCs w:val="22"/>
        </w:rPr>
        <w:t>With regard to the second issue, the WG</w:t>
      </w:r>
      <w:r w:rsidR="00E868C0" w:rsidRPr="000F14C8">
        <w:rPr>
          <w:rFonts w:ascii="Arial" w:hAnsi="Arial" w:cs="Arial"/>
          <w:sz w:val="22"/>
          <w:szCs w:val="22"/>
        </w:rPr>
        <w:t xml:space="preserve"> </w:t>
      </w:r>
      <w:r w:rsidRPr="000F14C8">
        <w:rPr>
          <w:rFonts w:ascii="Arial" w:hAnsi="Arial" w:cs="Arial"/>
          <w:sz w:val="22"/>
          <w:szCs w:val="22"/>
        </w:rPr>
        <w:t>FM Chairman proposed to recall in the meeting Minutes the relevant part of document FM(11)062 Annex 18:</w:t>
      </w:r>
    </w:p>
    <w:p w:rsidR="007C0414" w:rsidRPr="000F14C8" w:rsidRDefault="007C0414" w:rsidP="007C0414">
      <w:pPr>
        <w:spacing w:before="120" w:line="312" w:lineRule="auto"/>
        <w:rPr>
          <w:rFonts w:ascii="Arial" w:hAnsi="Arial" w:cs="Arial"/>
          <w:sz w:val="22"/>
          <w:szCs w:val="22"/>
        </w:rPr>
      </w:pPr>
      <w:r w:rsidRPr="000F14C8">
        <w:rPr>
          <w:rFonts w:ascii="Arial" w:hAnsi="Arial" w:cs="Arial"/>
          <w:sz w:val="22"/>
          <w:szCs w:val="22"/>
        </w:rPr>
        <w:t>“Finally, the spectrum requirements for the applications not retained to be used in the L band should be recognized and duly considered by WG</w:t>
      </w:r>
      <w:r w:rsidR="00E868C0" w:rsidRPr="000F14C8">
        <w:rPr>
          <w:rFonts w:ascii="Arial" w:hAnsi="Arial" w:cs="Arial"/>
          <w:sz w:val="22"/>
          <w:szCs w:val="22"/>
        </w:rPr>
        <w:t xml:space="preserve"> </w:t>
      </w:r>
      <w:r w:rsidRPr="000F14C8">
        <w:rPr>
          <w:rFonts w:ascii="Arial" w:hAnsi="Arial" w:cs="Arial"/>
          <w:sz w:val="22"/>
          <w:szCs w:val="22"/>
        </w:rPr>
        <w:t>FM and it will be important that the work of FM45, FM48 and FM</w:t>
      </w:r>
      <w:r w:rsidR="00C92D99" w:rsidRPr="000F14C8">
        <w:rPr>
          <w:rFonts w:ascii="Arial" w:hAnsi="Arial" w:cs="Arial"/>
          <w:sz w:val="22"/>
          <w:szCs w:val="22"/>
        </w:rPr>
        <w:t>49</w:t>
      </w:r>
      <w:r w:rsidRPr="000F14C8">
        <w:rPr>
          <w:rFonts w:ascii="Arial" w:hAnsi="Arial" w:cs="Arial"/>
          <w:sz w:val="22"/>
          <w:szCs w:val="22"/>
        </w:rPr>
        <w:t xml:space="preserve"> takes account of this situation.</w:t>
      </w:r>
    </w:p>
    <w:p w:rsidR="007C0414" w:rsidRPr="000F14C8" w:rsidRDefault="007C0414" w:rsidP="007C0414">
      <w:pPr>
        <w:spacing w:before="120" w:line="312" w:lineRule="auto"/>
        <w:rPr>
          <w:rFonts w:ascii="Arial" w:hAnsi="Arial" w:cs="Arial"/>
          <w:sz w:val="22"/>
          <w:szCs w:val="22"/>
        </w:rPr>
      </w:pPr>
      <w:r w:rsidRPr="000F14C8">
        <w:rPr>
          <w:rFonts w:ascii="Arial" w:hAnsi="Arial" w:cs="Arial"/>
          <w:sz w:val="22"/>
          <w:szCs w:val="22"/>
        </w:rPr>
        <w:t>The overall aim of WG FM is to manage the work to find a solution which satisfies all the requirements as far as possible.”</w:t>
      </w:r>
    </w:p>
    <w:p w:rsidR="007C0414" w:rsidRPr="000F14C8" w:rsidRDefault="007C0414" w:rsidP="007A1025">
      <w:pPr>
        <w:numPr>
          <w:ilvl w:val="0"/>
          <w:numId w:val="34"/>
        </w:numPr>
        <w:tabs>
          <w:tab w:val="num" w:pos="0"/>
        </w:tabs>
        <w:spacing w:before="120" w:line="312" w:lineRule="auto"/>
        <w:ind w:left="0" w:hanging="500"/>
        <w:jc w:val="both"/>
        <w:rPr>
          <w:rFonts w:ascii="Arial" w:hAnsi="Arial" w:cs="Arial"/>
          <w:sz w:val="22"/>
          <w:szCs w:val="22"/>
        </w:rPr>
      </w:pPr>
      <w:r w:rsidRPr="000F14C8">
        <w:rPr>
          <w:rFonts w:ascii="Arial" w:hAnsi="Arial" w:cs="Arial"/>
          <w:sz w:val="22"/>
          <w:szCs w:val="22"/>
        </w:rPr>
        <w:t>Finally, WG</w:t>
      </w:r>
      <w:r w:rsidR="00E868C0" w:rsidRPr="000F14C8">
        <w:rPr>
          <w:rFonts w:ascii="Arial" w:hAnsi="Arial" w:cs="Arial"/>
          <w:sz w:val="22"/>
          <w:szCs w:val="22"/>
        </w:rPr>
        <w:t xml:space="preserve"> </w:t>
      </w:r>
      <w:r w:rsidRPr="000F14C8">
        <w:rPr>
          <w:rFonts w:ascii="Arial" w:hAnsi="Arial" w:cs="Arial"/>
          <w:sz w:val="22"/>
          <w:szCs w:val="22"/>
        </w:rPr>
        <w:t xml:space="preserve">FM agreed to establish the Project Team 50 on the future use of the 1452-1492 MHz band. </w:t>
      </w:r>
      <w:r w:rsidR="009F3DCD" w:rsidRPr="000F14C8">
        <w:rPr>
          <w:rFonts w:ascii="Arial" w:hAnsi="Arial" w:cs="Arial"/>
          <w:sz w:val="22"/>
          <w:szCs w:val="22"/>
        </w:rPr>
        <w:t>WGFM appointed</w:t>
      </w:r>
      <w:r w:rsidRPr="000F14C8">
        <w:rPr>
          <w:rFonts w:ascii="Arial" w:hAnsi="Arial" w:cs="Arial"/>
          <w:sz w:val="22"/>
          <w:szCs w:val="22"/>
        </w:rPr>
        <w:t xml:space="preserve"> </w:t>
      </w:r>
      <w:proofErr w:type="spellStart"/>
      <w:r w:rsidRPr="000F14C8">
        <w:rPr>
          <w:rFonts w:ascii="Arial" w:hAnsi="Arial" w:cs="Arial"/>
          <w:sz w:val="22"/>
          <w:szCs w:val="22"/>
        </w:rPr>
        <w:t>Mr.</w:t>
      </w:r>
      <w:proofErr w:type="spellEnd"/>
      <w:r w:rsidRPr="000F14C8">
        <w:rPr>
          <w:rFonts w:ascii="Arial" w:hAnsi="Arial" w:cs="Arial"/>
          <w:sz w:val="22"/>
          <w:szCs w:val="22"/>
        </w:rPr>
        <w:t xml:space="preserve"> Deschamps (F)</w:t>
      </w:r>
      <w:r w:rsidR="009F3DCD" w:rsidRPr="000F14C8">
        <w:rPr>
          <w:rFonts w:ascii="Arial" w:hAnsi="Arial" w:cs="Arial"/>
          <w:sz w:val="22"/>
          <w:szCs w:val="22"/>
        </w:rPr>
        <w:t xml:space="preserve"> as Chairman</w:t>
      </w:r>
      <w:r w:rsidR="00B10079" w:rsidRPr="000F14C8">
        <w:rPr>
          <w:rFonts w:ascii="Arial" w:hAnsi="Arial" w:cs="Arial"/>
          <w:sz w:val="22"/>
          <w:szCs w:val="22"/>
        </w:rPr>
        <w:t xml:space="preserve"> (see Annex </w:t>
      </w:r>
      <w:r w:rsidR="00E52E79">
        <w:rPr>
          <w:rFonts w:ascii="Arial" w:hAnsi="Arial" w:cs="Arial"/>
          <w:sz w:val="22"/>
          <w:szCs w:val="22"/>
        </w:rPr>
        <w:t>0</w:t>
      </w:r>
      <w:r w:rsidR="00B10079" w:rsidRPr="000F14C8">
        <w:rPr>
          <w:rFonts w:ascii="Arial" w:hAnsi="Arial" w:cs="Arial"/>
          <w:sz w:val="22"/>
          <w:szCs w:val="22"/>
        </w:rPr>
        <w:t>5)</w:t>
      </w:r>
      <w:r w:rsidRPr="000F14C8">
        <w:rPr>
          <w:rFonts w:ascii="Arial" w:hAnsi="Arial" w:cs="Arial"/>
          <w:sz w:val="22"/>
          <w:szCs w:val="22"/>
        </w:rPr>
        <w:t>.</w:t>
      </w:r>
    </w:p>
    <w:p w:rsidR="007C0414" w:rsidRPr="000F14C8" w:rsidRDefault="007C0414" w:rsidP="007A1025">
      <w:pPr>
        <w:numPr>
          <w:ilvl w:val="0"/>
          <w:numId w:val="34"/>
        </w:numPr>
        <w:tabs>
          <w:tab w:val="num" w:pos="0"/>
        </w:tabs>
        <w:spacing w:before="120" w:line="312" w:lineRule="auto"/>
        <w:ind w:left="0" w:hanging="500"/>
        <w:jc w:val="both"/>
        <w:rPr>
          <w:rFonts w:ascii="Arial" w:hAnsi="Arial" w:cs="Arial"/>
          <w:sz w:val="22"/>
          <w:szCs w:val="22"/>
        </w:rPr>
      </w:pPr>
      <w:r w:rsidRPr="000F14C8">
        <w:rPr>
          <w:rFonts w:ascii="Arial" w:hAnsi="Arial" w:cs="Arial"/>
          <w:sz w:val="22"/>
          <w:szCs w:val="22"/>
        </w:rPr>
        <w:t xml:space="preserve">With regard to the second task given to the drafting group, the </w:t>
      </w:r>
      <w:r w:rsidR="0038482D" w:rsidRPr="000F14C8">
        <w:rPr>
          <w:rFonts w:ascii="Arial" w:hAnsi="Arial" w:cs="Arial"/>
          <w:sz w:val="22"/>
          <w:szCs w:val="22"/>
        </w:rPr>
        <w:t xml:space="preserve">drafting group chairman </w:t>
      </w:r>
      <w:r w:rsidRPr="000F14C8">
        <w:rPr>
          <w:rFonts w:ascii="Arial" w:hAnsi="Arial" w:cs="Arial"/>
          <w:sz w:val="22"/>
          <w:szCs w:val="22"/>
        </w:rPr>
        <w:t>proposed that the WG</w:t>
      </w:r>
      <w:r w:rsidR="00E868C0" w:rsidRPr="000F14C8">
        <w:rPr>
          <w:rFonts w:ascii="Arial" w:hAnsi="Arial" w:cs="Arial"/>
          <w:sz w:val="22"/>
          <w:szCs w:val="22"/>
        </w:rPr>
        <w:t xml:space="preserve"> </w:t>
      </w:r>
      <w:r w:rsidRPr="000F14C8">
        <w:rPr>
          <w:rFonts w:ascii="Arial" w:hAnsi="Arial" w:cs="Arial"/>
          <w:sz w:val="22"/>
          <w:szCs w:val="22"/>
        </w:rPr>
        <w:t xml:space="preserve">FM </w:t>
      </w:r>
      <w:r w:rsidR="0038482D" w:rsidRPr="000F14C8">
        <w:rPr>
          <w:rFonts w:ascii="Arial" w:hAnsi="Arial" w:cs="Arial"/>
          <w:sz w:val="22"/>
          <w:szCs w:val="22"/>
        </w:rPr>
        <w:t xml:space="preserve">will </w:t>
      </w:r>
      <w:r w:rsidRPr="000F14C8">
        <w:rPr>
          <w:rFonts w:ascii="Arial" w:hAnsi="Arial" w:cs="Arial"/>
          <w:sz w:val="22"/>
          <w:szCs w:val="22"/>
        </w:rPr>
        <w:t xml:space="preserve">ask the ECC to give the authorisation to the Project Team to develop such </w:t>
      </w:r>
      <w:r w:rsidR="0038482D" w:rsidRPr="000F14C8">
        <w:rPr>
          <w:rFonts w:ascii="Arial" w:hAnsi="Arial" w:cs="Arial"/>
          <w:sz w:val="22"/>
          <w:szCs w:val="22"/>
        </w:rPr>
        <w:t xml:space="preserve">an </w:t>
      </w:r>
      <w:r w:rsidRPr="000F14C8">
        <w:rPr>
          <w:rFonts w:ascii="Arial" w:hAnsi="Arial" w:cs="Arial"/>
          <w:sz w:val="22"/>
          <w:szCs w:val="22"/>
        </w:rPr>
        <w:t xml:space="preserve">impact analysis if FM PT50 sees the need for it, so as to avoid </w:t>
      </w:r>
      <w:proofErr w:type="spellStart"/>
      <w:r w:rsidRPr="000F14C8">
        <w:rPr>
          <w:rFonts w:ascii="Arial" w:hAnsi="Arial" w:cs="Arial"/>
          <w:sz w:val="22"/>
          <w:szCs w:val="22"/>
        </w:rPr>
        <w:t>to</w:t>
      </w:r>
      <w:proofErr w:type="spellEnd"/>
      <w:r w:rsidRPr="000F14C8">
        <w:rPr>
          <w:rFonts w:ascii="Arial" w:hAnsi="Arial" w:cs="Arial"/>
          <w:sz w:val="22"/>
          <w:szCs w:val="22"/>
        </w:rPr>
        <w:t xml:space="preserve"> </w:t>
      </w:r>
      <w:proofErr w:type="spellStart"/>
      <w:r w:rsidRPr="000F14C8">
        <w:rPr>
          <w:rFonts w:ascii="Arial" w:hAnsi="Arial" w:cs="Arial"/>
          <w:sz w:val="22"/>
          <w:szCs w:val="22"/>
        </w:rPr>
        <w:t>lo</w:t>
      </w:r>
      <w:r w:rsidR="00C92D99" w:rsidRPr="000F14C8">
        <w:rPr>
          <w:rFonts w:ascii="Arial" w:hAnsi="Arial" w:cs="Arial"/>
          <w:sz w:val="22"/>
          <w:szCs w:val="22"/>
        </w:rPr>
        <w:t>o</w:t>
      </w:r>
      <w:r w:rsidRPr="000F14C8">
        <w:rPr>
          <w:rFonts w:ascii="Arial" w:hAnsi="Arial" w:cs="Arial"/>
          <w:sz w:val="22"/>
          <w:szCs w:val="22"/>
        </w:rPr>
        <w:t>se</w:t>
      </w:r>
      <w:proofErr w:type="spellEnd"/>
      <w:r w:rsidRPr="000F14C8">
        <w:rPr>
          <w:rFonts w:ascii="Arial" w:hAnsi="Arial" w:cs="Arial"/>
          <w:sz w:val="22"/>
          <w:szCs w:val="22"/>
        </w:rPr>
        <w:t xml:space="preserve"> any time taking into account the short time frame during which the work has to be carried out. WG</w:t>
      </w:r>
      <w:r w:rsidR="00E868C0" w:rsidRPr="000F14C8">
        <w:rPr>
          <w:rFonts w:ascii="Arial" w:hAnsi="Arial" w:cs="Arial"/>
          <w:sz w:val="22"/>
          <w:szCs w:val="22"/>
        </w:rPr>
        <w:t xml:space="preserve"> </w:t>
      </w:r>
      <w:r w:rsidRPr="000F14C8">
        <w:rPr>
          <w:rFonts w:ascii="Arial" w:hAnsi="Arial" w:cs="Arial"/>
          <w:sz w:val="22"/>
          <w:szCs w:val="22"/>
        </w:rPr>
        <w:t>FM endorsed this proposal.</w:t>
      </w:r>
    </w:p>
    <w:p w:rsidR="007C0414" w:rsidRPr="000F14C8" w:rsidRDefault="007C0414" w:rsidP="007A1025">
      <w:pPr>
        <w:numPr>
          <w:ilvl w:val="0"/>
          <w:numId w:val="34"/>
        </w:numPr>
        <w:tabs>
          <w:tab w:val="num" w:pos="0"/>
        </w:tabs>
        <w:spacing w:before="120" w:line="312" w:lineRule="auto"/>
        <w:ind w:left="0" w:hanging="500"/>
        <w:jc w:val="both"/>
        <w:rPr>
          <w:rFonts w:ascii="Arial" w:hAnsi="Arial" w:cs="Arial"/>
          <w:sz w:val="22"/>
          <w:szCs w:val="22"/>
        </w:rPr>
      </w:pPr>
      <w:r w:rsidRPr="000F14C8">
        <w:rPr>
          <w:rFonts w:ascii="Arial" w:hAnsi="Arial" w:cs="Arial"/>
          <w:sz w:val="22"/>
          <w:szCs w:val="22"/>
        </w:rPr>
        <w:t>Finally, the first two meetings of the FM PT50 have been scheduled as follow:</w:t>
      </w:r>
    </w:p>
    <w:p w:rsidR="007C0414" w:rsidRPr="000F14C8" w:rsidRDefault="007C0414" w:rsidP="007C0414">
      <w:pPr>
        <w:numPr>
          <w:ilvl w:val="1"/>
          <w:numId w:val="43"/>
        </w:numPr>
        <w:spacing w:before="120"/>
        <w:rPr>
          <w:rFonts w:ascii="Arial" w:hAnsi="Arial" w:cs="Arial"/>
          <w:sz w:val="22"/>
          <w:szCs w:val="22"/>
        </w:rPr>
      </w:pPr>
      <w:r w:rsidRPr="000F14C8">
        <w:rPr>
          <w:rFonts w:ascii="Arial" w:hAnsi="Arial" w:cs="Arial"/>
          <w:sz w:val="22"/>
          <w:szCs w:val="22"/>
        </w:rPr>
        <w:t xml:space="preserve">27-29 July 2011, </w:t>
      </w:r>
      <w:smartTag w:uri="urn:schemas-microsoft-com:office:smarttags" w:element="place">
        <w:smartTag w:uri="urn:schemas-microsoft-com:office:smarttags" w:element="City">
          <w:r w:rsidRPr="000F14C8">
            <w:rPr>
              <w:rFonts w:ascii="Arial" w:hAnsi="Arial" w:cs="Arial"/>
              <w:sz w:val="22"/>
              <w:szCs w:val="22"/>
            </w:rPr>
            <w:t>Copenhagen</w:t>
          </w:r>
        </w:smartTag>
        <w:r w:rsidRPr="000F14C8">
          <w:rPr>
            <w:rFonts w:ascii="Arial" w:hAnsi="Arial" w:cs="Arial"/>
            <w:sz w:val="22"/>
            <w:szCs w:val="22"/>
          </w:rPr>
          <w:t xml:space="preserve">, </w:t>
        </w:r>
        <w:smartTag w:uri="urn:schemas-microsoft-com:office:smarttags" w:element="country-region">
          <w:r w:rsidRPr="000F14C8">
            <w:rPr>
              <w:rFonts w:ascii="Arial" w:hAnsi="Arial" w:cs="Arial"/>
              <w:sz w:val="22"/>
              <w:szCs w:val="22"/>
            </w:rPr>
            <w:t>Denmark</w:t>
          </w:r>
        </w:smartTag>
      </w:smartTag>
      <w:r w:rsidRPr="000F14C8">
        <w:rPr>
          <w:rFonts w:ascii="Arial" w:hAnsi="Arial" w:cs="Arial"/>
          <w:sz w:val="22"/>
          <w:szCs w:val="22"/>
        </w:rPr>
        <w:t>, at the kind invitation of the ECO;</w:t>
      </w:r>
    </w:p>
    <w:p w:rsidR="007C0414" w:rsidRDefault="007C0414" w:rsidP="007C0414">
      <w:pPr>
        <w:numPr>
          <w:ilvl w:val="1"/>
          <w:numId w:val="43"/>
        </w:numPr>
        <w:spacing w:before="120"/>
        <w:rPr>
          <w:rFonts w:ascii="Arial" w:hAnsi="Arial" w:cs="Arial"/>
          <w:sz w:val="22"/>
          <w:szCs w:val="22"/>
        </w:rPr>
      </w:pPr>
      <w:r w:rsidRPr="000F14C8">
        <w:rPr>
          <w:rFonts w:ascii="Arial" w:hAnsi="Arial" w:cs="Arial"/>
          <w:sz w:val="22"/>
          <w:szCs w:val="22"/>
        </w:rPr>
        <w:t>20-2</w:t>
      </w:r>
      <w:r w:rsidR="00F74338" w:rsidRPr="000F14C8">
        <w:rPr>
          <w:rFonts w:ascii="Arial" w:hAnsi="Arial" w:cs="Arial"/>
          <w:sz w:val="22"/>
          <w:szCs w:val="22"/>
        </w:rPr>
        <w:t>2</w:t>
      </w:r>
      <w:r w:rsidRPr="000F14C8">
        <w:rPr>
          <w:rFonts w:ascii="Arial" w:hAnsi="Arial" w:cs="Arial"/>
          <w:sz w:val="22"/>
          <w:szCs w:val="22"/>
        </w:rPr>
        <w:t xml:space="preserve"> September 2011, </w:t>
      </w:r>
      <w:smartTag w:uri="urn:schemas-microsoft-com:office:smarttags" w:element="place">
        <w:smartTag w:uri="urn:schemas-microsoft-com:office:smarttags" w:element="country-region">
          <w:r w:rsidRPr="000F14C8">
            <w:rPr>
              <w:rFonts w:ascii="Arial" w:hAnsi="Arial" w:cs="Arial"/>
              <w:sz w:val="22"/>
              <w:szCs w:val="22"/>
            </w:rPr>
            <w:t>Italy</w:t>
          </w:r>
        </w:smartTag>
      </w:smartTag>
      <w:r w:rsidRPr="000F14C8">
        <w:rPr>
          <w:rFonts w:ascii="Arial" w:hAnsi="Arial" w:cs="Arial"/>
          <w:sz w:val="22"/>
          <w:szCs w:val="22"/>
        </w:rPr>
        <w:t>, at the kind invitation of the Italian administration.</w:t>
      </w:r>
    </w:p>
    <w:p w:rsidR="008F71A2" w:rsidRPr="000F14C8" w:rsidRDefault="008F71A2" w:rsidP="008F71A2">
      <w:pPr>
        <w:spacing w:before="120"/>
        <w:ind w:left="220"/>
        <w:rPr>
          <w:rFonts w:ascii="Arial" w:hAnsi="Arial" w:cs="Arial"/>
          <w:sz w:val="22"/>
          <w:szCs w:val="22"/>
        </w:rPr>
      </w:pPr>
      <w:r>
        <w:rPr>
          <w:rFonts w:ascii="Arial" w:hAnsi="Arial" w:cs="Arial"/>
          <w:sz w:val="22"/>
          <w:szCs w:val="22"/>
        </w:rPr>
        <w:t>...</w:t>
      </w:r>
    </w:p>
    <w:p w:rsidR="00B71F4A" w:rsidRPr="000F14C8" w:rsidRDefault="00B71F4A" w:rsidP="00190041">
      <w:pPr>
        <w:spacing w:before="120" w:after="120"/>
        <w:ind w:left="-500"/>
        <w:rPr>
          <w:rFonts w:ascii="Arial" w:hAnsi="Arial" w:cs="Arial"/>
          <w:b/>
          <w:i/>
          <w:sz w:val="26"/>
          <w:szCs w:val="26"/>
        </w:rPr>
      </w:pPr>
      <w:r w:rsidRPr="000F14C8">
        <w:rPr>
          <w:rFonts w:ascii="Arial" w:hAnsi="Arial" w:cs="Arial"/>
          <w:b/>
          <w:i/>
          <w:sz w:val="26"/>
          <w:szCs w:val="26"/>
        </w:rPr>
        <w:t xml:space="preserve">6.5 </w:t>
      </w:r>
      <w:r w:rsidR="00190041" w:rsidRPr="000F14C8">
        <w:rPr>
          <w:rFonts w:ascii="Arial" w:hAnsi="Arial" w:cs="Arial"/>
          <w:b/>
          <w:i/>
          <w:sz w:val="26"/>
          <w:szCs w:val="26"/>
        </w:rPr>
        <w:t xml:space="preserve">Use of 3G on board of aircraft </w:t>
      </w:r>
    </w:p>
    <w:p w:rsidR="006E3744" w:rsidRPr="000F14C8" w:rsidRDefault="006E3744" w:rsidP="007A1025">
      <w:pPr>
        <w:numPr>
          <w:ilvl w:val="0"/>
          <w:numId w:val="35"/>
        </w:numPr>
        <w:spacing w:before="120" w:line="312" w:lineRule="auto"/>
        <w:ind w:left="0" w:hanging="500"/>
        <w:jc w:val="both"/>
        <w:rPr>
          <w:rFonts w:ascii="Arial" w:hAnsi="Arial" w:cs="Arial"/>
          <w:sz w:val="22"/>
          <w:szCs w:val="22"/>
        </w:rPr>
      </w:pPr>
      <w:proofErr w:type="spellStart"/>
      <w:r w:rsidRPr="000F14C8">
        <w:rPr>
          <w:rFonts w:ascii="Arial" w:hAnsi="Arial" w:cs="Arial"/>
          <w:sz w:val="22"/>
          <w:szCs w:val="22"/>
        </w:rPr>
        <w:lastRenderedPageBreak/>
        <w:t>Mr.</w:t>
      </w:r>
      <w:proofErr w:type="spellEnd"/>
      <w:r w:rsidRPr="000F14C8">
        <w:rPr>
          <w:rFonts w:ascii="Arial" w:hAnsi="Arial" w:cs="Arial"/>
          <w:sz w:val="22"/>
          <w:szCs w:val="22"/>
        </w:rPr>
        <w:t xml:space="preserve"> Rogers (</w:t>
      </w:r>
      <w:proofErr w:type="spellStart"/>
      <w:r w:rsidRPr="000F14C8">
        <w:rPr>
          <w:rFonts w:ascii="Arial" w:hAnsi="Arial" w:cs="Arial"/>
          <w:sz w:val="22"/>
          <w:szCs w:val="22"/>
        </w:rPr>
        <w:t>AeroMobile</w:t>
      </w:r>
      <w:proofErr w:type="spellEnd"/>
      <w:r w:rsidRPr="000F14C8">
        <w:rPr>
          <w:rFonts w:ascii="Arial" w:hAnsi="Arial" w:cs="Arial"/>
          <w:sz w:val="22"/>
          <w:szCs w:val="22"/>
        </w:rPr>
        <w:t xml:space="preserve">) introduced document INFO 010. </w:t>
      </w:r>
      <w:proofErr w:type="spellStart"/>
      <w:r w:rsidRPr="000F14C8">
        <w:rPr>
          <w:rFonts w:ascii="Arial" w:hAnsi="Arial" w:cs="Arial"/>
          <w:sz w:val="22"/>
          <w:szCs w:val="22"/>
        </w:rPr>
        <w:t>AeroMobile</w:t>
      </w:r>
      <w:proofErr w:type="spellEnd"/>
      <w:r w:rsidRPr="000F14C8">
        <w:rPr>
          <w:rFonts w:ascii="Arial" w:hAnsi="Arial" w:cs="Arial"/>
          <w:sz w:val="22"/>
          <w:szCs w:val="22"/>
        </w:rPr>
        <w:t xml:space="preserve"> provides GSM on-board services to an increasing number of major airlines and was seeking to include 3G connectivity as part of their service offering to passengers. WG FM was requested:</w:t>
      </w:r>
    </w:p>
    <w:p w:rsidR="006E3744" w:rsidRPr="000F14C8" w:rsidRDefault="006E3744" w:rsidP="007A1025">
      <w:pPr>
        <w:pStyle w:val="Listenabsatz2"/>
        <w:numPr>
          <w:ilvl w:val="0"/>
          <w:numId w:val="40"/>
        </w:numPr>
        <w:tabs>
          <w:tab w:val="left" w:pos="600"/>
        </w:tabs>
        <w:spacing w:before="120" w:line="312" w:lineRule="auto"/>
        <w:ind w:left="600" w:hanging="600"/>
        <w:jc w:val="both"/>
        <w:rPr>
          <w:rFonts w:ascii="Arial" w:hAnsi="Arial" w:cs="Arial"/>
          <w:sz w:val="22"/>
          <w:szCs w:val="22"/>
        </w:rPr>
      </w:pPr>
      <w:r w:rsidRPr="000F14C8">
        <w:rPr>
          <w:rFonts w:ascii="Arial" w:hAnsi="Arial" w:cs="Arial"/>
          <w:sz w:val="22"/>
          <w:szCs w:val="22"/>
        </w:rPr>
        <w:t xml:space="preserve">to review and update ECC/DEC/(06)07, in order to include the bands 1920-1980 MHz and 2110-2170 MHz, enabling the use of 3G base stations on-board aircraft; </w:t>
      </w:r>
    </w:p>
    <w:p w:rsidR="006E3744" w:rsidRPr="000F14C8" w:rsidRDefault="006E3744" w:rsidP="007A1025">
      <w:pPr>
        <w:pStyle w:val="Listenabsatz2"/>
        <w:numPr>
          <w:ilvl w:val="0"/>
          <w:numId w:val="40"/>
        </w:numPr>
        <w:tabs>
          <w:tab w:val="left" w:pos="600"/>
        </w:tabs>
        <w:spacing w:before="120" w:line="312" w:lineRule="auto"/>
        <w:ind w:left="600" w:hanging="600"/>
        <w:jc w:val="both"/>
        <w:rPr>
          <w:rFonts w:ascii="Arial" w:hAnsi="Arial" w:cs="Arial"/>
          <w:sz w:val="22"/>
          <w:szCs w:val="22"/>
        </w:rPr>
      </w:pPr>
      <w:r w:rsidRPr="000F14C8">
        <w:rPr>
          <w:rFonts w:ascii="Arial" w:hAnsi="Arial" w:cs="Arial"/>
          <w:sz w:val="22"/>
          <w:szCs w:val="22"/>
        </w:rPr>
        <w:t>to request WG SE to undertake the necessary technical studies and to update Report 093 as required.</w:t>
      </w:r>
    </w:p>
    <w:p w:rsidR="006E3744" w:rsidRPr="000F14C8" w:rsidRDefault="006E3744" w:rsidP="007A1025">
      <w:pPr>
        <w:numPr>
          <w:ilvl w:val="0"/>
          <w:numId w:val="35"/>
        </w:numPr>
        <w:spacing w:before="120" w:line="312" w:lineRule="auto"/>
        <w:ind w:left="0" w:hanging="500"/>
        <w:jc w:val="both"/>
        <w:rPr>
          <w:rFonts w:ascii="Arial" w:hAnsi="Arial" w:cs="Arial"/>
          <w:sz w:val="22"/>
          <w:szCs w:val="22"/>
        </w:rPr>
      </w:pPr>
      <w:r w:rsidRPr="000F14C8">
        <w:rPr>
          <w:rFonts w:ascii="Arial" w:hAnsi="Arial" w:cs="Arial"/>
          <w:sz w:val="22"/>
          <w:szCs w:val="22"/>
        </w:rPr>
        <w:t>An exchange of views took place. Many administrations supported the inclusion of 3G connectivity on-board aircraft, as it was considered a natural evolution from existing on-board GSM systems.</w:t>
      </w:r>
    </w:p>
    <w:p w:rsidR="006E3744" w:rsidRPr="000F14C8" w:rsidRDefault="006E3744" w:rsidP="007A1025">
      <w:pPr>
        <w:numPr>
          <w:ilvl w:val="0"/>
          <w:numId w:val="35"/>
        </w:numPr>
        <w:spacing w:before="120" w:line="312" w:lineRule="auto"/>
        <w:ind w:left="0" w:hanging="500"/>
        <w:jc w:val="both"/>
        <w:rPr>
          <w:rFonts w:ascii="Arial" w:hAnsi="Arial" w:cs="Arial"/>
          <w:sz w:val="22"/>
          <w:szCs w:val="22"/>
        </w:rPr>
      </w:pPr>
      <w:r w:rsidRPr="000F14C8">
        <w:rPr>
          <w:rFonts w:ascii="Arial" w:hAnsi="Arial" w:cs="Arial"/>
          <w:sz w:val="22"/>
          <w:szCs w:val="22"/>
        </w:rPr>
        <w:t xml:space="preserve">After consultation between the </w:t>
      </w:r>
      <w:r w:rsidR="00BB49C2" w:rsidRPr="000F14C8">
        <w:rPr>
          <w:rFonts w:ascii="Arial" w:hAnsi="Arial" w:cs="Arial"/>
          <w:sz w:val="22"/>
          <w:szCs w:val="22"/>
        </w:rPr>
        <w:t xml:space="preserve">WG FM </w:t>
      </w:r>
      <w:r w:rsidRPr="000F14C8">
        <w:rPr>
          <w:rFonts w:ascii="Arial" w:hAnsi="Arial" w:cs="Arial"/>
          <w:sz w:val="22"/>
          <w:szCs w:val="22"/>
        </w:rPr>
        <w:t xml:space="preserve">Chairman and the ECC Chairman, the WG FM agreed to request WG SE to develop additional technical studies, if needed, in view of authorising the use of </w:t>
      </w:r>
      <w:r w:rsidR="00B66161" w:rsidRPr="000F14C8">
        <w:rPr>
          <w:rFonts w:ascii="Arial" w:hAnsi="Arial" w:cs="Arial"/>
          <w:sz w:val="22"/>
          <w:szCs w:val="22"/>
        </w:rPr>
        <w:t xml:space="preserve">IMT systems </w:t>
      </w:r>
      <w:r w:rsidRPr="000F14C8">
        <w:rPr>
          <w:rFonts w:ascii="Arial" w:hAnsi="Arial" w:cs="Arial"/>
          <w:sz w:val="22"/>
          <w:szCs w:val="22"/>
        </w:rPr>
        <w:t>on-board aircraft. A Liaison Statement to be sent to WG SE was developed and agreed by WG FM (</w:t>
      </w:r>
      <w:r w:rsidR="00F03433">
        <w:rPr>
          <w:rFonts w:ascii="Arial" w:hAnsi="Arial" w:cs="Arial"/>
          <w:sz w:val="22"/>
          <w:szCs w:val="22"/>
        </w:rPr>
        <w:t xml:space="preserve">see </w:t>
      </w:r>
      <w:r w:rsidRPr="000F14C8">
        <w:rPr>
          <w:rFonts w:ascii="Arial" w:hAnsi="Arial" w:cs="Arial"/>
          <w:sz w:val="22"/>
          <w:szCs w:val="22"/>
        </w:rPr>
        <w:t>A</w:t>
      </w:r>
      <w:r w:rsidR="009E41AC" w:rsidRPr="000F14C8">
        <w:rPr>
          <w:rFonts w:ascii="Arial" w:hAnsi="Arial" w:cs="Arial"/>
          <w:sz w:val="22"/>
          <w:szCs w:val="22"/>
        </w:rPr>
        <w:t>nnex</w:t>
      </w:r>
      <w:r w:rsidRPr="000F14C8">
        <w:rPr>
          <w:rFonts w:ascii="Arial" w:hAnsi="Arial" w:cs="Arial"/>
          <w:sz w:val="22"/>
          <w:szCs w:val="22"/>
        </w:rPr>
        <w:t xml:space="preserve"> </w:t>
      </w:r>
      <w:r w:rsidR="008B78DF" w:rsidRPr="000F14C8">
        <w:rPr>
          <w:rFonts w:ascii="Arial" w:hAnsi="Arial" w:cs="Arial"/>
          <w:sz w:val="22"/>
          <w:szCs w:val="22"/>
        </w:rPr>
        <w:t>40</w:t>
      </w:r>
      <w:r w:rsidRPr="000F14C8">
        <w:rPr>
          <w:rFonts w:ascii="Arial" w:hAnsi="Arial" w:cs="Arial"/>
          <w:sz w:val="22"/>
          <w:szCs w:val="22"/>
        </w:rPr>
        <w:t xml:space="preserve">). The Liaison Statement was copied to ECC PT1 to ask for their assistance if requested by the WG SE; it was also copied to </w:t>
      </w:r>
      <w:smartTag w:uri="urn:schemas-microsoft-com:office:smarttags" w:element="place">
        <w:r w:rsidRPr="000F14C8">
          <w:rPr>
            <w:rFonts w:ascii="Arial" w:hAnsi="Arial" w:cs="Arial"/>
            <w:sz w:val="22"/>
            <w:szCs w:val="22"/>
          </w:rPr>
          <w:t>SE PT7</w:t>
        </w:r>
      </w:smartTag>
      <w:r w:rsidRPr="000F14C8">
        <w:rPr>
          <w:rFonts w:ascii="Arial" w:hAnsi="Arial" w:cs="Arial"/>
          <w:sz w:val="22"/>
          <w:szCs w:val="22"/>
        </w:rPr>
        <w:t xml:space="preserve"> for information. </w:t>
      </w:r>
    </w:p>
    <w:p w:rsidR="006E3744" w:rsidRPr="000F14C8" w:rsidRDefault="006E3744" w:rsidP="007A1025">
      <w:pPr>
        <w:numPr>
          <w:ilvl w:val="0"/>
          <w:numId w:val="35"/>
        </w:numPr>
        <w:spacing w:before="120" w:line="312" w:lineRule="auto"/>
        <w:ind w:left="0" w:hanging="500"/>
        <w:jc w:val="both"/>
        <w:rPr>
          <w:rFonts w:ascii="Arial" w:hAnsi="Arial" w:cs="Arial"/>
          <w:sz w:val="22"/>
          <w:szCs w:val="22"/>
        </w:rPr>
      </w:pPr>
      <w:r w:rsidRPr="000F14C8">
        <w:rPr>
          <w:rFonts w:ascii="Arial" w:hAnsi="Arial" w:cs="Arial"/>
          <w:sz w:val="22"/>
          <w:szCs w:val="22"/>
        </w:rPr>
        <w:t>WG FM will ask ECC for approval to revise ECC/DEC(06)07</w:t>
      </w:r>
      <w:r w:rsidR="00B66161" w:rsidRPr="000F14C8">
        <w:rPr>
          <w:rFonts w:ascii="Arial" w:hAnsi="Arial" w:cs="Arial"/>
          <w:sz w:val="22"/>
          <w:szCs w:val="22"/>
        </w:rPr>
        <w:t xml:space="preserve"> as appropriate</w:t>
      </w:r>
      <w:r w:rsidRPr="000F14C8">
        <w:rPr>
          <w:rFonts w:ascii="Arial" w:hAnsi="Arial" w:cs="Arial"/>
          <w:sz w:val="22"/>
          <w:szCs w:val="22"/>
        </w:rPr>
        <w:t xml:space="preserve">. Norway offered to prepare a revision of this Decision for the next </w:t>
      </w:r>
      <w:r w:rsidR="00BB49C2" w:rsidRPr="000F14C8">
        <w:rPr>
          <w:rFonts w:ascii="Arial" w:hAnsi="Arial" w:cs="Arial"/>
          <w:sz w:val="22"/>
          <w:szCs w:val="22"/>
        </w:rPr>
        <w:t xml:space="preserve">WG </w:t>
      </w:r>
      <w:r w:rsidRPr="000F14C8">
        <w:rPr>
          <w:rFonts w:ascii="Arial" w:hAnsi="Arial" w:cs="Arial"/>
          <w:sz w:val="22"/>
          <w:szCs w:val="22"/>
        </w:rPr>
        <w:t xml:space="preserve">FM meeting in October in case such approval should be given, having in mind that the revised </w:t>
      </w:r>
      <w:r w:rsidR="00BB49C2" w:rsidRPr="000F14C8">
        <w:rPr>
          <w:rFonts w:ascii="Arial" w:hAnsi="Arial" w:cs="Arial"/>
          <w:sz w:val="22"/>
          <w:szCs w:val="22"/>
        </w:rPr>
        <w:t xml:space="preserve">ECC </w:t>
      </w:r>
      <w:r w:rsidRPr="000F14C8">
        <w:rPr>
          <w:rFonts w:ascii="Arial" w:hAnsi="Arial" w:cs="Arial"/>
          <w:sz w:val="22"/>
          <w:szCs w:val="22"/>
        </w:rPr>
        <w:t>Decision can only be approve</w:t>
      </w:r>
      <w:r w:rsidR="00BB49C2" w:rsidRPr="000F14C8">
        <w:rPr>
          <w:rFonts w:ascii="Arial" w:hAnsi="Arial" w:cs="Arial"/>
          <w:sz w:val="22"/>
          <w:szCs w:val="22"/>
        </w:rPr>
        <w:t>d</w:t>
      </w:r>
      <w:r w:rsidRPr="000F14C8">
        <w:rPr>
          <w:rFonts w:ascii="Arial" w:hAnsi="Arial" w:cs="Arial"/>
          <w:sz w:val="22"/>
          <w:szCs w:val="22"/>
        </w:rPr>
        <w:t xml:space="preserve"> for </w:t>
      </w:r>
      <w:r w:rsidR="00BB49C2" w:rsidRPr="000F14C8">
        <w:rPr>
          <w:rFonts w:ascii="Arial" w:hAnsi="Arial" w:cs="Arial"/>
          <w:sz w:val="22"/>
          <w:szCs w:val="22"/>
        </w:rPr>
        <w:t xml:space="preserve">public </w:t>
      </w:r>
      <w:r w:rsidRPr="000F14C8">
        <w:rPr>
          <w:rFonts w:ascii="Arial" w:hAnsi="Arial" w:cs="Arial"/>
          <w:sz w:val="22"/>
          <w:szCs w:val="22"/>
        </w:rPr>
        <w:t xml:space="preserve">consultation </w:t>
      </w:r>
      <w:r w:rsidR="00BB49C2" w:rsidRPr="000F14C8">
        <w:rPr>
          <w:rFonts w:ascii="Arial" w:hAnsi="Arial" w:cs="Arial"/>
          <w:sz w:val="22"/>
          <w:szCs w:val="22"/>
        </w:rPr>
        <w:t xml:space="preserve">if </w:t>
      </w:r>
      <w:r w:rsidRPr="000F14C8">
        <w:rPr>
          <w:rFonts w:ascii="Arial" w:hAnsi="Arial" w:cs="Arial"/>
          <w:sz w:val="22"/>
          <w:szCs w:val="22"/>
        </w:rPr>
        <w:t xml:space="preserve">information on to the sharing studies </w:t>
      </w:r>
      <w:r w:rsidR="00BB49C2" w:rsidRPr="000F14C8">
        <w:rPr>
          <w:rFonts w:ascii="Arial" w:hAnsi="Arial" w:cs="Arial"/>
          <w:sz w:val="22"/>
          <w:szCs w:val="22"/>
        </w:rPr>
        <w:t xml:space="preserve">will have been </w:t>
      </w:r>
      <w:r w:rsidRPr="000F14C8">
        <w:rPr>
          <w:rFonts w:ascii="Arial" w:hAnsi="Arial" w:cs="Arial"/>
          <w:sz w:val="22"/>
          <w:szCs w:val="22"/>
        </w:rPr>
        <w:t xml:space="preserve">received from the WG SE. </w:t>
      </w:r>
    </w:p>
    <w:p w:rsidR="006E3744" w:rsidRDefault="006E3744" w:rsidP="007A1025">
      <w:pPr>
        <w:numPr>
          <w:ilvl w:val="0"/>
          <w:numId w:val="35"/>
        </w:numPr>
        <w:spacing w:before="120" w:line="312" w:lineRule="auto"/>
        <w:ind w:left="0" w:hanging="500"/>
        <w:jc w:val="both"/>
        <w:rPr>
          <w:rFonts w:ascii="Arial" w:hAnsi="Arial" w:cs="Arial"/>
          <w:sz w:val="22"/>
          <w:szCs w:val="22"/>
        </w:rPr>
      </w:pPr>
      <w:r w:rsidRPr="000F14C8">
        <w:rPr>
          <w:rFonts w:ascii="Arial" w:hAnsi="Arial" w:cs="Arial"/>
          <w:sz w:val="22"/>
          <w:szCs w:val="22"/>
        </w:rPr>
        <w:t>The WG FM also agreed to add this as a new Work Item to the FM Work Programme</w:t>
      </w:r>
      <w:r w:rsidR="00015FCC" w:rsidRPr="000F14C8">
        <w:rPr>
          <w:rFonts w:ascii="Arial" w:hAnsi="Arial" w:cs="Arial"/>
          <w:sz w:val="22"/>
          <w:szCs w:val="22"/>
        </w:rPr>
        <w:t>, if authorised by the ECC</w:t>
      </w:r>
      <w:r w:rsidRPr="000F14C8">
        <w:rPr>
          <w:rFonts w:ascii="Arial" w:hAnsi="Arial" w:cs="Arial"/>
          <w:sz w:val="22"/>
          <w:szCs w:val="22"/>
        </w:rPr>
        <w:t>.</w:t>
      </w:r>
    </w:p>
    <w:p w:rsidR="008F71A2" w:rsidRPr="000F14C8" w:rsidRDefault="008F71A2" w:rsidP="008F71A2">
      <w:pPr>
        <w:spacing w:before="120" w:line="312" w:lineRule="auto"/>
        <w:jc w:val="both"/>
        <w:rPr>
          <w:rFonts w:ascii="Arial" w:hAnsi="Arial" w:cs="Arial"/>
          <w:sz w:val="22"/>
          <w:szCs w:val="22"/>
        </w:rPr>
      </w:pPr>
      <w:r>
        <w:rPr>
          <w:rFonts w:ascii="Arial" w:hAnsi="Arial" w:cs="Arial"/>
          <w:sz w:val="22"/>
          <w:szCs w:val="22"/>
        </w:rPr>
        <w:t>...</w:t>
      </w:r>
    </w:p>
    <w:p w:rsidR="002D7BDB" w:rsidRPr="000F14C8" w:rsidRDefault="002D7BDB" w:rsidP="001969A7">
      <w:pPr>
        <w:spacing w:before="360" w:after="240"/>
        <w:ind w:left="-539" w:right="-851"/>
        <w:rPr>
          <w:rFonts w:ascii="Arial" w:hAnsi="Arial" w:cs="Arial"/>
          <w:b/>
          <w:sz w:val="28"/>
          <w:szCs w:val="28"/>
        </w:rPr>
      </w:pPr>
      <w:r w:rsidRPr="000F14C8">
        <w:rPr>
          <w:rFonts w:ascii="Arial" w:hAnsi="Arial" w:cs="Arial"/>
          <w:b/>
          <w:sz w:val="28"/>
          <w:szCs w:val="28"/>
        </w:rPr>
        <w:t>9</w:t>
      </w:r>
      <w:r w:rsidRPr="000F14C8">
        <w:rPr>
          <w:rFonts w:ascii="Arial" w:hAnsi="Arial" w:cs="Arial"/>
          <w:b/>
          <w:sz w:val="28"/>
          <w:szCs w:val="28"/>
        </w:rPr>
        <w:tab/>
        <w:t>WG FM Work Programme &amp; Meeting Schedule</w:t>
      </w:r>
    </w:p>
    <w:p w:rsidR="002D7BDB" w:rsidRPr="000F14C8" w:rsidRDefault="002D7BDB" w:rsidP="001969A7">
      <w:pPr>
        <w:spacing w:before="120" w:after="120"/>
        <w:ind w:left="-500"/>
        <w:rPr>
          <w:rFonts w:ascii="Arial" w:hAnsi="Arial" w:cs="Arial"/>
          <w:b/>
          <w:i/>
          <w:sz w:val="26"/>
          <w:szCs w:val="26"/>
        </w:rPr>
      </w:pPr>
      <w:r w:rsidRPr="000F14C8">
        <w:rPr>
          <w:rFonts w:ascii="Arial" w:hAnsi="Arial" w:cs="Arial"/>
          <w:b/>
          <w:i/>
          <w:sz w:val="26"/>
          <w:szCs w:val="26"/>
        </w:rPr>
        <w:t xml:space="preserve">9.1 </w:t>
      </w:r>
      <w:r w:rsidR="00914144" w:rsidRPr="000F14C8">
        <w:rPr>
          <w:rFonts w:ascii="Arial" w:hAnsi="Arial" w:cs="Arial"/>
          <w:b/>
          <w:i/>
          <w:sz w:val="26"/>
          <w:szCs w:val="26"/>
        </w:rPr>
        <w:t>Work Programme</w:t>
      </w:r>
    </w:p>
    <w:p w:rsidR="00611F0D" w:rsidRPr="000F14C8" w:rsidRDefault="00611F0D" w:rsidP="00611F0D">
      <w:pPr>
        <w:numPr>
          <w:ilvl w:val="0"/>
          <w:numId w:val="15"/>
        </w:numPr>
        <w:spacing w:before="120" w:line="312" w:lineRule="auto"/>
        <w:ind w:left="0" w:hanging="500"/>
        <w:jc w:val="both"/>
        <w:rPr>
          <w:rFonts w:ascii="Arial" w:hAnsi="Arial" w:cs="Arial"/>
          <w:sz w:val="22"/>
          <w:szCs w:val="22"/>
        </w:rPr>
      </w:pPr>
      <w:proofErr w:type="spellStart"/>
      <w:r w:rsidRPr="000F14C8">
        <w:rPr>
          <w:rFonts w:ascii="Arial" w:hAnsi="Arial" w:cs="Arial"/>
          <w:sz w:val="22"/>
          <w:szCs w:val="22"/>
        </w:rPr>
        <w:t>Mr.</w:t>
      </w:r>
      <w:proofErr w:type="spellEnd"/>
      <w:r w:rsidRPr="000F14C8">
        <w:rPr>
          <w:rFonts w:ascii="Arial" w:hAnsi="Arial" w:cs="Arial"/>
          <w:sz w:val="22"/>
          <w:szCs w:val="22"/>
        </w:rPr>
        <w:t xml:space="preserve"> Thomas Weber (ECO) informed the meeting that in cooperation with the chairmen of PTs all work items were incorporated into the ECC work program database </w:t>
      </w:r>
      <w:hyperlink r:id="rId10" w:history="1">
        <w:r w:rsidRPr="000F14C8">
          <w:rPr>
            <w:rStyle w:val="Hyperlink"/>
            <w:rFonts w:ascii="Arial" w:hAnsi="Arial" w:cs="Arial"/>
            <w:sz w:val="22"/>
            <w:szCs w:val="22"/>
          </w:rPr>
          <w:t>http://apps.ero.dk/eccwp/</w:t>
        </w:r>
      </w:hyperlink>
      <w:r w:rsidRPr="000F14C8">
        <w:rPr>
          <w:rFonts w:ascii="Arial" w:hAnsi="Arial" w:cs="Arial"/>
          <w:sz w:val="22"/>
          <w:szCs w:val="22"/>
        </w:rPr>
        <w:t xml:space="preserve">. </w:t>
      </w:r>
    </w:p>
    <w:p w:rsidR="00611F0D" w:rsidRPr="000F14C8" w:rsidRDefault="00611F0D" w:rsidP="00611F0D">
      <w:pPr>
        <w:numPr>
          <w:ilvl w:val="0"/>
          <w:numId w:val="15"/>
        </w:numPr>
        <w:spacing w:before="120" w:line="312" w:lineRule="auto"/>
        <w:ind w:left="0" w:hanging="500"/>
        <w:jc w:val="both"/>
        <w:rPr>
          <w:rFonts w:ascii="Arial" w:hAnsi="Arial" w:cs="Arial"/>
          <w:sz w:val="22"/>
          <w:szCs w:val="22"/>
        </w:rPr>
      </w:pPr>
      <w:r w:rsidRPr="000F14C8">
        <w:rPr>
          <w:rFonts w:ascii="Arial" w:hAnsi="Arial" w:cs="Arial"/>
          <w:sz w:val="22"/>
          <w:szCs w:val="22"/>
        </w:rPr>
        <w:t xml:space="preserve">WG FM chairman invited all delegates and chairmen of PTs to review ECC work program database and report about any mistakes or missing information with respect to the working items </w:t>
      </w:r>
      <w:r w:rsidR="00B96C87" w:rsidRPr="000F14C8">
        <w:rPr>
          <w:rFonts w:ascii="Arial" w:hAnsi="Arial" w:cs="Arial"/>
          <w:sz w:val="22"/>
          <w:szCs w:val="22"/>
        </w:rPr>
        <w:t xml:space="preserve">(WI) </w:t>
      </w:r>
      <w:r w:rsidRPr="000F14C8">
        <w:rPr>
          <w:rFonts w:ascii="Arial" w:hAnsi="Arial" w:cs="Arial"/>
          <w:sz w:val="22"/>
          <w:szCs w:val="22"/>
        </w:rPr>
        <w:t xml:space="preserve">of WG FM to </w:t>
      </w:r>
      <w:proofErr w:type="spellStart"/>
      <w:r w:rsidRPr="000F14C8">
        <w:rPr>
          <w:rFonts w:ascii="Arial" w:hAnsi="Arial" w:cs="Arial"/>
          <w:sz w:val="22"/>
          <w:szCs w:val="22"/>
        </w:rPr>
        <w:t>Mr.</w:t>
      </w:r>
      <w:proofErr w:type="spellEnd"/>
      <w:r w:rsidRPr="000F14C8">
        <w:rPr>
          <w:rFonts w:ascii="Arial" w:hAnsi="Arial" w:cs="Arial"/>
          <w:sz w:val="22"/>
          <w:szCs w:val="22"/>
        </w:rPr>
        <w:t xml:space="preserve"> Thomas Weber (ECO) in order to prepare before the ECC meeting in June 2011.</w:t>
      </w:r>
      <w:r w:rsidR="002E781B" w:rsidRPr="000F14C8">
        <w:rPr>
          <w:rFonts w:ascii="Arial" w:hAnsi="Arial" w:cs="Arial"/>
          <w:sz w:val="22"/>
          <w:szCs w:val="22"/>
        </w:rPr>
        <w:t xml:space="preserve"> </w:t>
      </w:r>
      <w:r w:rsidR="00B96C87" w:rsidRPr="000F14C8">
        <w:rPr>
          <w:rFonts w:ascii="Arial" w:hAnsi="Arial" w:cs="Arial"/>
          <w:sz w:val="22"/>
          <w:szCs w:val="22"/>
        </w:rPr>
        <w:t>After some discussion</w:t>
      </w:r>
      <w:r w:rsidR="00686CD9" w:rsidRPr="000F14C8">
        <w:rPr>
          <w:rFonts w:ascii="Arial" w:hAnsi="Arial" w:cs="Arial"/>
          <w:sz w:val="22"/>
          <w:szCs w:val="22"/>
        </w:rPr>
        <w:t>,</w:t>
      </w:r>
      <w:r w:rsidR="00B96C87" w:rsidRPr="000F14C8">
        <w:rPr>
          <w:rFonts w:ascii="Arial" w:hAnsi="Arial" w:cs="Arial"/>
          <w:sz w:val="22"/>
          <w:szCs w:val="22"/>
        </w:rPr>
        <w:t xml:space="preserve"> WG FM agreed to add into </w:t>
      </w:r>
      <w:r w:rsidR="00686CD9" w:rsidRPr="000F14C8">
        <w:rPr>
          <w:rFonts w:ascii="Arial" w:hAnsi="Arial" w:cs="Arial"/>
          <w:sz w:val="22"/>
          <w:szCs w:val="22"/>
        </w:rPr>
        <w:t xml:space="preserve">the </w:t>
      </w:r>
      <w:r w:rsidR="00C92D99" w:rsidRPr="000F14C8">
        <w:rPr>
          <w:rFonts w:ascii="Arial" w:hAnsi="Arial" w:cs="Arial"/>
          <w:sz w:val="22"/>
          <w:szCs w:val="22"/>
        </w:rPr>
        <w:t>work item</w:t>
      </w:r>
      <w:r w:rsidR="00B96C87" w:rsidRPr="000F14C8">
        <w:rPr>
          <w:rFonts w:ascii="Arial" w:hAnsi="Arial" w:cs="Arial"/>
          <w:sz w:val="22"/>
          <w:szCs w:val="22"/>
        </w:rPr>
        <w:t xml:space="preserve"> information </w:t>
      </w:r>
      <w:r w:rsidR="00686CD9" w:rsidRPr="000F14C8">
        <w:rPr>
          <w:rFonts w:ascii="Arial" w:hAnsi="Arial" w:cs="Arial"/>
          <w:sz w:val="22"/>
          <w:szCs w:val="22"/>
        </w:rPr>
        <w:t>showing</w:t>
      </w:r>
      <w:r w:rsidR="004767EB" w:rsidRPr="000F14C8">
        <w:rPr>
          <w:rFonts w:ascii="Arial" w:hAnsi="Arial" w:cs="Arial"/>
          <w:sz w:val="22"/>
          <w:szCs w:val="22"/>
        </w:rPr>
        <w:t xml:space="preserve"> how it was </w:t>
      </w:r>
      <w:r w:rsidR="00B96C87" w:rsidRPr="000F14C8">
        <w:rPr>
          <w:rFonts w:ascii="Arial" w:hAnsi="Arial" w:cs="Arial"/>
          <w:sz w:val="22"/>
          <w:szCs w:val="22"/>
        </w:rPr>
        <w:t xml:space="preserve">triggered. ECO was asked to reflect this information in the ECC work program database (for example by adding ‘ETSI </w:t>
      </w:r>
      <w:proofErr w:type="spellStart"/>
      <w:r w:rsidR="00B96C87" w:rsidRPr="000F14C8">
        <w:rPr>
          <w:rFonts w:ascii="Arial" w:hAnsi="Arial" w:cs="Arial"/>
          <w:sz w:val="22"/>
          <w:szCs w:val="22"/>
        </w:rPr>
        <w:t>SRdoc</w:t>
      </w:r>
      <w:proofErr w:type="spellEnd"/>
      <w:r w:rsidR="00B96C87" w:rsidRPr="000F14C8">
        <w:rPr>
          <w:rFonts w:ascii="Arial" w:hAnsi="Arial" w:cs="Arial"/>
          <w:sz w:val="22"/>
          <w:szCs w:val="22"/>
        </w:rPr>
        <w:t>’ or ‘EC Mandate’ to the description of the WI).</w:t>
      </w:r>
    </w:p>
    <w:p w:rsidR="002D7BDB" w:rsidRPr="000F14C8" w:rsidRDefault="002D7BDB" w:rsidP="006E1836">
      <w:pPr>
        <w:spacing w:before="120" w:after="120"/>
        <w:ind w:left="-500"/>
        <w:rPr>
          <w:rFonts w:ascii="Arial" w:hAnsi="Arial" w:cs="Arial"/>
          <w:b/>
          <w:i/>
          <w:sz w:val="26"/>
          <w:szCs w:val="26"/>
        </w:rPr>
      </w:pPr>
      <w:r w:rsidRPr="000F14C8">
        <w:rPr>
          <w:rFonts w:ascii="Arial" w:hAnsi="Arial" w:cs="Arial"/>
          <w:b/>
          <w:i/>
          <w:sz w:val="26"/>
          <w:szCs w:val="26"/>
        </w:rPr>
        <w:t xml:space="preserve">9.2 </w:t>
      </w:r>
      <w:r w:rsidR="00914144" w:rsidRPr="000F14C8">
        <w:rPr>
          <w:rFonts w:ascii="Arial" w:hAnsi="Arial" w:cs="Arial"/>
          <w:b/>
          <w:i/>
          <w:sz w:val="26"/>
          <w:szCs w:val="26"/>
        </w:rPr>
        <w:t>Schedule of Meetings</w:t>
      </w:r>
    </w:p>
    <w:p w:rsidR="00776E74" w:rsidRPr="000F14C8" w:rsidRDefault="00776E74" w:rsidP="00776E74">
      <w:pPr>
        <w:numPr>
          <w:ilvl w:val="0"/>
          <w:numId w:val="15"/>
        </w:numPr>
        <w:spacing w:before="120" w:line="312" w:lineRule="auto"/>
        <w:ind w:left="0" w:hanging="500"/>
        <w:jc w:val="both"/>
        <w:rPr>
          <w:rFonts w:ascii="Arial" w:hAnsi="Arial" w:cs="Arial"/>
          <w:sz w:val="22"/>
          <w:szCs w:val="22"/>
        </w:rPr>
      </w:pPr>
      <w:r w:rsidRPr="000F14C8">
        <w:rPr>
          <w:rFonts w:ascii="Arial" w:hAnsi="Arial" w:cs="Arial"/>
          <w:sz w:val="22"/>
          <w:szCs w:val="22"/>
        </w:rPr>
        <w:t>WG FM Chairman invited the participants to note the Schedule of Meetings on 201</w:t>
      </w:r>
      <w:r w:rsidRPr="000F14C8">
        <w:rPr>
          <w:rFonts w:ascii="Arial" w:hAnsi="Arial" w:cs="Arial"/>
          <w:sz w:val="22"/>
          <w:szCs w:val="22"/>
          <w:lang w:val="en-US"/>
        </w:rPr>
        <w:t>1</w:t>
      </w:r>
      <w:r w:rsidRPr="000F14C8">
        <w:rPr>
          <w:rFonts w:ascii="Arial" w:hAnsi="Arial" w:cs="Arial"/>
          <w:sz w:val="22"/>
          <w:szCs w:val="22"/>
        </w:rPr>
        <w:t>-2012 and consider possible venues for WG FM meetings in 2013.</w:t>
      </w:r>
    </w:p>
    <w:p w:rsidR="00776E74" w:rsidRPr="000F14C8" w:rsidRDefault="00776E74" w:rsidP="00776E74">
      <w:pPr>
        <w:numPr>
          <w:ilvl w:val="0"/>
          <w:numId w:val="15"/>
        </w:numPr>
        <w:spacing w:before="120" w:line="312" w:lineRule="auto"/>
        <w:ind w:left="0" w:hanging="500"/>
        <w:jc w:val="both"/>
        <w:rPr>
          <w:rFonts w:ascii="Arial" w:hAnsi="Arial" w:cs="Arial"/>
          <w:sz w:val="22"/>
          <w:szCs w:val="22"/>
        </w:rPr>
      </w:pPr>
      <w:r w:rsidRPr="000F14C8">
        <w:rPr>
          <w:rFonts w:ascii="Arial" w:hAnsi="Arial" w:cs="Arial"/>
          <w:sz w:val="22"/>
          <w:szCs w:val="22"/>
        </w:rPr>
        <w:t>The schedule for future WG FM and Project Team meetings with indicating ECC, ECC PT1 and WRC-12 meetings is as follows:</w:t>
      </w:r>
    </w:p>
    <w:tbl>
      <w:tblPr>
        <w:tblW w:w="0" w:type="auto"/>
        <w:jc w:val="center"/>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7"/>
        <w:gridCol w:w="3210"/>
        <w:gridCol w:w="3167"/>
      </w:tblGrid>
      <w:tr w:rsidR="00776E74" w:rsidRPr="000F14C8" w:rsidTr="00390FC3">
        <w:trPr>
          <w:tblHeader/>
          <w:jc w:val="center"/>
        </w:trPr>
        <w:tc>
          <w:tcPr>
            <w:tcW w:w="2807" w:type="dxa"/>
            <w:shd w:val="clear" w:color="auto" w:fill="F2F2F2"/>
          </w:tcPr>
          <w:p w:rsidR="00776E74" w:rsidRPr="000F14C8" w:rsidRDefault="00776E74" w:rsidP="00390FC3">
            <w:pPr>
              <w:pStyle w:val="bodyChar"/>
              <w:jc w:val="center"/>
              <w:rPr>
                <w:b/>
              </w:rPr>
            </w:pPr>
            <w:r w:rsidRPr="000F14C8">
              <w:rPr>
                <w:b/>
              </w:rPr>
              <w:lastRenderedPageBreak/>
              <w:t>Meeting</w:t>
            </w:r>
          </w:p>
        </w:tc>
        <w:tc>
          <w:tcPr>
            <w:tcW w:w="3210" w:type="dxa"/>
            <w:shd w:val="clear" w:color="auto" w:fill="F2F2F2"/>
          </w:tcPr>
          <w:p w:rsidR="00776E74" w:rsidRPr="000F14C8" w:rsidRDefault="00776E74" w:rsidP="00390FC3">
            <w:pPr>
              <w:pStyle w:val="bodyChar"/>
              <w:jc w:val="center"/>
              <w:rPr>
                <w:b/>
              </w:rPr>
            </w:pPr>
            <w:r w:rsidRPr="000F14C8">
              <w:rPr>
                <w:b/>
              </w:rPr>
              <w:t>Date</w:t>
            </w:r>
          </w:p>
        </w:tc>
        <w:tc>
          <w:tcPr>
            <w:tcW w:w="3167" w:type="dxa"/>
            <w:shd w:val="clear" w:color="auto" w:fill="F2F2F2"/>
          </w:tcPr>
          <w:p w:rsidR="00776E74" w:rsidRPr="000F14C8" w:rsidRDefault="00776E74" w:rsidP="00390FC3">
            <w:pPr>
              <w:pStyle w:val="bodyChar"/>
              <w:jc w:val="center"/>
              <w:rPr>
                <w:b/>
              </w:rPr>
            </w:pPr>
            <w:r w:rsidRPr="000F14C8">
              <w:rPr>
                <w:b/>
              </w:rPr>
              <w:t>Place</w:t>
            </w:r>
          </w:p>
        </w:tc>
      </w:tr>
      <w:tr w:rsidR="00776E74" w:rsidRPr="000F14C8" w:rsidTr="00390FC3">
        <w:trPr>
          <w:jc w:val="center"/>
        </w:trPr>
        <w:tc>
          <w:tcPr>
            <w:tcW w:w="2807" w:type="dxa"/>
          </w:tcPr>
          <w:p w:rsidR="00776E74" w:rsidRPr="000F14C8" w:rsidRDefault="00776E74" w:rsidP="00390FC3">
            <w:pPr>
              <w:pStyle w:val="bodyChar"/>
              <w:spacing w:line="312" w:lineRule="auto"/>
              <w:jc w:val="center"/>
              <w:rPr>
                <w:rFonts w:cs="Arial"/>
                <w:szCs w:val="22"/>
              </w:rPr>
            </w:pPr>
            <w:r w:rsidRPr="000F14C8">
              <w:rPr>
                <w:rFonts w:cs="Arial"/>
                <w:szCs w:val="22"/>
              </w:rPr>
              <w:t>2</w:t>
            </w:r>
            <w:r w:rsidRPr="000F14C8">
              <w:rPr>
                <w:rFonts w:cs="Arial"/>
                <w:szCs w:val="22"/>
                <w:lang w:val="ru-RU"/>
              </w:rPr>
              <w:t>9</w:t>
            </w:r>
            <w:proofErr w:type="spellStart"/>
            <w:r w:rsidRPr="000F14C8">
              <w:rPr>
                <w:rFonts w:cs="Arial"/>
                <w:szCs w:val="22"/>
                <w:vertAlign w:val="superscript"/>
              </w:rPr>
              <w:t>th</w:t>
            </w:r>
            <w:proofErr w:type="spellEnd"/>
            <w:r w:rsidRPr="000F14C8">
              <w:rPr>
                <w:rFonts w:cs="Arial"/>
                <w:szCs w:val="22"/>
              </w:rPr>
              <w:t xml:space="preserve"> ECC</w:t>
            </w:r>
          </w:p>
        </w:tc>
        <w:tc>
          <w:tcPr>
            <w:tcW w:w="3210" w:type="dxa"/>
          </w:tcPr>
          <w:p w:rsidR="00776E74" w:rsidRPr="000F14C8" w:rsidRDefault="00776E74" w:rsidP="00390FC3">
            <w:pPr>
              <w:pStyle w:val="bodyChar"/>
              <w:spacing w:line="312" w:lineRule="auto"/>
              <w:jc w:val="left"/>
              <w:rPr>
                <w:rFonts w:cs="Arial"/>
                <w:szCs w:val="22"/>
              </w:rPr>
            </w:pPr>
            <w:r w:rsidRPr="000F14C8">
              <w:rPr>
                <w:rFonts w:cs="Arial"/>
                <w:szCs w:val="22"/>
                <w:lang w:val="ru-RU"/>
              </w:rPr>
              <w:t>20</w:t>
            </w:r>
            <w:r w:rsidRPr="000F14C8">
              <w:rPr>
                <w:rFonts w:cs="Arial"/>
                <w:szCs w:val="22"/>
              </w:rPr>
              <w:t>-</w:t>
            </w:r>
            <w:r w:rsidRPr="000F14C8">
              <w:rPr>
                <w:rFonts w:cs="Arial"/>
                <w:szCs w:val="22"/>
                <w:lang w:val="ru-RU"/>
              </w:rPr>
              <w:t>24</w:t>
            </w:r>
            <w:r w:rsidRPr="000F14C8">
              <w:rPr>
                <w:rFonts w:cs="Arial"/>
                <w:szCs w:val="22"/>
              </w:rPr>
              <w:t xml:space="preserve"> June 2011</w:t>
            </w:r>
          </w:p>
        </w:tc>
        <w:tc>
          <w:tcPr>
            <w:tcW w:w="3167" w:type="dxa"/>
          </w:tcPr>
          <w:p w:rsidR="00776E74" w:rsidRPr="000F14C8" w:rsidRDefault="00776E74" w:rsidP="00390FC3">
            <w:pPr>
              <w:pStyle w:val="bodyChar"/>
              <w:spacing w:line="312" w:lineRule="auto"/>
              <w:jc w:val="left"/>
              <w:rPr>
                <w:rFonts w:cs="Arial"/>
                <w:szCs w:val="22"/>
              </w:rPr>
            </w:pPr>
            <w:smartTag w:uri="urn:schemas-microsoft-com:office:smarttags" w:element="place">
              <w:smartTag w:uri="urn:schemas-microsoft-com:office:smarttags" w:element="City">
                <w:r w:rsidRPr="000F14C8">
                  <w:rPr>
                    <w:rFonts w:cs="Arial"/>
                    <w:szCs w:val="22"/>
                  </w:rPr>
                  <w:t>Split</w:t>
                </w:r>
              </w:smartTag>
              <w:r w:rsidRPr="000F14C8">
                <w:rPr>
                  <w:rFonts w:cs="Arial"/>
                  <w:szCs w:val="22"/>
                </w:rPr>
                <w:t xml:space="preserve">, </w:t>
              </w:r>
              <w:smartTag w:uri="urn:schemas-microsoft-com:office:smarttags" w:element="country-region">
                <w:r w:rsidRPr="000F14C8">
                  <w:rPr>
                    <w:rFonts w:cs="Arial"/>
                    <w:szCs w:val="22"/>
                  </w:rPr>
                  <w:t>Croatia</w:t>
                </w:r>
              </w:smartTag>
            </w:smartTag>
          </w:p>
        </w:tc>
      </w:tr>
      <w:tr w:rsidR="00776E74" w:rsidRPr="000F14C8" w:rsidTr="00390FC3">
        <w:trPr>
          <w:jc w:val="center"/>
        </w:trPr>
        <w:tc>
          <w:tcPr>
            <w:tcW w:w="2807" w:type="dxa"/>
          </w:tcPr>
          <w:p w:rsidR="00776E74" w:rsidRPr="000F14C8" w:rsidRDefault="00776E74" w:rsidP="00390FC3">
            <w:pPr>
              <w:pStyle w:val="bodyChar"/>
              <w:spacing w:line="312" w:lineRule="auto"/>
              <w:jc w:val="center"/>
              <w:rPr>
                <w:rFonts w:cs="Arial"/>
                <w:szCs w:val="22"/>
              </w:rPr>
            </w:pPr>
            <w:r w:rsidRPr="000F14C8">
              <w:rPr>
                <w:rFonts w:cs="Arial"/>
                <w:szCs w:val="22"/>
              </w:rPr>
              <w:t>14</w:t>
            </w:r>
            <w:r w:rsidRPr="000F14C8">
              <w:rPr>
                <w:rFonts w:cs="Arial"/>
                <w:szCs w:val="22"/>
                <w:vertAlign w:val="superscript"/>
              </w:rPr>
              <w:t>th</w:t>
            </w:r>
            <w:r w:rsidRPr="000F14C8">
              <w:rPr>
                <w:rFonts w:cs="Arial"/>
                <w:szCs w:val="22"/>
              </w:rPr>
              <w:t xml:space="preserve"> FM45</w:t>
            </w:r>
          </w:p>
        </w:tc>
        <w:tc>
          <w:tcPr>
            <w:tcW w:w="3210" w:type="dxa"/>
          </w:tcPr>
          <w:p w:rsidR="00776E74" w:rsidRPr="000F14C8" w:rsidRDefault="00776E74" w:rsidP="00390FC3">
            <w:pPr>
              <w:pStyle w:val="bodyChar"/>
              <w:spacing w:line="312" w:lineRule="auto"/>
              <w:jc w:val="left"/>
              <w:rPr>
                <w:rFonts w:cs="Arial"/>
                <w:szCs w:val="22"/>
              </w:rPr>
            </w:pPr>
            <w:r w:rsidRPr="000F14C8">
              <w:rPr>
                <w:rFonts w:cs="Arial"/>
                <w:szCs w:val="22"/>
              </w:rPr>
              <w:t>28-30 June 2011</w:t>
            </w:r>
          </w:p>
        </w:tc>
        <w:tc>
          <w:tcPr>
            <w:tcW w:w="3167" w:type="dxa"/>
          </w:tcPr>
          <w:p w:rsidR="00776E74" w:rsidRPr="000F14C8" w:rsidRDefault="00776E74" w:rsidP="00390FC3">
            <w:pPr>
              <w:pStyle w:val="bodyChar"/>
              <w:spacing w:line="312" w:lineRule="auto"/>
              <w:jc w:val="left"/>
              <w:rPr>
                <w:rFonts w:cs="Arial"/>
                <w:szCs w:val="22"/>
              </w:rPr>
            </w:pPr>
            <w:smartTag w:uri="urn:schemas-microsoft-com:office:smarttags" w:element="place">
              <w:smartTag w:uri="urn:schemas-microsoft-com:office:smarttags" w:element="City">
                <w:r w:rsidRPr="000F14C8">
                  <w:rPr>
                    <w:rFonts w:cs="Arial"/>
                    <w:szCs w:val="22"/>
                  </w:rPr>
                  <w:t>Split</w:t>
                </w:r>
              </w:smartTag>
              <w:r w:rsidRPr="000F14C8">
                <w:rPr>
                  <w:rFonts w:cs="Arial"/>
                  <w:szCs w:val="22"/>
                </w:rPr>
                <w:t xml:space="preserve">, </w:t>
              </w:r>
              <w:smartTag w:uri="urn:schemas-microsoft-com:office:smarttags" w:element="country-region">
                <w:r w:rsidRPr="000F14C8">
                  <w:rPr>
                    <w:rFonts w:cs="Arial"/>
                    <w:szCs w:val="22"/>
                  </w:rPr>
                  <w:t>Croatia</w:t>
                </w:r>
              </w:smartTag>
            </w:smartTag>
          </w:p>
        </w:tc>
      </w:tr>
      <w:tr w:rsidR="00152181" w:rsidRPr="000F14C8" w:rsidTr="007A1025">
        <w:trPr>
          <w:jc w:val="center"/>
        </w:trPr>
        <w:tc>
          <w:tcPr>
            <w:tcW w:w="2807" w:type="dxa"/>
          </w:tcPr>
          <w:p w:rsidR="00152181" w:rsidRPr="000F14C8" w:rsidRDefault="00152181" w:rsidP="007A1025">
            <w:pPr>
              <w:pStyle w:val="bodyChar"/>
              <w:spacing w:line="312" w:lineRule="auto"/>
              <w:jc w:val="center"/>
              <w:rPr>
                <w:rFonts w:cs="Arial"/>
                <w:szCs w:val="22"/>
              </w:rPr>
            </w:pPr>
            <w:r w:rsidRPr="000F14C8">
              <w:rPr>
                <w:rFonts w:cs="Arial"/>
                <w:szCs w:val="22"/>
              </w:rPr>
              <w:t>16</w:t>
            </w:r>
            <w:r w:rsidRPr="000F14C8">
              <w:rPr>
                <w:rFonts w:cs="Arial"/>
                <w:szCs w:val="22"/>
                <w:vertAlign w:val="superscript"/>
              </w:rPr>
              <w:t>th</w:t>
            </w:r>
            <w:r w:rsidRPr="000F14C8">
              <w:rPr>
                <w:rFonts w:cs="Arial"/>
                <w:szCs w:val="22"/>
              </w:rPr>
              <w:t xml:space="preserve"> FM44</w:t>
            </w:r>
          </w:p>
        </w:tc>
        <w:tc>
          <w:tcPr>
            <w:tcW w:w="3210" w:type="dxa"/>
          </w:tcPr>
          <w:p w:rsidR="00152181" w:rsidRPr="000F14C8" w:rsidRDefault="00152181" w:rsidP="007A1025">
            <w:pPr>
              <w:pStyle w:val="bodyChar"/>
              <w:spacing w:line="312" w:lineRule="auto"/>
              <w:jc w:val="left"/>
              <w:rPr>
                <w:rFonts w:cs="Arial"/>
                <w:szCs w:val="22"/>
              </w:rPr>
            </w:pPr>
            <w:r w:rsidRPr="000F14C8">
              <w:rPr>
                <w:rFonts w:cs="Arial"/>
                <w:szCs w:val="22"/>
              </w:rPr>
              <w:t>6-8 July 2011</w:t>
            </w:r>
          </w:p>
        </w:tc>
        <w:tc>
          <w:tcPr>
            <w:tcW w:w="3167" w:type="dxa"/>
          </w:tcPr>
          <w:p w:rsidR="00152181" w:rsidRPr="000F14C8" w:rsidRDefault="00152181" w:rsidP="007A1025">
            <w:pPr>
              <w:pStyle w:val="bodyChar"/>
              <w:spacing w:line="312" w:lineRule="auto"/>
              <w:jc w:val="left"/>
              <w:rPr>
                <w:rFonts w:cs="Arial"/>
                <w:szCs w:val="22"/>
              </w:rPr>
            </w:pPr>
            <w:smartTag w:uri="urn:schemas-microsoft-com:office:smarttags" w:element="place">
              <w:smartTag w:uri="urn:schemas-microsoft-com:office:smarttags" w:element="City">
                <w:r w:rsidRPr="000F14C8">
                  <w:rPr>
                    <w:rFonts w:cs="Arial"/>
                    <w:szCs w:val="22"/>
                    <w:lang w:val="en-GB"/>
                  </w:rPr>
                  <w:t>Biel</w:t>
                </w:r>
              </w:smartTag>
              <w:r w:rsidRPr="000F14C8">
                <w:rPr>
                  <w:rFonts w:cs="Arial"/>
                  <w:szCs w:val="22"/>
                  <w:lang w:val="en-GB"/>
                </w:rPr>
                <w:t xml:space="preserve">, </w:t>
              </w:r>
              <w:smartTag w:uri="urn:schemas-microsoft-com:office:smarttags" w:element="country-region">
                <w:r w:rsidRPr="000F14C8">
                  <w:rPr>
                    <w:rFonts w:cs="Arial"/>
                    <w:szCs w:val="22"/>
                    <w:lang w:val="en-GB"/>
                  </w:rPr>
                  <w:t>Switzerland</w:t>
                </w:r>
              </w:smartTag>
            </w:smartTag>
          </w:p>
        </w:tc>
      </w:tr>
      <w:tr w:rsidR="00776E74" w:rsidRPr="000F14C8" w:rsidTr="00390FC3">
        <w:trPr>
          <w:jc w:val="center"/>
        </w:trPr>
        <w:tc>
          <w:tcPr>
            <w:tcW w:w="2807" w:type="dxa"/>
          </w:tcPr>
          <w:p w:rsidR="00776E74" w:rsidRPr="000F14C8" w:rsidRDefault="00776E74" w:rsidP="00390FC3">
            <w:pPr>
              <w:pStyle w:val="bodyChar"/>
              <w:spacing w:line="312" w:lineRule="auto"/>
              <w:jc w:val="center"/>
              <w:rPr>
                <w:rFonts w:cs="Arial"/>
                <w:szCs w:val="22"/>
              </w:rPr>
            </w:pPr>
            <w:r w:rsidRPr="000F14C8">
              <w:rPr>
                <w:rFonts w:cs="Arial"/>
                <w:szCs w:val="22"/>
              </w:rPr>
              <w:t>1</w:t>
            </w:r>
            <w:r w:rsidRPr="000F14C8">
              <w:rPr>
                <w:rFonts w:cs="Arial"/>
                <w:szCs w:val="22"/>
                <w:vertAlign w:val="superscript"/>
              </w:rPr>
              <w:t xml:space="preserve">St </w:t>
            </w:r>
            <w:r w:rsidRPr="000F14C8">
              <w:rPr>
                <w:rFonts w:cs="Arial"/>
                <w:szCs w:val="22"/>
              </w:rPr>
              <w:t>FM50</w:t>
            </w:r>
          </w:p>
        </w:tc>
        <w:tc>
          <w:tcPr>
            <w:tcW w:w="3210" w:type="dxa"/>
          </w:tcPr>
          <w:p w:rsidR="00776E74" w:rsidRPr="000F14C8" w:rsidRDefault="00152181" w:rsidP="00390FC3">
            <w:pPr>
              <w:pStyle w:val="bodyChar"/>
              <w:spacing w:line="312" w:lineRule="auto"/>
              <w:jc w:val="left"/>
              <w:rPr>
                <w:rFonts w:cs="Arial"/>
                <w:szCs w:val="22"/>
              </w:rPr>
            </w:pPr>
            <w:r w:rsidRPr="000F14C8">
              <w:rPr>
                <w:rFonts w:cs="Arial"/>
                <w:szCs w:val="22"/>
              </w:rPr>
              <w:t>27-29</w:t>
            </w:r>
            <w:r w:rsidR="00776E74" w:rsidRPr="000F14C8">
              <w:rPr>
                <w:rFonts w:cs="Arial"/>
                <w:szCs w:val="22"/>
              </w:rPr>
              <w:t xml:space="preserve"> July 2011</w:t>
            </w:r>
          </w:p>
        </w:tc>
        <w:tc>
          <w:tcPr>
            <w:tcW w:w="3167" w:type="dxa"/>
          </w:tcPr>
          <w:p w:rsidR="00776E74" w:rsidRPr="000F14C8" w:rsidRDefault="004B6132" w:rsidP="00431E87">
            <w:pPr>
              <w:pStyle w:val="bodyChar"/>
              <w:spacing w:line="312" w:lineRule="auto"/>
              <w:jc w:val="left"/>
              <w:rPr>
                <w:rFonts w:cs="Arial"/>
                <w:szCs w:val="22"/>
              </w:rPr>
            </w:pPr>
            <w:r w:rsidRPr="000F14C8">
              <w:rPr>
                <w:rFonts w:cs="Arial"/>
                <w:szCs w:val="22"/>
              </w:rPr>
              <w:t xml:space="preserve">ECO, </w:t>
            </w:r>
            <w:r w:rsidR="00776E74" w:rsidRPr="000F14C8">
              <w:rPr>
                <w:rFonts w:cs="Arial"/>
                <w:szCs w:val="22"/>
              </w:rPr>
              <w:t>Copen</w:t>
            </w:r>
            <w:r w:rsidR="00431E87" w:rsidRPr="000F14C8">
              <w:rPr>
                <w:rFonts w:cs="Arial"/>
                <w:szCs w:val="22"/>
              </w:rPr>
              <w:t>h</w:t>
            </w:r>
            <w:r w:rsidR="00776E74" w:rsidRPr="000F14C8">
              <w:rPr>
                <w:rFonts w:cs="Arial"/>
                <w:szCs w:val="22"/>
              </w:rPr>
              <w:t>agen</w:t>
            </w:r>
          </w:p>
        </w:tc>
      </w:tr>
      <w:tr w:rsidR="00776E74" w:rsidRPr="000F14C8" w:rsidTr="00390FC3">
        <w:trPr>
          <w:jc w:val="center"/>
        </w:trPr>
        <w:tc>
          <w:tcPr>
            <w:tcW w:w="2807" w:type="dxa"/>
          </w:tcPr>
          <w:p w:rsidR="00776E74" w:rsidRPr="000F14C8" w:rsidRDefault="00776E74" w:rsidP="00390FC3">
            <w:pPr>
              <w:pStyle w:val="bodyChar"/>
              <w:spacing w:line="312" w:lineRule="auto"/>
              <w:jc w:val="center"/>
              <w:rPr>
                <w:rFonts w:cs="Arial"/>
                <w:szCs w:val="22"/>
              </w:rPr>
            </w:pPr>
            <w:r w:rsidRPr="000F14C8">
              <w:rPr>
                <w:rFonts w:cs="Arial"/>
                <w:szCs w:val="22"/>
              </w:rPr>
              <w:t>53</w:t>
            </w:r>
            <w:r w:rsidRPr="000F14C8">
              <w:rPr>
                <w:rFonts w:cs="Arial"/>
                <w:szCs w:val="22"/>
                <w:vertAlign w:val="superscript"/>
              </w:rPr>
              <w:t>rd</w:t>
            </w:r>
            <w:r w:rsidRPr="000F14C8">
              <w:rPr>
                <w:rFonts w:cs="Arial"/>
                <w:szCs w:val="22"/>
              </w:rPr>
              <w:t xml:space="preserve"> SRD/MG</w:t>
            </w:r>
          </w:p>
        </w:tc>
        <w:tc>
          <w:tcPr>
            <w:tcW w:w="3210" w:type="dxa"/>
          </w:tcPr>
          <w:p w:rsidR="00776E74" w:rsidRPr="000F14C8" w:rsidRDefault="00776E74" w:rsidP="00390FC3">
            <w:pPr>
              <w:pStyle w:val="bodyChar"/>
              <w:spacing w:line="312" w:lineRule="auto"/>
              <w:jc w:val="left"/>
              <w:rPr>
                <w:rFonts w:cs="Arial"/>
                <w:szCs w:val="22"/>
              </w:rPr>
            </w:pPr>
            <w:r w:rsidRPr="000F14C8">
              <w:rPr>
                <w:rFonts w:cs="Arial"/>
                <w:szCs w:val="22"/>
              </w:rPr>
              <w:t>7-9 September 2011</w:t>
            </w:r>
          </w:p>
          <w:p w:rsidR="00776E74" w:rsidRPr="000F14C8" w:rsidRDefault="00776E74" w:rsidP="00390FC3">
            <w:pPr>
              <w:pStyle w:val="bodyChar"/>
              <w:spacing w:line="312" w:lineRule="auto"/>
              <w:jc w:val="left"/>
              <w:rPr>
                <w:rFonts w:cs="Arial"/>
                <w:szCs w:val="22"/>
              </w:rPr>
            </w:pPr>
            <w:r w:rsidRPr="000F14C8">
              <w:rPr>
                <w:rFonts w:cs="Arial"/>
                <w:szCs w:val="22"/>
              </w:rPr>
              <w:t>7 Sep. joint SRD/MG-SE24 meeting</w:t>
            </w:r>
          </w:p>
        </w:tc>
        <w:tc>
          <w:tcPr>
            <w:tcW w:w="3167" w:type="dxa"/>
          </w:tcPr>
          <w:p w:rsidR="00776E74" w:rsidRPr="000F14C8" w:rsidRDefault="00776E74" w:rsidP="00390FC3">
            <w:pPr>
              <w:pStyle w:val="bodyChar"/>
              <w:spacing w:line="312" w:lineRule="auto"/>
              <w:jc w:val="left"/>
              <w:rPr>
                <w:rFonts w:cs="Arial"/>
                <w:szCs w:val="22"/>
              </w:rPr>
            </w:pPr>
            <w:smartTag w:uri="urn:schemas-microsoft-com:office:smarttags" w:element="place">
              <w:smartTag w:uri="urn:schemas-microsoft-com:office:smarttags" w:element="City">
                <w:r w:rsidRPr="000F14C8">
                  <w:rPr>
                    <w:rFonts w:cs="Arial"/>
                    <w:szCs w:val="22"/>
                  </w:rPr>
                  <w:t>Biel</w:t>
                </w:r>
              </w:smartTag>
              <w:r w:rsidRPr="000F14C8">
                <w:rPr>
                  <w:rFonts w:cs="Arial"/>
                  <w:szCs w:val="22"/>
                </w:rPr>
                <w:t xml:space="preserve">, </w:t>
              </w:r>
              <w:smartTag w:uri="urn:schemas-microsoft-com:office:smarttags" w:element="country-region">
                <w:r w:rsidRPr="000F14C8">
                  <w:rPr>
                    <w:rFonts w:cs="Arial"/>
                    <w:szCs w:val="22"/>
                  </w:rPr>
                  <w:t>Switzerland</w:t>
                </w:r>
              </w:smartTag>
            </w:smartTag>
          </w:p>
        </w:tc>
      </w:tr>
      <w:tr w:rsidR="00776E74" w:rsidRPr="00E94636" w:rsidTr="00390FC3">
        <w:trPr>
          <w:jc w:val="center"/>
        </w:trPr>
        <w:tc>
          <w:tcPr>
            <w:tcW w:w="2807" w:type="dxa"/>
          </w:tcPr>
          <w:p w:rsidR="00776E74" w:rsidRPr="00E94636" w:rsidRDefault="00776E74" w:rsidP="00390FC3">
            <w:pPr>
              <w:pStyle w:val="bodyChar"/>
              <w:spacing w:line="312" w:lineRule="auto"/>
              <w:jc w:val="center"/>
              <w:rPr>
                <w:rFonts w:cs="Arial"/>
                <w:szCs w:val="22"/>
              </w:rPr>
            </w:pPr>
            <w:r w:rsidRPr="00E94636">
              <w:rPr>
                <w:rFonts w:cs="Arial"/>
                <w:szCs w:val="22"/>
              </w:rPr>
              <w:t>39</w:t>
            </w:r>
            <w:r w:rsidRPr="00E94636">
              <w:rPr>
                <w:rFonts w:cs="Arial"/>
                <w:szCs w:val="22"/>
                <w:vertAlign w:val="superscript"/>
              </w:rPr>
              <w:t>th</w:t>
            </w:r>
            <w:r w:rsidRPr="00E94636">
              <w:rPr>
                <w:rFonts w:cs="Arial"/>
                <w:szCs w:val="22"/>
              </w:rPr>
              <w:t xml:space="preserve"> ECC PT1 </w:t>
            </w:r>
          </w:p>
        </w:tc>
        <w:tc>
          <w:tcPr>
            <w:tcW w:w="3210" w:type="dxa"/>
          </w:tcPr>
          <w:p w:rsidR="00776E74" w:rsidRPr="00E94636" w:rsidRDefault="00776E74" w:rsidP="00390FC3">
            <w:pPr>
              <w:pStyle w:val="bodyChar"/>
              <w:spacing w:line="312" w:lineRule="auto"/>
              <w:jc w:val="left"/>
              <w:rPr>
                <w:rFonts w:cs="Arial"/>
                <w:szCs w:val="22"/>
              </w:rPr>
            </w:pPr>
            <w:r w:rsidRPr="00E94636">
              <w:rPr>
                <w:rFonts w:cs="Arial"/>
                <w:szCs w:val="22"/>
              </w:rPr>
              <w:t>1</w:t>
            </w:r>
            <w:r w:rsidRPr="00E94636">
              <w:rPr>
                <w:rFonts w:cs="Arial"/>
                <w:szCs w:val="22"/>
                <w:lang w:val="ru-RU"/>
              </w:rPr>
              <w:t>2</w:t>
            </w:r>
            <w:r w:rsidRPr="00E94636">
              <w:rPr>
                <w:rFonts w:cs="Arial"/>
                <w:szCs w:val="22"/>
              </w:rPr>
              <w:t>-1</w:t>
            </w:r>
            <w:r w:rsidRPr="00E94636">
              <w:rPr>
                <w:rFonts w:cs="Arial"/>
                <w:szCs w:val="22"/>
                <w:lang w:val="ru-RU"/>
              </w:rPr>
              <w:t>4</w:t>
            </w:r>
            <w:r w:rsidRPr="00E94636">
              <w:rPr>
                <w:rFonts w:cs="Arial"/>
                <w:szCs w:val="22"/>
              </w:rPr>
              <w:t xml:space="preserve"> September 2011</w:t>
            </w:r>
          </w:p>
        </w:tc>
        <w:tc>
          <w:tcPr>
            <w:tcW w:w="3167" w:type="dxa"/>
          </w:tcPr>
          <w:p w:rsidR="00776E74" w:rsidRPr="00E94636" w:rsidRDefault="00776E74" w:rsidP="00390FC3">
            <w:pPr>
              <w:pStyle w:val="bodyChar"/>
              <w:spacing w:line="312" w:lineRule="auto"/>
              <w:jc w:val="left"/>
              <w:rPr>
                <w:rFonts w:cs="Arial"/>
                <w:szCs w:val="22"/>
              </w:rPr>
            </w:pPr>
            <w:smartTag w:uri="urn:schemas-microsoft-com:office:smarttags" w:element="place">
              <w:smartTag w:uri="urn:schemas-microsoft-com:office:smarttags" w:element="country-region">
                <w:r w:rsidRPr="00E94636">
                  <w:rPr>
                    <w:rFonts w:cs="Arial"/>
                    <w:szCs w:val="22"/>
                  </w:rPr>
                  <w:t>Iceland</w:t>
                </w:r>
              </w:smartTag>
            </w:smartTag>
          </w:p>
        </w:tc>
      </w:tr>
      <w:tr w:rsidR="00F834F7" w:rsidRPr="00E94636" w:rsidTr="007A1025">
        <w:trPr>
          <w:jc w:val="center"/>
        </w:trPr>
        <w:tc>
          <w:tcPr>
            <w:tcW w:w="2807" w:type="dxa"/>
          </w:tcPr>
          <w:p w:rsidR="00F834F7" w:rsidRPr="00E94636" w:rsidRDefault="00F834F7" w:rsidP="007A1025">
            <w:pPr>
              <w:pStyle w:val="bodyChar"/>
              <w:spacing w:line="312" w:lineRule="auto"/>
              <w:jc w:val="center"/>
              <w:rPr>
                <w:rFonts w:cs="Arial"/>
                <w:szCs w:val="22"/>
              </w:rPr>
            </w:pPr>
            <w:r w:rsidRPr="00E94636">
              <w:rPr>
                <w:rFonts w:cs="Arial"/>
                <w:szCs w:val="22"/>
              </w:rPr>
              <w:t>3</w:t>
            </w:r>
            <w:r w:rsidRPr="00E94636">
              <w:rPr>
                <w:rFonts w:cs="Arial"/>
                <w:szCs w:val="22"/>
                <w:vertAlign w:val="superscript"/>
              </w:rPr>
              <w:t>rd</w:t>
            </w:r>
            <w:r w:rsidRPr="00E94636">
              <w:rPr>
                <w:rFonts w:cs="Arial"/>
                <w:szCs w:val="22"/>
              </w:rPr>
              <w:t xml:space="preserve"> FM48</w:t>
            </w:r>
          </w:p>
        </w:tc>
        <w:tc>
          <w:tcPr>
            <w:tcW w:w="3210" w:type="dxa"/>
          </w:tcPr>
          <w:p w:rsidR="00F834F7" w:rsidRPr="00E94636" w:rsidRDefault="00F834F7" w:rsidP="00431E87">
            <w:pPr>
              <w:pStyle w:val="bodyChar"/>
              <w:spacing w:line="312" w:lineRule="auto"/>
              <w:jc w:val="left"/>
              <w:rPr>
                <w:rFonts w:cs="Arial"/>
                <w:szCs w:val="22"/>
              </w:rPr>
            </w:pPr>
            <w:r w:rsidRPr="00E94636">
              <w:rPr>
                <w:rFonts w:cs="Arial"/>
                <w:szCs w:val="22"/>
              </w:rPr>
              <w:t>13-1</w:t>
            </w:r>
            <w:r w:rsidR="00431E87" w:rsidRPr="00E94636">
              <w:rPr>
                <w:rFonts w:cs="Arial"/>
                <w:szCs w:val="22"/>
              </w:rPr>
              <w:t>4</w:t>
            </w:r>
            <w:r w:rsidRPr="00E94636">
              <w:rPr>
                <w:rFonts w:cs="Arial"/>
                <w:szCs w:val="22"/>
              </w:rPr>
              <w:t xml:space="preserve"> September </w:t>
            </w:r>
            <w:r w:rsidR="00431E87" w:rsidRPr="00E94636">
              <w:rPr>
                <w:rFonts w:cs="Arial"/>
                <w:szCs w:val="22"/>
              </w:rPr>
              <w:t>2011</w:t>
            </w:r>
          </w:p>
        </w:tc>
        <w:tc>
          <w:tcPr>
            <w:tcW w:w="3167" w:type="dxa"/>
          </w:tcPr>
          <w:p w:rsidR="00F834F7" w:rsidRPr="00E94636" w:rsidRDefault="00F834F7" w:rsidP="007A1025">
            <w:pPr>
              <w:pStyle w:val="bodyChar"/>
              <w:spacing w:line="312" w:lineRule="auto"/>
              <w:jc w:val="left"/>
              <w:rPr>
                <w:rFonts w:cs="Arial"/>
                <w:szCs w:val="22"/>
              </w:rPr>
            </w:pPr>
            <w:smartTag w:uri="urn:schemas-microsoft-com:office:smarttags" w:element="place">
              <w:smartTag w:uri="urn:schemas-microsoft-com:office:smarttags" w:element="City">
                <w:r w:rsidRPr="00E94636">
                  <w:rPr>
                    <w:rFonts w:cs="Arial"/>
                    <w:color w:val="000000"/>
                    <w:szCs w:val="22"/>
                  </w:rPr>
                  <w:t>Maisons-Alfort</w:t>
                </w:r>
              </w:smartTag>
              <w:r w:rsidRPr="00E94636">
                <w:rPr>
                  <w:rFonts w:cs="Arial"/>
                  <w:color w:val="000000"/>
                  <w:szCs w:val="22"/>
                </w:rPr>
                <w:t xml:space="preserve">, </w:t>
              </w:r>
              <w:smartTag w:uri="urn:schemas-microsoft-com:office:smarttags" w:element="country-region">
                <w:r w:rsidRPr="00E94636">
                  <w:rPr>
                    <w:rFonts w:cs="Arial"/>
                    <w:color w:val="000000"/>
                    <w:szCs w:val="22"/>
                  </w:rPr>
                  <w:t>France</w:t>
                </w:r>
              </w:smartTag>
            </w:smartTag>
          </w:p>
        </w:tc>
      </w:tr>
      <w:tr w:rsidR="00F834F7" w:rsidRPr="00E94636" w:rsidTr="007A1025">
        <w:trPr>
          <w:jc w:val="center"/>
        </w:trPr>
        <w:tc>
          <w:tcPr>
            <w:tcW w:w="2807" w:type="dxa"/>
          </w:tcPr>
          <w:p w:rsidR="00F834F7" w:rsidRPr="00E94636" w:rsidRDefault="00F834F7" w:rsidP="007A1025">
            <w:pPr>
              <w:pStyle w:val="bodyChar"/>
              <w:spacing w:line="312" w:lineRule="auto"/>
              <w:jc w:val="center"/>
              <w:rPr>
                <w:rFonts w:cs="Arial"/>
                <w:szCs w:val="22"/>
              </w:rPr>
            </w:pPr>
          </w:p>
        </w:tc>
        <w:tc>
          <w:tcPr>
            <w:tcW w:w="3210" w:type="dxa"/>
          </w:tcPr>
          <w:p w:rsidR="00F834F7" w:rsidRPr="00E94636" w:rsidRDefault="00F834F7" w:rsidP="007A1025">
            <w:pPr>
              <w:pStyle w:val="bodyChar"/>
              <w:spacing w:line="312" w:lineRule="auto"/>
              <w:jc w:val="left"/>
              <w:rPr>
                <w:rFonts w:cs="Arial"/>
                <w:szCs w:val="22"/>
              </w:rPr>
            </w:pPr>
          </w:p>
        </w:tc>
        <w:tc>
          <w:tcPr>
            <w:tcW w:w="3167" w:type="dxa"/>
          </w:tcPr>
          <w:p w:rsidR="00F834F7" w:rsidRPr="00E94636" w:rsidRDefault="00F834F7" w:rsidP="007A1025">
            <w:pPr>
              <w:pStyle w:val="bodyChar"/>
              <w:spacing w:line="312" w:lineRule="auto"/>
              <w:jc w:val="left"/>
              <w:rPr>
                <w:rFonts w:cs="Arial"/>
                <w:color w:val="000000"/>
                <w:szCs w:val="22"/>
              </w:rPr>
            </w:pPr>
          </w:p>
        </w:tc>
      </w:tr>
      <w:tr w:rsidR="00776E74" w:rsidRPr="00E94636" w:rsidTr="00390FC3">
        <w:trPr>
          <w:jc w:val="center"/>
        </w:trPr>
        <w:tc>
          <w:tcPr>
            <w:tcW w:w="2807" w:type="dxa"/>
          </w:tcPr>
          <w:p w:rsidR="00776E74" w:rsidRPr="00E94636" w:rsidRDefault="00776E74" w:rsidP="00390FC3">
            <w:pPr>
              <w:pStyle w:val="bodyChar"/>
              <w:spacing w:line="312" w:lineRule="auto"/>
              <w:jc w:val="center"/>
              <w:rPr>
                <w:rFonts w:cs="Arial"/>
                <w:szCs w:val="22"/>
              </w:rPr>
            </w:pPr>
            <w:r w:rsidRPr="00E94636">
              <w:rPr>
                <w:rFonts w:cs="Arial"/>
                <w:szCs w:val="22"/>
                <w:lang w:val="ru-RU"/>
              </w:rPr>
              <w:t>11</w:t>
            </w:r>
            <w:proofErr w:type="spellStart"/>
            <w:r w:rsidRPr="00E94636">
              <w:rPr>
                <w:rFonts w:cs="Arial"/>
                <w:szCs w:val="22"/>
                <w:vertAlign w:val="superscript"/>
              </w:rPr>
              <w:t>th</w:t>
            </w:r>
            <w:proofErr w:type="spellEnd"/>
            <w:r w:rsidRPr="00E94636">
              <w:rPr>
                <w:rFonts w:cs="Arial"/>
                <w:szCs w:val="22"/>
              </w:rPr>
              <w:t xml:space="preserve"> FM46</w:t>
            </w:r>
          </w:p>
        </w:tc>
        <w:tc>
          <w:tcPr>
            <w:tcW w:w="3210" w:type="dxa"/>
          </w:tcPr>
          <w:p w:rsidR="00776E74" w:rsidRPr="00E94636" w:rsidRDefault="00776E74" w:rsidP="00390FC3">
            <w:pPr>
              <w:pStyle w:val="bodyChar"/>
              <w:spacing w:line="312" w:lineRule="auto"/>
              <w:jc w:val="left"/>
              <w:rPr>
                <w:rFonts w:cs="Arial"/>
                <w:szCs w:val="22"/>
              </w:rPr>
            </w:pPr>
            <w:r w:rsidRPr="00E94636">
              <w:rPr>
                <w:rFonts w:cs="Arial"/>
                <w:szCs w:val="22"/>
              </w:rPr>
              <w:t>20-22 September 2011</w:t>
            </w:r>
          </w:p>
        </w:tc>
        <w:tc>
          <w:tcPr>
            <w:tcW w:w="3167" w:type="dxa"/>
          </w:tcPr>
          <w:p w:rsidR="00776E74" w:rsidRPr="00E94636" w:rsidRDefault="00776E74" w:rsidP="00390FC3">
            <w:pPr>
              <w:pStyle w:val="bodyChar"/>
              <w:spacing w:line="312" w:lineRule="auto"/>
              <w:jc w:val="left"/>
              <w:rPr>
                <w:rFonts w:cs="Arial"/>
                <w:szCs w:val="22"/>
              </w:rPr>
            </w:pPr>
            <w:smartTag w:uri="urn:schemas-microsoft-com:office:smarttags" w:element="place">
              <w:smartTag w:uri="urn:schemas-microsoft-com:office:smarttags" w:element="City">
                <w:r w:rsidRPr="00E94636">
                  <w:rPr>
                    <w:rFonts w:cs="Arial"/>
                    <w:szCs w:val="22"/>
                  </w:rPr>
                  <w:t>Tallinn</w:t>
                </w:r>
              </w:smartTag>
              <w:r w:rsidRPr="00E94636">
                <w:rPr>
                  <w:rFonts w:cs="Arial"/>
                  <w:szCs w:val="22"/>
                </w:rPr>
                <w:t xml:space="preserve">, </w:t>
              </w:r>
              <w:smartTag w:uri="urn:schemas-microsoft-com:office:smarttags" w:element="country-region">
                <w:r w:rsidRPr="00E94636">
                  <w:rPr>
                    <w:rFonts w:cs="Arial"/>
                    <w:szCs w:val="22"/>
                  </w:rPr>
                  <w:t>Estonia</w:t>
                </w:r>
              </w:smartTag>
            </w:smartTag>
          </w:p>
        </w:tc>
      </w:tr>
      <w:tr w:rsidR="00431E87" w:rsidRPr="00E94636" w:rsidTr="00390FC3">
        <w:trPr>
          <w:jc w:val="center"/>
        </w:trPr>
        <w:tc>
          <w:tcPr>
            <w:tcW w:w="2807" w:type="dxa"/>
          </w:tcPr>
          <w:p w:rsidR="00431E87" w:rsidRPr="00E94636" w:rsidRDefault="00431E87" w:rsidP="00390FC3">
            <w:pPr>
              <w:pStyle w:val="bodyChar"/>
              <w:spacing w:line="312" w:lineRule="auto"/>
              <w:jc w:val="center"/>
              <w:rPr>
                <w:rFonts w:cs="Arial"/>
                <w:szCs w:val="22"/>
                <w:lang w:val="de-DE"/>
              </w:rPr>
            </w:pPr>
            <w:r w:rsidRPr="00E94636">
              <w:rPr>
                <w:rFonts w:cs="Arial"/>
                <w:szCs w:val="22"/>
                <w:lang w:val="de-DE"/>
              </w:rPr>
              <w:t>2</w:t>
            </w:r>
            <w:r w:rsidRPr="00E94636">
              <w:rPr>
                <w:rFonts w:cs="Arial"/>
                <w:szCs w:val="22"/>
                <w:vertAlign w:val="superscript"/>
                <w:lang w:val="de-DE"/>
              </w:rPr>
              <w:t>nd</w:t>
            </w:r>
            <w:r w:rsidRPr="00E94636">
              <w:rPr>
                <w:rFonts w:cs="Arial"/>
                <w:szCs w:val="22"/>
                <w:lang w:val="de-DE"/>
              </w:rPr>
              <w:t xml:space="preserve"> FM50</w:t>
            </w:r>
          </w:p>
        </w:tc>
        <w:tc>
          <w:tcPr>
            <w:tcW w:w="3210" w:type="dxa"/>
          </w:tcPr>
          <w:p w:rsidR="00431E87" w:rsidRPr="00E94636" w:rsidRDefault="00431E87" w:rsidP="00390FC3">
            <w:pPr>
              <w:pStyle w:val="bodyChar"/>
              <w:spacing w:line="312" w:lineRule="auto"/>
              <w:jc w:val="left"/>
              <w:rPr>
                <w:rFonts w:cs="Arial"/>
                <w:szCs w:val="22"/>
              </w:rPr>
            </w:pPr>
            <w:r w:rsidRPr="00E94636">
              <w:rPr>
                <w:rFonts w:cs="Arial"/>
                <w:szCs w:val="22"/>
              </w:rPr>
              <w:t>20-22 September 2011</w:t>
            </w:r>
          </w:p>
        </w:tc>
        <w:tc>
          <w:tcPr>
            <w:tcW w:w="3167" w:type="dxa"/>
          </w:tcPr>
          <w:p w:rsidR="00431E87" w:rsidRPr="00E94636" w:rsidRDefault="004B2783" w:rsidP="00390FC3">
            <w:pPr>
              <w:pStyle w:val="bodyChar"/>
              <w:spacing w:line="312" w:lineRule="auto"/>
              <w:jc w:val="left"/>
              <w:rPr>
                <w:rFonts w:cs="Arial"/>
                <w:szCs w:val="22"/>
              </w:rPr>
            </w:pPr>
            <w:r w:rsidRPr="00E94636">
              <w:rPr>
                <w:rFonts w:cs="Arial"/>
                <w:szCs w:val="22"/>
              </w:rPr>
              <w:t>Roma, Italy</w:t>
            </w:r>
          </w:p>
        </w:tc>
      </w:tr>
      <w:tr w:rsidR="00152181" w:rsidRPr="00E94636" w:rsidTr="007A1025">
        <w:trPr>
          <w:jc w:val="center"/>
        </w:trPr>
        <w:tc>
          <w:tcPr>
            <w:tcW w:w="2807" w:type="dxa"/>
          </w:tcPr>
          <w:p w:rsidR="00152181" w:rsidRPr="00E94636" w:rsidRDefault="00152181" w:rsidP="007A1025">
            <w:pPr>
              <w:pStyle w:val="bodyChar"/>
              <w:spacing w:line="312" w:lineRule="auto"/>
              <w:jc w:val="center"/>
              <w:rPr>
                <w:rFonts w:cs="Arial"/>
                <w:szCs w:val="22"/>
              </w:rPr>
            </w:pPr>
            <w:r w:rsidRPr="00E94636">
              <w:rPr>
                <w:rFonts w:cs="Arial"/>
                <w:szCs w:val="22"/>
              </w:rPr>
              <w:t>EFIS/MG</w:t>
            </w:r>
          </w:p>
        </w:tc>
        <w:tc>
          <w:tcPr>
            <w:tcW w:w="3210" w:type="dxa"/>
          </w:tcPr>
          <w:p w:rsidR="00152181" w:rsidRPr="00E94636" w:rsidRDefault="00152181" w:rsidP="007A1025">
            <w:pPr>
              <w:pStyle w:val="bodyChar"/>
              <w:spacing w:line="312" w:lineRule="auto"/>
              <w:jc w:val="left"/>
              <w:rPr>
                <w:rFonts w:cs="Arial"/>
                <w:szCs w:val="22"/>
              </w:rPr>
            </w:pPr>
            <w:r w:rsidRPr="00E94636">
              <w:rPr>
                <w:rFonts w:cs="Arial"/>
                <w:szCs w:val="22"/>
              </w:rPr>
              <w:t>21-22 September 2011</w:t>
            </w:r>
          </w:p>
        </w:tc>
        <w:tc>
          <w:tcPr>
            <w:tcW w:w="3167" w:type="dxa"/>
          </w:tcPr>
          <w:p w:rsidR="00152181" w:rsidRPr="00E94636" w:rsidRDefault="00152181" w:rsidP="007A1025">
            <w:pPr>
              <w:pStyle w:val="bodyChar"/>
              <w:spacing w:line="312" w:lineRule="auto"/>
              <w:jc w:val="left"/>
              <w:rPr>
                <w:rFonts w:cs="Arial"/>
                <w:szCs w:val="22"/>
              </w:rPr>
            </w:pPr>
            <w:smartTag w:uri="urn:schemas-microsoft-com:office:smarttags" w:element="place">
              <w:smartTag w:uri="urn:schemas-microsoft-com:office:smarttags" w:element="City">
                <w:r w:rsidRPr="00E94636">
                  <w:rPr>
                    <w:rFonts w:cs="Arial"/>
                    <w:szCs w:val="22"/>
                  </w:rPr>
                  <w:t>Prague</w:t>
                </w:r>
              </w:smartTag>
              <w:r w:rsidRPr="00E94636">
                <w:rPr>
                  <w:rFonts w:cs="Arial"/>
                  <w:szCs w:val="22"/>
                </w:rPr>
                <w:t xml:space="preserve">, </w:t>
              </w:r>
              <w:smartTag w:uri="urn:schemas-microsoft-com:office:smarttags" w:element="country-region">
                <w:r w:rsidRPr="00E94636">
                  <w:rPr>
                    <w:rFonts w:cs="Arial"/>
                    <w:szCs w:val="22"/>
                  </w:rPr>
                  <w:t>Czech Republic</w:t>
                </w:r>
              </w:smartTag>
            </w:smartTag>
          </w:p>
        </w:tc>
      </w:tr>
      <w:tr w:rsidR="00431E87" w:rsidRPr="00E94636" w:rsidTr="007A1025">
        <w:trPr>
          <w:jc w:val="center"/>
        </w:trPr>
        <w:tc>
          <w:tcPr>
            <w:tcW w:w="2807" w:type="dxa"/>
          </w:tcPr>
          <w:p w:rsidR="00431E87" w:rsidRPr="00E94636" w:rsidRDefault="00431E87" w:rsidP="007A1025">
            <w:pPr>
              <w:pStyle w:val="bodyChar"/>
              <w:spacing w:line="312" w:lineRule="auto"/>
              <w:jc w:val="center"/>
              <w:rPr>
                <w:rFonts w:cs="Arial"/>
                <w:szCs w:val="22"/>
              </w:rPr>
            </w:pPr>
            <w:r w:rsidRPr="00E94636">
              <w:rPr>
                <w:rFonts w:cs="Arial"/>
                <w:szCs w:val="22"/>
              </w:rPr>
              <w:t>1</w:t>
            </w:r>
            <w:r w:rsidRPr="00E94636">
              <w:rPr>
                <w:rFonts w:cs="Arial"/>
                <w:szCs w:val="22"/>
                <w:vertAlign w:val="superscript"/>
              </w:rPr>
              <w:t>st</w:t>
            </w:r>
            <w:r w:rsidRPr="00E94636">
              <w:rPr>
                <w:rFonts w:cs="Arial"/>
                <w:szCs w:val="22"/>
              </w:rPr>
              <w:t xml:space="preserve"> FM49</w:t>
            </w:r>
          </w:p>
        </w:tc>
        <w:tc>
          <w:tcPr>
            <w:tcW w:w="3210" w:type="dxa"/>
          </w:tcPr>
          <w:p w:rsidR="00431E87" w:rsidRPr="00E94636" w:rsidRDefault="00431E87" w:rsidP="007A1025">
            <w:pPr>
              <w:pStyle w:val="bodyChar"/>
              <w:spacing w:line="312" w:lineRule="auto"/>
              <w:jc w:val="left"/>
              <w:rPr>
                <w:rFonts w:cs="Arial"/>
                <w:szCs w:val="22"/>
              </w:rPr>
            </w:pPr>
            <w:r w:rsidRPr="00E94636">
              <w:rPr>
                <w:rFonts w:cs="Arial"/>
                <w:szCs w:val="22"/>
              </w:rPr>
              <w:t>27-28 September 2011</w:t>
            </w:r>
          </w:p>
        </w:tc>
        <w:tc>
          <w:tcPr>
            <w:tcW w:w="3167" w:type="dxa"/>
          </w:tcPr>
          <w:p w:rsidR="00431E87" w:rsidRPr="00E94636" w:rsidRDefault="00C92D99" w:rsidP="007A1025">
            <w:pPr>
              <w:pStyle w:val="bodyChar"/>
              <w:spacing w:line="312" w:lineRule="auto"/>
              <w:jc w:val="left"/>
              <w:rPr>
                <w:rFonts w:cs="Arial"/>
                <w:szCs w:val="22"/>
              </w:rPr>
            </w:pPr>
            <w:r w:rsidRPr="00E94636">
              <w:rPr>
                <w:rFonts w:cs="Arial"/>
                <w:szCs w:val="22"/>
              </w:rPr>
              <w:t>Leipzig, Germany</w:t>
            </w:r>
          </w:p>
        </w:tc>
      </w:tr>
      <w:tr w:rsidR="00776E74" w:rsidRPr="00E94636" w:rsidTr="00390FC3">
        <w:trPr>
          <w:jc w:val="center"/>
        </w:trPr>
        <w:tc>
          <w:tcPr>
            <w:tcW w:w="2807" w:type="dxa"/>
          </w:tcPr>
          <w:p w:rsidR="00776E74" w:rsidRPr="00E94636" w:rsidRDefault="00776E74" w:rsidP="00390FC3">
            <w:pPr>
              <w:pStyle w:val="bodyChar"/>
              <w:spacing w:line="312" w:lineRule="auto"/>
              <w:jc w:val="center"/>
              <w:rPr>
                <w:rFonts w:cs="Arial"/>
                <w:szCs w:val="22"/>
              </w:rPr>
            </w:pPr>
            <w:r w:rsidRPr="00E94636">
              <w:rPr>
                <w:rFonts w:cs="Arial"/>
                <w:szCs w:val="22"/>
              </w:rPr>
              <w:t>FM 22</w:t>
            </w:r>
          </w:p>
        </w:tc>
        <w:tc>
          <w:tcPr>
            <w:tcW w:w="3210" w:type="dxa"/>
          </w:tcPr>
          <w:p w:rsidR="00776E74" w:rsidRPr="00E94636" w:rsidRDefault="00776E74" w:rsidP="00390FC3">
            <w:pPr>
              <w:pStyle w:val="bodyChar"/>
              <w:spacing w:line="312" w:lineRule="auto"/>
              <w:jc w:val="left"/>
              <w:rPr>
                <w:rFonts w:cs="Arial"/>
                <w:szCs w:val="22"/>
              </w:rPr>
            </w:pPr>
            <w:r w:rsidRPr="00E94636">
              <w:rPr>
                <w:rFonts w:cs="Arial"/>
                <w:szCs w:val="22"/>
              </w:rPr>
              <w:t>4 – 7 October 2011</w:t>
            </w:r>
          </w:p>
          <w:p w:rsidR="00776E74" w:rsidRPr="00E94636" w:rsidRDefault="00776E74" w:rsidP="00390FC3">
            <w:pPr>
              <w:pStyle w:val="bodyChar"/>
              <w:spacing w:line="312" w:lineRule="auto"/>
              <w:jc w:val="left"/>
              <w:rPr>
                <w:rFonts w:cs="Arial"/>
                <w:szCs w:val="22"/>
              </w:rPr>
            </w:pPr>
            <w:r w:rsidRPr="00E94636">
              <w:rPr>
                <w:rFonts w:cs="Arial"/>
                <w:szCs w:val="22"/>
              </w:rPr>
              <w:t>October 5</w:t>
            </w:r>
            <w:r w:rsidRPr="00E94636">
              <w:rPr>
                <w:rFonts w:cs="Arial"/>
                <w:szCs w:val="22"/>
                <w:vertAlign w:val="superscript"/>
              </w:rPr>
              <w:t>th</w:t>
            </w:r>
            <w:r w:rsidRPr="00E94636">
              <w:rPr>
                <w:rFonts w:cs="Arial"/>
                <w:szCs w:val="22"/>
              </w:rPr>
              <w:t xml:space="preserve"> joint FM 22/RA1 meeting</w:t>
            </w:r>
          </w:p>
        </w:tc>
        <w:tc>
          <w:tcPr>
            <w:tcW w:w="3167" w:type="dxa"/>
          </w:tcPr>
          <w:p w:rsidR="00776E74" w:rsidRPr="00E94636" w:rsidRDefault="00776E74" w:rsidP="00390FC3">
            <w:pPr>
              <w:pStyle w:val="bodyChar"/>
              <w:spacing w:line="312" w:lineRule="auto"/>
              <w:jc w:val="left"/>
              <w:rPr>
                <w:rFonts w:cs="Arial"/>
                <w:szCs w:val="22"/>
              </w:rPr>
            </w:pPr>
            <w:smartTag w:uri="urn:schemas-microsoft-com:office:smarttags" w:element="place">
              <w:smartTag w:uri="urn:schemas-microsoft-com:office:smarttags" w:element="City">
                <w:r w:rsidRPr="00E94636">
                  <w:rPr>
                    <w:rFonts w:cs="Arial"/>
                    <w:szCs w:val="22"/>
                  </w:rPr>
                  <w:t>Split</w:t>
                </w:r>
              </w:smartTag>
              <w:r w:rsidRPr="00E94636">
                <w:rPr>
                  <w:rFonts w:cs="Arial"/>
                  <w:szCs w:val="22"/>
                </w:rPr>
                <w:t xml:space="preserve">, </w:t>
              </w:r>
              <w:smartTag w:uri="urn:schemas-microsoft-com:office:smarttags" w:element="country-region">
                <w:r w:rsidRPr="00E94636">
                  <w:rPr>
                    <w:rFonts w:cs="Arial"/>
                    <w:szCs w:val="22"/>
                  </w:rPr>
                  <w:t>Croatia</w:t>
                </w:r>
              </w:smartTag>
            </w:smartTag>
          </w:p>
        </w:tc>
      </w:tr>
      <w:tr w:rsidR="00776E74" w:rsidRPr="00E94636" w:rsidTr="00390FC3">
        <w:trPr>
          <w:jc w:val="center"/>
        </w:trPr>
        <w:tc>
          <w:tcPr>
            <w:tcW w:w="2807" w:type="dxa"/>
          </w:tcPr>
          <w:p w:rsidR="00776E74" w:rsidRPr="00D34D53" w:rsidRDefault="00776E74" w:rsidP="00390FC3">
            <w:pPr>
              <w:pStyle w:val="bodyChar"/>
              <w:spacing w:line="312" w:lineRule="auto"/>
              <w:jc w:val="center"/>
              <w:rPr>
                <w:rFonts w:cs="Arial"/>
                <w:b/>
                <w:szCs w:val="22"/>
                <w:highlight w:val="yellow"/>
              </w:rPr>
            </w:pPr>
            <w:r w:rsidRPr="00D34D53">
              <w:rPr>
                <w:rFonts w:cs="Arial"/>
                <w:b/>
                <w:szCs w:val="22"/>
                <w:highlight w:val="yellow"/>
              </w:rPr>
              <w:t>WG FM 73</w:t>
            </w:r>
          </w:p>
        </w:tc>
        <w:tc>
          <w:tcPr>
            <w:tcW w:w="3210" w:type="dxa"/>
          </w:tcPr>
          <w:p w:rsidR="00776E74" w:rsidRPr="00D34D53" w:rsidRDefault="00776E74" w:rsidP="00390FC3">
            <w:pPr>
              <w:pStyle w:val="bodyChar"/>
              <w:spacing w:line="312" w:lineRule="auto"/>
              <w:jc w:val="left"/>
              <w:rPr>
                <w:rFonts w:cs="Arial"/>
                <w:szCs w:val="22"/>
                <w:highlight w:val="yellow"/>
              </w:rPr>
            </w:pPr>
            <w:r w:rsidRPr="00D34D53">
              <w:rPr>
                <w:rFonts w:cs="Arial"/>
                <w:szCs w:val="22"/>
                <w:highlight w:val="yellow"/>
              </w:rPr>
              <w:t>17-21 October 2011</w:t>
            </w:r>
          </w:p>
        </w:tc>
        <w:tc>
          <w:tcPr>
            <w:tcW w:w="3167" w:type="dxa"/>
          </w:tcPr>
          <w:p w:rsidR="00776E74" w:rsidRPr="00E94636" w:rsidRDefault="00776E74" w:rsidP="00390FC3">
            <w:pPr>
              <w:pStyle w:val="bodyChar"/>
              <w:spacing w:line="312" w:lineRule="auto"/>
              <w:jc w:val="left"/>
              <w:rPr>
                <w:rFonts w:cs="Arial"/>
                <w:szCs w:val="22"/>
              </w:rPr>
            </w:pPr>
            <w:smartTag w:uri="urn:schemas-microsoft-com:office:smarttags" w:element="place">
              <w:smartTag w:uri="urn:schemas-microsoft-com:office:smarttags" w:element="country-region">
                <w:r w:rsidRPr="00D34D53">
                  <w:rPr>
                    <w:rFonts w:cs="Arial"/>
                    <w:szCs w:val="22"/>
                    <w:highlight w:val="yellow"/>
                  </w:rPr>
                  <w:t>France</w:t>
                </w:r>
              </w:smartTag>
            </w:smartTag>
          </w:p>
        </w:tc>
      </w:tr>
      <w:tr w:rsidR="00776E74" w:rsidRPr="00E94636" w:rsidTr="00390FC3">
        <w:trPr>
          <w:jc w:val="center"/>
        </w:trPr>
        <w:tc>
          <w:tcPr>
            <w:tcW w:w="2807" w:type="dxa"/>
          </w:tcPr>
          <w:p w:rsidR="00776E74" w:rsidRPr="00E94636" w:rsidRDefault="00776E74" w:rsidP="00390FC3">
            <w:pPr>
              <w:pStyle w:val="bodyChar"/>
              <w:spacing w:line="312" w:lineRule="auto"/>
              <w:jc w:val="center"/>
              <w:rPr>
                <w:rFonts w:cs="Arial"/>
                <w:szCs w:val="22"/>
              </w:rPr>
            </w:pPr>
            <w:r w:rsidRPr="00E94636">
              <w:rPr>
                <w:rFonts w:cs="Arial"/>
                <w:szCs w:val="22"/>
              </w:rPr>
              <w:t>17</w:t>
            </w:r>
            <w:r w:rsidRPr="00E94636">
              <w:rPr>
                <w:rFonts w:cs="Arial"/>
                <w:szCs w:val="22"/>
                <w:vertAlign w:val="superscript"/>
              </w:rPr>
              <w:t>th</w:t>
            </w:r>
            <w:r w:rsidRPr="00E94636">
              <w:rPr>
                <w:rFonts w:cs="Arial"/>
                <w:szCs w:val="22"/>
              </w:rPr>
              <w:t xml:space="preserve"> FM44</w:t>
            </w:r>
          </w:p>
        </w:tc>
        <w:tc>
          <w:tcPr>
            <w:tcW w:w="3210" w:type="dxa"/>
          </w:tcPr>
          <w:p w:rsidR="00776E74" w:rsidRPr="00E94636" w:rsidRDefault="00776E74" w:rsidP="00390FC3">
            <w:pPr>
              <w:pStyle w:val="bodyChar"/>
              <w:spacing w:line="312" w:lineRule="auto"/>
              <w:jc w:val="left"/>
              <w:rPr>
                <w:rFonts w:cs="Arial"/>
                <w:szCs w:val="22"/>
              </w:rPr>
            </w:pPr>
            <w:r w:rsidRPr="00E94636">
              <w:rPr>
                <w:rFonts w:cs="Arial"/>
                <w:szCs w:val="22"/>
              </w:rPr>
              <w:t>16-18 November 2011</w:t>
            </w:r>
          </w:p>
        </w:tc>
        <w:tc>
          <w:tcPr>
            <w:tcW w:w="3167" w:type="dxa"/>
          </w:tcPr>
          <w:p w:rsidR="00776E74" w:rsidRPr="00E94636" w:rsidRDefault="00776E74" w:rsidP="00390FC3">
            <w:pPr>
              <w:pStyle w:val="bodyChar"/>
              <w:spacing w:line="312" w:lineRule="auto"/>
              <w:jc w:val="left"/>
              <w:rPr>
                <w:rFonts w:cs="Arial"/>
                <w:szCs w:val="22"/>
              </w:rPr>
            </w:pPr>
            <w:r w:rsidRPr="00E94636">
              <w:rPr>
                <w:rFonts w:cs="Arial"/>
                <w:szCs w:val="22"/>
              </w:rPr>
              <w:t>TBD</w:t>
            </w:r>
          </w:p>
        </w:tc>
      </w:tr>
      <w:tr w:rsidR="00776E74" w:rsidRPr="00E94636" w:rsidTr="00390FC3">
        <w:trPr>
          <w:jc w:val="center"/>
        </w:trPr>
        <w:tc>
          <w:tcPr>
            <w:tcW w:w="2807" w:type="dxa"/>
          </w:tcPr>
          <w:p w:rsidR="00776E74" w:rsidRPr="00E94636" w:rsidRDefault="00776E74" w:rsidP="00390FC3">
            <w:pPr>
              <w:pStyle w:val="bodyChar"/>
              <w:spacing w:line="312" w:lineRule="auto"/>
              <w:jc w:val="center"/>
              <w:rPr>
                <w:rFonts w:cs="Arial"/>
                <w:szCs w:val="22"/>
              </w:rPr>
            </w:pPr>
            <w:r w:rsidRPr="00E94636">
              <w:rPr>
                <w:rFonts w:cs="Arial"/>
                <w:szCs w:val="22"/>
              </w:rPr>
              <w:t>30</w:t>
            </w:r>
            <w:r w:rsidRPr="00E94636">
              <w:rPr>
                <w:rFonts w:cs="Arial"/>
                <w:szCs w:val="22"/>
                <w:vertAlign w:val="superscript"/>
              </w:rPr>
              <w:t>th</w:t>
            </w:r>
            <w:r w:rsidRPr="00E94636">
              <w:rPr>
                <w:rFonts w:cs="Arial"/>
                <w:szCs w:val="22"/>
              </w:rPr>
              <w:t xml:space="preserve"> ECC</w:t>
            </w:r>
          </w:p>
        </w:tc>
        <w:tc>
          <w:tcPr>
            <w:tcW w:w="3210" w:type="dxa"/>
          </w:tcPr>
          <w:p w:rsidR="00776E74" w:rsidRPr="00E94636" w:rsidRDefault="00776E74" w:rsidP="00390FC3">
            <w:pPr>
              <w:pStyle w:val="bodyChar"/>
              <w:spacing w:line="312" w:lineRule="auto"/>
              <w:jc w:val="left"/>
              <w:rPr>
                <w:rFonts w:cs="Arial"/>
                <w:szCs w:val="22"/>
              </w:rPr>
            </w:pPr>
            <w:r w:rsidRPr="00E94636">
              <w:rPr>
                <w:rFonts w:cs="Arial"/>
                <w:szCs w:val="22"/>
              </w:rPr>
              <w:t>5-9 December 2011</w:t>
            </w:r>
          </w:p>
        </w:tc>
        <w:tc>
          <w:tcPr>
            <w:tcW w:w="3167" w:type="dxa"/>
          </w:tcPr>
          <w:p w:rsidR="00776E74" w:rsidRPr="00E94636" w:rsidRDefault="00776E74" w:rsidP="00390FC3">
            <w:pPr>
              <w:pStyle w:val="bodyChar"/>
              <w:spacing w:line="312" w:lineRule="auto"/>
              <w:jc w:val="left"/>
              <w:rPr>
                <w:rFonts w:cs="Arial"/>
                <w:szCs w:val="22"/>
              </w:rPr>
            </w:pPr>
            <w:smartTag w:uri="urn:schemas-microsoft-com:office:smarttags" w:element="place">
              <w:smartTag w:uri="urn:schemas-microsoft-com:office:smarttags" w:element="country-region">
                <w:r w:rsidRPr="00E94636">
                  <w:rPr>
                    <w:rFonts w:cs="Arial"/>
                    <w:szCs w:val="22"/>
                  </w:rPr>
                  <w:t>Russian Federation</w:t>
                </w:r>
              </w:smartTag>
            </w:smartTag>
          </w:p>
        </w:tc>
      </w:tr>
      <w:tr w:rsidR="00776E74" w:rsidRPr="00E94636" w:rsidTr="00390FC3">
        <w:trPr>
          <w:jc w:val="center"/>
        </w:trPr>
        <w:tc>
          <w:tcPr>
            <w:tcW w:w="2807" w:type="dxa"/>
          </w:tcPr>
          <w:p w:rsidR="00776E74" w:rsidRPr="00E94636" w:rsidRDefault="00776E74" w:rsidP="00390FC3">
            <w:pPr>
              <w:pStyle w:val="bodyChar"/>
              <w:spacing w:line="312" w:lineRule="auto"/>
              <w:jc w:val="center"/>
              <w:rPr>
                <w:rFonts w:cs="Arial"/>
                <w:szCs w:val="22"/>
              </w:rPr>
            </w:pPr>
            <w:r w:rsidRPr="00E94636">
              <w:rPr>
                <w:rFonts w:cs="Arial"/>
                <w:szCs w:val="22"/>
              </w:rPr>
              <w:t>15</w:t>
            </w:r>
            <w:r w:rsidRPr="00E94636">
              <w:rPr>
                <w:rFonts w:cs="Arial"/>
                <w:szCs w:val="22"/>
                <w:vertAlign w:val="superscript"/>
              </w:rPr>
              <w:t>th</w:t>
            </w:r>
            <w:r w:rsidRPr="00E94636">
              <w:rPr>
                <w:rFonts w:cs="Arial"/>
                <w:szCs w:val="22"/>
              </w:rPr>
              <w:t xml:space="preserve"> FM45</w:t>
            </w:r>
          </w:p>
        </w:tc>
        <w:tc>
          <w:tcPr>
            <w:tcW w:w="3210" w:type="dxa"/>
          </w:tcPr>
          <w:p w:rsidR="00776E74" w:rsidRPr="00E94636" w:rsidRDefault="00776E74" w:rsidP="00390FC3">
            <w:pPr>
              <w:pStyle w:val="bodyChar"/>
              <w:spacing w:line="312" w:lineRule="auto"/>
              <w:jc w:val="left"/>
              <w:rPr>
                <w:rFonts w:cs="Arial"/>
                <w:szCs w:val="22"/>
              </w:rPr>
            </w:pPr>
            <w:r w:rsidRPr="00E94636">
              <w:rPr>
                <w:rFonts w:cs="Arial"/>
                <w:szCs w:val="22"/>
              </w:rPr>
              <w:t>December 2011</w:t>
            </w:r>
          </w:p>
        </w:tc>
        <w:tc>
          <w:tcPr>
            <w:tcW w:w="3167" w:type="dxa"/>
          </w:tcPr>
          <w:p w:rsidR="00776E74" w:rsidRPr="00E94636" w:rsidRDefault="00776E74" w:rsidP="00390FC3">
            <w:pPr>
              <w:pStyle w:val="bodyChar"/>
              <w:spacing w:line="312" w:lineRule="auto"/>
              <w:jc w:val="left"/>
              <w:rPr>
                <w:rFonts w:cs="Arial"/>
                <w:szCs w:val="22"/>
              </w:rPr>
            </w:pPr>
            <w:r w:rsidRPr="00E94636">
              <w:rPr>
                <w:rFonts w:cs="Arial"/>
                <w:szCs w:val="22"/>
              </w:rPr>
              <w:t>TBD</w:t>
            </w:r>
          </w:p>
        </w:tc>
      </w:tr>
      <w:tr w:rsidR="00776E74" w:rsidRPr="00E94636" w:rsidTr="00390FC3">
        <w:trPr>
          <w:jc w:val="center"/>
        </w:trPr>
        <w:tc>
          <w:tcPr>
            <w:tcW w:w="2807" w:type="dxa"/>
          </w:tcPr>
          <w:p w:rsidR="00776E74" w:rsidRPr="00E94636" w:rsidRDefault="00776E74" w:rsidP="00390FC3">
            <w:pPr>
              <w:pStyle w:val="bodyChar"/>
              <w:spacing w:line="312" w:lineRule="auto"/>
              <w:jc w:val="center"/>
              <w:rPr>
                <w:rFonts w:cs="Arial"/>
                <w:b/>
                <w:szCs w:val="22"/>
              </w:rPr>
            </w:pPr>
            <w:r w:rsidRPr="00E94636">
              <w:rPr>
                <w:rFonts w:cs="Arial"/>
                <w:b/>
                <w:szCs w:val="22"/>
              </w:rPr>
              <w:t>WRC-12</w:t>
            </w:r>
          </w:p>
        </w:tc>
        <w:tc>
          <w:tcPr>
            <w:tcW w:w="3210" w:type="dxa"/>
          </w:tcPr>
          <w:p w:rsidR="00776E74" w:rsidRPr="00E94636" w:rsidRDefault="00776E74" w:rsidP="00390FC3">
            <w:pPr>
              <w:pStyle w:val="bodyChar"/>
              <w:spacing w:line="312" w:lineRule="auto"/>
              <w:jc w:val="left"/>
              <w:rPr>
                <w:rFonts w:cs="Arial"/>
                <w:szCs w:val="22"/>
              </w:rPr>
            </w:pPr>
            <w:r w:rsidRPr="00E94636">
              <w:rPr>
                <w:rFonts w:cs="Arial"/>
                <w:szCs w:val="22"/>
              </w:rPr>
              <w:t>23 January-17 February 2012</w:t>
            </w:r>
          </w:p>
        </w:tc>
        <w:tc>
          <w:tcPr>
            <w:tcW w:w="3167" w:type="dxa"/>
          </w:tcPr>
          <w:p w:rsidR="00776E74" w:rsidRPr="00E94636" w:rsidRDefault="001977F1" w:rsidP="00390FC3">
            <w:pPr>
              <w:pStyle w:val="bodyChar"/>
              <w:spacing w:line="312" w:lineRule="auto"/>
              <w:jc w:val="left"/>
              <w:rPr>
                <w:rFonts w:cs="Arial"/>
                <w:szCs w:val="22"/>
              </w:rPr>
            </w:pPr>
            <w:smartTag w:uri="urn:schemas-microsoft-com:office:smarttags" w:element="City">
              <w:r w:rsidRPr="00E94636">
                <w:rPr>
                  <w:rFonts w:cs="Arial"/>
                  <w:szCs w:val="22"/>
                </w:rPr>
                <w:t>Geneva</w:t>
              </w:r>
            </w:smartTag>
            <w:r w:rsidRPr="00E94636">
              <w:rPr>
                <w:rFonts w:cs="Arial"/>
                <w:szCs w:val="22"/>
              </w:rPr>
              <w:t xml:space="preserve">, </w:t>
            </w:r>
            <w:r w:rsidR="00776E74" w:rsidRPr="00E94636">
              <w:rPr>
                <w:rFonts w:cs="Arial"/>
                <w:szCs w:val="22"/>
              </w:rPr>
              <w:t>Switzerland</w:t>
            </w:r>
          </w:p>
        </w:tc>
      </w:tr>
      <w:tr w:rsidR="00776E74" w:rsidRPr="00E94636" w:rsidTr="00390FC3">
        <w:trPr>
          <w:jc w:val="center"/>
        </w:trPr>
        <w:tc>
          <w:tcPr>
            <w:tcW w:w="2807" w:type="dxa"/>
          </w:tcPr>
          <w:p w:rsidR="00776E74" w:rsidRPr="00E94636" w:rsidRDefault="00776E74" w:rsidP="00390FC3">
            <w:pPr>
              <w:pStyle w:val="bodyChar"/>
              <w:spacing w:line="312" w:lineRule="auto"/>
              <w:jc w:val="center"/>
              <w:rPr>
                <w:rFonts w:cs="Arial"/>
                <w:szCs w:val="22"/>
              </w:rPr>
            </w:pPr>
            <w:r w:rsidRPr="00E94636">
              <w:rPr>
                <w:rFonts w:cs="Arial"/>
                <w:szCs w:val="22"/>
              </w:rPr>
              <w:t>18</w:t>
            </w:r>
            <w:r w:rsidRPr="00E94636">
              <w:rPr>
                <w:rFonts w:cs="Arial"/>
                <w:szCs w:val="22"/>
                <w:vertAlign w:val="superscript"/>
              </w:rPr>
              <w:t>th</w:t>
            </w:r>
            <w:r w:rsidRPr="00E94636">
              <w:rPr>
                <w:rFonts w:cs="Arial"/>
                <w:szCs w:val="22"/>
              </w:rPr>
              <w:t xml:space="preserve"> FM44</w:t>
            </w:r>
          </w:p>
        </w:tc>
        <w:tc>
          <w:tcPr>
            <w:tcW w:w="3210" w:type="dxa"/>
          </w:tcPr>
          <w:p w:rsidR="00776E74" w:rsidRPr="00E94636" w:rsidRDefault="00776E74" w:rsidP="00390FC3">
            <w:pPr>
              <w:pStyle w:val="bodyChar"/>
              <w:spacing w:line="312" w:lineRule="auto"/>
              <w:jc w:val="left"/>
              <w:rPr>
                <w:rFonts w:cs="Arial"/>
                <w:szCs w:val="22"/>
              </w:rPr>
            </w:pPr>
            <w:r w:rsidRPr="00E94636">
              <w:rPr>
                <w:rFonts w:cs="Arial"/>
                <w:szCs w:val="22"/>
              </w:rPr>
              <w:t>14-16 March 2012</w:t>
            </w:r>
          </w:p>
        </w:tc>
        <w:tc>
          <w:tcPr>
            <w:tcW w:w="3167" w:type="dxa"/>
          </w:tcPr>
          <w:p w:rsidR="00776E74" w:rsidRPr="00E94636" w:rsidRDefault="00776E74" w:rsidP="00390FC3">
            <w:pPr>
              <w:pStyle w:val="bodyChar"/>
              <w:spacing w:line="312" w:lineRule="auto"/>
              <w:jc w:val="left"/>
              <w:rPr>
                <w:rFonts w:cs="Arial"/>
                <w:szCs w:val="22"/>
              </w:rPr>
            </w:pPr>
            <w:r w:rsidRPr="00E94636">
              <w:rPr>
                <w:rFonts w:cs="Arial"/>
                <w:szCs w:val="22"/>
              </w:rPr>
              <w:t>TBD</w:t>
            </w:r>
          </w:p>
        </w:tc>
      </w:tr>
      <w:tr w:rsidR="00776E74" w:rsidRPr="00E94636" w:rsidTr="00390FC3">
        <w:trPr>
          <w:jc w:val="center"/>
        </w:trPr>
        <w:tc>
          <w:tcPr>
            <w:tcW w:w="2807" w:type="dxa"/>
          </w:tcPr>
          <w:p w:rsidR="00776E74" w:rsidRPr="00E94636" w:rsidRDefault="00776E74" w:rsidP="00390FC3">
            <w:pPr>
              <w:pStyle w:val="bodyChar"/>
              <w:spacing w:line="312" w:lineRule="auto"/>
              <w:jc w:val="center"/>
              <w:rPr>
                <w:rFonts w:cs="Arial"/>
                <w:szCs w:val="22"/>
              </w:rPr>
            </w:pPr>
            <w:r w:rsidRPr="00E94636">
              <w:rPr>
                <w:rFonts w:cs="Arial"/>
                <w:szCs w:val="22"/>
              </w:rPr>
              <w:t>54</w:t>
            </w:r>
            <w:r w:rsidRPr="00E94636">
              <w:rPr>
                <w:rFonts w:cs="Arial"/>
                <w:szCs w:val="22"/>
                <w:vertAlign w:val="superscript"/>
              </w:rPr>
              <w:t>th</w:t>
            </w:r>
            <w:r w:rsidRPr="00E94636">
              <w:rPr>
                <w:rFonts w:cs="Arial"/>
                <w:szCs w:val="22"/>
              </w:rPr>
              <w:t xml:space="preserve"> SRD/MG</w:t>
            </w:r>
          </w:p>
        </w:tc>
        <w:tc>
          <w:tcPr>
            <w:tcW w:w="3210" w:type="dxa"/>
          </w:tcPr>
          <w:p w:rsidR="00776E74" w:rsidRPr="00E94636" w:rsidRDefault="00776E74" w:rsidP="00390FC3">
            <w:pPr>
              <w:pStyle w:val="bodyChar"/>
              <w:spacing w:line="312" w:lineRule="auto"/>
              <w:jc w:val="left"/>
              <w:rPr>
                <w:rFonts w:cs="Arial"/>
                <w:szCs w:val="22"/>
              </w:rPr>
            </w:pPr>
            <w:r w:rsidRPr="00E94636">
              <w:rPr>
                <w:rFonts w:cs="Arial"/>
                <w:szCs w:val="22"/>
              </w:rPr>
              <w:t>28-30 March 2012</w:t>
            </w:r>
          </w:p>
        </w:tc>
        <w:tc>
          <w:tcPr>
            <w:tcW w:w="3167" w:type="dxa"/>
          </w:tcPr>
          <w:p w:rsidR="00776E74" w:rsidRPr="00E94636" w:rsidRDefault="00776E74" w:rsidP="00390FC3">
            <w:pPr>
              <w:pStyle w:val="bodyChar"/>
              <w:spacing w:line="312" w:lineRule="auto"/>
              <w:jc w:val="left"/>
              <w:rPr>
                <w:rFonts w:cs="Arial"/>
                <w:szCs w:val="22"/>
              </w:rPr>
            </w:pPr>
            <w:smartTag w:uri="urn:schemas-microsoft-com:office:smarttags" w:element="place">
              <w:smartTag w:uri="urn:schemas-microsoft-com:office:smarttags" w:element="City">
                <w:r w:rsidRPr="00E94636">
                  <w:rPr>
                    <w:rFonts w:cs="Arial"/>
                    <w:szCs w:val="22"/>
                  </w:rPr>
                  <w:t>London</w:t>
                </w:r>
              </w:smartTag>
              <w:r w:rsidRPr="00E94636">
                <w:rPr>
                  <w:rFonts w:cs="Arial"/>
                  <w:szCs w:val="22"/>
                </w:rPr>
                <w:t xml:space="preserve">, </w:t>
              </w:r>
              <w:smartTag w:uri="urn:schemas-microsoft-com:office:smarttags" w:element="country-region">
                <w:r w:rsidRPr="00E94636">
                  <w:rPr>
                    <w:rFonts w:cs="Arial"/>
                    <w:szCs w:val="22"/>
                  </w:rPr>
                  <w:t>UK</w:t>
                </w:r>
              </w:smartTag>
            </w:smartTag>
          </w:p>
        </w:tc>
      </w:tr>
      <w:tr w:rsidR="00776E74" w:rsidRPr="00E94636" w:rsidTr="00390FC3">
        <w:trPr>
          <w:jc w:val="center"/>
        </w:trPr>
        <w:tc>
          <w:tcPr>
            <w:tcW w:w="2807" w:type="dxa"/>
          </w:tcPr>
          <w:p w:rsidR="00776E74" w:rsidRPr="00E94636" w:rsidRDefault="00776E74" w:rsidP="00390FC3">
            <w:pPr>
              <w:pStyle w:val="bodyChar"/>
              <w:spacing w:line="312" w:lineRule="auto"/>
              <w:jc w:val="center"/>
              <w:rPr>
                <w:rFonts w:cs="Arial"/>
                <w:szCs w:val="22"/>
              </w:rPr>
            </w:pPr>
            <w:r w:rsidRPr="00E94636">
              <w:rPr>
                <w:rFonts w:cs="Arial"/>
                <w:szCs w:val="22"/>
              </w:rPr>
              <w:t>40</w:t>
            </w:r>
            <w:r w:rsidRPr="00E94636">
              <w:rPr>
                <w:rFonts w:cs="Arial"/>
                <w:szCs w:val="22"/>
                <w:vertAlign w:val="superscript"/>
              </w:rPr>
              <w:t>th</w:t>
            </w:r>
            <w:r w:rsidRPr="00E94636">
              <w:rPr>
                <w:rFonts w:cs="Arial"/>
                <w:szCs w:val="22"/>
              </w:rPr>
              <w:t xml:space="preserve"> ECC PT1</w:t>
            </w:r>
          </w:p>
        </w:tc>
        <w:tc>
          <w:tcPr>
            <w:tcW w:w="3210" w:type="dxa"/>
          </w:tcPr>
          <w:p w:rsidR="00776E74" w:rsidRPr="00E94636" w:rsidRDefault="00776E74" w:rsidP="00390FC3">
            <w:pPr>
              <w:pStyle w:val="bodyChar"/>
              <w:spacing w:line="312" w:lineRule="auto"/>
              <w:jc w:val="left"/>
              <w:rPr>
                <w:rFonts w:cs="Arial"/>
                <w:szCs w:val="22"/>
              </w:rPr>
            </w:pPr>
            <w:r w:rsidRPr="00E94636">
              <w:rPr>
                <w:rFonts w:cs="Arial"/>
                <w:szCs w:val="22"/>
                <w:lang w:eastAsia="fr-FR"/>
              </w:rPr>
              <w:t>17-19 April 2012</w:t>
            </w:r>
          </w:p>
        </w:tc>
        <w:tc>
          <w:tcPr>
            <w:tcW w:w="3167" w:type="dxa"/>
          </w:tcPr>
          <w:p w:rsidR="00776E74" w:rsidRPr="00E94636" w:rsidRDefault="00776E74" w:rsidP="00390FC3">
            <w:pPr>
              <w:pStyle w:val="bodyChar"/>
              <w:spacing w:line="312" w:lineRule="auto"/>
              <w:jc w:val="left"/>
              <w:rPr>
                <w:rFonts w:cs="Arial"/>
                <w:szCs w:val="22"/>
              </w:rPr>
            </w:pPr>
            <w:smartTag w:uri="urn:schemas-microsoft-com:office:smarttags" w:element="place">
              <w:smartTag w:uri="urn:schemas-microsoft-com:office:smarttags" w:element="country-region">
                <w:r w:rsidRPr="00E94636">
                  <w:rPr>
                    <w:rFonts w:cs="Arial"/>
                    <w:szCs w:val="22"/>
                  </w:rPr>
                  <w:t>Poland</w:t>
                </w:r>
              </w:smartTag>
            </w:smartTag>
            <w:r w:rsidRPr="00E94636">
              <w:rPr>
                <w:rFonts w:cs="Arial"/>
                <w:szCs w:val="22"/>
              </w:rPr>
              <w:t xml:space="preserve"> </w:t>
            </w:r>
          </w:p>
        </w:tc>
      </w:tr>
      <w:tr w:rsidR="00776E74" w:rsidRPr="00E94636" w:rsidTr="00390FC3">
        <w:trPr>
          <w:jc w:val="center"/>
        </w:trPr>
        <w:tc>
          <w:tcPr>
            <w:tcW w:w="2807" w:type="dxa"/>
          </w:tcPr>
          <w:p w:rsidR="00776E74" w:rsidRPr="00E94636" w:rsidRDefault="00776E74" w:rsidP="00390FC3">
            <w:pPr>
              <w:pStyle w:val="bodyChar"/>
              <w:spacing w:line="312" w:lineRule="auto"/>
              <w:jc w:val="center"/>
              <w:rPr>
                <w:rFonts w:cs="Arial"/>
                <w:b/>
                <w:szCs w:val="22"/>
              </w:rPr>
            </w:pPr>
            <w:r w:rsidRPr="00E94636">
              <w:rPr>
                <w:rFonts w:cs="Arial"/>
                <w:b/>
                <w:szCs w:val="22"/>
              </w:rPr>
              <w:t>WG FM 74</w:t>
            </w:r>
          </w:p>
        </w:tc>
        <w:tc>
          <w:tcPr>
            <w:tcW w:w="3210" w:type="dxa"/>
          </w:tcPr>
          <w:p w:rsidR="00776E74" w:rsidRPr="00E94636" w:rsidRDefault="00776E74" w:rsidP="00390FC3">
            <w:pPr>
              <w:pStyle w:val="bodyChar"/>
              <w:spacing w:line="312" w:lineRule="auto"/>
              <w:jc w:val="left"/>
              <w:rPr>
                <w:rFonts w:cs="Arial"/>
                <w:szCs w:val="22"/>
              </w:rPr>
            </w:pPr>
            <w:r w:rsidRPr="00E94636">
              <w:rPr>
                <w:rFonts w:cs="Arial"/>
                <w:szCs w:val="22"/>
              </w:rPr>
              <w:t>23-27 April 2012</w:t>
            </w:r>
          </w:p>
        </w:tc>
        <w:tc>
          <w:tcPr>
            <w:tcW w:w="3167" w:type="dxa"/>
          </w:tcPr>
          <w:p w:rsidR="00776E74" w:rsidRPr="00E94636" w:rsidRDefault="00A0296C" w:rsidP="00390FC3">
            <w:pPr>
              <w:pStyle w:val="bodyChar"/>
              <w:spacing w:line="312" w:lineRule="auto"/>
              <w:jc w:val="left"/>
              <w:rPr>
                <w:rFonts w:cs="Arial"/>
                <w:szCs w:val="22"/>
              </w:rPr>
            </w:pPr>
            <w:smartTag w:uri="urn:schemas-microsoft-com:office:smarttags" w:element="place">
              <w:smartTag w:uri="urn:schemas-microsoft-com:office:smarttags" w:element="City">
                <w:r w:rsidRPr="00E94636">
                  <w:rPr>
                    <w:rFonts w:cs="Arial"/>
                    <w:szCs w:val="22"/>
                  </w:rPr>
                  <w:t>Bern</w:t>
                </w:r>
              </w:smartTag>
              <w:r w:rsidRPr="00E94636">
                <w:rPr>
                  <w:rFonts w:cs="Arial"/>
                  <w:szCs w:val="22"/>
                </w:rPr>
                <w:t xml:space="preserve">, </w:t>
              </w:r>
              <w:smartTag w:uri="urn:schemas-microsoft-com:office:smarttags" w:element="country-region">
                <w:r w:rsidR="00776E74" w:rsidRPr="00E94636">
                  <w:rPr>
                    <w:rFonts w:cs="Arial"/>
                    <w:szCs w:val="22"/>
                  </w:rPr>
                  <w:t>Switzerland</w:t>
                </w:r>
              </w:smartTag>
            </w:smartTag>
            <w:r w:rsidR="00776E74" w:rsidRPr="00E94636">
              <w:rPr>
                <w:rFonts w:cs="Arial"/>
                <w:szCs w:val="22"/>
              </w:rPr>
              <w:t xml:space="preserve"> </w:t>
            </w:r>
          </w:p>
        </w:tc>
      </w:tr>
      <w:tr w:rsidR="00776E74" w:rsidRPr="000F14C8" w:rsidTr="00390FC3">
        <w:trPr>
          <w:jc w:val="center"/>
        </w:trPr>
        <w:tc>
          <w:tcPr>
            <w:tcW w:w="2807" w:type="dxa"/>
          </w:tcPr>
          <w:p w:rsidR="00776E74" w:rsidRPr="00E94636" w:rsidRDefault="00776E74" w:rsidP="00390FC3">
            <w:pPr>
              <w:pStyle w:val="bodyChar"/>
              <w:spacing w:line="312" w:lineRule="auto"/>
              <w:jc w:val="center"/>
              <w:rPr>
                <w:rFonts w:cs="Arial"/>
                <w:szCs w:val="22"/>
              </w:rPr>
            </w:pPr>
            <w:r w:rsidRPr="00E94636">
              <w:rPr>
                <w:rFonts w:cs="Arial"/>
                <w:szCs w:val="22"/>
              </w:rPr>
              <w:t>31</w:t>
            </w:r>
            <w:r w:rsidRPr="00E94636">
              <w:rPr>
                <w:rFonts w:cs="Arial"/>
                <w:szCs w:val="22"/>
                <w:vertAlign w:val="superscript"/>
              </w:rPr>
              <w:t xml:space="preserve">st </w:t>
            </w:r>
            <w:r w:rsidRPr="00E94636">
              <w:rPr>
                <w:rFonts w:cs="Arial"/>
                <w:szCs w:val="22"/>
              </w:rPr>
              <w:t>ECC</w:t>
            </w:r>
          </w:p>
        </w:tc>
        <w:tc>
          <w:tcPr>
            <w:tcW w:w="3210" w:type="dxa"/>
          </w:tcPr>
          <w:p w:rsidR="00776E74" w:rsidRPr="00E94636" w:rsidRDefault="00776E74" w:rsidP="00390FC3">
            <w:pPr>
              <w:pStyle w:val="bodyChar"/>
              <w:spacing w:line="312" w:lineRule="auto"/>
              <w:jc w:val="left"/>
              <w:rPr>
                <w:rFonts w:cs="Arial"/>
                <w:szCs w:val="22"/>
              </w:rPr>
            </w:pPr>
            <w:r w:rsidRPr="00E94636">
              <w:rPr>
                <w:rFonts w:cs="Arial"/>
                <w:szCs w:val="22"/>
              </w:rPr>
              <w:t>28 May - 1 June 2012</w:t>
            </w:r>
          </w:p>
        </w:tc>
        <w:tc>
          <w:tcPr>
            <w:tcW w:w="3167" w:type="dxa"/>
          </w:tcPr>
          <w:p w:rsidR="00776E74" w:rsidRPr="000F14C8" w:rsidRDefault="00776E74" w:rsidP="00390FC3">
            <w:pPr>
              <w:pStyle w:val="bodyChar"/>
              <w:spacing w:line="312" w:lineRule="auto"/>
              <w:jc w:val="left"/>
              <w:rPr>
                <w:rFonts w:cs="Arial"/>
                <w:szCs w:val="22"/>
              </w:rPr>
            </w:pPr>
            <w:smartTag w:uri="urn:schemas-microsoft-com:office:smarttags" w:element="place">
              <w:smartTag w:uri="urn:schemas-microsoft-com:office:smarttags" w:element="country-region">
                <w:r w:rsidRPr="00E94636">
                  <w:rPr>
                    <w:rFonts w:cs="Arial"/>
                    <w:szCs w:val="22"/>
                  </w:rPr>
                  <w:t>Estonia</w:t>
                </w:r>
              </w:smartTag>
            </w:smartTag>
          </w:p>
        </w:tc>
      </w:tr>
      <w:tr w:rsidR="00776E74" w:rsidRPr="000F14C8" w:rsidTr="00390FC3">
        <w:trPr>
          <w:jc w:val="center"/>
        </w:trPr>
        <w:tc>
          <w:tcPr>
            <w:tcW w:w="2807" w:type="dxa"/>
          </w:tcPr>
          <w:p w:rsidR="00776E74" w:rsidRPr="000F14C8" w:rsidRDefault="00776E74" w:rsidP="00390FC3">
            <w:pPr>
              <w:pStyle w:val="bodyChar"/>
              <w:spacing w:line="312" w:lineRule="auto"/>
              <w:jc w:val="center"/>
              <w:rPr>
                <w:rFonts w:cs="Arial"/>
                <w:szCs w:val="22"/>
              </w:rPr>
            </w:pPr>
            <w:r w:rsidRPr="000F14C8">
              <w:rPr>
                <w:rFonts w:cs="Arial"/>
                <w:szCs w:val="22"/>
              </w:rPr>
              <w:t>5</w:t>
            </w:r>
            <w:r w:rsidR="00C92D99" w:rsidRPr="000F14C8">
              <w:rPr>
                <w:rFonts w:cs="Arial"/>
                <w:szCs w:val="22"/>
              </w:rPr>
              <w:t>5</w:t>
            </w:r>
            <w:r w:rsidR="00C92D99" w:rsidRPr="000F14C8">
              <w:rPr>
                <w:rFonts w:cs="Arial"/>
                <w:szCs w:val="22"/>
                <w:vertAlign w:val="superscript"/>
              </w:rPr>
              <w:t>th</w:t>
            </w:r>
            <w:r w:rsidR="00C92D99" w:rsidRPr="000F14C8">
              <w:rPr>
                <w:rFonts w:cs="Arial"/>
                <w:szCs w:val="22"/>
              </w:rPr>
              <w:t xml:space="preserve"> </w:t>
            </w:r>
            <w:r w:rsidRPr="000F14C8">
              <w:rPr>
                <w:rFonts w:cs="Arial"/>
                <w:szCs w:val="22"/>
              </w:rPr>
              <w:t>SRD/MG</w:t>
            </w:r>
          </w:p>
        </w:tc>
        <w:tc>
          <w:tcPr>
            <w:tcW w:w="3210" w:type="dxa"/>
          </w:tcPr>
          <w:p w:rsidR="00776E74" w:rsidRPr="000F14C8" w:rsidRDefault="00776E74" w:rsidP="00390FC3">
            <w:pPr>
              <w:pStyle w:val="bodyChar"/>
              <w:spacing w:line="312" w:lineRule="auto"/>
              <w:jc w:val="left"/>
              <w:rPr>
                <w:rFonts w:cs="Arial"/>
                <w:szCs w:val="22"/>
                <w:lang w:eastAsia="fr-FR"/>
              </w:rPr>
            </w:pPr>
            <w:r w:rsidRPr="000F14C8">
              <w:rPr>
                <w:rFonts w:cs="Arial"/>
                <w:bCs/>
                <w:szCs w:val="22"/>
              </w:rPr>
              <w:t>29-31 August 2012</w:t>
            </w:r>
          </w:p>
        </w:tc>
        <w:tc>
          <w:tcPr>
            <w:tcW w:w="3167" w:type="dxa"/>
          </w:tcPr>
          <w:p w:rsidR="00776E74" w:rsidRPr="000F14C8" w:rsidRDefault="00776E74" w:rsidP="00390FC3">
            <w:pPr>
              <w:pStyle w:val="bodyChar"/>
              <w:spacing w:line="312" w:lineRule="auto"/>
              <w:jc w:val="left"/>
              <w:rPr>
                <w:rFonts w:cs="Arial"/>
                <w:szCs w:val="22"/>
              </w:rPr>
            </w:pPr>
            <w:proofErr w:type="spellStart"/>
            <w:smartTag w:uri="urn:schemas-microsoft-com:office:smarttags" w:element="place">
              <w:smartTag w:uri="urn:schemas-microsoft-com:office:smarttags" w:element="City">
                <w:r w:rsidRPr="000F14C8">
                  <w:rPr>
                    <w:rFonts w:cs="Arial"/>
                    <w:bCs/>
                    <w:szCs w:val="22"/>
                  </w:rPr>
                  <w:t>Montegrotto</w:t>
                </w:r>
              </w:smartTag>
              <w:proofErr w:type="spellEnd"/>
              <w:r w:rsidRPr="000F14C8">
                <w:rPr>
                  <w:rFonts w:cs="Arial"/>
                  <w:bCs/>
                  <w:szCs w:val="22"/>
                </w:rPr>
                <w:t xml:space="preserve">, </w:t>
              </w:r>
              <w:smartTag w:uri="urn:schemas-microsoft-com:office:smarttags" w:element="country-region">
                <w:r w:rsidRPr="000F14C8">
                  <w:rPr>
                    <w:rFonts w:cs="Arial"/>
                    <w:bCs/>
                    <w:szCs w:val="22"/>
                  </w:rPr>
                  <w:t>Italy</w:t>
                </w:r>
              </w:smartTag>
            </w:smartTag>
          </w:p>
        </w:tc>
      </w:tr>
      <w:tr w:rsidR="00776E74" w:rsidRPr="000F14C8" w:rsidTr="00390FC3">
        <w:trPr>
          <w:jc w:val="center"/>
        </w:trPr>
        <w:tc>
          <w:tcPr>
            <w:tcW w:w="2807" w:type="dxa"/>
          </w:tcPr>
          <w:p w:rsidR="00776E74" w:rsidRPr="000F14C8" w:rsidRDefault="00776E74" w:rsidP="00390FC3">
            <w:pPr>
              <w:pStyle w:val="bodyChar"/>
              <w:spacing w:line="312" w:lineRule="auto"/>
              <w:jc w:val="center"/>
              <w:rPr>
                <w:rFonts w:cs="Arial"/>
                <w:szCs w:val="22"/>
              </w:rPr>
            </w:pPr>
            <w:r w:rsidRPr="000F14C8">
              <w:rPr>
                <w:rFonts w:cs="Arial"/>
                <w:szCs w:val="22"/>
              </w:rPr>
              <w:t>41</w:t>
            </w:r>
            <w:r w:rsidRPr="000F14C8">
              <w:rPr>
                <w:rFonts w:cs="Arial"/>
                <w:szCs w:val="22"/>
                <w:vertAlign w:val="superscript"/>
              </w:rPr>
              <w:t>st</w:t>
            </w:r>
            <w:r w:rsidRPr="000F14C8">
              <w:rPr>
                <w:rFonts w:cs="Arial"/>
                <w:szCs w:val="22"/>
              </w:rPr>
              <w:t xml:space="preserve"> ECC PT1</w:t>
            </w:r>
          </w:p>
        </w:tc>
        <w:tc>
          <w:tcPr>
            <w:tcW w:w="3210" w:type="dxa"/>
          </w:tcPr>
          <w:p w:rsidR="00776E74" w:rsidRPr="000F14C8" w:rsidRDefault="00776E74" w:rsidP="00390FC3">
            <w:pPr>
              <w:pStyle w:val="bodyChar"/>
              <w:spacing w:line="312" w:lineRule="auto"/>
              <w:jc w:val="left"/>
              <w:rPr>
                <w:rFonts w:cs="Arial"/>
                <w:szCs w:val="22"/>
              </w:rPr>
            </w:pPr>
            <w:r w:rsidRPr="000F14C8">
              <w:rPr>
                <w:rFonts w:cs="Arial"/>
                <w:szCs w:val="22"/>
                <w:lang w:eastAsia="fr-FR"/>
              </w:rPr>
              <w:t>11-</w:t>
            </w:r>
            <w:smartTag w:uri="urn:schemas-microsoft-com:office:smarttags" w:element="date">
              <w:smartTagPr>
                <w:attr w:name="ls" w:val="trans"/>
                <w:attr w:name="Month" w:val="9"/>
                <w:attr w:name="Day" w:val="13"/>
                <w:attr w:name="Year" w:val="2012"/>
              </w:smartTagPr>
              <w:r w:rsidRPr="000F14C8">
                <w:rPr>
                  <w:rFonts w:cs="Arial"/>
                  <w:szCs w:val="22"/>
                  <w:lang w:eastAsia="fr-FR"/>
                </w:rPr>
                <w:t>13 September 2012</w:t>
              </w:r>
            </w:smartTag>
          </w:p>
        </w:tc>
        <w:tc>
          <w:tcPr>
            <w:tcW w:w="3167" w:type="dxa"/>
          </w:tcPr>
          <w:p w:rsidR="00776E74" w:rsidRPr="000F14C8" w:rsidRDefault="00776E74" w:rsidP="00390FC3">
            <w:pPr>
              <w:pStyle w:val="bodyChar"/>
              <w:spacing w:line="312" w:lineRule="auto"/>
              <w:jc w:val="left"/>
              <w:rPr>
                <w:rFonts w:cs="Arial"/>
                <w:szCs w:val="22"/>
              </w:rPr>
            </w:pPr>
            <w:smartTag w:uri="urn:schemas-microsoft-com:office:smarttags" w:element="place">
              <w:smartTag w:uri="urn:schemas-microsoft-com:office:smarttags" w:element="country-region">
                <w:r w:rsidRPr="000F14C8">
                  <w:rPr>
                    <w:rFonts w:cs="Arial"/>
                    <w:szCs w:val="22"/>
                  </w:rPr>
                  <w:t>Norway</w:t>
                </w:r>
              </w:smartTag>
            </w:smartTag>
          </w:p>
        </w:tc>
      </w:tr>
      <w:tr w:rsidR="00776E74" w:rsidRPr="000F14C8" w:rsidTr="00390FC3">
        <w:trPr>
          <w:jc w:val="center"/>
        </w:trPr>
        <w:tc>
          <w:tcPr>
            <w:tcW w:w="2807" w:type="dxa"/>
          </w:tcPr>
          <w:p w:rsidR="00776E74" w:rsidRPr="000F14C8" w:rsidRDefault="00776E74" w:rsidP="00390FC3">
            <w:pPr>
              <w:pStyle w:val="bodyChar"/>
              <w:spacing w:line="312" w:lineRule="auto"/>
              <w:jc w:val="center"/>
              <w:rPr>
                <w:rFonts w:cs="Arial"/>
                <w:szCs w:val="22"/>
              </w:rPr>
            </w:pPr>
            <w:r w:rsidRPr="000F14C8">
              <w:rPr>
                <w:rFonts w:cs="Arial"/>
                <w:b/>
                <w:szCs w:val="22"/>
              </w:rPr>
              <w:t>WG FM 75</w:t>
            </w:r>
          </w:p>
        </w:tc>
        <w:tc>
          <w:tcPr>
            <w:tcW w:w="3210" w:type="dxa"/>
          </w:tcPr>
          <w:p w:rsidR="00776E74" w:rsidRPr="000F14C8" w:rsidRDefault="00776E74" w:rsidP="00390FC3">
            <w:pPr>
              <w:pStyle w:val="bodyChar"/>
              <w:spacing w:line="312" w:lineRule="auto"/>
              <w:jc w:val="left"/>
              <w:rPr>
                <w:rFonts w:cs="Arial"/>
                <w:szCs w:val="22"/>
              </w:rPr>
            </w:pPr>
            <w:r w:rsidRPr="000F14C8">
              <w:rPr>
                <w:rFonts w:cs="Arial"/>
                <w:szCs w:val="22"/>
              </w:rPr>
              <w:t>[24 – 28 September 2012]</w:t>
            </w:r>
          </w:p>
        </w:tc>
        <w:tc>
          <w:tcPr>
            <w:tcW w:w="3167" w:type="dxa"/>
          </w:tcPr>
          <w:p w:rsidR="00776E74" w:rsidRPr="000F14C8" w:rsidRDefault="00776E74" w:rsidP="00390FC3">
            <w:pPr>
              <w:pStyle w:val="bodyChar"/>
              <w:spacing w:line="312" w:lineRule="auto"/>
              <w:jc w:val="left"/>
              <w:rPr>
                <w:rFonts w:cs="Arial"/>
                <w:szCs w:val="22"/>
              </w:rPr>
            </w:pPr>
            <w:smartTag w:uri="urn:schemas-microsoft-com:office:smarttags" w:element="place">
              <w:smartTag w:uri="urn:schemas-microsoft-com:office:smarttags" w:element="City">
                <w:r w:rsidRPr="000F14C8">
                  <w:rPr>
                    <w:rFonts w:cs="Arial"/>
                    <w:szCs w:val="22"/>
                  </w:rPr>
                  <w:t>Minsk</w:t>
                </w:r>
              </w:smartTag>
              <w:r w:rsidRPr="000F14C8">
                <w:rPr>
                  <w:rFonts w:cs="Arial"/>
                  <w:szCs w:val="22"/>
                  <w:lang w:val="ru-RU"/>
                </w:rPr>
                <w:t>,</w:t>
              </w:r>
              <w:r w:rsidRPr="000F14C8">
                <w:rPr>
                  <w:rFonts w:cs="Arial"/>
                  <w:szCs w:val="22"/>
                </w:rPr>
                <w:t xml:space="preserve"> </w:t>
              </w:r>
              <w:smartTag w:uri="urn:schemas-microsoft-com:office:smarttags" w:element="country-region">
                <w:r w:rsidRPr="000F14C8">
                  <w:rPr>
                    <w:rFonts w:cs="Arial"/>
                    <w:szCs w:val="22"/>
                  </w:rPr>
                  <w:t>Belarus</w:t>
                </w:r>
              </w:smartTag>
            </w:smartTag>
          </w:p>
        </w:tc>
      </w:tr>
      <w:tr w:rsidR="00776E74" w:rsidRPr="000F14C8" w:rsidTr="00390FC3">
        <w:trPr>
          <w:jc w:val="center"/>
        </w:trPr>
        <w:tc>
          <w:tcPr>
            <w:tcW w:w="2807" w:type="dxa"/>
          </w:tcPr>
          <w:p w:rsidR="00776E74" w:rsidRPr="000F14C8" w:rsidRDefault="00776E74" w:rsidP="00390FC3">
            <w:pPr>
              <w:pStyle w:val="bodyChar"/>
              <w:spacing w:line="312" w:lineRule="auto"/>
              <w:jc w:val="center"/>
              <w:rPr>
                <w:rFonts w:cs="Arial"/>
                <w:szCs w:val="22"/>
              </w:rPr>
            </w:pPr>
            <w:r w:rsidRPr="000F14C8">
              <w:rPr>
                <w:rFonts w:cs="Arial"/>
                <w:szCs w:val="22"/>
              </w:rPr>
              <w:t>32</w:t>
            </w:r>
            <w:r w:rsidRPr="000F14C8">
              <w:rPr>
                <w:rFonts w:cs="Arial"/>
                <w:szCs w:val="22"/>
                <w:vertAlign w:val="superscript"/>
              </w:rPr>
              <w:t>nd</w:t>
            </w:r>
            <w:r w:rsidRPr="000F14C8">
              <w:rPr>
                <w:rFonts w:cs="Arial"/>
                <w:szCs w:val="22"/>
              </w:rPr>
              <w:t xml:space="preserve"> ECC</w:t>
            </w:r>
          </w:p>
        </w:tc>
        <w:tc>
          <w:tcPr>
            <w:tcW w:w="3210" w:type="dxa"/>
          </w:tcPr>
          <w:p w:rsidR="00776E74" w:rsidRPr="000F14C8" w:rsidRDefault="00776E74" w:rsidP="00390FC3">
            <w:pPr>
              <w:pStyle w:val="bodyChar"/>
              <w:spacing w:line="312" w:lineRule="auto"/>
              <w:jc w:val="left"/>
              <w:rPr>
                <w:rFonts w:cs="Arial"/>
                <w:szCs w:val="22"/>
              </w:rPr>
            </w:pPr>
            <w:r w:rsidRPr="000F14C8">
              <w:rPr>
                <w:rFonts w:cs="Arial"/>
                <w:szCs w:val="22"/>
              </w:rPr>
              <w:t>29 October -2 November 2012</w:t>
            </w:r>
          </w:p>
        </w:tc>
        <w:tc>
          <w:tcPr>
            <w:tcW w:w="3167" w:type="dxa"/>
          </w:tcPr>
          <w:p w:rsidR="00776E74" w:rsidRPr="000F14C8" w:rsidRDefault="00776E74" w:rsidP="00390FC3">
            <w:pPr>
              <w:pStyle w:val="bodyChar"/>
              <w:spacing w:line="312" w:lineRule="auto"/>
              <w:jc w:val="left"/>
              <w:rPr>
                <w:rFonts w:cs="Arial"/>
                <w:szCs w:val="22"/>
              </w:rPr>
            </w:pPr>
            <w:r w:rsidRPr="000F14C8">
              <w:rPr>
                <w:rFonts w:cs="Arial"/>
                <w:szCs w:val="22"/>
              </w:rPr>
              <w:t>TBD</w:t>
            </w:r>
          </w:p>
        </w:tc>
      </w:tr>
    </w:tbl>
    <w:p w:rsidR="006E1836" w:rsidRPr="008F71A2" w:rsidRDefault="008F71A2" w:rsidP="008F71A2">
      <w:pPr>
        <w:spacing w:before="120" w:line="312" w:lineRule="auto"/>
        <w:jc w:val="both"/>
        <w:rPr>
          <w:rFonts w:ascii="Arial" w:hAnsi="Arial" w:cs="Arial"/>
          <w:sz w:val="22"/>
          <w:szCs w:val="22"/>
        </w:rPr>
      </w:pPr>
      <w:r w:rsidRPr="008F71A2">
        <w:rPr>
          <w:rFonts w:ascii="Arial" w:hAnsi="Arial" w:cs="Arial"/>
          <w:sz w:val="22"/>
          <w:szCs w:val="22"/>
        </w:rPr>
        <w:t>...</w:t>
      </w:r>
    </w:p>
    <w:sectPr w:rsidR="006E1836" w:rsidRPr="008F71A2" w:rsidSect="00305C14">
      <w:headerReference w:type="default" r:id="rId11"/>
      <w:footerReference w:type="even" r:id="rId12"/>
      <w:footerReference w:type="default" r:id="rId13"/>
      <w:pgSz w:w="11906" w:h="16838" w:code="9"/>
      <w:pgMar w:top="851" w:right="851" w:bottom="851" w:left="1701" w:header="709"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1E5E" w:rsidRDefault="00EB1E5E">
      <w:r>
        <w:separator/>
      </w:r>
    </w:p>
  </w:endnote>
  <w:endnote w:type="continuationSeparator" w:id="0">
    <w:p w:rsidR="00EB1E5E" w:rsidRDefault="00EB1E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MS Mincho">
    <w:altName w:val="Meiryo"/>
    <w:panose1 w:val="02020609040205080304"/>
    <w:charset w:val="80"/>
    <w:family w:val="roman"/>
    <w:notTrueType/>
    <w:pitch w:val="fixed"/>
    <w:sig w:usb0="00000000" w:usb1="08070000" w:usb2="00000010" w:usb3="00000000" w:csb0="00020000" w:csb1="00000000"/>
  </w:font>
  <w:font w:name="Antique Olv (W1)">
    <w:altName w:val="Arial"/>
    <w:panose1 w:val="00000000000000000000"/>
    <w:charset w:val="00"/>
    <w:family w:val="swiss"/>
    <w:notTrueType/>
    <w:pitch w:val="variable"/>
    <w:sig w:usb0="00000003" w:usb1="00000000" w:usb2="00000000" w:usb3="00000000" w:csb0="00000001" w:csb1="00000000"/>
  </w:font>
  <w:font w:name="GillSans">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26CB" w:rsidRDefault="00A826CB" w:rsidP="00305C14">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D34D53">
      <w:rPr>
        <w:rStyle w:val="Seitenzahl"/>
        <w:noProof/>
      </w:rPr>
      <w:t>1</w:t>
    </w:r>
    <w:r>
      <w:rPr>
        <w:rStyle w:val="Seitenzahl"/>
      </w:rPr>
      <w:fldChar w:fldCharType="end"/>
    </w:r>
  </w:p>
  <w:p w:rsidR="00A826CB" w:rsidRDefault="00A826CB" w:rsidP="00305C14">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26CB" w:rsidRPr="00305C14" w:rsidRDefault="00A826CB" w:rsidP="00305C14">
    <w:pPr>
      <w:pStyle w:val="Fuzeile"/>
      <w:framePr w:wrap="around" w:vAnchor="text" w:hAnchor="margin" w:xAlign="right" w:y="1"/>
      <w:rPr>
        <w:rStyle w:val="Seitenzahl"/>
        <w:sz w:val="24"/>
        <w:szCs w:val="24"/>
      </w:rPr>
    </w:pPr>
    <w:r w:rsidRPr="00305C14">
      <w:rPr>
        <w:rStyle w:val="Seitenzahl"/>
        <w:sz w:val="24"/>
        <w:szCs w:val="24"/>
      </w:rPr>
      <w:fldChar w:fldCharType="begin"/>
    </w:r>
    <w:r w:rsidRPr="00305C14">
      <w:rPr>
        <w:rStyle w:val="Seitenzahl"/>
        <w:sz w:val="24"/>
        <w:szCs w:val="24"/>
      </w:rPr>
      <w:instrText xml:space="preserve">PAGE  </w:instrText>
    </w:r>
    <w:r w:rsidRPr="00305C14">
      <w:rPr>
        <w:rStyle w:val="Seitenzahl"/>
        <w:sz w:val="24"/>
        <w:szCs w:val="24"/>
      </w:rPr>
      <w:fldChar w:fldCharType="separate"/>
    </w:r>
    <w:r w:rsidR="00887E84">
      <w:rPr>
        <w:rStyle w:val="Seitenzahl"/>
        <w:noProof/>
        <w:sz w:val="24"/>
        <w:szCs w:val="24"/>
      </w:rPr>
      <w:t>1</w:t>
    </w:r>
    <w:r w:rsidRPr="00305C14">
      <w:rPr>
        <w:rStyle w:val="Seitenzahl"/>
        <w:sz w:val="24"/>
        <w:szCs w:val="24"/>
      </w:rPr>
      <w:fldChar w:fldCharType="end"/>
    </w:r>
  </w:p>
  <w:p w:rsidR="00A826CB" w:rsidRDefault="00A826CB" w:rsidP="00305C14">
    <w:pPr>
      <w:pStyle w:val="Fuzeil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1E5E" w:rsidRDefault="00EB1E5E">
      <w:r>
        <w:separator/>
      </w:r>
    </w:p>
  </w:footnote>
  <w:footnote w:type="continuationSeparator" w:id="0">
    <w:p w:rsidR="00EB1E5E" w:rsidRDefault="00EB1E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26CB" w:rsidRDefault="00A826CB">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3"/>
    <w:multiLevelType w:val="multilevel"/>
    <w:tmpl w:val="00000003"/>
    <w:name w:val="WW8Num3"/>
    <w:lvl w:ilvl="0">
      <w:start w:val="5"/>
      <w:numFmt w:val="decimal"/>
      <w:lvlText w:val="%1"/>
      <w:lvlJc w:val="left"/>
      <w:pPr>
        <w:tabs>
          <w:tab w:val="num" w:pos="0"/>
        </w:tabs>
        <w:ind w:left="525" w:hanging="525"/>
      </w:pPr>
    </w:lvl>
    <w:lvl w:ilvl="1">
      <w:start w:val="4"/>
      <w:numFmt w:val="decimal"/>
      <w:lvlText w:val="%1.%2"/>
      <w:lvlJc w:val="left"/>
      <w:pPr>
        <w:tabs>
          <w:tab w:val="num" w:pos="0"/>
        </w:tabs>
        <w:ind w:left="525" w:hanging="525"/>
      </w:pPr>
    </w:lvl>
    <w:lvl w:ilvl="2">
      <w:start w:val="4"/>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
    <w:nsid w:val="049447D8"/>
    <w:multiLevelType w:val="hybridMultilevel"/>
    <w:tmpl w:val="0A420AC4"/>
    <w:lvl w:ilvl="0" w:tplc="DB54C812">
      <w:start w:val="1"/>
      <w:numFmt w:val="decimal"/>
      <w:lvlText w:val="(%1)"/>
      <w:lvlJc w:val="left"/>
      <w:pPr>
        <w:tabs>
          <w:tab w:val="num" w:pos="-140"/>
        </w:tabs>
        <w:ind w:left="-140" w:hanging="360"/>
      </w:pPr>
      <w:rPr>
        <w:rFonts w:hint="default"/>
        <w:b w:val="0"/>
        <w:i w:val="0"/>
        <w:sz w:val="22"/>
      </w:rPr>
    </w:lvl>
    <w:lvl w:ilvl="1" w:tplc="040C0001">
      <w:start w:val="1"/>
      <w:numFmt w:val="bullet"/>
      <w:lvlText w:val=""/>
      <w:lvlJc w:val="left"/>
      <w:pPr>
        <w:tabs>
          <w:tab w:val="num" w:pos="580"/>
        </w:tabs>
        <w:ind w:left="580" w:hanging="360"/>
      </w:pPr>
      <w:rPr>
        <w:rFonts w:ascii="Symbol" w:hAnsi="Symbol" w:hint="default"/>
        <w:b w:val="0"/>
        <w:i w:val="0"/>
        <w:sz w:val="22"/>
      </w:rPr>
    </w:lvl>
    <w:lvl w:ilvl="2" w:tplc="040C001B" w:tentative="1">
      <w:start w:val="1"/>
      <w:numFmt w:val="lowerRoman"/>
      <w:lvlText w:val="%3."/>
      <w:lvlJc w:val="right"/>
      <w:pPr>
        <w:tabs>
          <w:tab w:val="num" w:pos="1300"/>
        </w:tabs>
        <w:ind w:left="1300" w:hanging="180"/>
      </w:pPr>
    </w:lvl>
    <w:lvl w:ilvl="3" w:tplc="040C000F" w:tentative="1">
      <w:start w:val="1"/>
      <w:numFmt w:val="decimal"/>
      <w:lvlText w:val="%4."/>
      <w:lvlJc w:val="left"/>
      <w:pPr>
        <w:tabs>
          <w:tab w:val="num" w:pos="2020"/>
        </w:tabs>
        <w:ind w:left="2020" w:hanging="360"/>
      </w:pPr>
    </w:lvl>
    <w:lvl w:ilvl="4" w:tplc="040C0019" w:tentative="1">
      <w:start w:val="1"/>
      <w:numFmt w:val="lowerLetter"/>
      <w:lvlText w:val="%5."/>
      <w:lvlJc w:val="left"/>
      <w:pPr>
        <w:tabs>
          <w:tab w:val="num" w:pos="2740"/>
        </w:tabs>
        <w:ind w:left="2740" w:hanging="360"/>
      </w:pPr>
    </w:lvl>
    <w:lvl w:ilvl="5" w:tplc="040C001B" w:tentative="1">
      <w:start w:val="1"/>
      <w:numFmt w:val="lowerRoman"/>
      <w:lvlText w:val="%6."/>
      <w:lvlJc w:val="right"/>
      <w:pPr>
        <w:tabs>
          <w:tab w:val="num" w:pos="3460"/>
        </w:tabs>
        <w:ind w:left="3460" w:hanging="180"/>
      </w:pPr>
    </w:lvl>
    <w:lvl w:ilvl="6" w:tplc="040C000F" w:tentative="1">
      <w:start w:val="1"/>
      <w:numFmt w:val="decimal"/>
      <w:lvlText w:val="%7."/>
      <w:lvlJc w:val="left"/>
      <w:pPr>
        <w:tabs>
          <w:tab w:val="num" w:pos="4180"/>
        </w:tabs>
        <w:ind w:left="4180" w:hanging="360"/>
      </w:pPr>
    </w:lvl>
    <w:lvl w:ilvl="7" w:tplc="040C0019" w:tentative="1">
      <w:start w:val="1"/>
      <w:numFmt w:val="lowerLetter"/>
      <w:lvlText w:val="%8."/>
      <w:lvlJc w:val="left"/>
      <w:pPr>
        <w:tabs>
          <w:tab w:val="num" w:pos="4900"/>
        </w:tabs>
        <w:ind w:left="4900" w:hanging="360"/>
      </w:pPr>
    </w:lvl>
    <w:lvl w:ilvl="8" w:tplc="040C001B" w:tentative="1">
      <w:start w:val="1"/>
      <w:numFmt w:val="lowerRoman"/>
      <w:lvlText w:val="%9."/>
      <w:lvlJc w:val="right"/>
      <w:pPr>
        <w:tabs>
          <w:tab w:val="num" w:pos="5620"/>
        </w:tabs>
        <w:ind w:left="5620" w:hanging="180"/>
      </w:pPr>
    </w:lvl>
  </w:abstractNum>
  <w:abstractNum w:abstractNumId="3">
    <w:nsid w:val="0AE3569C"/>
    <w:multiLevelType w:val="hybridMultilevel"/>
    <w:tmpl w:val="DFE60AAC"/>
    <w:lvl w:ilvl="0" w:tplc="F96C654C">
      <w:start w:val="1"/>
      <w:numFmt w:val="decimal"/>
      <w:lvlText w:val="(%1)"/>
      <w:lvlJc w:val="left"/>
      <w:pPr>
        <w:ind w:left="360" w:hanging="360"/>
      </w:pPr>
      <w:rPr>
        <w:rFonts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190019">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4">
    <w:nsid w:val="0B3C4075"/>
    <w:multiLevelType w:val="hybridMultilevel"/>
    <w:tmpl w:val="F1CCD806"/>
    <w:lvl w:ilvl="0" w:tplc="F96C654C">
      <w:start w:val="1"/>
      <w:numFmt w:val="decimal"/>
      <w:lvlText w:val="(%1)"/>
      <w:lvlJc w:val="left"/>
      <w:pPr>
        <w:ind w:left="-320" w:hanging="360"/>
      </w:pPr>
      <w:rPr>
        <w:rFonts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190019" w:tentative="1">
      <w:start w:val="1"/>
      <w:numFmt w:val="lowerLetter"/>
      <w:lvlText w:val="%2."/>
      <w:lvlJc w:val="left"/>
      <w:pPr>
        <w:tabs>
          <w:tab w:val="num" w:pos="940"/>
        </w:tabs>
        <w:ind w:left="940" w:hanging="360"/>
      </w:pPr>
    </w:lvl>
    <w:lvl w:ilvl="2" w:tplc="0419001B" w:tentative="1">
      <w:start w:val="1"/>
      <w:numFmt w:val="lowerRoman"/>
      <w:lvlText w:val="%3."/>
      <w:lvlJc w:val="right"/>
      <w:pPr>
        <w:tabs>
          <w:tab w:val="num" w:pos="1660"/>
        </w:tabs>
        <w:ind w:left="1660" w:hanging="180"/>
      </w:pPr>
    </w:lvl>
    <w:lvl w:ilvl="3" w:tplc="0419000F" w:tentative="1">
      <w:start w:val="1"/>
      <w:numFmt w:val="decimal"/>
      <w:lvlText w:val="%4."/>
      <w:lvlJc w:val="left"/>
      <w:pPr>
        <w:tabs>
          <w:tab w:val="num" w:pos="2380"/>
        </w:tabs>
        <w:ind w:left="2380" w:hanging="360"/>
      </w:pPr>
    </w:lvl>
    <w:lvl w:ilvl="4" w:tplc="04190019" w:tentative="1">
      <w:start w:val="1"/>
      <w:numFmt w:val="lowerLetter"/>
      <w:lvlText w:val="%5."/>
      <w:lvlJc w:val="left"/>
      <w:pPr>
        <w:tabs>
          <w:tab w:val="num" w:pos="3100"/>
        </w:tabs>
        <w:ind w:left="3100" w:hanging="360"/>
      </w:pPr>
    </w:lvl>
    <w:lvl w:ilvl="5" w:tplc="0419001B" w:tentative="1">
      <w:start w:val="1"/>
      <w:numFmt w:val="lowerRoman"/>
      <w:lvlText w:val="%6."/>
      <w:lvlJc w:val="right"/>
      <w:pPr>
        <w:tabs>
          <w:tab w:val="num" w:pos="3820"/>
        </w:tabs>
        <w:ind w:left="3820" w:hanging="180"/>
      </w:pPr>
    </w:lvl>
    <w:lvl w:ilvl="6" w:tplc="0419000F" w:tentative="1">
      <w:start w:val="1"/>
      <w:numFmt w:val="decimal"/>
      <w:lvlText w:val="%7."/>
      <w:lvlJc w:val="left"/>
      <w:pPr>
        <w:tabs>
          <w:tab w:val="num" w:pos="4540"/>
        </w:tabs>
        <w:ind w:left="4540" w:hanging="360"/>
      </w:pPr>
    </w:lvl>
    <w:lvl w:ilvl="7" w:tplc="04190019" w:tentative="1">
      <w:start w:val="1"/>
      <w:numFmt w:val="lowerLetter"/>
      <w:lvlText w:val="%8."/>
      <w:lvlJc w:val="left"/>
      <w:pPr>
        <w:tabs>
          <w:tab w:val="num" w:pos="5260"/>
        </w:tabs>
        <w:ind w:left="5260" w:hanging="360"/>
      </w:pPr>
    </w:lvl>
    <w:lvl w:ilvl="8" w:tplc="0419001B" w:tentative="1">
      <w:start w:val="1"/>
      <w:numFmt w:val="lowerRoman"/>
      <w:lvlText w:val="%9."/>
      <w:lvlJc w:val="right"/>
      <w:pPr>
        <w:tabs>
          <w:tab w:val="num" w:pos="5980"/>
        </w:tabs>
        <w:ind w:left="5980" w:hanging="180"/>
      </w:pPr>
    </w:lvl>
  </w:abstractNum>
  <w:abstractNum w:abstractNumId="5">
    <w:nsid w:val="0BC1260A"/>
    <w:multiLevelType w:val="hybridMultilevel"/>
    <w:tmpl w:val="11A2C09C"/>
    <w:lvl w:ilvl="0" w:tplc="F96C654C">
      <w:start w:val="1"/>
      <w:numFmt w:val="decimal"/>
      <w:lvlText w:val="(%1)"/>
      <w:lvlJc w:val="left"/>
      <w:pPr>
        <w:ind w:left="4896" w:hanging="360"/>
      </w:pPr>
      <w:rPr>
        <w:rFonts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190019" w:tentative="1">
      <w:start w:val="1"/>
      <w:numFmt w:val="lowerLetter"/>
      <w:lvlText w:val="%2."/>
      <w:lvlJc w:val="left"/>
      <w:pPr>
        <w:tabs>
          <w:tab w:val="num" w:pos="6156"/>
        </w:tabs>
        <w:ind w:left="6156" w:hanging="360"/>
      </w:pPr>
    </w:lvl>
    <w:lvl w:ilvl="2" w:tplc="0419001B" w:tentative="1">
      <w:start w:val="1"/>
      <w:numFmt w:val="lowerRoman"/>
      <w:lvlText w:val="%3."/>
      <w:lvlJc w:val="right"/>
      <w:pPr>
        <w:tabs>
          <w:tab w:val="num" w:pos="6876"/>
        </w:tabs>
        <w:ind w:left="6876" w:hanging="180"/>
      </w:pPr>
    </w:lvl>
    <w:lvl w:ilvl="3" w:tplc="0419000F" w:tentative="1">
      <w:start w:val="1"/>
      <w:numFmt w:val="decimal"/>
      <w:lvlText w:val="%4."/>
      <w:lvlJc w:val="left"/>
      <w:pPr>
        <w:tabs>
          <w:tab w:val="num" w:pos="7596"/>
        </w:tabs>
        <w:ind w:left="7596" w:hanging="360"/>
      </w:pPr>
    </w:lvl>
    <w:lvl w:ilvl="4" w:tplc="04190019" w:tentative="1">
      <w:start w:val="1"/>
      <w:numFmt w:val="lowerLetter"/>
      <w:lvlText w:val="%5."/>
      <w:lvlJc w:val="left"/>
      <w:pPr>
        <w:tabs>
          <w:tab w:val="num" w:pos="8316"/>
        </w:tabs>
        <w:ind w:left="8316" w:hanging="360"/>
      </w:pPr>
    </w:lvl>
    <w:lvl w:ilvl="5" w:tplc="0419001B" w:tentative="1">
      <w:start w:val="1"/>
      <w:numFmt w:val="lowerRoman"/>
      <w:lvlText w:val="%6."/>
      <w:lvlJc w:val="right"/>
      <w:pPr>
        <w:tabs>
          <w:tab w:val="num" w:pos="9036"/>
        </w:tabs>
        <w:ind w:left="9036" w:hanging="180"/>
      </w:pPr>
    </w:lvl>
    <w:lvl w:ilvl="6" w:tplc="0419000F" w:tentative="1">
      <w:start w:val="1"/>
      <w:numFmt w:val="decimal"/>
      <w:lvlText w:val="%7."/>
      <w:lvlJc w:val="left"/>
      <w:pPr>
        <w:tabs>
          <w:tab w:val="num" w:pos="9756"/>
        </w:tabs>
        <w:ind w:left="9756" w:hanging="360"/>
      </w:pPr>
    </w:lvl>
    <w:lvl w:ilvl="7" w:tplc="04190019" w:tentative="1">
      <w:start w:val="1"/>
      <w:numFmt w:val="lowerLetter"/>
      <w:lvlText w:val="%8."/>
      <w:lvlJc w:val="left"/>
      <w:pPr>
        <w:tabs>
          <w:tab w:val="num" w:pos="10476"/>
        </w:tabs>
        <w:ind w:left="10476" w:hanging="360"/>
      </w:pPr>
    </w:lvl>
    <w:lvl w:ilvl="8" w:tplc="0419001B" w:tentative="1">
      <w:start w:val="1"/>
      <w:numFmt w:val="lowerRoman"/>
      <w:lvlText w:val="%9."/>
      <w:lvlJc w:val="right"/>
      <w:pPr>
        <w:tabs>
          <w:tab w:val="num" w:pos="11196"/>
        </w:tabs>
        <w:ind w:left="11196" w:hanging="180"/>
      </w:pPr>
    </w:lvl>
  </w:abstractNum>
  <w:abstractNum w:abstractNumId="6">
    <w:nsid w:val="0D7C6D40"/>
    <w:multiLevelType w:val="hybridMultilevel"/>
    <w:tmpl w:val="0DE0BF82"/>
    <w:lvl w:ilvl="0" w:tplc="F96C654C">
      <w:start w:val="1"/>
      <w:numFmt w:val="bullet"/>
      <w:lvlText w:val=""/>
      <w:lvlJc w:val="left"/>
      <w:pPr>
        <w:tabs>
          <w:tab w:val="num" w:pos="180"/>
        </w:tabs>
        <w:ind w:left="180" w:hanging="360"/>
      </w:pPr>
      <w:rPr>
        <w:rFonts w:ascii="Symbol" w:hAnsi="Symbol"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2AA3073"/>
    <w:multiLevelType w:val="hybridMultilevel"/>
    <w:tmpl w:val="F54CF5BA"/>
    <w:lvl w:ilvl="0" w:tplc="04190001">
      <w:start w:val="1"/>
      <w:numFmt w:val="decimal"/>
      <w:lvlText w:val="(%1)"/>
      <w:lvlJc w:val="left"/>
      <w:pPr>
        <w:ind w:left="4896" w:hanging="360"/>
      </w:pPr>
      <w:rPr>
        <w:rFonts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190019" w:tentative="1">
      <w:start w:val="1"/>
      <w:numFmt w:val="lowerLetter"/>
      <w:lvlText w:val="%2."/>
      <w:lvlJc w:val="left"/>
      <w:pPr>
        <w:tabs>
          <w:tab w:val="num" w:pos="6156"/>
        </w:tabs>
        <w:ind w:left="6156" w:hanging="360"/>
      </w:pPr>
    </w:lvl>
    <w:lvl w:ilvl="2" w:tplc="0419001B" w:tentative="1">
      <w:start w:val="1"/>
      <w:numFmt w:val="lowerRoman"/>
      <w:lvlText w:val="%3."/>
      <w:lvlJc w:val="right"/>
      <w:pPr>
        <w:tabs>
          <w:tab w:val="num" w:pos="6876"/>
        </w:tabs>
        <w:ind w:left="6876" w:hanging="180"/>
      </w:pPr>
    </w:lvl>
    <w:lvl w:ilvl="3" w:tplc="0419000F" w:tentative="1">
      <w:start w:val="1"/>
      <w:numFmt w:val="decimal"/>
      <w:lvlText w:val="%4."/>
      <w:lvlJc w:val="left"/>
      <w:pPr>
        <w:tabs>
          <w:tab w:val="num" w:pos="7596"/>
        </w:tabs>
        <w:ind w:left="7596" w:hanging="360"/>
      </w:pPr>
    </w:lvl>
    <w:lvl w:ilvl="4" w:tplc="04190019" w:tentative="1">
      <w:start w:val="1"/>
      <w:numFmt w:val="lowerLetter"/>
      <w:lvlText w:val="%5."/>
      <w:lvlJc w:val="left"/>
      <w:pPr>
        <w:tabs>
          <w:tab w:val="num" w:pos="8316"/>
        </w:tabs>
        <w:ind w:left="8316" w:hanging="360"/>
      </w:pPr>
    </w:lvl>
    <w:lvl w:ilvl="5" w:tplc="0419001B" w:tentative="1">
      <w:start w:val="1"/>
      <w:numFmt w:val="lowerRoman"/>
      <w:lvlText w:val="%6."/>
      <w:lvlJc w:val="right"/>
      <w:pPr>
        <w:tabs>
          <w:tab w:val="num" w:pos="9036"/>
        </w:tabs>
        <w:ind w:left="9036" w:hanging="180"/>
      </w:pPr>
    </w:lvl>
    <w:lvl w:ilvl="6" w:tplc="0419000F" w:tentative="1">
      <w:start w:val="1"/>
      <w:numFmt w:val="decimal"/>
      <w:lvlText w:val="%7."/>
      <w:lvlJc w:val="left"/>
      <w:pPr>
        <w:tabs>
          <w:tab w:val="num" w:pos="9756"/>
        </w:tabs>
        <w:ind w:left="9756" w:hanging="360"/>
      </w:pPr>
    </w:lvl>
    <w:lvl w:ilvl="7" w:tplc="04190019" w:tentative="1">
      <w:start w:val="1"/>
      <w:numFmt w:val="lowerLetter"/>
      <w:lvlText w:val="%8."/>
      <w:lvlJc w:val="left"/>
      <w:pPr>
        <w:tabs>
          <w:tab w:val="num" w:pos="10476"/>
        </w:tabs>
        <w:ind w:left="10476" w:hanging="360"/>
      </w:pPr>
    </w:lvl>
    <w:lvl w:ilvl="8" w:tplc="0419001B" w:tentative="1">
      <w:start w:val="1"/>
      <w:numFmt w:val="lowerRoman"/>
      <w:lvlText w:val="%9."/>
      <w:lvlJc w:val="right"/>
      <w:pPr>
        <w:tabs>
          <w:tab w:val="num" w:pos="11196"/>
        </w:tabs>
        <w:ind w:left="11196" w:hanging="180"/>
      </w:pPr>
    </w:lvl>
  </w:abstractNum>
  <w:abstractNum w:abstractNumId="8">
    <w:nsid w:val="14E70CCD"/>
    <w:multiLevelType w:val="hybridMultilevel"/>
    <w:tmpl w:val="8BE65E20"/>
    <w:lvl w:ilvl="0" w:tplc="C47451C4">
      <w:start w:val="1"/>
      <w:numFmt w:val="bullet"/>
      <w:lvlText w:val=""/>
      <w:lvlJc w:val="left"/>
      <w:pPr>
        <w:tabs>
          <w:tab w:val="num" w:pos="360"/>
        </w:tabs>
        <w:ind w:left="360" w:hanging="360"/>
      </w:pPr>
      <w:rPr>
        <w:rFonts w:ascii="Symbol" w:hAnsi="Symbol"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190001">
      <w:start w:val="1"/>
      <w:numFmt w:val="bullet"/>
      <w:lvlText w:val=""/>
      <w:lvlJc w:val="left"/>
      <w:pPr>
        <w:tabs>
          <w:tab w:val="num" w:pos="1620"/>
        </w:tabs>
        <w:ind w:left="1620" w:hanging="360"/>
      </w:pPr>
      <w:rPr>
        <w:rFonts w:ascii="Symbol" w:hAnsi="Symbol"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9">
    <w:nsid w:val="219D3767"/>
    <w:multiLevelType w:val="hybridMultilevel"/>
    <w:tmpl w:val="3BB29A44"/>
    <w:lvl w:ilvl="0" w:tplc="F96C654C">
      <w:start w:val="1"/>
      <w:numFmt w:val="decimal"/>
      <w:lvlText w:val="(%1)"/>
      <w:lvlJc w:val="left"/>
      <w:pPr>
        <w:ind w:left="360" w:hanging="360"/>
      </w:pPr>
      <w:rPr>
        <w:rFonts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0">
    <w:nsid w:val="21F74C27"/>
    <w:multiLevelType w:val="hybridMultilevel"/>
    <w:tmpl w:val="8AF442A0"/>
    <w:lvl w:ilvl="0" w:tplc="F96C654C">
      <w:start w:val="1"/>
      <w:numFmt w:val="decimal"/>
      <w:lvlText w:val="(%1)"/>
      <w:lvlJc w:val="left"/>
      <w:pPr>
        <w:ind w:left="180" w:hanging="360"/>
      </w:pPr>
      <w:rPr>
        <w:rFonts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5A7383A"/>
    <w:multiLevelType w:val="hybridMultilevel"/>
    <w:tmpl w:val="A7E2FED2"/>
    <w:lvl w:ilvl="0" w:tplc="F96C654C">
      <w:start w:val="1"/>
      <w:numFmt w:val="decimal"/>
      <w:lvlText w:val="(%1)"/>
      <w:lvlJc w:val="left"/>
      <w:pPr>
        <w:ind w:left="360" w:hanging="360"/>
      </w:pPr>
      <w:rPr>
        <w:rFonts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2">
    <w:nsid w:val="29F978E9"/>
    <w:multiLevelType w:val="hybridMultilevel"/>
    <w:tmpl w:val="A20AD402"/>
    <w:lvl w:ilvl="0" w:tplc="F96C654C">
      <w:start w:val="1"/>
      <w:numFmt w:val="bullet"/>
      <w:pStyle w:val="B1"/>
      <w:lvlText w:val=""/>
      <w:lvlJc w:val="left"/>
      <w:pPr>
        <w:tabs>
          <w:tab w:val="num" w:pos="1893"/>
        </w:tabs>
        <w:ind w:left="1893" w:hanging="453"/>
      </w:pPr>
      <w:rPr>
        <w:rFonts w:ascii="Symbol" w:hAnsi="Symbol" w:hint="default"/>
        <w:color w:val="auto"/>
      </w:rPr>
    </w:lvl>
    <w:lvl w:ilvl="1" w:tplc="04190019">
      <w:start w:val="1"/>
      <w:numFmt w:val="decimal"/>
      <w:lvlText w:val="%2."/>
      <w:lvlJc w:val="left"/>
      <w:pPr>
        <w:tabs>
          <w:tab w:val="num" w:pos="2596"/>
        </w:tabs>
        <w:ind w:left="2596" w:hanging="360"/>
      </w:pPr>
      <w:rPr>
        <w:rFonts w:hint="default"/>
        <w:color w:val="auto"/>
      </w:rPr>
    </w:lvl>
    <w:lvl w:ilvl="2" w:tplc="0419001B">
      <w:numFmt w:val="bullet"/>
      <w:lvlText w:val="•"/>
      <w:lvlJc w:val="left"/>
      <w:pPr>
        <w:ind w:left="3316" w:hanging="360"/>
      </w:pPr>
      <w:rPr>
        <w:rFonts w:ascii="Times New Roman" w:eastAsia="Times New Roman" w:hAnsi="Times New Roman" w:cs="Times New Roman" w:hint="default"/>
        <w:b/>
      </w:rPr>
    </w:lvl>
    <w:lvl w:ilvl="3" w:tplc="0419000F" w:tentative="1">
      <w:start w:val="1"/>
      <w:numFmt w:val="bullet"/>
      <w:lvlText w:val=""/>
      <w:lvlJc w:val="left"/>
      <w:pPr>
        <w:tabs>
          <w:tab w:val="num" w:pos="4036"/>
        </w:tabs>
        <w:ind w:left="4036" w:hanging="360"/>
      </w:pPr>
      <w:rPr>
        <w:rFonts w:ascii="Symbol" w:hAnsi="Symbol" w:hint="default"/>
      </w:rPr>
    </w:lvl>
    <w:lvl w:ilvl="4" w:tplc="04190019" w:tentative="1">
      <w:start w:val="1"/>
      <w:numFmt w:val="bullet"/>
      <w:lvlText w:val="o"/>
      <w:lvlJc w:val="left"/>
      <w:pPr>
        <w:tabs>
          <w:tab w:val="num" w:pos="4756"/>
        </w:tabs>
        <w:ind w:left="4756" w:hanging="360"/>
      </w:pPr>
      <w:rPr>
        <w:rFonts w:ascii="Courier New" w:hAnsi="Courier New" w:hint="default"/>
      </w:rPr>
    </w:lvl>
    <w:lvl w:ilvl="5" w:tplc="0419001B" w:tentative="1">
      <w:start w:val="1"/>
      <w:numFmt w:val="bullet"/>
      <w:lvlText w:val=""/>
      <w:lvlJc w:val="left"/>
      <w:pPr>
        <w:tabs>
          <w:tab w:val="num" w:pos="5476"/>
        </w:tabs>
        <w:ind w:left="5476" w:hanging="360"/>
      </w:pPr>
      <w:rPr>
        <w:rFonts w:ascii="Wingdings" w:hAnsi="Wingdings" w:hint="default"/>
      </w:rPr>
    </w:lvl>
    <w:lvl w:ilvl="6" w:tplc="0419000F" w:tentative="1">
      <w:start w:val="1"/>
      <w:numFmt w:val="bullet"/>
      <w:lvlText w:val=""/>
      <w:lvlJc w:val="left"/>
      <w:pPr>
        <w:tabs>
          <w:tab w:val="num" w:pos="6196"/>
        </w:tabs>
        <w:ind w:left="6196" w:hanging="360"/>
      </w:pPr>
      <w:rPr>
        <w:rFonts w:ascii="Symbol" w:hAnsi="Symbol" w:hint="default"/>
      </w:rPr>
    </w:lvl>
    <w:lvl w:ilvl="7" w:tplc="04190019" w:tentative="1">
      <w:start w:val="1"/>
      <w:numFmt w:val="bullet"/>
      <w:lvlText w:val="o"/>
      <w:lvlJc w:val="left"/>
      <w:pPr>
        <w:tabs>
          <w:tab w:val="num" w:pos="6916"/>
        </w:tabs>
        <w:ind w:left="6916" w:hanging="360"/>
      </w:pPr>
      <w:rPr>
        <w:rFonts w:ascii="Courier New" w:hAnsi="Courier New" w:hint="default"/>
      </w:rPr>
    </w:lvl>
    <w:lvl w:ilvl="8" w:tplc="0419001B" w:tentative="1">
      <w:start w:val="1"/>
      <w:numFmt w:val="bullet"/>
      <w:lvlText w:val=""/>
      <w:lvlJc w:val="left"/>
      <w:pPr>
        <w:tabs>
          <w:tab w:val="num" w:pos="7636"/>
        </w:tabs>
        <w:ind w:left="7636" w:hanging="360"/>
      </w:pPr>
      <w:rPr>
        <w:rFonts w:ascii="Wingdings" w:hAnsi="Wingdings" w:hint="default"/>
      </w:rPr>
    </w:lvl>
  </w:abstractNum>
  <w:abstractNum w:abstractNumId="13">
    <w:nsid w:val="2ECC7B47"/>
    <w:multiLevelType w:val="hybridMultilevel"/>
    <w:tmpl w:val="6BBEEA58"/>
    <w:lvl w:ilvl="0" w:tplc="04190001">
      <w:start w:val="1"/>
      <w:numFmt w:val="decimal"/>
      <w:lvlText w:val="(%1)"/>
      <w:lvlJc w:val="left"/>
      <w:pPr>
        <w:ind w:left="360" w:hanging="360"/>
      </w:pPr>
      <w:rPr>
        <w:rFonts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190001" w:tentative="1">
      <w:start w:val="1"/>
      <w:numFmt w:val="lowerLetter"/>
      <w:lvlText w:val="%2."/>
      <w:lvlJc w:val="left"/>
      <w:pPr>
        <w:tabs>
          <w:tab w:val="num" w:pos="1620"/>
        </w:tabs>
        <w:ind w:left="1620" w:hanging="360"/>
      </w:pPr>
    </w:lvl>
    <w:lvl w:ilvl="2" w:tplc="3656C9FE"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4">
    <w:nsid w:val="2F1156BE"/>
    <w:multiLevelType w:val="hybridMultilevel"/>
    <w:tmpl w:val="63AE917E"/>
    <w:lvl w:ilvl="0" w:tplc="F96C654C">
      <w:start w:val="1"/>
      <w:numFmt w:val="decimal"/>
      <w:lvlText w:val="(%1)"/>
      <w:lvlJc w:val="left"/>
      <w:pPr>
        <w:ind w:left="4896" w:hanging="360"/>
      </w:pPr>
      <w:rPr>
        <w:rFonts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190019">
      <w:start w:val="1"/>
      <w:numFmt w:val="bullet"/>
      <w:lvlText w:val=""/>
      <w:lvlJc w:val="left"/>
      <w:pPr>
        <w:tabs>
          <w:tab w:val="num" w:pos="6156"/>
        </w:tabs>
        <w:ind w:left="6156" w:hanging="360"/>
      </w:pPr>
      <w:rPr>
        <w:rFonts w:ascii="Symbol" w:hAnsi="Symbol"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tplc="0419001B">
      <w:start w:val="1"/>
      <w:numFmt w:val="decimal"/>
      <w:lvlText w:val="%3-"/>
      <w:lvlJc w:val="left"/>
      <w:pPr>
        <w:tabs>
          <w:tab w:val="num" w:pos="7071"/>
        </w:tabs>
        <w:ind w:left="7071" w:hanging="375"/>
      </w:pPr>
      <w:rPr>
        <w:rFonts w:hint="default"/>
      </w:rPr>
    </w:lvl>
    <w:lvl w:ilvl="3" w:tplc="0419000F" w:tentative="1">
      <w:start w:val="1"/>
      <w:numFmt w:val="decimal"/>
      <w:lvlText w:val="%4."/>
      <w:lvlJc w:val="left"/>
      <w:pPr>
        <w:tabs>
          <w:tab w:val="num" w:pos="7596"/>
        </w:tabs>
        <w:ind w:left="7596" w:hanging="360"/>
      </w:pPr>
    </w:lvl>
    <w:lvl w:ilvl="4" w:tplc="04190019" w:tentative="1">
      <w:start w:val="1"/>
      <w:numFmt w:val="lowerLetter"/>
      <w:lvlText w:val="%5."/>
      <w:lvlJc w:val="left"/>
      <w:pPr>
        <w:tabs>
          <w:tab w:val="num" w:pos="8316"/>
        </w:tabs>
        <w:ind w:left="8316" w:hanging="360"/>
      </w:pPr>
    </w:lvl>
    <w:lvl w:ilvl="5" w:tplc="0419001B" w:tentative="1">
      <w:start w:val="1"/>
      <w:numFmt w:val="lowerRoman"/>
      <w:lvlText w:val="%6."/>
      <w:lvlJc w:val="right"/>
      <w:pPr>
        <w:tabs>
          <w:tab w:val="num" w:pos="9036"/>
        </w:tabs>
        <w:ind w:left="9036" w:hanging="180"/>
      </w:pPr>
    </w:lvl>
    <w:lvl w:ilvl="6" w:tplc="0419000F" w:tentative="1">
      <w:start w:val="1"/>
      <w:numFmt w:val="decimal"/>
      <w:lvlText w:val="%7."/>
      <w:lvlJc w:val="left"/>
      <w:pPr>
        <w:tabs>
          <w:tab w:val="num" w:pos="9756"/>
        </w:tabs>
        <w:ind w:left="9756" w:hanging="360"/>
      </w:pPr>
    </w:lvl>
    <w:lvl w:ilvl="7" w:tplc="04190019" w:tentative="1">
      <w:start w:val="1"/>
      <w:numFmt w:val="lowerLetter"/>
      <w:lvlText w:val="%8."/>
      <w:lvlJc w:val="left"/>
      <w:pPr>
        <w:tabs>
          <w:tab w:val="num" w:pos="10476"/>
        </w:tabs>
        <w:ind w:left="10476" w:hanging="360"/>
      </w:pPr>
    </w:lvl>
    <w:lvl w:ilvl="8" w:tplc="0419001B" w:tentative="1">
      <w:start w:val="1"/>
      <w:numFmt w:val="lowerRoman"/>
      <w:lvlText w:val="%9."/>
      <w:lvlJc w:val="right"/>
      <w:pPr>
        <w:tabs>
          <w:tab w:val="num" w:pos="11196"/>
        </w:tabs>
        <w:ind w:left="11196" w:hanging="180"/>
      </w:pPr>
    </w:lvl>
  </w:abstractNum>
  <w:abstractNum w:abstractNumId="15">
    <w:nsid w:val="323676CF"/>
    <w:multiLevelType w:val="hybridMultilevel"/>
    <w:tmpl w:val="4F5836E0"/>
    <w:lvl w:ilvl="0" w:tplc="08160001">
      <w:start w:val="1"/>
      <w:numFmt w:val="bullet"/>
      <w:lvlText w:val=""/>
      <w:lvlJc w:val="left"/>
      <w:pPr>
        <w:ind w:left="960" w:hanging="360"/>
      </w:pPr>
      <w:rPr>
        <w:rFonts w:ascii="Symbol" w:hAnsi="Symbol" w:hint="default"/>
      </w:rPr>
    </w:lvl>
    <w:lvl w:ilvl="1" w:tplc="08160003" w:tentative="1">
      <w:start w:val="1"/>
      <w:numFmt w:val="bullet"/>
      <w:lvlText w:val="o"/>
      <w:lvlJc w:val="left"/>
      <w:pPr>
        <w:ind w:left="1680" w:hanging="360"/>
      </w:pPr>
      <w:rPr>
        <w:rFonts w:ascii="Courier New" w:hAnsi="Courier New" w:hint="default"/>
      </w:rPr>
    </w:lvl>
    <w:lvl w:ilvl="2" w:tplc="08160005" w:tentative="1">
      <w:start w:val="1"/>
      <w:numFmt w:val="bullet"/>
      <w:lvlText w:val=""/>
      <w:lvlJc w:val="left"/>
      <w:pPr>
        <w:ind w:left="2400" w:hanging="360"/>
      </w:pPr>
      <w:rPr>
        <w:rFonts w:ascii="Wingdings" w:hAnsi="Wingdings" w:hint="default"/>
      </w:rPr>
    </w:lvl>
    <w:lvl w:ilvl="3" w:tplc="08160001" w:tentative="1">
      <w:start w:val="1"/>
      <w:numFmt w:val="bullet"/>
      <w:lvlText w:val=""/>
      <w:lvlJc w:val="left"/>
      <w:pPr>
        <w:ind w:left="3120" w:hanging="360"/>
      </w:pPr>
      <w:rPr>
        <w:rFonts w:ascii="Symbol" w:hAnsi="Symbol" w:hint="default"/>
      </w:rPr>
    </w:lvl>
    <w:lvl w:ilvl="4" w:tplc="08160003" w:tentative="1">
      <w:start w:val="1"/>
      <w:numFmt w:val="bullet"/>
      <w:lvlText w:val="o"/>
      <w:lvlJc w:val="left"/>
      <w:pPr>
        <w:ind w:left="3840" w:hanging="360"/>
      </w:pPr>
      <w:rPr>
        <w:rFonts w:ascii="Courier New" w:hAnsi="Courier New" w:hint="default"/>
      </w:rPr>
    </w:lvl>
    <w:lvl w:ilvl="5" w:tplc="08160005" w:tentative="1">
      <w:start w:val="1"/>
      <w:numFmt w:val="bullet"/>
      <w:lvlText w:val=""/>
      <w:lvlJc w:val="left"/>
      <w:pPr>
        <w:ind w:left="4560" w:hanging="360"/>
      </w:pPr>
      <w:rPr>
        <w:rFonts w:ascii="Wingdings" w:hAnsi="Wingdings" w:hint="default"/>
      </w:rPr>
    </w:lvl>
    <w:lvl w:ilvl="6" w:tplc="08160001" w:tentative="1">
      <w:start w:val="1"/>
      <w:numFmt w:val="bullet"/>
      <w:lvlText w:val=""/>
      <w:lvlJc w:val="left"/>
      <w:pPr>
        <w:ind w:left="5280" w:hanging="360"/>
      </w:pPr>
      <w:rPr>
        <w:rFonts w:ascii="Symbol" w:hAnsi="Symbol" w:hint="default"/>
      </w:rPr>
    </w:lvl>
    <w:lvl w:ilvl="7" w:tplc="08160003" w:tentative="1">
      <w:start w:val="1"/>
      <w:numFmt w:val="bullet"/>
      <w:lvlText w:val="o"/>
      <w:lvlJc w:val="left"/>
      <w:pPr>
        <w:ind w:left="6000" w:hanging="360"/>
      </w:pPr>
      <w:rPr>
        <w:rFonts w:ascii="Courier New" w:hAnsi="Courier New" w:hint="default"/>
      </w:rPr>
    </w:lvl>
    <w:lvl w:ilvl="8" w:tplc="08160005" w:tentative="1">
      <w:start w:val="1"/>
      <w:numFmt w:val="bullet"/>
      <w:lvlText w:val=""/>
      <w:lvlJc w:val="left"/>
      <w:pPr>
        <w:ind w:left="6720" w:hanging="360"/>
      </w:pPr>
      <w:rPr>
        <w:rFonts w:ascii="Wingdings" w:hAnsi="Wingdings" w:hint="default"/>
      </w:rPr>
    </w:lvl>
  </w:abstractNum>
  <w:abstractNum w:abstractNumId="16">
    <w:nsid w:val="32A75C1F"/>
    <w:multiLevelType w:val="hybridMultilevel"/>
    <w:tmpl w:val="D6645FFE"/>
    <w:lvl w:ilvl="0" w:tplc="040C0003">
      <w:start w:val="1"/>
      <w:numFmt w:val="bullet"/>
      <w:lvlText w:val="o"/>
      <w:lvlJc w:val="left"/>
      <w:pPr>
        <w:tabs>
          <w:tab w:val="num" w:pos="720"/>
        </w:tabs>
        <w:ind w:left="720" w:hanging="360"/>
      </w:pPr>
      <w:rPr>
        <w:rFonts w:ascii="Courier New" w:hAnsi="Courier New"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C0003">
      <w:start w:val="1"/>
      <w:numFmt w:val="bullet"/>
      <w:lvlText w:val="o"/>
      <w:lvlJc w:val="left"/>
      <w:pPr>
        <w:tabs>
          <w:tab w:val="num" w:pos="1980"/>
        </w:tabs>
        <w:ind w:left="1980" w:hanging="360"/>
      </w:pPr>
      <w:rPr>
        <w:rFonts w:ascii="Courier New" w:hAnsi="Courier New"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7">
    <w:nsid w:val="38E60D88"/>
    <w:multiLevelType w:val="hybridMultilevel"/>
    <w:tmpl w:val="BE50B100"/>
    <w:lvl w:ilvl="0" w:tplc="F96C654C">
      <w:start w:val="1"/>
      <w:numFmt w:val="decimal"/>
      <w:lvlText w:val="(%1)"/>
      <w:lvlJc w:val="left"/>
      <w:pPr>
        <w:ind w:left="5463" w:hanging="360"/>
      </w:pPr>
      <w:rPr>
        <w:rFonts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190019" w:tentative="1">
      <w:start w:val="1"/>
      <w:numFmt w:val="lowerLetter"/>
      <w:lvlText w:val="%2."/>
      <w:lvlJc w:val="left"/>
      <w:pPr>
        <w:tabs>
          <w:tab w:val="num" w:pos="6723"/>
        </w:tabs>
        <w:ind w:left="6723" w:hanging="360"/>
      </w:pPr>
    </w:lvl>
    <w:lvl w:ilvl="2" w:tplc="0419001B" w:tentative="1">
      <w:start w:val="1"/>
      <w:numFmt w:val="lowerRoman"/>
      <w:lvlText w:val="%3."/>
      <w:lvlJc w:val="right"/>
      <w:pPr>
        <w:tabs>
          <w:tab w:val="num" w:pos="7443"/>
        </w:tabs>
        <w:ind w:left="7443" w:hanging="180"/>
      </w:pPr>
    </w:lvl>
    <w:lvl w:ilvl="3" w:tplc="0419000F" w:tentative="1">
      <w:start w:val="1"/>
      <w:numFmt w:val="decimal"/>
      <w:lvlText w:val="%4."/>
      <w:lvlJc w:val="left"/>
      <w:pPr>
        <w:tabs>
          <w:tab w:val="num" w:pos="8163"/>
        </w:tabs>
        <w:ind w:left="8163" w:hanging="360"/>
      </w:pPr>
    </w:lvl>
    <w:lvl w:ilvl="4" w:tplc="04190019" w:tentative="1">
      <w:start w:val="1"/>
      <w:numFmt w:val="lowerLetter"/>
      <w:lvlText w:val="%5."/>
      <w:lvlJc w:val="left"/>
      <w:pPr>
        <w:tabs>
          <w:tab w:val="num" w:pos="8883"/>
        </w:tabs>
        <w:ind w:left="8883" w:hanging="360"/>
      </w:pPr>
    </w:lvl>
    <w:lvl w:ilvl="5" w:tplc="0419001B" w:tentative="1">
      <w:start w:val="1"/>
      <w:numFmt w:val="lowerRoman"/>
      <w:lvlText w:val="%6."/>
      <w:lvlJc w:val="right"/>
      <w:pPr>
        <w:tabs>
          <w:tab w:val="num" w:pos="9603"/>
        </w:tabs>
        <w:ind w:left="9603" w:hanging="180"/>
      </w:pPr>
    </w:lvl>
    <w:lvl w:ilvl="6" w:tplc="0419000F" w:tentative="1">
      <w:start w:val="1"/>
      <w:numFmt w:val="decimal"/>
      <w:lvlText w:val="%7."/>
      <w:lvlJc w:val="left"/>
      <w:pPr>
        <w:tabs>
          <w:tab w:val="num" w:pos="10323"/>
        </w:tabs>
        <w:ind w:left="10323" w:hanging="360"/>
      </w:pPr>
    </w:lvl>
    <w:lvl w:ilvl="7" w:tplc="04190019" w:tentative="1">
      <w:start w:val="1"/>
      <w:numFmt w:val="lowerLetter"/>
      <w:lvlText w:val="%8."/>
      <w:lvlJc w:val="left"/>
      <w:pPr>
        <w:tabs>
          <w:tab w:val="num" w:pos="11043"/>
        </w:tabs>
        <w:ind w:left="11043" w:hanging="360"/>
      </w:pPr>
    </w:lvl>
    <w:lvl w:ilvl="8" w:tplc="0419001B" w:tentative="1">
      <w:start w:val="1"/>
      <w:numFmt w:val="lowerRoman"/>
      <w:lvlText w:val="%9."/>
      <w:lvlJc w:val="right"/>
      <w:pPr>
        <w:tabs>
          <w:tab w:val="num" w:pos="11763"/>
        </w:tabs>
        <w:ind w:left="11763" w:hanging="180"/>
      </w:pPr>
    </w:lvl>
  </w:abstractNum>
  <w:abstractNum w:abstractNumId="18">
    <w:nsid w:val="3C3910E5"/>
    <w:multiLevelType w:val="hybridMultilevel"/>
    <w:tmpl w:val="51F22984"/>
    <w:lvl w:ilvl="0" w:tplc="08090001">
      <w:start w:val="1"/>
      <w:numFmt w:val="decimal"/>
      <w:lvlText w:val="(%1)"/>
      <w:lvlJc w:val="left"/>
      <w:pPr>
        <w:ind w:left="4896" w:hanging="360"/>
      </w:pPr>
      <w:rPr>
        <w:rFonts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8090003">
      <w:start w:val="1"/>
      <w:numFmt w:val="bullet"/>
      <w:lvlText w:val=""/>
      <w:lvlJc w:val="left"/>
      <w:pPr>
        <w:tabs>
          <w:tab w:val="num" w:pos="6156"/>
        </w:tabs>
        <w:ind w:left="6156" w:hanging="360"/>
      </w:pPr>
      <w:rPr>
        <w:rFonts w:ascii="Symbol" w:hAnsi="Symbol"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tplc="08090005" w:tentative="1">
      <w:start w:val="1"/>
      <w:numFmt w:val="lowerRoman"/>
      <w:lvlText w:val="%3."/>
      <w:lvlJc w:val="right"/>
      <w:pPr>
        <w:tabs>
          <w:tab w:val="num" w:pos="6876"/>
        </w:tabs>
        <w:ind w:left="6876" w:hanging="180"/>
      </w:pPr>
    </w:lvl>
    <w:lvl w:ilvl="3" w:tplc="08090001" w:tentative="1">
      <w:start w:val="1"/>
      <w:numFmt w:val="decimal"/>
      <w:lvlText w:val="%4."/>
      <w:lvlJc w:val="left"/>
      <w:pPr>
        <w:tabs>
          <w:tab w:val="num" w:pos="7596"/>
        </w:tabs>
        <w:ind w:left="7596" w:hanging="360"/>
      </w:pPr>
    </w:lvl>
    <w:lvl w:ilvl="4" w:tplc="08090003" w:tentative="1">
      <w:start w:val="1"/>
      <w:numFmt w:val="lowerLetter"/>
      <w:lvlText w:val="%5."/>
      <w:lvlJc w:val="left"/>
      <w:pPr>
        <w:tabs>
          <w:tab w:val="num" w:pos="8316"/>
        </w:tabs>
        <w:ind w:left="8316" w:hanging="360"/>
      </w:pPr>
    </w:lvl>
    <w:lvl w:ilvl="5" w:tplc="08090005" w:tentative="1">
      <w:start w:val="1"/>
      <w:numFmt w:val="lowerRoman"/>
      <w:lvlText w:val="%6."/>
      <w:lvlJc w:val="right"/>
      <w:pPr>
        <w:tabs>
          <w:tab w:val="num" w:pos="9036"/>
        </w:tabs>
        <w:ind w:left="9036" w:hanging="180"/>
      </w:pPr>
    </w:lvl>
    <w:lvl w:ilvl="6" w:tplc="08090001" w:tentative="1">
      <w:start w:val="1"/>
      <w:numFmt w:val="decimal"/>
      <w:lvlText w:val="%7."/>
      <w:lvlJc w:val="left"/>
      <w:pPr>
        <w:tabs>
          <w:tab w:val="num" w:pos="9756"/>
        </w:tabs>
        <w:ind w:left="9756" w:hanging="360"/>
      </w:pPr>
    </w:lvl>
    <w:lvl w:ilvl="7" w:tplc="08090003" w:tentative="1">
      <w:start w:val="1"/>
      <w:numFmt w:val="lowerLetter"/>
      <w:lvlText w:val="%8."/>
      <w:lvlJc w:val="left"/>
      <w:pPr>
        <w:tabs>
          <w:tab w:val="num" w:pos="10476"/>
        </w:tabs>
        <w:ind w:left="10476" w:hanging="360"/>
      </w:pPr>
    </w:lvl>
    <w:lvl w:ilvl="8" w:tplc="08090005" w:tentative="1">
      <w:start w:val="1"/>
      <w:numFmt w:val="lowerRoman"/>
      <w:lvlText w:val="%9."/>
      <w:lvlJc w:val="right"/>
      <w:pPr>
        <w:tabs>
          <w:tab w:val="num" w:pos="11196"/>
        </w:tabs>
        <w:ind w:left="11196" w:hanging="180"/>
      </w:pPr>
    </w:lvl>
  </w:abstractNum>
  <w:abstractNum w:abstractNumId="19">
    <w:nsid w:val="3C9E4832"/>
    <w:multiLevelType w:val="hybridMultilevel"/>
    <w:tmpl w:val="561E158A"/>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F8D3410"/>
    <w:multiLevelType w:val="hybridMultilevel"/>
    <w:tmpl w:val="18C25408"/>
    <w:lvl w:ilvl="0" w:tplc="F96C654C">
      <w:start w:val="1"/>
      <w:numFmt w:val="decimal"/>
      <w:lvlText w:val="(%1)"/>
      <w:lvlJc w:val="left"/>
      <w:pPr>
        <w:ind w:left="180" w:hanging="360"/>
      </w:pPr>
      <w:rPr>
        <w:rFonts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190001"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415E0387"/>
    <w:multiLevelType w:val="hybridMultilevel"/>
    <w:tmpl w:val="15885E14"/>
    <w:lvl w:ilvl="0" w:tplc="F96C654C">
      <w:start w:val="1"/>
      <w:numFmt w:val="decimal"/>
      <w:lvlText w:val="(%1)"/>
      <w:lvlJc w:val="left"/>
      <w:pPr>
        <w:ind w:left="360" w:hanging="360"/>
      </w:pPr>
      <w:rPr>
        <w:rFonts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2">
    <w:nsid w:val="416A510F"/>
    <w:multiLevelType w:val="hybridMultilevel"/>
    <w:tmpl w:val="C0807DCA"/>
    <w:lvl w:ilvl="0" w:tplc="04190001">
      <w:start w:val="1"/>
      <w:numFmt w:val="bullet"/>
      <w:lvlText w:val=""/>
      <w:lvlJc w:val="left"/>
      <w:pPr>
        <w:tabs>
          <w:tab w:val="num" w:pos="220"/>
        </w:tabs>
        <w:ind w:left="220" w:hanging="360"/>
      </w:pPr>
      <w:rPr>
        <w:rFonts w:ascii="Symbol" w:hAnsi="Symbol" w:hint="default"/>
      </w:rPr>
    </w:lvl>
    <w:lvl w:ilvl="1" w:tplc="04190003" w:tentative="1">
      <w:start w:val="1"/>
      <w:numFmt w:val="bullet"/>
      <w:lvlText w:val="o"/>
      <w:lvlJc w:val="left"/>
      <w:pPr>
        <w:tabs>
          <w:tab w:val="num" w:pos="940"/>
        </w:tabs>
        <w:ind w:left="940" w:hanging="360"/>
      </w:pPr>
      <w:rPr>
        <w:rFonts w:ascii="Courier New" w:hAnsi="Courier New" w:cs="Courier New" w:hint="default"/>
      </w:rPr>
    </w:lvl>
    <w:lvl w:ilvl="2" w:tplc="04190005" w:tentative="1">
      <w:start w:val="1"/>
      <w:numFmt w:val="bullet"/>
      <w:lvlText w:val=""/>
      <w:lvlJc w:val="left"/>
      <w:pPr>
        <w:tabs>
          <w:tab w:val="num" w:pos="1660"/>
        </w:tabs>
        <w:ind w:left="1660" w:hanging="360"/>
      </w:pPr>
      <w:rPr>
        <w:rFonts w:ascii="Wingdings" w:hAnsi="Wingdings" w:hint="default"/>
      </w:rPr>
    </w:lvl>
    <w:lvl w:ilvl="3" w:tplc="04190001" w:tentative="1">
      <w:start w:val="1"/>
      <w:numFmt w:val="bullet"/>
      <w:lvlText w:val=""/>
      <w:lvlJc w:val="left"/>
      <w:pPr>
        <w:tabs>
          <w:tab w:val="num" w:pos="2380"/>
        </w:tabs>
        <w:ind w:left="2380" w:hanging="360"/>
      </w:pPr>
      <w:rPr>
        <w:rFonts w:ascii="Symbol" w:hAnsi="Symbol" w:hint="default"/>
      </w:rPr>
    </w:lvl>
    <w:lvl w:ilvl="4" w:tplc="04190003" w:tentative="1">
      <w:start w:val="1"/>
      <w:numFmt w:val="bullet"/>
      <w:lvlText w:val="o"/>
      <w:lvlJc w:val="left"/>
      <w:pPr>
        <w:tabs>
          <w:tab w:val="num" w:pos="3100"/>
        </w:tabs>
        <w:ind w:left="3100" w:hanging="360"/>
      </w:pPr>
      <w:rPr>
        <w:rFonts w:ascii="Courier New" w:hAnsi="Courier New" w:cs="Courier New" w:hint="default"/>
      </w:rPr>
    </w:lvl>
    <w:lvl w:ilvl="5" w:tplc="04190005" w:tentative="1">
      <w:start w:val="1"/>
      <w:numFmt w:val="bullet"/>
      <w:lvlText w:val=""/>
      <w:lvlJc w:val="left"/>
      <w:pPr>
        <w:tabs>
          <w:tab w:val="num" w:pos="3820"/>
        </w:tabs>
        <w:ind w:left="3820" w:hanging="360"/>
      </w:pPr>
      <w:rPr>
        <w:rFonts w:ascii="Wingdings" w:hAnsi="Wingdings" w:hint="default"/>
      </w:rPr>
    </w:lvl>
    <w:lvl w:ilvl="6" w:tplc="04190001" w:tentative="1">
      <w:start w:val="1"/>
      <w:numFmt w:val="bullet"/>
      <w:lvlText w:val=""/>
      <w:lvlJc w:val="left"/>
      <w:pPr>
        <w:tabs>
          <w:tab w:val="num" w:pos="4540"/>
        </w:tabs>
        <w:ind w:left="4540" w:hanging="360"/>
      </w:pPr>
      <w:rPr>
        <w:rFonts w:ascii="Symbol" w:hAnsi="Symbol" w:hint="default"/>
      </w:rPr>
    </w:lvl>
    <w:lvl w:ilvl="7" w:tplc="04190003" w:tentative="1">
      <w:start w:val="1"/>
      <w:numFmt w:val="bullet"/>
      <w:lvlText w:val="o"/>
      <w:lvlJc w:val="left"/>
      <w:pPr>
        <w:tabs>
          <w:tab w:val="num" w:pos="5260"/>
        </w:tabs>
        <w:ind w:left="5260" w:hanging="360"/>
      </w:pPr>
      <w:rPr>
        <w:rFonts w:ascii="Courier New" w:hAnsi="Courier New" w:cs="Courier New" w:hint="default"/>
      </w:rPr>
    </w:lvl>
    <w:lvl w:ilvl="8" w:tplc="04190005" w:tentative="1">
      <w:start w:val="1"/>
      <w:numFmt w:val="bullet"/>
      <w:lvlText w:val=""/>
      <w:lvlJc w:val="left"/>
      <w:pPr>
        <w:tabs>
          <w:tab w:val="num" w:pos="5980"/>
        </w:tabs>
        <w:ind w:left="5980" w:hanging="360"/>
      </w:pPr>
      <w:rPr>
        <w:rFonts w:ascii="Wingdings" w:hAnsi="Wingdings" w:hint="default"/>
      </w:rPr>
    </w:lvl>
  </w:abstractNum>
  <w:abstractNum w:abstractNumId="23">
    <w:nsid w:val="45F937B4"/>
    <w:multiLevelType w:val="hybridMultilevel"/>
    <w:tmpl w:val="C674DEAE"/>
    <w:lvl w:ilvl="0" w:tplc="F96C654C">
      <w:start w:val="1"/>
      <w:numFmt w:val="decimal"/>
      <w:lvlText w:val="(%1)"/>
      <w:lvlJc w:val="left"/>
      <w:pPr>
        <w:ind w:left="5463" w:hanging="360"/>
      </w:pPr>
      <w:rPr>
        <w:rFonts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190019">
      <w:start w:val="1"/>
      <w:numFmt w:val="lowerLetter"/>
      <w:lvlText w:val="%2."/>
      <w:lvlJc w:val="left"/>
      <w:pPr>
        <w:tabs>
          <w:tab w:val="num" w:pos="6156"/>
        </w:tabs>
        <w:ind w:left="6156" w:hanging="360"/>
      </w:pPr>
    </w:lvl>
    <w:lvl w:ilvl="2" w:tplc="0419001B" w:tentative="1">
      <w:start w:val="1"/>
      <w:numFmt w:val="lowerRoman"/>
      <w:lvlText w:val="%3."/>
      <w:lvlJc w:val="right"/>
      <w:pPr>
        <w:tabs>
          <w:tab w:val="num" w:pos="6876"/>
        </w:tabs>
        <w:ind w:left="6876" w:hanging="180"/>
      </w:pPr>
    </w:lvl>
    <w:lvl w:ilvl="3" w:tplc="0419000F" w:tentative="1">
      <w:start w:val="1"/>
      <w:numFmt w:val="decimal"/>
      <w:lvlText w:val="%4."/>
      <w:lvlJc w:val="left"/>
      <w:pPr>
        <w:tabs>
          <w:tab w:val="num" w:pos="7596"/>
        </w:tabs>
        <w:ind w:left="7596" w:hanging="360"/>
      </w:pPr>
    </w:lvl>
    <w:lvl w:ilvl="4" w:tplc="04190019" w:tentative="1">
      <w:start w:val="1"/>
      <w:numFmt w:val="lowerLetter"/>
      <w:lvlText w:val="%5."/>
      <w:lvlJc w:val="left"/>
      <w:pPr>
        <w:tabs>
          <w:tab w:val="num" w:pos="8316"/>
        </w:tabs>
        <w:ind w:left="8316" w:hanging="360"/>
      </w:pPr>
    </w:lvl>
    <w:lvl w:ilvl="5" w:tplc="0419001B" w:tentative="1">
      <w:start w:val="1"/>
      <w:numFmt w:val="lowerRoman"/>
      <w:lvlText w:val="%6."/>
      <w:lvlJc w:val="right"/>
      <w:pPr>
        <w:tabs>
          <w:tab w:val="num" w:pos="9036"/>
        </w:tabs>
        <w:ind w:left="9036" w:hanging="180"/>
      </w:pPr>
    </w:lvl>
    <w:lvl w:ilvl="6" w:tplc="0419000F" w:tentative="1">
      <w:start w:val="1"/>
      <w:numFmt w:val="decimal"/>
      <w:lvlText w:val="%7."/>
      <w:lvlJc w:val="left"/>
      <w:pPr>
        <w:tabs>
          <w:tab w:val="num" w:pos="9756"/>
        </w:tabs>
        <w:ind w:left="9756" w:hanging="360"/>
      </w:pPr>
    </w:lvl>
    <w:lvl w:ilvl="7" w:tplc="04190019" w:tentative="1">
      <w:start w:val="1"/>
      <w:numFmt w:val="lowerLetter"/>
      <w:lvlText w:val="%8."/>
      <w:lvlJc w:val="left"/>
      <w:pPr>
        <w:tabs>
          <w:tab w:val="num" w:pos="10476"/>
        </w:tabs>
        <w:ind w:left="10476" w:hanging="360"/>
      </w:pPr>
    </w:lvl>
    <w:lvl w:ilvl="8" w:tplc="0419001B" w:tentative="1">
      <w:start w:val="1"/>
      <w:numFmt w:val="lowerRoman"/>
      <w:lvlText w:val="%9."/>
      <w:lvlJc w:val="right"/>
      <w:pPr>
        <w:tabs>
          <w:tab w:val="num" w:pos="11196"/>
        </w:tabs>
        <w:ind w:left="11196" w:hanging="180"/>
      </w:pPr>
    </w:lvl>
  </w:abstractNum>
  <w:abstractNum w:abstractNumId="24">
    <w:nsid w:val="46492481"/>
    <w:multiLevelType w:val="hybridMultilevel"/>
    <w:tmpl w:val="4A8098F4"/>
    <w:lvl w:ilvl="0" w:tplc="FFFFFFFF">
      <w:start w:val="1"/>
      <w:numFmt w:val="bullet"/>
      <w:lvlText w:val=""/>
      <w:lvlJc w:val="left"/>
      <w:pPr>
        <w:tabs>
          <w:tab w:val="num" w:pos="2221"/>
        </w:tabs>
        <w:ind w:left="2221" w:hanging="360"/>
      </w:pPr>
      <w:rPr>
        <w:rFonts w:ascii="Symbol" w:hAnsi="Symbol" w:hint="default"/>
        <w:color w:val="auto"/>
      </w:rPr>
    </w:lvl>
    <w:lvl w:ilvl="1" w:tplc="732CEB4C"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5">
    <w:nsid w:val="49712743"/>
    <w:multiLevelType w:val="hybridMultilevel"/>
    <w:tmpl w:val="929CFC5E"/>
    <w:lvl w:ilvl="0" w:tplc="F96C654C">
      <w:start w:val="1"/>
      <w:numFmt w:val="decimal"/>
      <w:lvlText w:val="(%1)"/>
      <w:lvlJc w:val="left"/>
      <w:pPr>
        <w:ind w:left="360" w:hanging="360"/>
      </w:pPr>
      <w:rPr>
        <w:rFonts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190019">
      <w:start w:val="1"/>
      <w:numFmt w:val="bullet"/>
      <w:lvlText w:val=""/>
      <w:lvlJc w:val="left"/>
      <w:pPr>
        <w:tabs>
          <w:tab w:val="num" w:pos="1620"/>
        </w:tabs>
        <w:ind w:left="1620" w:hanging="360"/>
      </w:pPr>
      <w:rPr>
        <w:rFonts w:ascii="Symbol" w:hAnsi="Symbol"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6">
    <w:nsid w:val="49755ED3"/>
    <w:multiLevelType w:val="hybridMultilevel"/>
    <w:tmpl w:val="8398C85A"/>
    <w:lvl w:ilvl="0" w:tplc="F96C654C">
      <w:start w:val="1"/>
      <w:numFmt w:val="decimal"/>
      <w:pStyle w:val="body"/>
      <w:lvlText w:val="(%1)"/>
      <w:lvlJc w:val="left"/>
      <w:pPr>
        <w:tabs>
          <w:tab w:val="num" w:pos="0"/>
        </w:tabs>
        <w:ind w:left="720" w:hanging="72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90001">
      <w:start w:val="1"/>
      <w:numFmt w:val="lowerRoman"/>
      <w:lvlText w:val="%2)"/>
      <w:lvlJc w:val="left"/>
      <w:pPr>
        <w:tabs>
          <w:tab w:val="num" w:pos="1440"/>
        </w:tabs>
        <w:ind w:left="1440" w:hanging="36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4B72083D"/>
    <w:multiLevelType w:val="hybridMultilevel"/>
    <w:tmpl w:val="77BE2730"/>
    <w:lvl w:ilvl="0" w:tplc="FFFFFFFF">
      <w:start w:val="1"/>
      <w:numFmt w:val="bullet"/>
      <w:pStyle w:val="tableitalicsbullet"/>
      <w:lvlText w:val=""/>
      <w:lvlJc w:val="left"/>
      <w:pPr>
        <w:tabs>
          <w:tab w:val="num" w:pos="360"/>
        </w:tabs>
        <w:ind w:left="360" w:hanging="360"/>
      </w:pPr>
      <w:rPr>
        <w:rFonts w:ascii="Symbol" w:hAnsi="Symbol"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EBAB5D0">
      <w:start w:val="1"/>
      <w:numFmt w:val="bullet"/>
      <w:lvlText w:val=""/>
      <w:lvlJc w:val="left"/>
      <w:pPr>
        <w:tabs>
          <w:tab w:val="num" w:pos="306"/>
        </w:tabs>
        <w:ind w:left="306" w:firstLine="774"/>
      </w:pPr>
      <w:rPr>
        <w:rFonts w:ascii="Wingdings" w:hAnsi="Wingdings"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nsid w:val="4DCC621C"/>
    <w:multiLevelType w:val="hybridMultilevel"/>
    <w:tmpl w:val="436CECC2"/>
    <w:lvl w:ilvl="0" w:tplc="F96C654C">
      <w:start w:val="1"/>
      <w:numFmt w:val="decimal"/>
      <w:lvlText w:val="(%1)"/>
      <w:lvlJc w:val="left"/>
      <w:pPr>
        <w:ind w:left="360" w:hanging="360"/>
      </w:pPr>
      <w:rPr>
        <w:rFonts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9">
    <w:nsid w:val="577616CC"/>
    <w:multiLevelType w:val="hybridMultilevel"/>
    <w:tmpl w:val="E298A59C"/>
    <w:lvl w:ilvl="0" w:tplc="FFFFFFFF">
      <w:start w:val="1"/>
      <w:numFmt w:val="decimal"/>
      <w:lvlText w:val="(%1)"/>
      <w:lvlJc w:val="left"/>
      <w:pPr>
        <w:ind w:left="360" w:hanging="360"/>
      </w:pPr>
      <w:rPr>
        <w:rFonts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8090001">
      <w:start w:val="1"/>
      <w:numFmt w:val="bullet"/>
      <w:lvlText w:val=""/>
      <w:lvlJc w:val="left"/>
      <w:pPr>
        <w:tabs>
          <w:tab w:val="num" w:pos="1620"/>
        </w:tabs>
        <w:ind w:left="1620" w:hanging="360"/>
      </w:pPr>
      <w:rPr>
        <w:rFonts w:ascii="Symbol" w:hAnsi="Symbol"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30">
    <w:nsid w:val="5A023EB3"/>
    <w:multiLevelType w:val="hybridMultilevel"/>
    <w:tmpl w:val="4F362BD2"/>
    <w:lvl w:ilvl="0" w:tplc="51EC20FA">
      <w:start w:val="5"/>
      <w:numFmt w:val="bullet"/>
      <w:lvlText w:val="-"/>
      <w:lvlJc w:val="left"/>
      <w:pPr>
        <w:tabs>
          <w:tab w:val="num" w:pos="153"/>
        </w:tabs>
        <w:ind w:left="153" w:hanging="360"/>
      </w:pPr>
      <w:rPr>
        <w:rFonts w:ascii="Times New Roman" w:eastAsia="Times New Roman" w:hAnsi="Times New Roman" w:cs="Times New Roman" w:hint="default"/>
        <w:sz w:val="20"/>
      </w:rPr>
    </w:lvl>
    <w:lvl w:ilvl="1" w:tplc="04190003" w:tentative="1">
      <w:start w:val="1"/>
      <w:numFmt w:val="bullet"/>
      <w:lvlText w:val="o"/>
      <w:lvlJc w:val="left"/>
      <w:pPr>
        <w:tabs>
          <w:tab w:val="num" w:pos="873"/>
        </w:tabs>
        <w:ind w:left="873" w:hanging="360"/>
      </w:pPr>
      <w:rPr>
        <w:rFonts w:ascii="Courier New" w:hAnsi="Courier New" w:cs="Courier New" w:hint="default"/>
      </w:rPr>
    </w:lvl>
    <w:lvl w:ilvl="2" w:tplc="04190005" w:tentative="1">
      <w:start w:val="1"/>
      <w:numFmt w:val="bullet"/>
      <w:lvlText w:val=""/>
      <w:lvlJc w:val="left"/>
      <w:pPr>
        <w:tabs>
          <w:tab w:val="num" w:pos="1593"/>
        </w:tabs>
        <w:ind w:left="1593" w:hanging="360"/>
      </w:pPr>
      <w:rPr>
        <w:rFonts w:ascii="Wingdings" w:hAnsi="Wingdings" w:hint="default"/>
      </w:rPr>
    </w:lvl>
    <w:lvl w:ilvl="3" w:tplc="04190001" w:tentative="1">
      <w:start w:val="1"/>
      <w:numFmt w:val="bullet"/>
      <w:lvlText w:val=""/>
      <w:lvlJc w:val="left"/>
      <w:pPr>
        <w:tabs>
          <w:tab w:val="num" w:pos="2313"/>
        </w:tabs>
        <w:ind w:left="2313" w:hanging="360"/>
      </w:pPr>
      <w:rPr>
        <w:rFonts w:ascii="Symbol" w:hAnsi="Symbol" w:hint="default"/>
      </w:rPr>
    </w:lvl>
    <w:lvl w:ilvl="4" w:tplc="04190003" w:tentative="1">
      <w:start w:val="1"/>
      <w:numFmt w:val="bullet"/>
      <w:lvlText w:val="o"/>
      <w:lvlJc w:val="left"/>
      <w:pPr>
        <w:tabs>
          <w:tab w:val="num" w:pos="3033"/>
        </w:tabs>
        <w:ind w:left="3033" w:hanging="360"/>
      </w:pPr>
      <w:rPr>
        <w:rFonts w:ascii="Courier New" w:hAnsi="Courier New" w:cs="Courier New" w:hint="default"/>
      </w:rPr>
    </w:lvl>
    <w:lvl w:ilvl="5" w:tplc="04190005" w:tentative="1">
      <w:start w:val="1"/>
      <w:numFmt w:val="bullet"/>
      <w:lvlText w:val=""/>
      <w:lvlJc w:val="left"/>
      <w:pPr>
        <w:tabs>
          <w:tab w:val="num" w:pos="3753"/>
        </w:tabs>
        <w:ind w:left="3753" w:hanging="360"/>
      </w:pPr>
      <w:rPr>
        <w:rFonts w:ascii="Wingdings" w:hAnsi="Wingdings" w:hint="default"/>
      </w:rPr>
    </w:lvl>
    <w:lvl w:ilvl="6" w:tplc="04190001" w:tentative="1">
      <w:start w:val="1"/>
      <w:numFmt w:val="bullet"/>
      <w:lvlText w:val=""/>
      <w:lvlJc w:val="left"/>
      <w:pPr>
        <w:tabs>
          <w:tab w:val="num" w:pos="4473"/>
        </w:tabs>
        <w:ind w:left="4473" w:hanging="360"/>
      </w:pPr>
      <w:rPr>
        <w:rFonts w:ascii="Symbol" w:hAnsi="Symbol" w:hint="default"/>
      </w:rPr>
    </w:lvl>
    <w:lvl w:ilvl="7" w:tplc="04190003" w:tentative="1">
      <w:start w:val="1"/>
      <w:numFmt w:val="bullet"/>
      <w:lvlText w:val="o"/>
      <w:lvlJc w:val="left"/>
      <w:pPr>
        <w:tabs>
          <w:tab w:val="num" w:pos="5193"/>
        </w:tabs>
        <w:ind w:left="5193" w:hanging="360"/>
      </w:pPr>
      <w:rPr>
        <w:rFonts w:ascii="Courier New" w:hAnsi="Courier New" w:cs="Courier New" w:hint="default"/>
      </w:rPr>
    </w:lvl>
    <w:lvl w:ilvl="8" w:tplc="04190005" w:tentative="1">
      <w:start w:val="1"/>
      <w:numFmt w:val="bullet"/>
      <w:lvlText w:val=""/>
      <w:lvlJc w:val="left"/>
      <w:pPr>
        <w:tabs>
          <w:tab w:val="num" w:pos="5913"/>
        </w:tabs>
        <w:ind w:left="5913" w:hanging="360"/>
      </w:pPr>
      <w:rPr>
        <w:rFonts w:ascii="Wingdings" w:hAnsi="Wingdings" w:hint="default"/>
      </w:rPr>
    </w:lvl>
  </w:abstractNum>
  <w:abstractNum w:abstractNumId="31">
    <w:nsid w:val="5A46059A"/>
    <w:multiLevelType w:val="hybridMultilevel"/>
    <w:tmpl w:val="9DD80CA8"/>
    <w:lvl w:ilvl="0" w:tplc="F96C654C">
      <w:start w:val="1"/>
      <w:numFmt w:val="decimal"/>
      <w:lvlText w:val="(%1)"/>
      <w:lvlJc w:val="left"/>
      <w:pPr>
        <w:ind w:left="360" w:hanging="360"/>
      </w:pPr>
      <w:rPr>
        <w:rFonts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190001">
      <w:start w:val="1"/>
      <w:numFmt w:val="bullet"/>
      <w:lvlText w:val=""/>
      <w:lvlJc w:val="left"/>
      <w:pPr>
        <w:tabs>
          <w:tab w:val="num" w:pos="6156"/>
        </w:tabs>
        <w:ind w:left="6156" w:hanging="360"/>
      </w:pPr>
      <w:rPr>
        <w:rFonts w:ascii="Symbol" w:hAnsi="Symbol"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tplc="0419001B">
      <w:numFmt w:val="bullet"/>
      <w:lvlText w:val="-"/>
      <w:lvlJc w:val="left"/>
      <w:pPr>
        <w:tabs>
          <w:tab w:val="num" w:pos="7056"/>
        </w:tabs>
        <w:ind w:left="7056" w:hanging="360"/>
      </w:pPr>
      <w:rPr>
        <w:rFonts w:ascii="Arial" w:eastAsia="Times New Roman" w:hAnsi="Arial" w:cs="Arial" w:hint="default"/>
      </w:rPr>
    </w:lvl>
    <w:lvl w:ilvl="3" w:tplc="0419000F" w:tentative="1">
      <w:start w:val="1"/>
      <w:numFmt w:val="decimal"/>
      <w:lvlText w:val="%4."/>
      <w:lvlJc w:val="left"/>
      <w:pPr>
        <w:tabs>
          <w:tab w:val="num" w:pos="7596"/>
        </w:tabs>
        <w:ind w:left="7596" w:hanging="360"/>
      </w:pPr>
    </w:lvl>
    <w:lvl w:ilvl="4" w:tplc="04190019" w:tentative="1">
      <w:start w:val="1"/>
      <w:numFmt w:val="lowerLetter"/>
      <w:lvlText w:val="%5."/>
      <w:lvlJc w:val="left"/>
      <w:pPr>
        <w:tabs>
          <w:tab w:val="num" w:pos="8316"/>
        </w:tabs>
        <w:ind w:left="8316" w:hanging="360"/>
      </w:pPr>
    </w:lvl>
    <w:lvl w:ilvl="5" w:tplc="0419001B" w:tentative="1">
      <w:start w:val="1"/>
      <w:numFmt w:val="lowerRoman"/>
      <w:lvlText w:val="%6."/>
      <w:lvlJc w:val="right"/>
      <w:pPr>
        <w:tabs>
          <w:tab w:val="num" w:pos="9036"/>
        </w:tabs>
        <w:ind w:left="9036" w:hanging="180"/>
      </w:pPr>
    </w:lvl>
    <w:lvl w:ilvl="6" w:tplc="0419000F" w:tentative="1">
      <w:start w:val="1"/>
      <w:numFmt w:val="decimal"/>
      <w:lvlText w:val="%7."/>
      <w:lvlJc w:val="left"/>
      <w:pPr>
        <w:tabs>
          <w:tab w:val="num" w:pos="9756"/>
        </w:tabs>
        <w:ind w:left="9756" w:hanging="360"/>
      </w:pPr>
    </w:lvl>
    <w:lvl w:ilvl="7" w:tplc="04190019" w:tentative="1">
      <w:start w:val="1"/>
      <w:numFmt w:val="lowerLetter"/>
      <w:lvlText w:val="%8."/>
      <w:lvlJc w:val="left"/>
      <w:pPr>
        <w:tabs>
          <w:tab w:val="num" w:pos="10476"/>
        </w:tabs>
        <w:ind w:left="10476" w:hanging="360"/>
      </w:pPr>
    </w:lvl>
    <w:lvl w:ilvl="8" w:tplc="0419001B" w:tentative="1">
      <w:start w:val="1"/>
      <w:numFmt w:val="lowerRoman"/>
      <w:lvlText w:val="%9."/>
      <w:lvlJc w:val="right"/>
      <w:pPr>
        <w:tabs>
          <w:tab w:val="num" w:pos="11196"/>
        </w:tabs>
        <w:ind w:left="11196" w:hanging="180"/>
      </w:pPr>
    </w:lvl>
  </w:abstractNum>
  <w:abstractNum w:abstractNumId="32">
    <w:nsid w:val="5AFE1D0D"/>
    <w:multiLevelType w:val="hybridMultilevel"/>
    <w:tmpl w:val="4FF6E912"/>
    <w:lvl w:ilvl="0" w:tplc="F96C654C">
      <w:start w:val="1"/>
      <w:numFmt w:val="decimal"/>
      <w:lvlText w:val="(%1)"/>
      <w:lvlJc w:val="left"/>
      <w:pPr>
        <w:ind w:left="360" w:hanging="360"/>
      </w:pPr>
      <w:rPr>
        <w:rFonts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190001">
      <w:start w:val="1"/>
      <w:numFmt w:val="lowerLetter"/>
      <w:lvlText w:val="%2."/>
      <w:lvlJc w:val="left"/>
      <w:pPr>
        <w:tabs>
          <w:tab w:val="num" w:pos="1620"/>
        </w:tabs>
        <w:ind w:left="1620" w:hanging="360"/>
      </w:pPr>
    </w:lvl>
    <w:lvl w:ilvl="2" w:tplc="0B66B55E"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3">
    <w:nsid w:val="5B521403"/>
    <w:multiLevelType w:val="hybridMultilevel"/>
    <w:tmpl w:val="1B2CEDC0"/>
    <w:lvl w:ilvl="0" w:tplc="F96C654C">
      <w:start w:val="1"/>
      <w:numFmt w:val="decimal"/>
      <w:lvlText w:val="(%1)"/>
      <w:lvlJc w:val="left"/>
      <w:pPr>
        <w:ind w:left="4896" w:hanging="360"/>
      </w:pPr>
      <w:rPr>
        <w:rFonts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190019">
      <w:start w:val="1"/>
      <w:numFmt w:val="bullet"/>
      <w:lvlText w:val=""/>
      <w:lvlJc w:val="left"/>
      <w:pPr>
        <w:tabs>
          <w:tab w:val="num" w:pos="6156"/>
        </w:tabs>
        <w:ind w:left="6156" w:hanging="360"/>
      </w:pPr>
      <w:rPr>
        <w:rFonts w:ascii="Symbol" w:hAnsi="Symbol"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tplc="0419001B" w:tentative="1">
      <w:start w:val="1"/>
      <w:numFmt w:val="lowerRoman"/>
      <w:lvlText w:val="%3."/>
      <w:lvlJc w:val="right"/>
      <w:pPr>
        <w:tabs>
          <w:tab w:val="num" w:pos="6876"/>
        </w:tabs>
        <w:ind w:left="6876" w:hanging="180"/>
      </w:pPr>
    </w:lvl>
    <w:lvl w:ilvl="3" w:tplc="0419000F" w:tentative="1">
      <w:start w:val="1"/>
      <w:numFmt w:val="decimal"/>
      <w:lvlText w:val="%4."/>
      <w:lvlJc w:val="left"/>
      <w:pPr>
        <w:tabs>
          <w:tab w:val="num" w:pos="7596"/>
        </w:tabs>
        <w:ind w:left="7596" w:hanging="360"/>
      </w:pPr>
    </w:lvl>
    <w:lvl w:ilvl="4" w:tplc="04190019" w:tentative="1">
      <w:start w:val="1"/>
      <w:numFmt w:val="lowerLetter"/>
      <w:lvlText w:val="%5."/>
      <w:lvlJc w:val="left"/>
      <w:pPr>
        <w:tabs>
          <w:tab w:val="num" w:pos="8316"/>
        </w:tabs>
        <w:ind w:left="8316" w:hanging="360"/>
      </w:pPr>
    </w:lvl>
    <w:lvl w:ilvl="5" w:tplc="0419001B" w:tentative="1">
      <w:start w:val="1"/>
      <w:numFmt w:val="lowerRoman"/>
      <w:lvlText w:val="%6."/>
      <w:lvlJc w:val="right"/>
      <w:pPr>
        <w:tabs>
          <w:tab w:val="num" w:pos="9036"/>
        </w:tabs>
        <w:ind w:left="9036" w:hanging="180"/>
      </w:pPr>
    </w:lvl>
    <w:lvl w:ilvl="6" w:tplc="0419000F" w:tentative="1">
      <w:start w:val="1"/>
      <w:numFmt w:val="decimal"/>
      <w:lvlText w:val="%7."/>
      <w:lvlJc w:val="left"/>
      <w:pPr>
        <w:tabs>
          <w:tab w:val="num" w:pos="9756"/>
        </w:tabs>
        <w:ind w:left="9756" w:hanging="360"/>
      </w:pPr>
    </w:lvl>
    <w:lvl w:ilvl="7" w:tplc="04190019" w:tentative="1">
      <w:start w:val="1"/>
      <w:numFmt w:val="lowerLetter"/>
      <w:lvlText w:val="%8."/>
      <w:lvlJc w:val="left"/>
      <w:pPr>
        <w:tabs>
          <w:tab w:val="num" w:pos="10476"/>
        </w:tabs>
        <w:ind w:left="10476" w:hanging="360"/>
      </w:pPr>
    </w:lvl>
    <w:lvl w:ilvl="8" w:tplc="0419001B" w:tentative="1">
      <w:start w:val="1"/>
      <w:numFmt w:val="lowerRoman"/>
      <w:lvlText w:val="%9."/>
      <w:lvlJc w:val="right"/>
      <w:pPr>
        <w:tabs>
          <w:tab w:val="num" w:pos="11196"/>
        </w:tabs>
        <w:ind w:left="11196" w:hanging="180"/>
      </w:pPr>
    </w:lvl>
  </w:abstractNum>
  <w:abstractNum w:abstractNumId="34">
    <w:nsid w:val="5D3A4C37"/>
    <w:multiLevelType w:val="hybridMultilevel"/>
    <w:tmpl w:val="8876989A"/>
    <w:lvl w:ilvl="0" w:tplc="142075B8">
      <w:start w:val="4"/>
      <w:numFmt w:val="decimal"/>
      <w:lvlText w:val="(%1)"/>
      <w:lvlJc w:val="left"/>
      <w:pPr>
        <w:tabs>
          <w:tab w:val="num" w:pos="-139"/>
        </w:tabs>
        <w:ind w:left="-139" w:hanging="360"/>
      </w:pPr>
      <w:rPr>
        <w:rFonts w:hint="default"/>
      </w:rPr>
    </w:lvl>
    <w:lvl w:ilvl="1" w:tplc="B6C2D526">
      <w:start w:val="4"/>
      <w:numFmt w:val="decimal"/>
      <w:lvlText w:val="(%2)"/>
      <w:lvlJc w:val="left"/>
      <w:pPr>
        <w:tabs>
          <w:tab w:val="num" w:pos="581"/>
        </w:tabs>
        <w:ind w:left="581" w:hanging="360"/>
      </w:pPr>
      <w:rPr>
        <w:rFonts w:hint="default"/>
      </w:rPr>
    </w:lvl>
    <w:lvl w:ilvl="2" w:tplc="040C001B" w:tentative="1">
      <w:start w:val="1"/>
      <w:numFmt w:val="lowerRoman"/>
      <w:lvlText w:val="%3."/>
      <w:lvlJc w:val="right"/>
      <w:pPr>
        <w:tabs>
          <w:tab w:val="num" w:pos="1301"/>
        </w:tabs>
        <w:ind w:left="1301" w:hanging="180"/>
      </w:pPr>
    </w:lvl>
    <w:lvl w:ilvl="3" w:tplc="040C000F" w:tentative="1">
      <w:start w:val="1"/>
      <w:numFmt w:val="decimal"/>
      <w:lvlText w:val="%4."/>
      <w:lvlJc w:val="left"/>
      <w:pPr>
        <w:tabs>
          <w:tab w:val="num" w:pos="2021"/>
        </w:tabs>
        <w:ind w:left="2021" w:hanging="360"/>
      </w:pPr>
    </w:lvl>
    <w:lvl w:ilvl="4" w:tplc="040C0019" w:tentative="1">
      <w:start w:val="1"/>
      <w:numFmt w:val="lowerLetter"/>
      <w:lvlText w:val="%5."/>
      <w:lvlJc w:val="left"/>
      <w:pPr>
        <w:tabs>
          <w:tab w:val="num" w:pos="2741"/>
        </w:tabs>
        <w:ind w:left="2741" w:hanging="360"/>
      </w:pPr>
    </w:lvl>
    <w:lvl w:ilvl="5" w:tplc="040C001B" w:tentative="1">
      <w:start w:val="1"/>
      <w:numFmt w:val="lowerRoman"/>
      <w:lvlText w:val="%6."/>
      <w:lvlJc w:val="right"/>
      <w:pPr>
        <w:tabs>
          <w:tab w:val="num" w:pos="3461"/>
        </w:tabs>
        <w:ind w:left="3461" w:hanging="180"/>
      </w:pPr>
    </w:lvl>
    <w:lvl w:ilvl="6" w:tplc="040C000F" w:tentative="1">
      <w:start w:val="1"/>
      <w:numFmt w:val="decimal"/>
      <w:lvlText w:val="%7."/>
      <w:lvlJc w:val="left"/>
      <w:pPr>
        <w:tabs>
          <w:tab w:val="num" w:pos="4181"/>
        </w:tabs>
        <w:ind w:left="4181" w:hanging="360"/>
      </w:pPr>
    </w:lvl>
    <w:lvl w:ilvl="7" w:tplc="040C0019" w:tentative="1">
      <w:start w:val="1"/>
      <w:numFmt w:val="lowerLetter"/>
      <w:lvlText w:val="%8."/>
      <w:lvlJc w:val="left"/>
      <w:pPr>
        <w:tabs>
          <w:tab w:val="num" w:pos="4901"/>
        </w:tabs>
        <w:ind w:left="4901" w:hanging="360"/>
      </w:pPr>
    </w:lvl>
    <w:lvl w:ilvl="8" w:tplc="040C001B" w:tentative="1">
      <w:start w:val="1"/>
      <w:numFmt w:val="lowerRoman"/>
      <w:lvlText w:val="%9."/>
      <w:lvlJc w:val="right"/>
      <w:pPr>
        <w:tabs>
          <w:tab w:val="num" w:pos="5621"/>
        </w:tabs>
        <w:ind w:left="5621" w:hanging="180"/>
      </w:pPr>
    </w:lvl>
  </w:abstractNum>
  <w:abstractNum w:abstractNumId="35">
    <w:nsid w:val="60B00EA6"/>
    <w:multiLevelType w:val="hybridMultilevel"/>
    <w:tmpl w:val="73144A60"/>
    <w:lvl w:ilvl="0" w:tplc="F96C654C">
      <w:start w:val="1"/>
      <w:numFmt w:val="decimal"/>
      <w:lvlText w:val="(%1)"/>
      <w:lvlJc w:val="left"/>
      <w:pPr>
        <w:ind w:left="180" w:hanging="360"/>
      </w:pPr>
      <w:rPr>
        <w:rFonts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61651F1E"/>
    <w:multiLevelType w:val="hybridMultilevel"/>
    <w:tmpl w:val="AB0ED7AC"/>
    <w:lvl w:ilvl="0" w:tplc="F96C654C">
      <w:start w:val="1"/>
      <w:numFmt w:val="decimal"/>
      <w:lvlText w:val="(%1)"/>
      <w:lvlJc w:val="left"/>
      <w:pPr>
        <w:tabs>
          <w:tab w:val="num" w:pos="360"/>
        </w:tabs>
        <w:ind w:left="1080" w:hanging="720"/>
      </w:pPr>
      <w:rPr>
        <w:rFonts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190001">
      <w:start w:val="1"/>
      <w:numFmt w:val="bullet"/>
      <w:lvlText w:val="-"/>
      <w:lvlJc w:val="left"/>
      <w:pPr>
        <w:tabs>
          <w:tab w:val="num" w:pos="540"/>
        </w:tabs>
        <w:ind w:left="540" w:hanging="360"/>
      </w:pPr>
      <w:rPr>
        <w:rFonts w:ascii="Times New Roman" w:hAnsi="Times New Roman" w:cs="Times New Roman" w:hint="default"/>
        <w:b w:val="0"/>
        <w:bCs w:val="0"/>
        <w:i w:val="0"/>
        <w:iCs w:val="0"/>
        <w:caps w:val="0"/>
        <w:smallCaps w:val="0"/>
        <w:strike w:val="0"/>
        <w:dstrike w:val="0"/>
        <w:vanish w:val="0"/>
        <w:color w:val="auto"/>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tplc="0419001B" w:tentative="1">
      <w:start w:val="1"/>
      <w:numFmt w:val="lowerRoman"/>
      <w:lvlText w:val="%3."/>
      <w:lvlJc w:val="right"/>
      <w:pPr>
        <w:tabs>
          <w:tab w:val="num" w:pos="1260"/>
        </w:tabs>
        <w:ind w:left="1260" w:hanging="180"/>
      </w:pPr>
    </w:lvl>
    <w:lvl w:ilvl="3" w:tplc="0419000F">
      <w:start w:val="1"/>
      <w:numFmt w:val="decimal"/>
      <w:lvlText w:val="%4."/>
      <w:lvlJc w:val="left"/>
      <w:pPr>
        <w:tabs>
          <w:tab w:val="num" w:pos="1980"/>
        </w:tabs>
        <w:ind w:left="1980" w:hanging="360"/>
      </w:pPr>
    </w:lvl>
    <w:lvl w:ilvl="4" w:tplc="04190019">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37">
    <w:nsid w:val="6F153A7F"/>
    <w:multiLevelType w:val="hybridMultilevel"/>
    <w:tmpl w:val="C996F92E"/>
    <w:lvl w:ilvl="0" w:tplc="732CEB4C">
      <w:start w:val="1"/>
      <w:numFmt w:val="decimal"/>
      <w:lvlText w:val="(%1)"/>
      <w:lvlJc w:val="left"/>
      <w:pPr>
        <w:ind w:left="360" w:hanging="360"/>
      </w:pPr>
      <w:rPr>
        <w:rFonts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6C683978" w:tentative="1">
      <w:start w:val="1"/>
      <w:numFmt w:val="lowerLetter"/>
      <w:lvlText w:val="%2."/>
      <w:lvlJc w:val="left"/>
      <w:pPr>
        <w:tabs>
          <w:tab w:val="num" w:pos="1620"/>
        </w:tabs>
        <w:ind w:left="1620" w:hanging="360"/>
      </w:pPr>
    </w:lvl>
    <w:lvl w:ilvl="2" w:tplc="04090005" w:tentative="1">
      <w:start w:val="1"/>
      <w:numFmt w:val="lowerRoman"/>
      <w:lvlText w:val="%3."/>
      <w:lvlJc w:val="right"/>
      <w:pPr>
        <w:tabs>
          <w:tab w:val="num" w:pos="2340"/>
        </w:tabs>
        <w:ind w:left="2340" w:hanging="180"/>
      </w:pPr>
    </w:lvl>
    <w:lvl w:ilvl="3" w:tplc="AFCC9BBC"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38">
    <w:nsid w:val="6FC52AAE"/>
    <w:multiLevelType w:val="hybridMultilevel"/>
    <w:tmpl w:val="2668DFC6"/>
    <w:lvl w:ilvl="0" w:tplc="04190001">
      <w:start w:val="1"/>
      <w:numFmt w:val="decimal"/>
      <w:lvlText w:val="(%1)"/>
      <w:lvlJc w:val="left"/>
      <w:pPr>
        <w:tabs>
          <w:tab w:val="num" w:pos="0"/>
        </w:tabs>
        <w:ind w:left="720" w:hanging="72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90019">
      <w:start w:val="1"/>
      <w:numFmt w:val="bullet"/>
      <w:lvlText w:val=""/>
      <w:lvlJc w:val="left"/>
      <w:pPr>
        <w:tabs>
          <w:tab w:val="num" w:pos="1440"/>
        </w:tabs>
        <w:ind w:left="1440" w:hanging="360"/>
      </w:pPr>
      <w:rPr>
        <w:rFonts w:ascii="Symbol" w:hAnsi="Symbol"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709D7BD7"/>
    <w:multiLevelType w:val="hybridMultilevel"/>
    <w:tmpl w:val="92B22FA0"/>
    <w:lvl w:ilvl="0" w:tplc="F96C654C">
      <w:start w:val="1"/>
      <w:numFmt w:val="decimal"/>
      <w:lvlText w:val="(%1)"/>
      <w:lvlJc w:val="left"/>
      <w:pPr>
        <w:ind w:left="360" w:hanging="360"/>
      </w:pPr>
      <w:rPr>
        <w:rFonts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40">
    <w:nsid w:val="72336BFD"/>
    <w:multiLevelType w:val="hybridMultilevel"/>
    <w:tmpl w:val="B6CC55B6"/>
    <w:lvl w:ilvl="0" w:tplc="F96C654C">
      <w:start w:val="1"/>
      <w:numFmt w:val="decimal"/>
      <w:lvlText w:val="(%1)"/>
      <w:lvlJc w:val="left"/>
      <w:pPr>
        <w:ind w:left="180" w:hanging="360"/>
      </w:pPr>
      <w:rPr>
        <w:rFonts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19000F">
      <w:start w:val="1"/>
      <w:numFmt w:val="decimal"/>
      <w:lvlText w:val="%2."/>
      <w:lvlJc w:val="left"/>
      <w:pPr>
        <w:tabs>
          <w:tab w:val="num" w:pos="900"/>
        </w:tabs>
        <w:ind w:left="900" w:hanging="360"/>
      </w:pPr>
      <w:rPr>
        <w:rFonts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tplc="FFFFFFFF" w:tentative="1">
      <w:start w:val="1"/>
      <w:numFmt w:val="lowerRoman"/>
      <w:lvlText w:val="%3."/>
      <w:lvlJc w:val="right"/>
      <w:pPr>
        <w:ind w:left="1620" w:hanging="180"/>
      </w:pPr>
    </w:lvl>
    <w:lvl w:ilvl="3" w:tplc="FFFFFFFF" w:tentative="1">
      <w:start w:val="1"/>
      <w:numFmt w:val="decimal"/>
      <w:lvlText w:val="%4."/>
      <w:lvlJc w:val="left"/>
      <w:pPr>
        <w:ind w:left="2340" w:hanging="360"/>
      </w:pPr>
    </w:lvl>
    <w:lvl w:ilvl="4" w:tplc="FFFFFFFF" w:tentative="1">
      <w:start w:val="1"/>
      <w:numFmt w:val="lowerLetter"/>
      <w:lvlText w:val="%5."/>
      <w:lvlJc w:val="left"/>
      <w:pPr>
        <w:ind w:left="3060" w:hanging="360"/>
      </w:pPr>
    </w:lvl>
    <w:lvl w:ilvl="5" w:tplc="FFFFFFFF" w:tentative="1">
      <w:start w:val="1"/>
      <w:numFmt w:val="lowerRoman"/>
      <w:lvlText w:val="%6."/>
      <w:lvlJc w:val="right"/>
      <w:pPr>
        <w:ind w:left="3780" w:hanging="180"/>
      </w:pPr>
    </w:lvl>
    <w:lvl w:ilvl="6" w:tplc="FFFFFFFF" w:tentative="1">
      <w:start w:val="1"/>
      <w:numFmt w:val="decimal"/>
      <w:lvlText w:val="%7."/>
      <w:lvlJc w:val="left"/>
      <w:pPr>
        <w:ind w:left="4500" w:hanging="360"/>
      </w:pPr>
    </w:lvl>
    <w:lvl w:ilvl="7" w:tplc="FFFFFFFF" w:tentative="1">
      <w:start w:val="1"/>
      <w:numFmt w:val="lowerLetter"/>
      <w:lvlText w:val="%8."/>
      <w:lvlJc w:val="left"/>
      <w:pPr>
        <w:ind w:left="5220" w:hanging="360"/>
      </w:pPr>
    </w:lvl>
    <w:lvl w:ilvl="8" w:tplc="FFFFFFFF" w:tentative="1">
      <w:start w:val="1"/>
      <w:numFmt w:val="lowerRoman"/>
      <w:lvlText w:val="%9."/>
      <w:lvlJc w:val="right"/>
      <w:pPr>
        <w:ind w:left="5940" w:hanging="180"/>
      </w:pPr>
    </w:lvl>
  </w:abstractNum>
  <w:abstractNum w:abstractNumId="41">
    <w:nsid w:val="73183B48"/>
    <w:multiLevelType w:val="hybridMultilevel"/>
    <w:tmpl w:val="D7626020"/>
    <w:lvl w:ilvl="0" w:tplc="F96C654C">
      <w:start w:val="1"/>
      <w:numFmt w:val="decimal"/>
      <w:lvlText w:val="(%1)"/>
      <w:lvlJc w:val="left"/>
      <w:pPr>
        <w:ind w:left="-320" w:hanging="360"/>
      </w:pPr>
      <w:rPr>
        <w:rFonts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190019" w:tentative="1">
      <w:start w:val="1"/>
      <w:numFmt w:val="lowerLetter"/>
      <w:lvlText w:val="%2."/>
      <w:lvlJc w:val="left"/>
      <w:pPr>
        <w:tabs>
          <w:tab w:val="num" w:pos="940"/>
        </w:tabs>
        <w:ind w:left="940" w:hanging="360"/>
      </w:pPr>
    </w:lvl>
    <w:lvl w:ilvl="2" w:tplc="0419001B" w:tentative="1">
      <w:start w:val="1"/>
      <w:numFmt w:val="lowerRoman"/>
      <w:lvlText w:val="%3."/>
      <w:lvlJc w:val="right"/>
      <w:pPr>
        <w:tabs>
          <w:tab w:val="num" w:pos="1660"/>
        </w:tabs>
        <w:ind w:left="1660" w:hanging="180"/>
      </w:pPr>
    </w:lvl>
    <w:lvl w:ilvl="3" w:tplc="0419000F" w:tentative="1">
      <w:start w:val="1"/>
      <w:numFmt w:val="decimal"/>
      <w:lvlText w:val="%4."/>
      <w:lvlJc w:val="left"/>
      <w:pPr>
        <w:tabs>
          <w:tab w:val="num" w:pos="2380"/>
        </w:tabs>
        <w:ind w:left="2380" w:hanging="360"/>
      </w:pPr>
    </w:lvl>
    <w:lvl w:ilvl="4" w:tplc="04190019" w:tentative="1">
      <w:start w:val="1"/>
      <w:numFmt w:val="lowerLetter"/>
      <w:lvlText w:val="%5."/>
      <w:lvlJc w:val="left"/>
      <w:pPr>
        <w:tabs>
          <w:tab w:val="num" w:pos="3100"/>
        </w:tabs>
        <w:ind w:left="3100" w:hanging="360"/>
      </w:pPr>
    </w:lvl>
    <w:lvl w:ilvl="5" w:tplc="0419001B" w:tentative="1">
      <w:start w:val="1"/>
      <w:numFmt w:val="lowerRoman"/>
      <w:lvlText w:val="%6."/>
      <w:lvlJc w:val="right"/>
      <w:pPr>
        <w:tabs>
          <w:tab w:val="num" w:pos="3820"/>
        </w:tabs>
        <w:ind w:left="3820" w:hanging="180"/>
      </w:pPr>
    </w:lvl>
    <w:lvl w:ilvl="6" w:tplc="0419000F" w:tentative="1">
      <w:start w:val="1"/>
      <w:numFmt w:val="decimal"/>
      <w:lvlText w:val="%7."/>
      <w:lvlJc w:val="left"/>
      <w:pPr>
        <w:tabs>
          <w:tab w:val="num" w:pos="4540"/>
        </w:tabs>
        <w:ind w:left="4540" w:hanging="360"/>
      </w:pPr>
    </w:lvl>
    <w:lvl w:ilvl="7" w:tplc="04190019" w:tentative="1">
      <w:start w:val="1"/>
      <w:numFmt w:val="lowerLetter"/>
      <w:lvlText w:val="%8."/>
      <w:lvlJc w:val="left"/>
      <w:pPr>
        <w:tabs>
          <w:tab w:val="num" w:pos="5260"/>
        </w:tabs>
        <w:ind w:left="5260" w:hanging="360"/>
      </w:pPr>
    </w:lvl>
    <w:lvl w:ilvl="8" w:tplc="0419001B" w:tentative="1">
      <w:start w:val="1"/>
      <w:numFmt w:val="lowerRoman"/>
      <w:lvlText w:val="%9."/>
      <w:lvlJc w:val="right"/>
      <w:pPr>
        <w:tabs>
          <w:tab w:val="num" w:pos="5980"/>
        </w:tabs>
        <w:ind w:left="5980" w:hanging="180"/>
      </w:pPr>
    </w:lvl>
  </w:abstractNum>
  <w:abstractNum w:abstractNumId="42">
    <w:nsid w:val="73A95A1C"/>
    <w:multiLevelType w:val="hybridMultilevel"/>
    <w:tmpl w:val="5FC819D6"/>
    <w:lvl w:ilvl="0" w:tplc="E2463DFC">
      <w:start w:val="1"/>
      <w:numFmt w:val="decimal"/>
      <w:lvlText w:val="(%1)"/>
      <w:lvlJc w:val="left"/>
      <w:pPr>
        <w:ind w:left="360" w:hanging="360"/>
      </w:pPr>
      <w:rPr>
        <w:rFonts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3B046BB0" w:tentative="1">
      <w:start w:val="1"/>
      <w:numFmt w:val="lowerLetter"/>
      <w:lvlText w:val="%2."/>
      <w:lvlJc w:val="left"/>
      <w:pPr>
        <w:tabs>
          <w:tab w:val="num" w:pos="1620"/>
        </w:tabs>
        <w:ind w:left="1620" w:hanging="360"/>
      </w:pPr>
    </w:lvl>
    <w:lvl w:ilvl="2" w:tplc="D27C6686" w:tentative="1">
      <w:start w:val="1"/>
      <w:numFmt w:val="lowerRoman"/>
      <w:lvlText w:val="%3."/>
      <w:lvlJc w:val="right"/>
      <w:pPr>
        <w:tabs>
          <w:tab w:val="num" w:pos="2340"/>
        </w:tabs>
        <w:ind w:left="2340" w:hanging="180"/>
      </w:pPr>
    </w:lvl>
    <w:lvl w:ilvl="3" w:tplc="9DFEBFA8" w:tentative="1">
      <w:start w:val="1"/>
      <w:numFmt w:val="decimal"/>
      <w:lvlText w:val="%4."/>
      <w:lvlJc w:val="left"/>
      <w:pPr>
        <w:tabs>
          <w:tab w:val="num" w:pos="3060"/>
        </w:tabs>
        <w:ind w:left="3060" w:hanging="360"/>
      </w:pPr>
    </w:lvl>
    <w:lvl w:ilvl="4" w:tplc="126C3D5A" w:tentative="1">
      <w:start w:val="1"/>
      <w:numFmt w:val="lowerLetter"/>
      <w:lvlText w:val="%5."/>
      <w:lvlJc w:val="left"/>
      <w:pPr>
        <w:tabs>
          <w:tab w:val="num" w:pos="3780"/>
        </w:tabs>
        <w:ind w:left="3780" w:hanging="360"/>
      </w:pPr>
    </w:lvl>
    <w:lvl w:ilvl="5" w:tplc="1660B430" w:tentative="1">
      <w:start w:val="1"/>
      <w:numFmt w:val="lowerRoman"/>
      <w:lvlText w:val="%6."/>
      <w:lvlJc w:val="right"/>
      <w:pPr>
        <w:tabs>
          <w:tab w:val="num" w:pos="4500"/>
        </w:tabs>
        <w:ind w:left="4500" w:hanging="180"/>
      </w:pPr>
    </w:lvl>
    <w:lvl w:ilvl="6" w:tplc="3A3A0C74" w:tentative="1">
      <w:start w:val="1"/>
      <w:numFmt w:val="decimal"/>
      <w:lvlText w:val="%7."/>
      <w:lvlJc w:val="left"/>
      <w:pPr>
        <w:tabs>
          <w:tab w:val="num" w:pos="5220"/>
        </w:tabs>
        <w:ind w:left="5220" w:hanging="360"/>
      </w:pPr>
    </w:lvl>
    <w:lvl w:ilvl="7" w:tplc="43101612" w:tentative="1">
      <w:start w:val="1"/>
      <w:numFmt w:val="lowerLetter"/>
      <w:lvlText w:val="%8."/>
      <w:lvlJc w:val="left"/>
      <w:pPr>
        <w:tabs>
          <w:tab w:val="num" w:pos="5940"/>
        </w:tabs>
        <w:ind w:left="5940" w:hanging="360"/>
      </w:pPr>
    </w:lvl>
    <w:lvl w:ilvl="8" w:tplc="209426D0" w:tentative="1">
      <w:start w:val="1"/>
      <w:numFmt w:val="lowerRoman"/>
      <w:lvlText w:val="%9."/>
      <w:lvlJc w:val="right"/>
      <w:pPr>
        <w:tabs>
          <w:tab w:val="num" w:pos="6660"/>
        </w:tabs>
        <w:ind w:left="6660" w:hanging="180"/>
      </w:pPr>
    </w:lvl>
  </w:abstractNum>
  <w:abstractNum w:abstractNumId="43">
    <w:nsid w:val="75E94F98"/>
    <w:multiLevelType w:val="hybridMultilevel"/>
    <w:tmpl w:val="9CEEBDB2"/>
    <w:lvl w:ilvl="0" w:tplc="51EC20FA">
      <w:start w:val="5"/>
      <w:numFmt w:val="bullet"/>
      <w:lvlText w:val="-"/>
      <w:lvlJc w:val="left"/>
      <w:pPr>
        <w:tabs>
          <w:tab w:val="num" w:pos="220"/>
        </w:tabs>
        <w:ind w:left="220" w:hanging="360"/>
      </w:pPr>
      <w:rPr>
        <w:rFonts w:ascii="Times New Roman" w:eastAsia="Times New Roman" w:hAnsi="Times New Roman" w:cs="Times New Roman" w:hint="default"/>
        <w:sz w:val="20"/>
      </w:rPr>
    </w:lvl>
    <w:lvl w:ilvl="1" w:tplc="04190003" w:tentative="1">
      <w:start w:val="1"/>
      <w:numFmt w:val="bullet"/>
      <w:lvlText w:val="o"/>
      <w:lvlJc w:val="left"/>
      <w:pPr>
        <w:tabs>
          <w:tab w:val="num" w:pos="940"/>
        </w:tabs>
        <w:ind w:left="940" w:hanging="360"/>
      </w:pPr>
      <w:rPr>
        <w:rFonts w:ascii="Courier New" w:hAnsi="Courier New" w:cs="Courier New" w:hint="default"/>
      </w:rPr>
    </w:lvl>
    <w:lvl w:ilvl="2" w:tplc="04190005" w:tentative="1">
      <w:start w:val="1"/>
      <w:numFmt w:val="bullet"/>
      <w:lvlText w:val=""/>
      <w:lvlJc w:val="left"/>
      <w:pPr>
        <w:tabs>
          <w:tab w:val="num" w:pos="1660"/>
        </w:tabs>
        <w:ind w:left="1660" w:hanging="360"/>
      </w:pPr>
      <w:rPr>
        <w:rFonts w:ascii="Wingdings" w:hAnsi="Wingdings" w:hint="default"/>
      </w:rPr>
    </w:lvl>
    <w:lvl w:ilvl="3" w:tplc="04190001" w:tentative="1">
      <w:start w:val="1"/>
      <w:numFmt w:val="bullet"/>
      <w:lvlText w:val=""/>
      <w:lvlJc w:val="left"/>
      <w:pPr>
        <w:tabs>
          <w:tab w:val="num" w:pos="2380"/>
        </w:tabs>
        <w:ind w:left="2380" w:hanging="360"/>
      </w:pPr>
      <w:rPr>
        <w:rFonts w:ascii="Symbol" w:hAnsi="Symbol" w:hint="default"/>
      </w:rPr>
    </w:lvl>
    <w:lvl w:ilvl="4" w:tplc="04190003" w:tentative="1">
      <w:start w:val="1"/>
      <w:numFmt w:val="bullet"/>
      <w:lvlText w:val="o"/>
      <w:lvlJc w:val="left"/>
      <w:pPr>
        <w:tabs>
          <w:tab w:val="num" w:pos="3100"/>
        </w:tabs>
        <w:ind w:left="3100" w:hanging="360"/>
      </w:pPr>
      <w:rPr>
        <w:rFonts w:ascii="Courier New" w:hAnsi="Courier New" w:cs="Courier New" w:hint="default"/>
      </w:rPr>
    </w:lvl>
    <w:lvl w:ilvl="5" w:tplc="04190005" w:tentative="1">
      <w:start w:val="1"/>
      <w:numFmt w:val="bullet"/>
      <w:lvlText w:val=""/>
      <w:lvlJc w:val="left"/>
      <w:pPr>
        <w:tabs>
          <w:tab w:val="num" w:pos="3820"/>
        </w:tabs>
        <w:ind w:left="3820" w:hanging="360"/>
      </w:pPr>
      <w:rPr>
        <w:rFonts w:ascii="Wingdings" w:hAnsi="Wingdings" w:hint="default"/>
      </w:rPr>
    </w:lvl>
    <w:lvl w:ilvl="6" w:tplc="04190001" w:tentative="1">
      <w:start w:val="1"/>
      <w:numFmt w:val="bullet"/>
      <w:lvlText w:val=""/>
      <w:lvlJc w:val="left"/>
      <w:pPr>
        <w:tabs>
          <w:tab w:val="num" w:pos="4540"/>
        </w:tabs>
        <w:ind w:left="4540" w:hanging="360"/>
      </w:pPr>
      <w:rPr>
        <w:rFonts w:ascii="Symbol" w:hAnsi="Symbol" w:hint="default"/>
      </w:rPr>
    </w:lvl>
    <w:lvl w:ilvl="7" w:tplc="04190003" w:tentative="1">
      <w:start w:val="1"/>
      <w:numFmt w:val="bullet"/>
      <w:lvlText w:val="o"/>
      <w:lvlJc w:val="left"/>
      <w:pPr>
        <w:tabs>
          <w:tab w:val="num" w:pos="5260"/>
        </w:tabs>
        <w:ind w:left="5260" w:hanging="360"/>
      </w:pPr>
      <w:rPr>
        <w:rFonts w:ascii="Courier New" w:hAnsi="Courier New" w:cs="Courier New" w:hint="default"/>
      </w:rPr>
    </w:lvl>
    <w:lvl w:ilvl="8" w:tplc="04190005" w:tentative="1">
      <w:start w:val="1"/>
      <w:numFmt w:val="bullet"/>
      <w:lvlText w:val=""/>
      <w:lvlJc w:val="left"/>
      <w:pPr>
        <w:tabs>
          <w:tab w:val="num" w:pos="5980"/>
        </w:tabs>
        <w:ind w:left="5980" w:hanging="360"/>
      </w:pPr>
      <w:rPr>
        <w:rFonts w:ascii="Wingdings" w:hAnsi="Wingdings" w:hint="default"/>
      </w:rPr>
    </w:lvl>
  </w:abstractNum>
  <w:abstractNum w:abstractNumId="44">
    <w:nsid w:val="7A816B3E"/>
    <w:multiLevelType w:val="hybridMultilevel"/>
    <w:tmpl w:val="F4C6F250"/>
    <w:lvl w:ilvl="0" w:tplc="F96C654C">
      <w:start w:val="1"/>
      <w:numFmt w:val="decimal"/>
      <w:lvlText w:val="(%1)"/>
      <w:lvlJc w:val="left"/>
      <w:pPr>
        <w:ind w:left="4896" w:hanging="360"/>
      </w:pPr>
      <w:rPr>
        <w:rFonts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190019" w:tentative="1">
      <w:start w:val="1"/>
      <w:numFmt w:val="lowerLetter"/>
      <w:lvlText w:val="%2."/>
      <w:lvlJc w:val="left"/>
      <w:pPr>
        <w:tabs>
          <w:tab w:val="num" w:pos="6156"/>
        </w:tabs>
        <w:ind w:left="6156" w:hanging="360"/>
      </w:pPr>
    </w:lvl>
    <w:lvl w:ilvl="2" w:tplc="0419001B" w:tentative="1">
      <w:start w:val="1"/>
      <w:numFmt w:val="lowerRoman"/>
      <w:lvlText w:val="%3."/>
      <w:lvlJc w:val="right"/>
      <w:pPr>
        <w:tabs>
          <w:tab w:val="num" w:pos="6876"/>
        </w:tabs>
        <w:ind w:left="6876" w:hanging="180"/>
      </w:pPr>
    </w:lvl>
    <w:lvl w:ilvl="3" w:tplc="0419000F" w:tentative="1">
      <w:start w:val="1"/>
      <w:numFmt w:val="decimal"/>
      <w:lvlText w:val="%4."/>
      <w:lvlJc w:val="left"/>
      <w:pPr>
        <w:tabs>
          <w:tab w:val="num" w:pos="7596"/>
        </w:tabs>
        <w:ind w:left="7596" w:hanging="360"/>
      </w:pPr>
    </w:lvl>
    <w:lvl w:ilvl="4" w:tplc="04190019" w:tentative="1">
      <w:start w:val="1"/>
      <w:numFmt w:val="lowerLetter"/>
      <w:lvlText w:val="%5."/>
      <w:lvlJc w:val="left"/>
      <w:pPr>
        <w:tabs>
          <w:tab w:val="num" w:pos="8316"/>
        </w:tabs>
        <w:ind w:left="8316" w:hanging="360"/>
      </w:pPr>
    </w:lvl>
    <w:lvl w:ilvl="5" w:tplc="0419001B" w:tentative="1">
      <w:start w:val="1"/>
      <w:numFmt w:val="lowerRoman"/>
      <w:lvlText w:val="%6."/>
      <w:lvlJc w:val="right"/>
      <w:pPr>
        <w:tabs>
          <w:tab w:val="num" w:pos="9036"/>
        </w:tabs>
        <w:ind w:left="9036" w:hanging="180"/>
      </w:pPr>
    </w:lvl>
    <w:lvl w:ilvl="6" w:tplc="0419000F" w:tentative="1">
      <w:start w:val="1"/>
      <w:numFmt w:val="decimal"/>
      <w:lvlText w:val="%7."/>
      <w:lvlJc w:val="left"/>
      <w:pPr>
        <w:tabs>
          <w:tab w:val="num" w:pos="9756"/>
        </w:tabs>
        <w:ind w:left="9756" w:hanging="360"/>
      </w:pPr>
    </w:lvl>
    <w:lvl w:ilvl="7" w:tplc="04190019" w:tentative="1">
      <w:start w:val="1"/>
      <w:numFmt w:val="lowerLetter"/>
      <w:lvlText w:val="%8."/>
      <w:lvlJc w:val="left"/>
      <w:pPr>
        <w:tabs>
          <w:tab w:val="num" w:pos="10476"/>
        </w:tabs>
        <w:ind w:left="10476" w:hanging="360"/>
      </w:pPr>
    </w:lvl>
    <w:lvl w:ilvl="8" w:tplc="0419001B" w:tentative="1">
      <w:start w:val="1"/>
      <w:numFmt w:val="lowerRoman"/>
      <w:lvlText w:val="%9."/>
      <w:lvlJc w:val="right"/>
      <w:pPr>
        <w:tabs>
          <w:tab w:val="num" w:pos="11196"/>
        </w:tabs>
        <w:ind w:left="11196" w:hanging="180"/>
      </w:pPr>
    </w:lvl>
  </w:abstractNum>
  <w:abstractNum w:abstractNumId="45">
    <w:nsid w:val="7C175085"/>
    <w:multiLevelType w:val="hybridMultilevel"/>
    <w:tmpl w:val="A538E904"/>
    <w:lvl w:ilvl="0" w:tplc="F96C654C">
      <w:start w:val="1"/>
      <w:numFmt w:val="decimal"/>
      <w:lvlText w:val="(%1)"/>
      <w:lvlJc w:val="left"/>
      <w:pPr>
        <w:ind w:left="5463" w:hanging="360"/>
      </w:pPr>
      <w:rPr>
        <w:rFonts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190019" w:tentative="1">
      <w:start w:val="1"/>
      <w:numFmt w:val="lowerLetter"/>
      <w:lvlText w:val="%2."/>
      <w:lvlJc w:val="left"/>
      <w:pPr>
        <w:tabs>
          <w:tab w:val="num" w:pos="6723"/>
        </w:tabs>
        <w:ind w:left="6723" w:hanging="360"/>
      </w:pPr>
    </w:lvl>
    <w:lvl w:ilvl="2" w:tplc="0419001B" w:tentative="1">
      <w:start w:val="1"/>
      <w:numFmt w:val="lowerRoman"/>
      <w:lvlText w:val="%3."/>
      <w:lvlJc w:val="right"/>
      <w:pPr>
        <w:tabs>
          <w:tab w:val="num" w:pos="7443"/>
        </w:tabs>
        <w:ind w:left="7443" w:hanging="180"/>
      </w:pPr>
    </w:lvl>
    <w:lvl w:ilvl="3" w:tplc="0419000F" w:tentative="1">
      <w:start w:val="1"/>
      <w:numFmt w:val="decimal"/>
      <w:lvlText w:val="%4."/>
      <w:lvlJc w:val="left"/>
      <w:pPr>
        <w:tabs>
          <w:tab w:val="num" w:pos="8163"/>
        </w:tabs>
        <w:ind w:left="8163" w:hanging="360"/>
      </w:pPr>
    </w:lvl>
    <w:lvl w:ilvl="4" w:tplc="04190019" w:tentative="1">
      <w:start w:val="1"/>
      <w:numFmt w:val="lowerLetter"/>
      <w:lvlText w:val="%5."/>
      <w:lvlJc w:val="left"/>
      <w:pPr>
        <w:tabs>
          <w:tab w:val="num" w:pos="8883"/>
        </w:tabs>
        <w:ind w:left="8883" w:hanging="360"/>
      </w:pPr>
    </w:lvl>
    <w:lvl w:ilvl="5" w:tplc="0419001B" w:tentative="1">
      <w:start w:val="1"/>
      <w:numFmt w:val="lowerRoman"/>
      <w:lvlText w:val="%6."/>
      <w:lvlJc w:val="right"/>
      <w:pPr>
        <w:tabs>
          <w:tab w:val="num" w:pos="9603"/>
        </w:tabs>
        <w:ind w:left="9603" w:hanging="180"/>
      </w:pPr>
    </w:lvl>
    <w:lvl w:ilvl="6" w:tplc="0419000F" w:tentative="1">
      <w:start w:val="1"/>
      <w:numFmt w:val="decimal"/>
      <w:lvlText w:val="%7."/>
      <w:lvlJc w:val="left"/>
      <w:pPr>
        <w:tabs>
          <w:tab w:val="num" w:pos="10323"/>
        </w:tabs>
        <w:ind w:left="10323" w:hanging="360"/>
      </w:pPr>
    </w:lvl>
    <w:lvl w:ilvl="7" w:tplc="04190019" w:tentative="1">
      <w:start w:val="1"/>
      <w:numFmt w:val="lowerLetter"/>
      <w:lvlText w:val="%8."/>
      <w:lvlJc w:val="left"/>
      <w:pPr>
        <w:tabs>
          <w:tab w:val="num" w:pos="11043"/>
        </w:tabs>
        <w:ind w:left="11043" w:hanging="360"/>
      </w:pPr>
    </w:lvl>
    <w:lvl w:ilvl="8" w:tplc="0419001B" w:tentative="1">
      <w:start w:val="1"/>
      <w:numFmt w:val="lowerRoman"/>
      <w:lvlText w:val="%9."/>
      <w:lvlJc w:val="right"/>
      <w:pPr>
        <w:tabs>
          <w:tab w:val="num" w:pos="11763"/>
        </w:tabs>
        <w:ind w:left="11763" w:hanging="180"/>
      </w:pPr>
    </w:lvl>
  </w:abstractNum>
  <w:abstractNum w:abstractNumId="46">
    <w:nsid w:val="7CA47CC7"/>
    <w:multiLevelType w:val="hybridMultilevel"/>
    <w:tmpl w:val="624C9B18"/>
    <w:lvl w:ilvl="0" w:tplc="5EA0B1A6">
      <w:start w:val="1"/>
      <w:numFmt w:val="decimal"/>
      <w:lvlText w:val="(%1)"/>
      <w:lvlJc w:val="left"/>
      <w:pPr>
        <w:ind w:left="360" w:hanging="360"/>
      </w:pPr>
      <w:rPr>
        <w:rFonts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B3FEAD38"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0"/>
  </w:num>
  <w:num w:numId="2">
    <w:abstractNumId w:val="27"/>
  </w:num>
  <w:num w:numId="3">
    <w:abstractNumId w:val="20"/>
  </w:num>
  <w:num w:numId="4">
    <w:abstractNumId w:val="26"/>
  </w:num>
  <w:num w:numId="5">
    <w:abstractNumId w:val="38"/>
  </w:num>
  <w:num w:numId="6">
    <w:abstractNumId w:val="14"/>
  </w:num>
  <w:num w:numId="7">
    <w:abstractNumId w:val="3"/>
  </w:num>
  <w:num w:numId="8">
    <w:abstractNumId w:val="32"/>
  </w:num>
  <w:num w:numId="9">
    <w:abstractNumId w:val="33"/>
  </w:num>
  <w:num w:numId="10">
    <w:abstractNumId w:val="9"/>
  </w:num>
  <w:num w:numId="11">
    <w:abstractNumId w:val="18"/>
  </w:num>
  <w:num w:numId="12">
    <w:abstractNumId w:val="25"/>
  </w:num>
  <w:num w:numId="13">
    <w:abstractNumId w:val="29"/>
  </w:num>
  <w:num w:numId="14">
    <w:abstractNumId w:val="37"/>
  </w:num>
  <w:num w:numId="15">
    <w:abstractNumId w:val="42"/>
  </w:num>
  <w:num w:numId="16">
    <w:abstractNumId w:val="13"/>
  </w:num>
  <w:num w:numId="17">
    <w:abstractNumId w:val="7"/>
  </w:num>
  <w:num w:numId="18">
    <w:abstractNumId w:val="31"/>
  </w:num>
  <w:num w:numId="19">
    <w:abstractNumId w:val="44"/>
  </w:num>
  <w:num w:numId="20">
    <w:abstractNumId w:val="39"/>
  </w:num>
  <w:num w:numId="21">
    <w:abstractNumId w:val="23"/>
  </w:num>
  <w:num w:numId="22">
    <w:abstractNumId w:val="46"/>
  </w:num>
  <w:num w:numId="23">
    <w:abstractNumId w:val="36"/>
  </w:num>
  <w:num w:numId="24">
    <w:abstractNumId w:val="6"/>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num>
  <w:num w:numId="27">
    <w:abstractNumId w:val="12"/>
  </w:num>
  <w:num w:numId="28">
    <w:abstractNumId w:val="11"/>
  </w:num>
  <w:num w:numId="29">
    <w:abstractNumId w:val="8"/>
  </w:num>
  <w:num w:numId="30">
    <w:abstractNumId w:val="22"/>
  </w:num>
  <w:num w:numId="31">
    <w:abstractNumId w:val="35"/>
  </w:num>
  <w:num w:numId="32">
    <w:abstractNumId w:val="10"/>
  </w:num>
  <w:num w:numId="33">
    <w:abstractNumId w:val="17"/>
  </w:num>
  <w:num w:numId="34">
    <w:abstractNumId w:val="45"/>
  </w:num>
  <w:num w:numId="35">
    <w:abstractNumId w:val="41"/>
  </w:num>
  <w:num w:numId="36">
    <w:abstractNumId w:val="4"/>
  </w:num>
  <w:num w:numId="37">
    <w:abstractNumId w:val="26"/>
    <w:lvlOverride w:ilvl="0">
      <w:startOverride w:val="1"/>
    </w:lvlOverride>
  </w:num>
  <w:num w:numId="38">
    <w:abstractNumId w:val="28"/>
  </w:num>
  <w:num w:numId="39">
    <w:abstractNumId w:val="16"/>
  </w:num>
  <w:num w:numId="40">
    <w:abstractNumId w:val="15"/>
  </w:num>
  <w:num w:numId="41">
    <w:abstractNumId w:val="30"/>
  </w:num>
  <w:num w:numId="42">
    <w:abstractNumId w:val="43"/>
  </w:num>
  <w:num w:numId="43">
    <w:abstractNumId w:val="2"/>
  </w:num>
  <w:num w:numId="44">
    <w:abstractNumId w:val="19"/>
  </w:num>
  <w:num w:numId="45">
    <w:abstractNumId w:val="34"/>
  </w:num>
  <w:num w:numId="46">
    <w:abstractNumId w:val="24"/>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5228"/>
    <w:rsid w:val="000001F5"/>
    <w:rsid w:val="00000FB4"/>
    <w:rsid w:val="00002AC5"/>
    <w:rsid w:val="000058E4"/>
    <w:rsid w:val="00005D8D"/>
    <w:rsid w:val="00007B93"/>
    <w:rsid w:val="00011877"/>
    <w:rsid w:val="00011F9C"/>
    <w:rsid w:val="000135DB"/>
    <w:rsid w:val="00013B6E"/>
    <w:rsid w:val="00013E3D"/>
    <w:rsid w:val="00014400"/>
    <w:rsid w:val="0001442D"/>
    <w:rsid w:val="00014D46"/>
    <w:rsid w:val="00015032"/>
    <w:rsid w:val="00015FCC"/>
    <w:rsid w:val="00016361"/>
    <w:rsid w:val="00016614"/>
    <w:rsid w:val="000166E8"/>
    <w:rsid w:val="000169FA"/>
    <w:rsid w:val="00017462"/>
    <w:rsid w:val="00017E55"/>
    <w:rsid w:val="00017FB1"/>
    <w:rsid w:val="000225C9"/>
    <w:rsid w:val="00022DE5"/>
    <w:rsid w:val="00022EED"/>
    <w:rsid w:val="0002522D"/>
    <w:rsid w:val="00026AAB"/>
    <w:rsid w:val="00026E5A"/>
    <w:rsid w:val="00027C15"/>
    <w:rsid w:val="00030067"/>
    <w:rsid w:val="000304AC"/>
    <w:rsid w:val="000306A8"/>
    <w:rsid w:val="00030D14"/>
    <w:rsid w:val="00032EC8"/>
    <w:rsid w:val="00033124"/>
    <w:rsid w:val="00033E3D"/>
    <w:rsid w:val="00033F19"/>
    <w:rsid w:val="00034975"/>
    <w:rsid w:val="000355F6"/>
    <w:rsid w:val="00035745"/>
    <w:rsid w:val="00035EDE"/>
    <w:rsid w:val="00035FE8"/>
    <w:rsid w:val="000371EB"/>
    <w:rsid w:val="000375FB"/>
    <w:rsid w:val="0004054B"/>
    <w:rsid w:val="000411C2"/>
    <w:rsid w:val="00041EF8"/>
    <w:rsid w:val="00041F4E"/>
    <w:rsid w:val="00043944"/>
    <w:rsid w:val="00044D33"/>
    <w:rsid w:val="00044EDE"/>
    <w:rsid w:val="00045BC8"/>
    <w:rsid w:val="00045D0A"/>
    <w:rsid w:val="0004663C"/>
    <w:rsid w:val="00046E15"/>
    <w:rsid w:val="00047F27"/>
    <w:rsid w:val="00050503"/>
    <w:rsid w:val="00050E1B"/>
    <w:rsid w:val="00051950"/>
    <w:rsid w:val="00051ACA"/>
    <w:rsid w:val="00051D8B"/>
    <w:rsid w:val="0005283C"/>
    <w:rsid w:val="0005295E"/>
    <w:rsid w:val="00052F67"/>
    <w:rsid w:val="00054569"/>
    <w:rsid w:val="000549A6"/>
    <w:rsid w:val="00054B25"/>
    <w:rsid w:val="00054F42"/>
    <w:rsid w:val="000554F2"/>
    <w:rsid w:val="00055D58"/>
    <w:rsid w:val="00056F6E"/>
    <w:rsid w:val="000572EC"/>
    <w:rsid w:val="0006027B"/>
    <w:rsid w:val="0006037C"/>
    <w:rsid w:val="00061345"/>
    <w:rsid w:val="00061787"/>
    <w:rsid w:val="00061994"/>
    <w:rsid w:val="00061DE4"/>
    <w:rsid w:val="000631DA"/>
    <w:rsid w:val="00063CE8"/>
    <w:rsid w:val="00063F8D"/>
    <w:rsid w:val="00064192"/>
    <w:rsid w:val="00064EAD"/>
    <w:rsid w:val="00066F8F"/>
    <w:rsid w:val="0006766C"/>
    <w:rsid w:val="00070A17"/>
    <w:rsid w:val="00070F91"/>
    <w:rsid w:val="00071405"/>
    <w:rsid w:val="00072355"/>
    <w:rsid w:val="000727BC"/>
    <w:rsid w:val="00073D8E"/>
    <w:rsid w:val="0007557D"/>
    <w:rsid w:val="000755ED"/>
    <w:rsid w:val="00077C68"/>
    <w:rsid w:val="000802DA"/>
    <w:rsid w:val="000816E3"/>
    <w:rsid w:val="00081775"/>
    <w:rsid w:val="000818BB"/>
    <w:rsid w:val="0008232B"/>
    <w:rsid w:val="0008240F"/>
    <w:rsid w:val="000834F0"/>
    <w:rsid w:val="00083955"/>
    <w:rsid w:val="00086FCF"/>
    <w:rsid w:val="00090759"/>
    <w:rsid w:val="00090C5C"/>
    <w:rsid w:val="000910A6"/>
    <w:rsid w:val="00091C29"/>
    <w:rsid w:val="000927A0"/>
    <w:rsid w:val="00093629"/>
    <w:rsid w:val="000939EF"/>
    <w:rsid w:val="00093D42"/>
    <w:rsid w:val="00094ACD"/>
    <w:rsid w:val="00095497"/>
    <w:rsid w:val="00095A01"/>
    <w:rsid w:val="00096EF9"/>
    <w:rsid w:val="00096FD8"/>
    <w:rsid w:val="0009716B"/>
    <w:rsid w:val="000973AF"/>
    <w:rsid w:val="00097CD4"/>
    <w:rsid w:val="000A0741"/>
    <w:rsid w:val="000A0B5F"/>
    <w:rsid w:val="000A1495"/>
    <w:rsid w:val="000A1F48"/>
    <w:rsid w:val="000A2060"/>
    <w:rsid w:val="000A208C"/>
    <w:rsid w:val="000A23AE"/>
    <w:rsid w:val="000A2474"/>
    <w:rsid w:val="000A271E"/>
    <w:rsid w:val="000A28DF"/>
    <w:rsid w:val="000A2BA8"/>
    <w:rsid w:val="000A306E"/>
    <w:rsid w:val="000A36BC"/>
    <w:rsid w:val="000A3C14"/>
    <w:rsid w:val="000A47DC"/>
    <w:rsid w:val="000A5A68"/>
    <w:rsid w:val="000A64E8"/>
    <w:rsid w:val="000A7260"/>
    <w:rsid w:val="000A77BD"/>
    <w:rsid w:val="000B0F07"/>
    <w:rsid w:val="000B357D"/>
    <w:rsid w:val="000B3FA2"/>
    <w:rsid w:val="000B4153"/>
    <w:rsid w:val="000B476C"/>
    <w:rsid w:val="000B4B6D"/>
    <w:rsid w:val="000B5069"/>
    <w:rsid w:val="000B5BA9"/>
    <w:rsid w:val="000B765D"/>
    <w:rsid w:val="000B79E4"/>
    <w:rsid w:val="000B7FF5"/>
    <w:rsid w:val="000C12BD"/>
    <w:rsid w:val="000C2C3F"/>
    <w:rsid w:val="000C2E47"/>
    <w:rsid w:val="000C3389"/>
    <w:rsid w:val="000C3A82"/>
    <w:rsid w:val="000C3E2B"/>
    <w:rsid w:val="000C544C"/>
    <w:rsid w:val="000C59CA"/>
    <w:rsid w:val="000C6562"/>
    <w:rsid w:val="000C766A"/>
    <w:rsid w:val="000C79BA"/>
    <w:rsid w:val="000D0448"/>
    <w:rsid w:val="000D1031"/>
    <w:rsid w:val="000D118E"/>
    <w:rsid w:val="000D1376"/>
    <w:rsid w:val="000D1E90"/>
    <w:rsid w:val="000D23A4"/>
    <w:rsid w:val="000D283A"/>
    <w:rsid w:val="000D2AD0"/>
    <w:rsid w:val="000D44E3"/>
    <w:rsid w:val="000D5B94"/>
    <w:rsid w:val="000D6631"/>
    <w:rsid w:val="000D668B"/>
    <w:rsid w:val="000D6985"/>
    <w:rsid w:val="000D73B4"/>
    <w:rsid w:val="000E045A"/>
    <w:rsid w:val="000E0945"/>
    <w:rsid w:val="000E0AF3"/>
    <w:rsid w:val="000E0D3A"/>
    <w:rsid w:val="000E13C5"/>
    <w:rsid w:val="000E1CB2"/>
    <w:rsid w:val="000E2AEF"/>
    <w:rsid w:val="000E3AE6"/>
    <w:rsid w:val="000E3FE7"/>
    <w:rsid w:val="000E4DB8"/>
    <w:rsid w:val="000E51F3"/>
    <w:rsid w:val="000E5394"/>
    <w:rsid w:val="000E6E67"/>
    <w:rsid w:val="000E74D4"/>
    <w:rsid w:val="000F0145"/>
    <w:rsid w:val="000F05A8"/>
    <w:rsid w:val="000F06A0"/>
    <w:rsid w:val="000F10CD"/>
    <w:rsid w:val="000F14C8"/>
    <w:rsid w:val="000F274D"/>
    <w:rsid w:val="000F2B31"/>
    <w:rsid w:val="000F2E11"/>
    <w:rsid w:val="000F49AF"/>
    <w:rsid w:val="000F4C14"/>
    <w:rsid w:val="000F63EE"/>
    <w:rsid w:val="000F66BA"/>
    <w:rsid w:val="000F6899"/>
    <w:rsid w:val="000F6D94"/>
    <w:rsid w:val="000F7277"/>
    <w:rsid w:val="00100BBD"/>
    <w:rsid w:val="00100ECD"/>
    <w:rsid w:val="001011E2"/>
    <w:rsid w:val="00102574"/>
    <w:rsid w:val="00103197"/>
    <w:rsid w:val="001038C5"/>
    <w:rsid w:val="001039FB"/>
    <w:rsid w:val="001046E3"/>
    <w:rsid w:val="00104D81"/>
    <w:rsid w:val="001073DA"/>
    <w:rsid w:val="00107E91"/>
    <w:rsid w:val="0011062C"/>
    <w:rsid w:val="00110964"/>
    <w:rsid w:val="00110A34"/>
    <w:rsid w:val="00110EEC"/>
    <w:rsid w:val="00111CED"/>
    <w:rsid w:val="00111FFA"/>
    <w:rsid w:val="00112EC1"/>
    <w:rsid w:val="00112F7B"/>
    <w:rsid w:val="0011312B"/>
    <w:rsid w:val="00114569"/>
    <w:rsid w:val="001145B0"/>
    <w:rsid w:val="00114BDD"/>
    <w:rsid w:val="00115000"/>
    <w:rsid w:val="00116DE1"/>
    <w:rsid w:val="00116EC8"/>
    <w:rsid w:val="001174AD"/>
    <w:rsid w:val="00117FDC"/>
    <w:rsid w:val="00120E9C"/>
    <w:rsid w:val="0012107A"/>
    <w:rsid w:val="00121EE8"/>
    <w:rsid w:val="001235AB"/>
    <w:rsid w:val="00123619"/>
    <w:rsid w:val="0012411E"/>
    <w:rsid w:val="00125695"/>
    <w:rsid w:val="00125D41"/>
    <w:rsid w:val="0012728D"/>
    <w:rsid w:val="00127542"/>
    <w:rsid w:val="0013012A"/>
    <w:rsid w:val="00130789"/>
    <w:rsid w:val="001340C1"/>
    <w:rsid w:val="00134AA5"/>
    <w:rsid w:val="00134F8D"/>
    <w:rsid w:val="00135BDC"/>
    <w:rsid w:val="00136021"/>
    <w:rsid w:val="00137A9C"/>
    <w:rsid w:val="001401DC"/>
    <w:rsid w:val="00140329"/>
    <w:rsid w:val="00140B6D"/>
    <w:rsid w:val="00141F4C"/>
    <w:rsid w:val="00142180"/>
    <w:rsid w:val="001431D1"/>
    <w:rsid w:val="00143866"/>
    <w:rsid w:val="00143881"/>
    <w:rsid w:val="001455A1"/>
    <w:rsid w:val="0014562F"/>
    <w:rsid w:val="001456FA"/>
    <w:rsid w:val="001460C7"/>
    <w:rsid w:val="00147076"/>
    <w:rsid w:val="001479C7"/>
    <w:rsid w:val="00150EEE"/>
    <w:rsid w:val="00150FB2"/>
    <w:rsid w:val="001518A4"/>
    <w:rsid w:val="00151D09"/>
    <w:rsid w:val="00152181"/>
    <w:rsid w:val="0015253D"/>
    <w:rsid w:val="00152634"/>
    <w:rsid w:val="001538F8"/>
    <w:rsid w:val="001543FF"/>
    <w:rsid w:val="00154F54"/>
    <w:rsid w:val="001559FC"/>
    <w:rsid w:val="00155A92"/>
    <w:rsid w:val="001575B4"/>
    <w:rsid w:val="0016054B"/>
    <w:rsid w:val="00161310"/>
    <w:rsid w:val="0016139A"/>
    <w:rsid w:val="001630FC"/>
    <w:rsid w:val="00164DB2"/>
    <w:rsid w:val="00165532"/>
    <w:rsid w:val="001655D1"/>
    <w:rsid w:val="00165B0F"/>
    <w:rsid w:val="00167C0D"/>
    <w:rsid w:val="001703F3"/>
    <w:rsid w:val="00170713"/>
    <w:rsid w:val="00170AC4"/>
    <w:rsid w:val="00170B67"/>
    <w:rsid w:val="00170CB1"/>
    <w:rsid w:val="00172229"/>
    <w:rsid w:val="001737F0"/>
    <w:rsid w:val="00173D0D"/>
    <w:rsid w:val="0017494E"/>
    <w:rsid w:val="00175872"/>
    <w:rsid w:val="00175EF8"/>
    <w:rsid w:val="00177FF8"/>
    <w:rsid w:val="0018097A"/>
    <w:rsid w:val="00181077"/>
    <w:rsid w:val="001816BC"/>
    <w:rsid w:val="00181D3B"/>
    <w:rsid w:val="0018266A"/>
    <w:rsid w:val="001828F4"/>
    <w:rsid w:val="00182BE4"/>
    <w:rsid w:val="00183064"/>
    <w:rsid w:val="001840E6"/>
    <w:rsid w:val="001859EE"/>
    <w:rsid w:val="001869DC"/>
    <w:rsid w:val="001878C2"/>
    <w:rsid w:val="00187F70"/>
    <w:rsid w:val="00190041"/>
    <w:rsid w:val="00190CB3"/>
    <w:rsid w:val="001924D5"/>
    <w:rsid w:val="00192CA2"/>
    <w:rsid w:val="00192CD0"/>
    <w:rsid w:val="0019343F"/>
    <w:rsid w:val="00194995"/>
    <w:rsid w:val="00195B4A"/>
    <w:rsid w:val="001961BD"/>
    <w:rsid w:val="001961E6"/>
    <w:rsid w:val="001969A7"/>
    <w:rsid w:val="001970B5"/>
    <w:rsid w:val="001973FE"/>
    <w:rsid w:val="001976D4"/>
    <w:rsid w:val="001977F1"/>
    <w:rsid w:val="001A1AF1"/>
    <w:rsid w:val="001A2048"/>
    <w:rsid w:val="001A256A"/>
    <w:rsid w:val="001A25F0"/>
    <w:rsid w:val="001A29E9"/>
    <w:rsid w:val="001A3701"/>
    <w:rsid w:val="001A42BD"/>
    <w:rsid w:val="001A5079"/>
    <w:rsid w:val="001A5117"/>
    <w:rsid w:val="001A607B"/>
    <w:rsid w:val="001A6A9D"/>
    <w:rsid w:val="001A6DAB"/>
    <w:rsid w:val="001A6E22"/>
    <w:rsid w:val="001A6F19"/>
    <w:rsid w:val="001A7585"/>
    <w:rsid w:val="001A7802"/>
    <w:rsid w:val="001A7DDB"/>
    <w:rsid w:val="001B0248"/>
    <w:rsid w:val="001B0998"/>
    <w:rsid w:val="001B1799"/>
    <w:rsid w:val="001B1965"/>
    <w:rsid w:val="001B2202"/>
    <w:rsid w:val="001B3781"/>
    <w:rsid w:val="001B3A89"/>
    <w:rsid w:val="001B3F97"/>
    <w:rsid w:val="001B5703"/>
    <w:rsid w:val="001B593E"/>
    <w:rsid w:val="001B5ABB"/>
    <w:rsid w:val="001B5FC7"/>
    <w:rsid w:val="001B7826"/>
    <w:rsid w:val="001B7992"/>
    <w:rsid w:val="001B7F8B"/>
    <w:rsid w:val="001C0027"/>
    <w:rsid w:val="001C1323"/>
    <w:rsid w:val="001C1605"/>
    <w:rsid w:val="001C1B21"/>
    <w:rsid w:val="001C3D5A"/>
    <w:rsid w:val="001C402C"/>
    <w:rsid w:val="001C40EF"/>
    <w:rsid w:val="001C4A9C"/>
    <w:rsid w:val="001C58B7"/>
    <w:rsid w:val="001C5990"/>
    <w:rsid w:val="001C6DB4"/>
    <w:rsid w:val="001C79C7"/>
    <w:rsid w:val="001C7D5D"/>
    <w:rsid w:val="001C7E7E"/>
    <w:rsid w:val="001D0A1F"/>
    <w:rsid w:val="001D0CAF"/>
    <w:rsid w:val="001D2CD4"/>
    <w:rsid w:val="001D2F5D"/>
    <w:rsid w:val="001D2FB5"/>
    <w:rsid w:val="001D3405"/>
    <w:rsid w:val="001D40DE"/>
    <w:rsid w:val="001D54C6"/>
    <w:rsid w:val="001D5660"/>
    <w:rsid w:val="001D65DA"/>
    <w:rsid w:val="001D6735"/>
    <w:rsid w:val="001D71A2"/>
    <w:rsid w:val="001D75D7"/>
    <w:rsid w:val="001E1128"/>
    <w:rsid w:val="001E12F9"/>
    <w:rsid w:val="001E1AA2"/>
    <w:rsid w:val="001E2310"/>
    <w:rsid w:val="001E2FDA"/>
    <w:rsid w:val="001E36BE"/>
    <w:rsid w:val="001E5D3B"/>
    <w:rsid w:val="001E67D8"/>
    <w:rsid w:val="001E682C"/>
    <w:rsid w:val="001E7937"/>
    <w:rsid w:val="001E7AB2"/>
    <w:rsid w:val="001E7BDC"/>
    <w:rsid w:val="001F063A"/>
    <w:rsid w:val="001F09D2"/>
    <w:rsid w:val="001F0A23"/>
    <w:rsid w:val="001F2933"/>
    <w:rsid w:val="001F2AEF"/>
    <w:rsid w:val="001F438F"/>
    <w:rsid w:val="001F43E8"/>
    <w:rsid w:val="001F556F"/>
    <w:rsid w:val="001F7280"/>
    <w:rsid w:val="00200133"/>
    <w:rsid w:val="002037CD"/>
    <w:rsid w:val="00204915"/>
    <w:rsid w:val="00204F4F"/>
    <w:rsid w:val="002051F9"/>
    <w:rsid w:val="00205421"/>
    <w:rsid w:val="002055CD"/>
    <w:rsid w:val="002058C1"/>
    <w:rsid w:val="00205C7B"/>
    <w:rsid w:val="0020797B"/>
    <w:rsid w:val="00210112"/>
    <w:rsid w:val="002105CD"/>
    <w:rsid w:val="00213A9B"/>
    <w:rsid w:val="00213CAA"/>
    <w:rsid w:val="00214404"/>
    <w:rsid w:val="002149FA"/>
    <w:rsid w:val="00214E2A"/>
    <w:rsid w:val="00215257"/>
    <w:rsid w:val="00215519"/>
    <w:rsid w:val="00215D1A"/>
    <w:rsid w:val="00216870"/>
    <w:rsid w:val="002173CB"/>
    <w:rsid w:val="002175C0"/>
    <w:rsid w:val="00217A1C"/>
    <w:rsid w:val="00220121"/>
    <w:rsid w:val="00220F81"/>
    <w:rsid w:val="002217EA"/>
    <w:rsid w:val="00222B10"/>
    <w:rsid w:val="00222C92"/>
    <w:rsid w:val="00225D31"/>
    <w:rsid w:val="0022685F"/>
    <w:rsid w:val="00226DF4"/>
    <w:rsid w:val="00226F3F"/>
    <w:rsid w:val="00227FD9"/>
    <w:rsid w:val="00230C21"/>
    <w:rsid w:val="00230D2D"/>
    <w:rsid w:val="00231406"/>
    <w:rsid w:val="00232320"/>
    <w:rsid w:val="00233A37"/>
    <w:rsid w:val="002347F2"/>
    <w:rsid w:val="00234B04"/>
    <w:rsid w:val="00235A97"/>
    <w:rsid w:val="00235F75"/>
    <w:rsid w:val="00236A66"/>
    <w:rsid w:val="0023794E"/>
    <w:rsid w:val="00240198"/>
    <w:rsid w:val="002407AF"/>
    <w:rsid w:val="0024416D"/>
    <w:rsid w:val="0024422D"/>
    <w:rsid w:val="002444C7"/>
    <w:rsid w:val="00245CFD"/>
    <w:rsid w:val="00246274"/>
    <w:rsid w:val="00251366"/>
    <w:rsid w:val="00251407"/>
    <w:rsid w:val="00251604"/>
    <w:rsid w:val="00252992"/>
    <w:rsid w:val="00252B4D"/>
    <w:rsid w:val="00252FB4"/>
    <w:rsid w:val="00253247"/>
    <w:rsid w:val="0025353E"/>
    <w:rsid w:val="00253691"/>
    <w:rsid w:val="00253FA0"/>
    <w:rsid w:val="00254971"/>
    <w:rsid w:val="00256269"/>
    <w:rsid w:val="002568D6"/>
    <w:rsid w:val="00260517"/>
    <w:rsid w:val="00260FD7"/>
    <w:rsid w:val="0026191E"/>
    <w:rsid w:val="002620B2"/>
    <w:rsid w:val="0026339C"/>
    <w:rsid w:val="00263973"/>
    <w:rsid w:val="00264C0D"/>
    <w:rsid w:val="00264E71"/>
    <w:rsid w:val="00265763"/>
    <w:rsid w:val="002666EA"/>
    <w:rsid w:val="00267F27"/>
    <w:rsid w:val="0027140A"/>
    <w:rsid w:val="002716C7"/>
    <w:rsid w:val="002720FA"/>
    <w:rsid w:val="00272590"/>
    <w:rsid w:val="002729A0"/>
    <w:rsid w:val="00275913"/>
    <w:rsid w:val="00277FF3"/>
    <w:rsid w:val="00280B14"/>
    <w:rsid w:val="002820C0"/>
    <w:rsid w:val="00282424"/>
    <w:rsid w:val="00282A78"/>
    <w:rsid w:val="00282F5A"/>
    <w:rsid w:val="002830B0"/>
    <w:rsid w:val="00283417"/>
    <w:rsid w:val="0028368B"/>
    <w:rsid w:val="0028384F"/>
    <w:rsid w:val="00283C4E"/>
    <w:rsid w:val="0028546E"/>
    <w:rsid w:val="00285DD1"/>
    <w:rsid w:val="00285F34"/>
    <w:rsid w:val="00287DB0"/>
    <w:rsid w:val="0029004B"/>
    <w:rsid w:val="0029039F"/>
    <w:rsid w:val="00290564"/>
    <w:rsid w:val="002935FD"/>
    <w:rsid w:val="00293E2B"/>
    <w:rsid w:val="0029435C"/>
    <w:rsid w:val="00296B49"/>
    <w:rsid w:val="002A0F7E"/>
    <w:rsid w:val="002A1463"/>
    <w:rsid w:val="002A1539"/>
    <w:rsid w:val="002A2C95"/>
    <w:rsid w:val="002A2CBE"/>
    <w:rsid w:val="002A3C4D"/>
    <w:rsid w:val="002A6F50"/>
    <w:rsid w:val="002A7AF7"/>
    <w:rsid w:val="002A7F6D"/>
    <w:rsid w:val="002B02A3"/>
    <w:rsid w:val="002B1440"/>
    <w:rsid w:val="002B1E81"/>
    <w:rsid w:val="002B2609"/>
    <w:rsid w:val="002B379C"/>
    <w:rsid w:val="002B3AF0"/>
    <w:rsid w:val="002B485E"/>
    <w:rsid w:val="002B5F51"/>
    <w:rsid w:val="002B61B5"/>
    <w:rsid w:val="002B6FB5"/>
    <w:rsid w:val="002B72E3"/>
    <w:rsid w:val="002B78E2"/>
    <w:rsid w:val="002C01C2"/>
    <w:rsid w:val="002C149E"/>
    <w:rsid w:val="002C2CCB"/>
    <w:rsid w:val="002C2F36"/>
    <w:rsid w:val="002C3801"/>
    <w:rsid w:val="002C3CA1"/>
    <w:rsid w:val="002C42AE"/>
    <w:rsid w:val="002C5395"/>
    <w:rsid w:val="002C574D"/>
    <w:rsid w:val="002C6605"/>
    <w:rsid w:val="002C6968"/>
    <w:rsid w:val="002C6ACD"/>
    <w:rsid w:val="002C70EC"/>
    <w:rsid w:val="002C723F"/>
    <w:rsid w:val="002C7C83"/>
    <w:rsid w:val="002D09F7"/>
    <w:rsid w:val="002D0FC9"/>
    <w:rsid w:val="002D227D"/>
    <w:rsid w:val="002D2C6E"/>
    <w:rsid w:val="002D3050"/>
    <w:rsid w:val="002D30A8"/>
    <w:rsid w:val="002D45C0"/>
    <w:rsid w:val="002D4628"/>
    <w:rsid w:val="002D6084"/>
    <w:rsid w:val="002D6368"/>
    <w:rsid w:val="002D7BDB"/>
    <w:rsid w:val="002E036F"/>
    <w:rsid w:val="002E091B"/>
    <w:rsid w:val="002E432D"/>
    <w:rsid w:val="002E4986"/>
    <w:rsid w:val="002E543A"/>
    <w:rsid w:val="002E5BAB"/>
    <w:rsid w:val="002E6369"/>
    <w:rsid w:val="002E7150"/>
    <w:rsid w:val="002E781B"/>
    <w:rsid w:val="002F003E"/>
    <w:rsid w:val="002F19E4"/>
    <w:rsid w:val="002F1C46"/>
    <w:rsid w:val="002F2057"/>
    <w:rsid w:val="002F21C4"/>
    <w:rsid w:val="002F2237"/>
    <w:rsid w:val="002F233E"/>
    <w:rsid w:val="002F4303"/>
    <w:rsid w:val="002F4924"/>
    <w:rsid w:val="002F4991"/>
    <w:rsid w:val="002F4AB8"/>
    <w:rsid w:val="002F56E1"/>
    <w:rsid w:val="002F5BB8"/>
    <w:rsid w:val="002F5C0C"/>
    <w:rsid w:val="002F67D9"/>
    <w:rsid w:val="002F74D0"/>
    <w:rsid w:val="002F7AA7"/>
    <w:rsid w:val="00302773"/>
    <w:rsid w:val="003031E8"/>
    <w:rsid w:val="00303B2F"/>
    <w:rsid w:val="00304AFC"/>
    <w:rsid w:val="00305C14"/>
    <w:rsid w:val="003062EF"/>
    <w:rsid w:val="003062FC"/>
    <w:rsid w:val="00306949"/>
    <w:rsid w:val="00307574"/>
    <w:rsid w:val="00310407"/>
    <w:rsid w:val="003104CC"/>
    <w:rsid w:val="003113B9"/>
    <w:rsid w:val="00311E8E"/>
    <w:rsid w:val="00314219"/>
    <w:rsid w:val="00316DD1"/>
    <w:rsid w:val="003201D0"/>
    <w:rsid w:val="00320289"/>
    <w:rsid w:val="003207A2"/>
    <w:rsid w:val="00320DBD"/>
    <w:rsid w:val="00320E25"/>
    <w:rsid w:val="00321049"/>
    <w:rsid w:val="00321391"/>
    <w:rsid w:val="003219DA"/>
    <w:rsid w:val="003228D6"/>
    <w:rsid w:val="00323895"/>
    <w:rsid w:val="00323F59"/>
    <w:rsid w:val="00323F9C"/>
    <w:rsid w:val="003254AD"/>
    <w:rsid w:val="00325586"/>
    <w:rsid w:val="00326E8A"/>
    <w:rsid w:val="00326FE2"/>
    <w:rsid w:val="0032783F"/>
    <w:rsid w:val="0032792B"/>
    <w:rsid w:val="00327C32"/>
    <w:rsid w:val="0033161A"/>
    <w:rsid w:val="00331B34"/>
    <w:rsid w:val="003321B7"/>
    <w:rsid w:val="00334E06"/>
    <w:rsid w:val="003350D1"/>
    <w:rsid w:val="00336691"/>
    <w:rsid w:val="00337E12"/>
    <w:rsid w:val="003413D8"/>
    <w:rsid w:val="00341EC0"/>
    <w:rsid w:val="00341F7C"/>
    <w:rsid w:val="003439AA"/>
    <w:rsid w:val="00343D43"/>
    <w:rsid w:val="00345513"/>
    <w:rsid w:val="003459F7"/>
    <w:rsid w:val="0034671A"/>
    <w:rsid w:val="0034699D"/>
    <w:rsid w:val="003478B5"/>
    <w:rsid w:val="003500E7"/>
    <w:rsid w:val="0035053E"/>
    <w:rsid w:val="003514B2"/>
    <w:rsid w:val="00352083"/>
    <w:rsid w:val="0035227B"/>
    <w:rsid w:val="00352F66"/>
    <w:rsid w:val="0035433B"/>
    <w:rsid w:val="003545E3"/>
    <w:rsid w:val="00354D20"/>
    <w:rsid w:val="0035582D"/>
    <w:rsid w:val="003563AE"/>
    <w:rsid w:val="00356776"/>
    <w:rsid w:val="003601DE"/>
    <w:rsid w:val="00360280"/>
    <w:rsid w:val="00362742"/>
    <w:rsid w:val="0036316E"/>
    <w:rsid w:val="0036325C"/>
    <w:rsid w:val="00363A4D"/>
    <w:rsid w:val="003645ED"/>
    <w:rsid w:val="00365DD3"/>
    <w:rsid w:val="003668BE"/>
    <w:rsid w:val="00366B45"/>
    <w:rsid w:val="00366D2A"/>
    <w:rsid w:val="00367C5B"/>
    <w:rsid w:val="00367D8B"/>
    <w:rsid w:val="00370F95"/>
    <w:rsid w:val="003714B1"/>
    <w:rsid w:val="00371781"/>
    <w:rsid w:val="00371B90"/>
    <w:rsid w:val="0037289D"/>
    <w:rsid w:val="00372A0A"/>
    <w:rsid w:val="00372E3F"/>
    <w:rsid w:val="003733B8"/>
    <w:rsid w:val="00373846"/>
    <w:rsid w:val="003758BF"/>
    <w:rsid w:val="003772B5"/>
    <w:rsid w:val="00377627"/>
    <w:rsid w:val="00381AA6"/>
    <w:rsid w:val="00382873"/>
    <w:rsid w:val="003828DB"/>
    <w:rsid w:val="00382CBD"/>
    <w:rsid w:val="00383055"/>
    <w:rsid w:val="0038332B"/>
    <w:rsid w:val="003835DD"/>
    <w:rsid w:val="00383985"/>
    <w:rsid w:val="00384416"/>
    <w:rsid w:val="00384450"/>
    <w:rsid w:val="003845C0"/>
    <w:rsid w:val="0038482D"/>
    <w:rsid w:val="00384B9B"/>
    <w:rsid w:val="00390F47"/>
    <w:rsid w:val="00390FC3"/>
    <w:rsid w:val="003912EF"/>
    <w:rsid w:val="00391A0C"/>
    <w:rsid w:val="003926E5"/>
    <w:rsid w:val="0039346E"/>
    <w:rsid w:val="00394252"/>
    <w:rsid w:val="0039490E"/>
    <w:rsid w:val="00395D3C"/>
    <w:rsid w:val="00395D86"/>
    <w:rsid w:val="003975DC"/>
    <w:rsid w:val="00397C81"/>
    <w:rsid w:val="003A0554"/>
    <w:rsid w:val="003A18F3"/>
    <w:rsid w:val="003A24C5"/>
    <w:rsid w:val="003A2A9B"/>
    <w:rsid w:val="003A3255"/>
    <w:rsid w:val="003A4414"/>
    <w:rsid w:val="003A6851"/>
    <w:rsid w:val="003A6B49"/>
    <w:rsid w:val="003A7758"/>
    <w:rsid w:val="003A7EC6"/>
    <w:rsid w:val="003B0D75"/>
    <w:rsid w:val="003B1228"/>
    <w:rsid w:val="003B23EA"/>
    <w:rsid w:val="003B2511"/>
    <w:rsid w:val="003B255C"/>
    <w:rsid w:val="003B293A"/>
    <w:rsid w:val="003B2959"/>
    <w:rsid w:val="003B2EB3"/>
    <w:rsid w:val="003B354D"/>
    <w:rsid w:val="003B3EDF"/>
    <w:rsid w:val="003B4418"/>
    <w:rsid w:val="003B4D1F"/>
    <w:rsid w:val="003B64E4"/>
    <w:rsid w:val="003B6A6E"/>
    <w:rsid w:val="003B71A2"/>
    <w:rsid w:val="003C0B4B"/>
    <w:rsid w:val="003C17F3"/>
    <w:rsid w:val="003C1A61"/>
    <w:rsid w:val="003C25DA"/>
    <w:rsid w:val="003C584C"/>
    <w:rsid w:val="003C6797"/>
    <w:rsid w:val="003C751D"/>
    <w:rsid w:val="003C75C2"/>
    <w:rsid w:val="003C7731"/>
    <w:rsid w:val="003D00D9"/>
    <w:rsid w:val="003D097A"/>
    <w:rsid w:val="003D23ED"/>
    <w:rsid w:val="003D2587"/>
    <w:rsid w:val="003D3A04"/>
    <w:rsid w:val="003D43FC"/>
    <w:rsid w:val="003D4982"/>
    <w:rsid w:val="003D4988"/>
    <w:rsid w:val="003D4B3E"/>
    <w:rsid w:val="003D4F1E"/>
    <w:rsid w:val="003D5168"/>
    <w:rsid w:val="003D6E72"/>
    <w:rsid w:val="003D7502"/>
    <w:rsid w:val="003E0607"/>
    <w:rsid w:val="003E0608"/>
    <w:rsid w:val="003E0743"/>
    <w:rsid w:val="003E0B35"/>
    <w:rsid w:val="003E1A9C"/>
    <w:rsid w:val="003E1B77"/>
    <w:rsid w:val="003E2451"/>
    <w:rsid w:val="003E26E9"/>
    <w:rsid w:val="003E3079"/>
    <w:rsid w:val="003E3751"/>
    <w:rsid w:val="003E43D1"/>
    <w:rsid w:val="003E5973"/>
    <w:rsid w:val="003E5C52"/>
    <w:rsid w:val="003E5D55"/>
    <w:rsid w:val="003E61AF"/>
    <w:rsid w:val="003E61D2"/>
    <w:rsid w:val="003E626C"/>
    <w:rsid w:val="003E73E0"/>
    <w:rsid w:val="003E7961"/>
    <w:rsid w:val="003E7ED4"/>
    <w:rsid w:val="003F0ED3"/>
    <w:rsid w:val="003F112E"/>
    <w:rsid w:val="003F12D9"/>
    <w:rsid w:val="003F1900"/>
    <w:rsid w:val="003F208B"/>
    <w:rsid w:val="003F2A16"/>
    <w:rsid w:val="003F2C84"/>
    <w:rsid w:val="003F33D9"/>
    <w:rsid w:val="003F5317"/>
    <w:rsid w:val="003F5977"/>
    <w:rsid w:val="003F5DBD"/>
    <w:rsid w:val="003F60BE"/>
    <w:rsid w:val="003F7863"/>
    <w:rsid w:val="003F7EE2"/>
    <w:rsid w:val="00401C88"/>
    <w:rsid w:val="00401D6A"/>
    <w:rsid w:val="00403966"/>
    <w:rsid w:val="00403BC7"/>
    <w:rsid w:val="00405FCE"/>
    <w:rsid w:val="00406BD6"/>
    <w:rsid w:val="004070A9"/>
    <w:rsid w:val="0040770E"/>
    <w:rsid w:val="0040786E"/>
    <w:rsid w:val="004102B8"/>
    <w:rsid w:val="00410564"/>
    <w:rsid w:val="004108C8"/>
    <w:rsid w:val="00411638"/>
    <w:rsid w:val="00412EAE"/>
    <w:rsid w:val="00413144"/>
    <w:rsid w:val="00415043"/>
    <w:rsid w:val="00415F65"/>
    <w:rsid w:val="00416716"/>
    <w:rsid w:val="004175E1"/>
    <w:rsid w:val="00417A10"/>
    <w:rsid w:val="00417CA0"/>
    <w:rsid w:val="00421FED"/>
    <w:rsid w:val="004223C3"/>
    <w:rsid w:val="00422EC0"/>
    <w:rsid w:val="00423AB0"/>
    <w:rsid w:val="00424BF9"/>
    <w:rsid w:val="00425763"/>
    <w:rsid w:val="0042626E"/>
    <w:rsid w:val="004267CD"/>
    <w:rsid w:val="004269E7"/>
    <w:rsid w:val="0042781B"/>
    <w:rsid w:val="00427E83"/>
    <w:rsid w:val="00430052"/>
    <w:rsid w:val="004306A1"/>
    <w:rsid w:val="00430C77"/>
    <w:rsid w:val="00430FFB"/>
    <w:rsid w:val="00430FFE"/>
    <w:rsid w:val="00431973"/>
    <w:rsid w:val="00431B4D"/>
    <w:rsid w:val="00431E87"/>
    <w:rsid w:val="00432DCC"/>
    <w:rsid w:val="004331BD"/>
    <w:rsid w:val="00433223"/>
    <w:rsid w:val="00433726"/>
    <w:rsid w:val="00433C56"/>
    <w:rsid w:val="00433D28"/>
    <w:rsid w:val="004359F9"/>
    <w:rsid w:val="00435AA8"/>
    <w:rsid w:val="00436C36"/>
    <w:rsid w:val="004413D4"/>
    <w:rsid w:val="004417FF"/>
    <w:rsid w:val="004423A9"/>
    <w:rsid w:val="004437DC"/>
    <w:rsid w:val="004439AF"/>
    <w:rsid w:val="00443F3C"/>
    <w:rsid w:val="00444751"/>
    <w:rsid w:val="00446035"/>
    <w:rsid w:val="00446239"/>
    <w:rsid w:val="004470D7"/>
    <w:rsid w:val="00447466"/>
    <w:rsid w:val="004479C2"/>
    <w:rsid w:val="004526AE"/>
    <w:rsid w:val="0045309B"/>
    <w:rsid w:val="004537D4"/>
    <w:rsid w:val="0045385C"/>
    <w:rsid w:val="004540BC"/>
    <w:rsid w:val="00454293"/>
    <w:rsid w:val="00454DE3"/>
    <w:rsid w:val="00454F97"/>
    <w:rsid w:val="00455527"/>
    <w:rsid w:val="004557FE"/>
    <w:rsid w:val="004558E8"/>
    <w:rsid w:val="00457481"/>
    <w:rsid w:val="00457A2F"/>
    <w:rsid w:val="00460033"/>
    <w:rsid w:val="004604A9"/>
    <w:rsid w:val="0046140F"/>
    <w:rsid w:val="00461E98"/>
    <w:rsid w:val="0046225C"/>
    <w:rsid w:val="00463239"/>
    <w:rsid w:val="0046524A"/>
    <w:rsid w:val="004654FC"/>
    <w:rsid w:val="00465A32"/>
    <w:rsid w:val="004703E5"/>
    <w:rsid w:val="00470445"/>
    <w:rsid w:val="004708F2"/>
    <w:rsid w:val="00470AB8"/>
    <w:rsid w:val="004718F1"/>
    <w:rsid w:val="00471B23"/>
    <w:rsid w:val="00471DE7"/>
    <w:rsid w:val="00472DF8"/>
    <w:rsid w:val="00473457"/>
    <w:rsid w:val="004738DF"/>
    <w:rsid w:val="00473F1E"/>
    <w:rsid w:val="00474343"/>
    <w:rsid w:val="00474662"/>
    <w:rsid w:val="0047477F"/>
    <w:rsid w:val="004754D0"/>
    <w:rsid w:val="004755FD"/>
    <w:rsid w:val="00475D33"/>
    <w:rsid w:val="00475F7D"/>
    <w:rsid w:val="004767EB"/>
    <w:rsid w:val="0047702B"/>
    <w:rsid w:val="004771D2"/>
    <w:rsid w:val="00477662"/>
    <w:rsid w:val="00477E33"/>
    <w:rsid w:val="004812EF"/>
    <w:rsid w:val="00481A02"/>
    <w:rsid w:val="00481B3A"/>
    <w:rsid w:val="00481D9D"/>
    <w:rsid w:val="00482649"/>
    <w:rsid w:val="00482EF3"/>
    <w:rsid w:val="00484DD6"/>
    <w:rsid w:val="00484F87"/>
    <w:rsid w:val="00486749"/>
    <w:rsid w:val="0048693E"/>
    <w:rsid w:val="00487B37"/>
    <w:rsid w:val="00490422"/>
    <w:rsid w:val="0049147B"/>
    <w:rsid w:val="004916A4"/>
    <w:rsid w:val="00492E94"/>
    <w:rsid w:val="004935A8"/>
    <w:rsid w:val="0049368C"/>
    <w:rsid w:val="00493F8C"/>
    <w:rsid w:val="004940CD"/>
    <w:rsid w:val="004941AE"/>
    <w:rsid w:val="00495CEC"/>
    <w:rsid w:val="004A08D0"/>
    <w:rsid w:val="004A091A"/>
    <w:rsid w:val="004A1095"/>
    <w:rsid w:val="004A10D4"/>
    <w:rsid w:val="004A16A9"/>
    <w:rsid w:val="004A1A41"/>
    <w:rsid w:val="004A1B78"/>
    <w:rsid w:val="004A3271"/>
    <w:rsid w:val="004A341D"/>
    <w:rsid w:val="004A3BC3"/>
    <w:rsid w:val="004A64AA"/>
    <w:rsid w:val="004A7A63"/>
    <w:rsid w:val="004B070D"/>
    <w:rsid w:val="004B093D"/>
    <w:rsid w:val="004B15E2"/>
    <w:rsid w:val="004B17A8"/>
    <w:rsid w:val="004B2004"/>
    <w:rsid w:val="004B2352"/>
    <w:rsid w:val="004B277C"/>
    <w:rsid w:val="004B2783"/>
    <w:rsid w:val="004B28FC"/>
    <w:rsid w:val="004B29F7"/>
    <w:rsid w:val="004B46EF"/>
    <w:rsid w:val="004B6132"/>
    <w:rsid w:val="004B7829"/>
    <w:rsid w:val="004B790D"/>
    <w:rsid w:val="004C0732"/>
    <w:rsid w:val="004C0734"/>
    <w:rsid w:val="004C1497"/>
    <w:rsid w:val="004C1B9F"/>
    <w:rsid w:val="004C1C02"/>
    <w:rsid w:val="004C1D18"/>
    <w:rsid w:val="004C2BCA"/>
    <w:rsid w:val="004C3653"/>
    <w:rsid w:val="004C36AA"/>
    <w:rsid w:val="004C3C85"/>
    <w:rsid w:val="004C3D8A"/>
    <w:rsid w:val="004C4475"/>
    <w:rsid w:val="004C4564"/>
    <w:rsid w:val="004C4672"/>
    <w:rsid w:val="004C4AFD"/>
    <w:rsid w:val="004C4D57"/>
    <w:rsid w:val="004C5EAC"/>
    <w:rsid w:val="004C6A7B"/>
    <w:rsid w:val="004C77F8"/>
    <w:rsid w:val="004D1BB5"/>
    <w:rsid w:val="004D2056"/>
    <w:rsid w:val="004D30E2"/>
    <w:rsid w:val="004D35BB"/>
    <w:rsid w:val="004D3C7F"/>
    <w:rsid w:val="004D43EF"/>
    <w:rsid w:val="004D45CF"/>
    <w:rsid w:val="004D499E"/>
    <w:rsid w:val="004D4F5D"/>
    <w:rsid w:val="004D4FEF"/>
    <w:rsid w:val="004D5005"/>
    <w:rsid w:val="004D627B"/>
    <w:rsid w:val="004D737D"/>
    <w:rsid w:val="004E0A0F"/>
    <w:rsid w:val="004E107B"/>
    <w:rsid w:val="004E21E1"/>
    <w:rsid w:val="004E2EC1"/>
    <w:rsid w:val="004E4427"/>
    <w:rsid w:val="004E5278"/>
    <w:rsid w:val="004E58FB"/>
    <w:rsid w:val="004E5910"/>
    <w:rsid w:val="004E6312"/>
    <w:rsid w:val="004E7859"/>
    <w:rsid w:val="004F0084"/>
    <w:rsid w:val="004F0898"/>
    <w:rsid w:val="004F0C6C"/>
    <w:rsid w:val="004F1819"/>
    <w:rsid w:val="004F198A"/>
    <w:rsid w:val="004F1F68"/>
    <w:rsid w:val="004F2BA2"/>
    <w:rsid w:val="004F37F3"/>
    <w:rsid w:val="004F4081"/>
    <w:rsid w:val="004F497E"/>
    <w:rsid w:val="004F60F4"/>
    <w:rsid w:val="004F67AA"/>
    <w:rsid w:val="004F6BAA"/>
    <w:rsid w:val="004F7616"/>
    <w:rsid w:val="004F77A7"/>
    <w:rsid w:val="004F7C36"/>
    <w:rsid w:val="0050047A"/>
    <w:rsid w:val="00500D4B"/>
    <w:rsid w:val="0050231F"/>
    <w:rsid w:val="00502CA5"/>
    <w:rsid w:val="005036B3"/>
    <w:rsid w:val="0050452E"/>
    <w:rsid w:val="005052E4"/>
    <w:rsid w:val="0050685C"/>
    <w:rsid w:val="00506F2F"/>
    <w:rsid w:val="00507C77"/>
    <w:rsid w:val="00507D58"/>
    <w:rsid w:val="00510740"/>
    <w:rsid w:val="00510BD4"/>
    <w:rsid w:val="00511609"/>
    <w:rsid w:val="005116F7"/>
    <w:rsid w:val="005119E5"/>
    <w:rsid w:val="00511A32"/>
    <w:rsid w:val="00511A73"/>
    <w:rsid w:val="0051216D"/>
    <w:rsid w:val="0051294C"/>
    <w:rsid w:val="005131B2"/>
    <w:rsid w:val="00513BBC"/>
    <w:rsid w:val="005144BF"/>
    <w:rsid w:val="00515690"/>
    <w:rsid w:val="00515CE2"/>
    <w:rsid w:val="005169D3"/>
    <w:rsid w:val="005208A4"/>
    <w:rsid w:val="0052092C"/>
    <w:rsid w:val="00520E75"/>
    <w:rsid w:val="00521702"/>
    <w:rsid w:val="00522729"/>
    <w:rsid w:val="005228CF"/>
    <w:rsid w:val="00522F14"/>
    <w:rsid w:val="00523746"/>
    <w:rsid w:val="005238F7"/>
    <w:rsid w:val="00525FDC"/>
    <w:rsid w:val="005262D7"/>
    <w:rsid w:val="0052690C"/>
    <w:rsid w:val="00526DBB"/>
    <w:rsid w:val="00526F85"/>
    <w:rsid w:val="005270D6"/>
    <w:rsid w:val="00527862"/>
    <w:rsid w:val="00530DB0"/>
    <w:rsid w:val="0053141F"/>
    <w:rsid w:val="005316A5"/>
    <w:rsid w:val="005316A8"/>
    <w:rsid w:val="005325E4"/>
    <w:rsid w:val="00532CD7"/>
    <w:rsid w:val="00533FE0"/>
    <w:rsid w:val="00534288"/>
    <w:rsid w:val="00534665"/>
    <w:rsid w:val="005351FB"/>
    <w:rsid w:val="0053538B"/>
    <w:rsid w:val="00535C19"/>
    <w:rsid w:val="005364A6"/>
    <w:rsid w:val="00536656"/>
    <w:rsid w:val="0053787D"/>
    <w:rsid w:val="005405DA"/>
    <w:rsid w:val="005417AD"/>
    <w:rsid w:val="0054298F"/>
    <w:rsid w:val="0054338F"/>
    <w:rsid w:val="005434F5"/>
    <w:rsid w:val="00543E00"/>
    <w:rsid w:val="005443F7"/>
    <w:rsid w:val="0054451D"/>
    <w:rsid w:val="0054483A"/>
    <w:rsid w:val="00544BA7"/>
    <w:rsid w:val="00545115"/>
    <w:rsid w:val="005460CD"/>
    <w:rsid w:val="005463B5"/>
    <w:rsid w:val="00546568"/>
    <w:rsid w:val="00546AC0"/>
    <w:rsid w:val="005477B4"/>
    <w:rsid w:val="00547D18"/>
    <w:rsid w:val="005504F4"/>
    <w:rsid w:val="0055168D"/>
    <w:rsid w:val="00552CDC"/>
    <w:rsid w:val="0055312F"/>
    <w:rsid w:val="00554269"/>
    <w:rsid w:val="0055427B"/>
    <w:rsid w:val="0055484D"/>
    <w:rsid w:val="00554CD1"/>
    <w:rsid w:val="005555C3"/>
    <w:rsid w:val="00555E41"/>
    <w:rsid w:val="005565FB"/>
    <w:rsid w:val="00556B88"/>
    <w:rsid w:val="00556C46"/>
    <w:rsid w:val="00561D33"/>
    <w:rsid w:val="00562337"/>
    <w:rsid w:val="00562A7B"/>
    <w:rsid w:val="00562ECB"/>
    <w:rsid w:val="00564924"/>
    <w:rsid w:val="005649E0"/>
    <w:rsid w:val="00564E67"/>
    <w:rsid w:val="00565772"/>
    <w:rsid w:val="005669E2"/>
    <w:rsid w:val="00566A1D"/>
    <w:rsid w:val="00566AA7"/>
    <w:rsid w:val="00566B5C"/>
    <w:rsid w:val="0056797E"/>
    <w:rsid w:val="00567AC9"/>
    <w:rsid w:val="005708BE"/>
    <w:rsid w:val="00570E6D"/>
    <w:rsid w:val="005711D2"/>
    <w:rsid w:val="00571244"/>
    <w:rsid w:val="00572511"/>
    <w:rsid w:val="00573AC0"/>
    <w:rsid w:val="0057568E"/>
    <w:rsid w:val="00575E84"/>
    <w:rsid w:val="00577994"/>
    <w:rsid w:val="005779B3"/>
    <w:rsid w:val="00577D2E"/>
    <w:rsid w:val="00581AC0"/>
    <w:rsid w:val="00582118"/>
    <w:rsid w:val="00583853"/>
    <w:rsid w:val="00583AED"/>
    <w:rsid w:val="00584302"/>
    <w:rsid w:val="005848B7"/>
    <w:rsid w:val="00584C77"/>
    <w:rsid w:val="00585CD2"/>
    <w:rsid w:val="00585CE7"/>
    <w:rsid w:val="00586855"/>
    <w:rsid w:val="00586A3B"/>
    <w:rsid w:val="00587464"/>
    <w:rsid w:val="00587F2C"/>
    <w:rsid w:val="0059017E"/>
    <w:rsid w:val="00590424"/>
    <w:rsid w:val="005908ED"/>
    <w:rsid w:val="0059112C"/>
    <w:rsid w:val="00591823"/>
    <w:rsid w:val="00591E49"/>
    <w:rsid w:val="00592855"/>
    <w:rsid w:val="00593271"/>
    <w:rsid w:val="00593336"/>
    <w:rsid w:val="005934CA"/>
    <w:rsid w:val="00595734"/>
    <w:rsid w:val="005961C9"/>
    <w:rsid w:val="00597019"/>
    <w:rsid w:val="005A06B8"/>
    <w:rsid w:val="005A128D"/>
    <w:rsid w:val="005A14C0"/>
    <w:rsid w:val="005A1790"/>
    <w:rsid w:val="005A2E4E"/>
    <w:rsid w:val="005A3153"/>
    <w:rsid w:val="005A3654"/>
    <w:rsid w:val="005A3CF9"/>
    <w:rsid w:val="005A5617"/>
    <w:rsid w:val="005A5F6C"/>
    <w:rsid w:val="005A6718"/>
    <w:rsid w:val="005A7C4C"/>
    <w:rsid w:val="005B0375"/>
    <w:rsid w:val="005B0E5B"/>
    <w:rsid w:val="005B2071"/>
    <w:rsid w:val="005B240B"/>
    <w:rsid w:val="005B273F"/>
    <w:rsid w:val="005B2DD1"/>
    <w:rsid w:val="005B4787"/>
    <w:rsid w:val="005B5010"/>
    <w:rsid w:val="005B52E1"/>
    <w:rsid w:val="005B634C"/>
    <w:rsid w:val="005B729B"/>
    <w:rsid w:val="005B7EC8"/>
    <w:rsid w:val="005B7F7B"/>
    <w:rsid w:val="005C018F"/>
    <w:rsid w:val="005C0CCC"/>
    <w:rsid w:val="005C1436"/>
    <w:rsid w:val="005C2E6B"/>
    <w:rsid w:val="005C2F32"/>
    <w:rsid w:val="005C3229"/>
    <w:rsid w:val="005C3858"/>
    <w:rsid w:val="005C485C"/>
    <w:rsid w:val="005C4931"/>
    <w:rsid w:val="005C4F47"/>
    <w:rsid w:val="005C63BA"/>
    <w:rsid w:val="005C725F"/>
    <w:rsid w:val="005C7395"/>
    <w:rsid w:val="005C73E5"/>
    <w:rsid w:val="005D0B12"/>
    <w:rsid w:val="005D196E"/>
    <w:rsid w:val="005D1C08"/>
    <w:rsid w:val="005D2948"/>
    <w:rsid w:val="005D2B1F"/>
    <w:rsid w:val="005D2C30"/>
    <w:rsid w:val="005D3266"/>
    <w:rsid w:val="005D3702"/>
    <w:rsid w:val="005D3730"/>
    <w:rsid w:val="005D3DC6"/>
    <w:rsid w:val="005D4A65"/>
    <w:rsid w:val="005D5804"/>
    <w:rsid w:val="005D5994"/>
    <w:rsid w:val="005D6AA9"/>
    <w:rsid w:val="005E08BF"/>
    <w:rsid w:val="005E104C"/>
    <w:rsid w:val="005E1AB3"/>
    <w:rsid w:val="005E41ED"/>
    <w:rsid w:val="005E5851"/>
    <w:rsid w:val="005E7748"/>
    <w:rsid w:val="005F0682"/>
    <w:rsid w:val="005F0F2E"/>
    <w:rsid w:val="005F0F76"/>
    <w:rsid w:val="005F166D"/>
    <w:rsid w:val="005F2145"/>
    <w:rsid w:val="005F238A"/>
    <w:rsid w:val="005F2D54"/>
    <w:rsid w:val="005F40DC"/>
    <w:rsid w:val="005F4BB7"/>
    <w:rsid w:val="005F4F3E"/>
    <w:rsid w:val="005F53B0"/>
    <w:rsid w:val="005F5402"/>
    <w:rsid w:val="005F5D10"/>
    <w:rsid w:val="005F6DE4"/>
    <w:rsid w:val="005F70E1"/>
    <w:rsid w:val="005F79CE"/>
    <w:rsid w:val="005F7A02"/>
    <w:rsid w:val="005F7DE7"/>
    <w:rsid w:val="006000C1"/>
    <w:rsid w:val="006010B7"/>
    <w:rsid w:val="00601557"/>
    <w:rsid w:val="0060463B"/>
    <w:rsid w:val="00604ACE"/>
    <w:rsid w:val="006053CA"/>
    <w:rsid w:val="006055E5"/>
    <w:rsid w:val="006062D1"/>
    <w:rsid w:val="0060638B"/>
    <w:rsid w:val="006069BC"/>
    <w:rsid w:val="006100FD"/>
    <w:rsid w:val="0061150A"/>
    <w:rsid w:val="00611F0D"/>
    <w:rsid w:val="0061255B"/>
    <w:rsid w:val="00612F9F"/>
    <w:rsid w:val="00613CDF"/>
    <w:rsid w:val="006162F9"/>
    <w:rsid w:val="006163FE"/>
    <w:rsid w:val="00616AA1"/>
    <w:rsid w:val="00616B24"/>
    <w:rsid w:val="00617ADD"/>
    <w:rsid w:val="00621975"/>
    <w:rsid w:val="006231CA"/>
    <w:rsid w:val="00623FD6"/>
    <w:rsid w:val="006259D7"/>
    <w:rsid w:val="00627E79"/>
    <w:rsid w:val="0063103A"/>
    <w:rsid w:val="00631818"/>
    <w:rsid w:val="00631B65"/>
    <w:rsid w:val="00632724"/>
    <w:rsid w:val="00632759"/>
    <w:rsid w:val="00632EE3"/>
    <w:rsid w:val="00633B3D"/>
    <w:rsid w:val="006347D4"/>
    <w:rsid w:val="00634A76"/>
    <w:rsid w:val="006352E2"/>
    <w:rsid w:val="006355EA"/>
    <w:rsid w:val="006356B1"/>
    <w:rsid w:val="006356DD"/>
    <w:rsid w:val="00635A14"/>
    <w:rsid w:val="00635CBF"/>
    <w:rsid w:val="00635F1E"/>
    <w:rsid w:val="00637078"/>
    <w:rsid w:val="006376CE"/>
    <w:rsid w:val="00640488"/>
    <w:rsid w:val="006404B0"/>
    <w:rsid w:val="0064051F"/>
    <w:rsid w:val="0064132C"/>
    <w:rsid w:val="0064161C"/>
    <w:rsid w:val="006419C9"/>
    <w:rsid w:val="00641F6E"/>
    <w:rsid w:val="0064579C"/>
    <w:rsid w:val="00646198"/>
    <w:rsid w:val="00647FB4"/>
    <w:rsid w:val="00650490"/>
    <w:rsid w:val="0065069A"/>
    <w:rsid w:val="006509DC"/>
    <w:rsid w:val="006515B4"/>
    <w:rsid w:val="0065175C"/>
    <w:rsid w:val="006529F1"/>
    <w:rsid w:val="00652A99"/>
    <w:rsid w:val="00652F20"/>
    <w:rsid w:val="00653205"/>
    <w:rsid w:val="00653642"/>
    <w:rsid w:val="0065421E"/>
    <w:rsid w:val="00654C4B"/>
    <w:rsid w:val="00654F02"/>
    <w:rsid w:val="00656334"/>
    <w:rsid w:val="006568A6"/>
    <w:rsid w:val="00657156"/>
    <w:rsid w:val="00657566"/>
    <w:rsid w:val="006576F3"/>
    <w:rsid w:val="006579D3"/>
    <w:rsid w:val="00660F11"/>
    <w:rsid w:val="00660FAC"/>
    <w:rsid w:val="0066125C"/>
    <w:rsid w:val="00662014"/>
    <w:rsid w:val="006632E7"/>
    <w:rsid w:val="0066361A"/>
    <w:rsid w:val="00666920"/>
    <w:rsid w:val="00666A77"/>
    <w:rsid w:val="00667888"/>
    <w:rsid w:val="00667AB5"/>
    <w:rsid w:val="00667C34"/>
    <w:rsid w:val="00667F4F"/>
    <w:rsid w:val="00670E22"/>
    <w:rsid w:val="00672269"/>
    <w:rsid w:val="00672D47"/>
    <w:rsid w:val="00673208"/>
    <w:rsid w:val="00674086"/>
    <w:rsid w:val="006746CE"/>
    <w:rsid w:val="0067552E"/>
    <w:rsid w:val="00675F65"/>
    <w:rsid w:val="006761F7"/>
    <w:rsid w:val="0067697E"/>
    <w:rsid w:val="00676B70"/>
    <w:rsid w:val="006778AE"/>
    <w:rsid w:val="00681DFD"/>
    <w:rsid w:val="006821CA"/>
    <w:rsid w:val="00682C6F"/>
    <w:rsid w:val="006838FC"/>
    <w:rsid w:val="00683AA8"/>
    <w:rsid w:val="006853CA"/>
    <w:rsid w:val="00685551"/>
    <w:rsid w:val="00686CD9"/>
    <w:rsid w:val="00687003"/>
    <w:rsid w:val="00690608"/>
    <w:rsid w:val="00690CA9"/>
    <w:rsid w:val="00690E0F"/>
    <w:rsid w:val="00691C36"/>
    <w:rsid w:val="00692A92"/>
    <w:rsid w:val="0069434C"/>
    <w:rsid w:val="00694654"/>
    <w:rsid w:val="00694D08"/>
    <w:rsid w:val="00695608"/>
    <w:rsid w:val="00696AF3"/>
    <w:rsid w:val="00697D07"/>
    <w:rsid w:val="006A03A7"/>
    <w:rsid w:val="006A13B1"/>
    <w:rsid w:val="006A1A6B"/>
    <w:rsid w:val="006A22FF"/>
    <w:rsid w:val="006A2E42"/>
    <w:rsid w:val="006A2F30"/>
    <w:rsid w:val="006A3B7E"/>
    <w:rsid w:val="006A3C59"/>
    <w:rsid w:val="006A3F8A"/>
    <w:rsid w:val="006A5613"/>
    <w:rsid w:val="006A6051"/>
    <w:rsid w:val="006A6351"/>
    <w:rsid w:val="006A6480"/>
    <w:rsid w:val="006A66C3"/>
    <w:rsid w:val="006A6EA2"/>
    <w:rsid w:val="006A7AED"/>
    <w:rsid w:val="006B04DA"/>
    <w:rsid w:val="006B0A00"/>
    <w:rsid w:val="006B0B9D"/>
    <w:rsid w:val="006B1351"/>
    <w:rsid w:val="006B1609"/>
    <w:rsid w:val="006B1832"/>
    <w:rsid w:val="006B18BC"/>
    <w:rsid w:val="006B1C7F"/>
    <w:rsid w:val="006B2C35"/>
    <w:rsid w:val="006B2EE7"/>
    <w:rsid w:val="006B2F13"/>
    <w:rsid w:val="006B3A48"/>
    <w:rsid w:val="006B4B62"/>
    <w:rsid w:val="006B54D9"/>
    <w:rsid w:val="006B619C"/>
    <w:rsid w:val="006C0492"/>
    <w:rsid w:val="006C288C"/>
    <w:rsid w:val="006C2A7B"/>
    <w:rsid w:val="006C429A"/>
    <w:rsid w:val="006C457B"/>
    <w:rsid w:val="006C5AE8"/>
    <w:rsid w:val="006C6325"/>
    <w:rsid w:val="006C7211"/>
    <w:rsid w:val="006C77AB"/>
    <w:rsid w:val="006C7C48"/>
    <w:rsid w:val="006D10B3"/>
    <w:rsid w:val="006D123F"/>
    <w:rsid w:val="006D1C74"/>
    <w:rsid w:val="006D261B"/>
    <w:rsid w:val="006D2BF0"/>
    <w:rsid w:val="006D2FB4"/>
    <w:rsid w:val="006D36BD"/>
    <w:rsid w:val="006D37AE"/>
    <w:rsid w:val="006D51BD"/>
    <w:rsid w:val="006D56A3"/>
    <w:rsid w:val="006D5DB0"/>
    <w:rsid w:val="006D6115"/>
    <w:rsid w:val="006D63A8"/>
    <w:rsid w:val="006D6473"/>
    <w:rsid w:val="006D7C45"/>
    <w:rsid w:val="006E0DEC"/>
    <w:rsid w:val="006E1836"/>
    <w:rsid w:val="006E1A83"/>
    <w:rsid w:val="006E2283"/>
    <w:rsid w:val="006E2382"/>
    <w:rsid w:val="006E26D9"/>
    <w:rsid w:val="006E32A3"/>
    <w:rsid w:val="006E3744"/>
    <w:rsid w:val="006E3A93"/>
    <w:rsid w:val="006E3F14"/>
    <w:rsid w:val="006E5D73"/>
    <w:rsid w:val="006E5D93"/>
    <w:rsid w:val="006E5F31"/>
    <w:rsid w:val="006E68B5"/>
    <w:rsid w:val="006E7160"/>
    <w:rsid w:val="006E7919"/>
    <w:rsid w:val="006F08FD"/>
    <w:rsid w:val="006F0ED0"/>
    <w:rsid w:val="006F12BC"/>
    <w:rsid w:val="006F18D0"/>
    <w:rsid w:val="006F1BC8"/>
    <w:rsid w:val="006F1F03"/>
    <w:rsid w:val="006F1F74"/>
    <w:rsid w:val="006F379D"/>
    <w:rsid w:val="006F4649"/>
    <w:rsid w:val="006F5BE3"/>
    <w:rsid w:val="006F5E1A"/>
    <w:rsid w:val="006F7229"/>
    <w:rsid w:val="006F7652"/>
    <w:rsid w:val="0070033E"/>
    <w:rsid w:val="007006B9"/>
    <w:rsid w:val="00702275"/>
    <w:rsid w:val="00702462"/>
    <w:rsid w:val="00702640"/>
    <w:rsid w:val="0070297A"/>
    <w:rsid w:val="0070358D"/>
    <w:rsid w:val="00704170"/>
    <w:rsid w:val="0070532D"/>
    <w:rsid w:val="00705EE5"/>
    <w:rsid w:val="007066EF"/>
    <w:rsid w:val="007070F8"/>
    <w:rsid w:val="00707204"/>
    <w:rsid w:val="00707651"/>
    <w:rsid w:val="00707A5F"/>
    <w:rsid w:val="00707AE1"/>
    <w:rsid w:val="007107A7"/>
    <w:rsid w:val="007117EC"/>
    <w:rsid w:val="00711F4A"/>
    <w:rsid w:val="00713D48"/>
    <w:rsid w:val="00714031"/>
    <w:rsid w:val="007143A7"/>
    <w:rsid w:val="007144C9"/>
    <w:rsid w:val="00716783"/>
    <w:rsid w:val="007173D7"/>
    <w:rsid w:val="00720EAE"/>
    <w:rsid w:val="0072132B"/>
    <w:rsid w:val="00721F79"/>
    <w:rsid w:val="00722986"/>
    <w:rsid w:val="00722E19"/>
    <w:rsid w:val="00724C86"/>
    <w:rsid w:val="00725DA7"/>
    <w:rsid w:val="00726A9D"/>
    <w:rsid w:val="007279F5"/>
    <w:rsid w:val="00730100"/>
    <w:rsid w:val="00731EC7"/>
    <w:rsid w:val="0073270F"/>
    <w:rsid w:val="007330CF"/>
    <w:rsid w:val="00733287"/>
    <w:rsid w:val="00735C33"/>
    <w:rsid w:val="00736063"/>
    <w:rsid w:val="007374B0"/>
    <w:rsid w:val="00737B3C"/>
    <w:rsid w:val="00740021"/>
    <w:rsid w:val="0074023E"/>
    <w:rsid w:val="007402F3"/>
    <w:rsid w:val="00740468"/>
    <w:rsid w:val="00741FBC"/>
    <w:rsid w:val="00742E2B"/>
    <w:rsid w:val="00743BAC"/>
    <w:rsid w:val="00743EE8"/>
    <w:rsid w:val="007442C2"/>
    <w:rsid w:val="00744B23"/>
    <w:rsid w:val="00744E0F"/>
    <w:rsid w:val="00745228"/>
    <w:rsid w:val="007452E8"/>
    <w:rsid w:val="00745818"/>
    <w:rsid w:val="0074616F"/>
    <w:rsid w:val="00746E2A"/>
    <w:rsid w:val="00746F5F"/>
    <w:rsid w:val="00747301"/>
    <w:rsid w:val="00747C02"/>
    <w:rsid w:val="0075016B"/>
    <w:rsid w:val="007506CE"/>
    <w:rsid w:val="007507C2"/>
    <w:rsid w:val="00750F47"/>
    <w:rsid w:val="00751CAC"/>
    <w:rsid w:val="0075332F"/>
    <w:rsid w:val="0075438E"/>
    <w:rsid w:val="007556A6"/>
    <w:rsid w:val="00757575"/>
    <w:rsid w:val="00757B13"/>
    <w:rsid w:val="00757C83"/>
    <w:rsid w:val="007604F4"/>
    <w:rsid w:val="00760BC9"/>
    <w:rsid w:val="00760F3B"/>
    <w:rsid w:val="007613C0"/>
    <w:rsid w:val="00761726"/>
    <w:rsid w:val="007621CA"/>
    <w:rsid w:val="00762E4A"/>
    <w:rsid w:val="007630C4"/>
    <w:rsid w:val="007634F4"/>
    <w:rsid w:val="007647AF"/>
    <w:rsid w:val="00765225"/>
    <w:rsid w:val="00765556"/>
    <w:rsid w:val="00765AC0"/>
    <w:rsid w:val="00765B74"/>
    <w:rsid w:val="00765FCF"/>
    <w:rsid w:val="0076627E"/>
    <w:rsid w:val="00767CF8"/>
    <w:rsid w:val="00770E93"/>
    <w:rsid w:val="00771243"/>
    <w:rsid w:val="0077138E"/>
    <w:rsid w:val="00771965"/>
    <w:rsid w:val="00771B7C"/>
    <w:rsid w:val="007728A1"/>
    <w:rsid w:val="00773654"/>
    <w:rsid w:val="00773A69"/>
    <w:rsid w:val="00774BEC"/>
    <w:rsid w:val="00774F33"/>
    <w:rsid w:val="007757AA"/>
    <w:rsid w:val="007760EE"/>
    <w:rsid w:val="00776DD6"/>
    <w:rsid w:val="00776DF8"/>
    <w:rsid w:val="00776E74"/>
    <w:rsid w:val="00777827"/>
    <w:rsid w:val="0078051D"/>
    <w:rsid w:val="00780666"/>
    <w:rsid w:val="00780765"/>
    <w:rsid w:val="00782D5B"/>
    <w:rsid w:val="00782F89"/>
    <w:rsid w:val="007840A0"/>
    <w:rsid w:val="007850AA"/>
    <w:rsid w:val="0078584E"/>
    <w:rsid w:val="00785B9A"/>
    <w:rsid w:val="00785FDD"/>
    <w:rsid w:val="0078761D"/>
    <w:rsid w:val="007877B8"/>
    <w:rsid w:val="007877FC"/>
    <w:rsid w:val="00787D72"/>
    <w:rsid w:val="007901EA"/>
    <w:rsid w:val="00790266"/>
    <w:rsid w:val="00790849"/>
    <w:rsid w:val="00790C42"/>
    <w:rsid w:val="007912EE"/>
    <w:rsid w:val="007920D4"/>
    <w:rsid w:val="00792155"/>
    <w:rsid w:val="007935F0"/>
    <w:rsid w:val="007946BC"/>
    <w:rsid w:val="007947A9"/>
    <w:rsid w:val="00794E0D"/>
    <w:rsid w:val="007957DA"/>
    <w:rsid w:val="00795AB3"/>
    <w:rsid w:val="007963DF"/>
    <w:rsid w:val="0079680C"/>
    <w:rsid w:val="00797B99"/>
    <w:rsid w:val="007A0005"/>
    <w:rsid w:val="007A009B"/>
    <w:rsid w:val="007A0BD2"/>
    <w:rsid w:val="007A1025"/>
    <w:rsid w:val="007A1820"/>
    <w:rsid w:val="007A2592"/>
    <w:rsid w:val="007A268D"/>
    <w:rsid w:val="007A2C8C"/>
    <w:rsid w:val="007A31EA"/>
    <w:rsid w:val="007A3BA7"/>
    <w:rsid w:val="007A472D"/>
    <w:rsid w:val="007A5C0E"/>
    <w:rsid w:val="007A5C7F"/>
    <w:rsid w:val="007A5F4B"/>
    <w:rsid w:val="007A76EC"/>
    <w:rsid w:val="007B10AA"/>
    <w:rsid w:val="007B1A38"/>
    <w:rsid w:val="007B1E90"/>
    <w:rsid w:val="007B1EBE"/>
    <w:rsid w:val="007B2C0B"/>
    <w:rsid w:val="007B2F23"/>
    <w:rsid w:val="007B3538"/>
    <w:rsid w:val="007B5438"/>
    <w:rsid w:val="007B5636"/>
    <w:rsid w:val="007B61CE"/>
    <w:rsid w:val="007B6734"/>
    <w:rsid w:val="007B6C2F"/>
    <w:rsid w:val="007B76D8"/>
    <w:rsid w:val="007B7D28"/>
    <w:rsid w:val="007C0414"/>
    <w:rsid w:val="007C103B"/>
    <w:rsid w:val="007C10CF"/>
    <w:rsid w:val="007C11C4"/>
    <w:rsid w:val="007C1C8E"/>
    <w:rsid w:val="007C3AA9"/>
    <w:rsid w:val="007C4729"/>
    <w:rsid w:val="007C5F1C"/>
    <w:rsid w:val="007C65B0"/>
    <w:rsid w:val="007C72A2"/>
    <w:rsid w:val="007C7BC2"/>
    <w:rsid w:val="007C7D6B"/>
    <w:rsid w:val="007D09E6"/>
    <w:rsid w:val="007D09ED"/>
    <w:rsid w:val="007D1771"/>
    <w:rsid w:val="007D1E14"/>
    <w:rsid w:val="007D2371"/>
    <w:rsid w:val="007D2C7A"/>
    <w:rsid w:val="007D556E"/>
    <w:rsid w:val="007D603D"/>
    <w:rsid w:val="007E00D4"/>
    <w:rsid w:val="007E07AD"/>
    <w:rsid w:val="007E07B6"/>
    <w:rsid w:val="007E0853"/>
    <w:rsid w:val="007E1493"/>
    <w:rsid w:val="007E151D"/>
    <w:rsid w:val="007E1E5B"/>
    <w:rsid w:val="007E235D"/>
    <w:rsid w:val="007E37D1"/>
    <w:rsid w:val="007E393F"/>
    <w:rsid w:val="007E3AD4"/>
    <w:rsid w:val="007E3C31"/>
    <w:rsid w:val="007E4683"/>
    <w:rsid w:val="007E4691"/>
    <w:rsid w:val="007E525C"/>
    <w:rsid w:val="007E57BC"/>
    <w:rsid w:val="007E6BCE"/>
    <w:rsid w:val="007E6D5E"/>
    <w:rsid w:val="007F01C9"/>
    <w:rsid w:val="007F0668"/>
    <w:rsid w:val="007F06CD"/>
    <w:rsid w:val="007F0B98"/>
    <w:rsid w:val="007F0D28"/>
    <w:rsid w:val="007F137B"/>
    <w:rsid w:val="007F1A01"/>
    <w:rsid w:val="007F2375"/>
    <w:rsid w:val="007F25C7"/>
    <w:rsid w:val="007F34EB"/>
    <w:rsid w:val="007F5BF7"/>
    <w:rsid w:val="007F6210"/>
    <w:rsid w:val="007F6B90"/>
    <w:rsid w:val="008001F4"/>
    <w:rsid w:val="00800257"/>
    <w:rsid w:val="008016B8"/>
    <w:rsid w:val="008032A1"/>
    <w:rsid w:val="00803CA7"/>
    <w:rsid w:val="008040ED"/>
    <w:rsid w:val="00804C29"/>
    <w:rsid w:val="00804CA6"/>
    <w:rsid w:val="00804DB2"/>
    <w:rsid w:val="008061C8"/>
    <w:rsid w:val="008077FD"/>
    <w:rsid w:val="00810EFE"/>
    <w:rsid w:val="00811D1C"/>
    <w:rsid w:val="00812A0A"/>
    <w:rsid w:val="00814FFF"/>
    <w:rsid w:val="00816222"/>
    <w:rsid w:val="00816ABE"/>
    <w:rsid w:val="00816C3B"/>
    <w:rsid w:val="00816F13"/>
    <w:rsid w:val="00817C3C"/>
    <w:rsid w:val="00821864"/>
    <w:rsid w:val="00821EDF"/>
    <w:rsid w:val="008222F7"/>
    <w:rsid w:val="0082247A"/>
    <w:rsid w:val="0082293A"/>
    <w:rsid w:val="00822D21"/>
    <w:rsid w:val="00823CBC"/>
    <w:rsid w:val="00824E1C"/>
    <w:rsid w:val="00825C58"/>
    <w:rsid w:val="00825F7D"/>
    <w:rsid w:val="00825FC3"/>
    <w:rsid w:val="00826717"/>
    <w:rsid w:val="008269FB"/>
    <w:rsid w:val="00827683"/>
    <w:rsid w:val="008276B5"/>
    <w:rsid w:val="0082782E"/>
    <w:rsid w:val="00830059"/>
    <w:rsid w:val="00830926"/>
    <w:rsid w:val="00831D72"/>
    <w:rsid w:val="0083246F"/>
    <w:rsid w:val="00833E14"/>
    <w:rsid w:val="00835B44"/>
    <w:rsid w:val="00836DF7"/>
    <w:rsid w:val="008373D8"/>
    <w:rsid w:val="00837CE9"/>
    <w:rsid w:val="0084085F"/>
    <w:rsid w:val="00841B3C"/>
    <w:rsid w:val="00841C6F"/>
    <w:rsid w:val="00843B93"/>
    <w:rsid w:val="008440E9"/>
    <w:rsid w:val="00844D0F"/>
    <w:rsid w:val="00845C0C"/>
    <w:rsid w:val="00846077"/>
    <w:rsid w:val="00846C93"/>
    <w:rsid w:val="00847206"/>
    <w:rsid w:val="00847D12"/>
    <w:rsid w:val="00847DD2"/>
    <w:rsid w:val="008512DE"/>
    <w:rsid w:val="008514E5"/>
    <w:rsid w:val="0085170E"/>
    <w:rsid w:val="0085336B"/>
    <w:rsid w:val="00854CA3"/>
    <w:rsid w:val="00856B8D"/>
    <w:rsid w:val="00856E64"/>
    <w:rsid w:val="008571BC"/>
    <w:rsid w:val="00857AD8"/>
    <w:rsid w:val="00857F59"/>
    <w:rsid w:val="008601CB"/>
    <w:rsid w:val="0086042F"/>
    <w:rsid w:val="008604BB"/>
    <w:rsid w:val="008611A6"/>
    <w:rsid w:val="008625DD"/>
    <w:rsid w:val="00862795"/>
    <w:rsid w:val="00863130"/>
    <w:rsid w:val="00863B0F"/>
    <w:rsid w:val="00863E0B"/>
    <w:rsid w:val="00865649"/>
    <w:rsid w:val="00865992"/>
    <w:rsid w:val="00867C8D"/>
    <w:rsid w:val="008702CE"/>
    <w:rsid w:val="00870415"/>
    <w:rsid w:val="00871596"/>
    <w:rsid w:val="00872A9F"/>
    <w:rsid w:val="008747A5"/>
    <w:rsid w:val="008747BF"/>
    <w:rsid w:val="00874EE9"/>
    <w:rsid w:val="008751C7"/>
    <w:rsid w:val="00876404"/>
    <w:rsid w:val="00876D2E"/>
    <w:rsid w:val="00877542"/>
    <w:rsid w:val="008779AF"/>
    <w:rsid w:val="00880E53"/>
    <w:rsid w:val="0088169B"/>
    <w:rsid w:val="00882D9F"/>
    <w:rsid w:val="008848EF"/>
    <w:rsid w:val="0088667A"/>
    <w:rsid w:val="00887E84"/>
    <w:rsid w:val="008901E1"/>
    <w:rsid w:val="00890257"/>
    <w:rsid w:val="0089042C"/>
    <w:rsid w:val="0089114E"/>
    <w:rsid w:val="00891496"/>
    <w:rsid w:val="00892590"/>
    <w:rsid w:val="0089314D"/>
    <w:rsid w:val="008939AA"/>
    <w:rsid w:val="0089609D"/>
    <w:rsid w:val="0089712F"/>
    <w:rsid w:val="00897171"/>
    <w:rsid w:val="00897654"/>
    <w:rsid w:val="008A04AF"/>
    <w:rsid w:val="008A0758"/>
    <w:rsid w:val="008A08D4"/>
    <w:rsid w:val="008A20A6"/>
    <w:rsid w:val="008A2811"/>
    <w:rsid w:val="008A2B99"/>
    <w:rsid w:val="008A2CAF"/>
    <w:rsid w:val="008A48FA"/>
    <w:rsid w:val="008A5C7F"/>
    <w:rsid w:val="008A641C"/>
    <w:rsid w:val="008A6B57"/>
    <w:rsid w:val="008B0181"/>
    <w:rsid w:val="008B11C4"/>
    <w:rsid w:val="008B1672"/>
    <w:rsid w:val="008B3DB6"/>
    <w:rsid w:val="008B5544"/>
    <w:rsid w:val="008B55F5"/>
    <w:rsid w:val="008B5B8F"/>
    <w:rsid w:val="008B6B87"/>
    <w:rsid w:val="008B70F4"/>
    <w:rsid w:val="008B733B"/>
    <w:rsid w:val="008B73FA"/>
    <w:rsid w:val="008B753B"/>
    <w:rsid w:val="008B782F"/>
    <w:rsid w:val="008B78DF"/>
    <w:rsid w:val="008C03CA"/>
    <w:rsid w:val="008C03E7"/>
    <w:rsid w:val="008C096F"/>
    <w:rsid w:val="008C1BE1"/>
    <w:rsid w:val="008C38C2"/>
    <w:rsid w:val="008C4063"/>
    <w:rsid w:val="008C4676"/>
    <w:rsid w:val="008C505B"/>
    <w:rsid w:val="008C590F"/>
    <w:rsid w:val="008C5C86"/>
    <w:rsid w:val="008C7FAF"/>
    <w:rsid w:val="008D011A"/>
    <w:rsid w:val="008D1CDF"/>
    <w:rsid w:val="008D3729"/>
    <w:rsid w:val="008D49AE"/>
    <w:rsid w:val="008D5231"/>
    <w:rsid w:val="008D7258"/>
    <w:rsid w:val="008D7BD5"/>
    <w:rsid w:val="008D7FA0"/>
    <w:rsid w:val="008E03B0"/>
    <w:rsid w:val="008E03E5"/>
    <w:rsid w:val="008E1BB3"/>
    <w:rsid w:val="008E2DC8"/>
    <w:rsid w:val="008E2F02"/>
    <w:rsid w:val="008E37FF"/>
    <w:rsid w:val="008E3F7A"/>
    <w:rsid w:val="008E442D"/>
    <w:rsid w:val="008E5029"/>
    <w:rsid w:val="008E5515"/>
    <w:rsid w:val="008E7308"/>
    <w:rsid w:val="008E7DCA"/>
    <w:rsid w:val="008E7EA2"/>
    <w:rsid w:val="008E7F15"/>
    <w:rsid w:val="008F00C0"/>
    <w:rsid w:val="008F019E"/>
    <w:rsid w:val="008F075D"/>
    <w:rsid w:val="008F09E0"/>
    <w:rsid w:val="008F1807"/>
    <w:rsid w:val="008F2157"/>
    <w:rsid w:val="008F2998"/>
    <w:rsid w:val="008F37EA"/>
    <w:rsid w:val="008F4544"/>
    <w:rsid w:val="008F4C85"/>
    <w:rsid w:val="008F514E"/>
    <w:rsid w:val="008F5230"/>
    <w:rsid w:val="008F5BD2"/>
    <w:rsid w:val="008F5E6C"/>
    <w:rsid w:val="008F71A2"/>
    <w:rsid w:val="008F7632"/>
    <w:rsid w:val="008F7FD8"/>
    <w:rsid w:val="009007EA"/>
    <w:rsid w:val="00900CB8"/>
    <w:rsid w:val="00901E2E"/>
    <w:rsid w:val="00903DDE"/>
    <w:rsid w:val="0090401B"/>
    <w:rsid w:val="00904505"/>
    <w:rsid w:val="00904A11"/>
    <w:rsid w:val="00904A6E"/>
    <w:rsid w:val="00904CBC"/>
    <w:rsid w:val="00904D69"/>
    <w:rsid w:val="00905096"/>
    <w:rsid w:val="00905DC9"/>
    <w:rsid w:val="009065C4"/>
    <w:rsid w:val="00906DD8"/>
    <w:rsid w:val="00907135"/>
    <w:rsid w:val="009075D7"/>
    <w:rsid w:val="00907D17"/>
    <w:rsid w:val="0091011B"/>
    <w:rsid w:val="00910495"/>
    <w:rsid w:val="0091052F"/>
    <w:rsid w:val="009107A6"/>
    <w:rsid w:val="0091194D"/>
    <w:rsid w:val="009119C6"/>
    <w:rsid w:val="00911EC1"/>
    <w:rsid w:val="00912C34"/>
    <w:rsid w:val="00912F9C"/>
    <w:rsid w:val="00913606"/>
    <w:rsid w:val="009136B2"/>
    <w:rsid w:val="00913D7B"/>
    <w:rsid w:val="00914144"/>
    <w:rsid w:val="00914E36"/>
    <w:rsid w:val="009151B3"/>
    <w:rsid w:val="00915786"/>
    <w:rsid w:val="00915DBE"/>
    <w:rsid w:val="00916200"/>
    <w:rsid w:val="00916978"/>
    <w:rsid w:val="00916ED6"/>
    <w:rsid w:val="009171EE"/>
    <w:rsid w:val="00917289"/>
    <w:rsid w:val="009201AE"/>
    <w:rsid w:val="00920209"/>
    <w:rsid w:val="00920644"/>
    <w:rsid w:val="00920C1C"/>
    <w:rsid w:val="00920F3B"/>
    <w:rsid w:val="00921397"/>
    <w:rsid w:val="0092150D"/>
    <w:rsid w:val="00921CFA"/>
    <w:rsid w:val="0092215C"/>
    <w:rsid w:val="009228E5"/>
    <w:rsid w:val="00922B3C"/>
    <w:rsid w:val="00922ECD"/>
    <w:rsid w:val="00923878"/>
    <w:rsid w:val="00923E3B"/>
    <w:rsid w:val="009250BD"/>
    <w:rsid w:val="009258C2"/>
    <w:rsid w:val="00925AF0"/>
    <w:rsid w:val="009269E9"/>
    <w:rsid w:val="00926C5F"/>
    <w:rsid w:val="00927380"/>
    <w:rsid w:val="0092744B"/>
    <w:rsid w:val="00930DDA"/>
    <w:rsid w:val="0093110A"/>
    <w:rsid w:val="009311B7"/>
    <w:rsid w:val="00932C6A"/>
    <w:rsid w:val="0093423B"/>
    <w:rsid w:val="009348D2"/>
    <w:rsid w:val="00934A25"/>
    <w:rsid w:val="0093583E"/>
    <w:rsid w:val="0093596C"/>
    <w:rsid w:val="00935AE4"/>
    <w:rsid w:val="00935EE6"/>
    <w:rsid w:val="00936160"/>
    <w:rsid w:val="009361B2"/>
    <w:rsid w:val="009402B7"/>
    <w:rsid w:val="0094079A"/>
    <w:rsid w:val="00940E74"/>
    <w:rsid w:val="0094180F"/>
    <w:rsid w:val="009425B7"/>
    <w:rsid w:val="009427EC"/>
    <w:rsid w:val="00944315"/>
    <w:rsid w:val="00944FF7"/>
    <w:rsid w:val="00946124"/>
    <w:rsid w:val="009502DE"/>
    <w:rsid w:val="0095085D"/>
    <w:rsid w:val="00951153"/>
    <w:rsid w:val="00951655"/>
    <w:rsid w:val="00953AA5"/>
    <w:rsid w:val="0095499E"/>
    <w:rsid w:val="00954D9A"/>
    <w:rsid w:val="0095527A"/>
    <w:rsid w:val="00956CC9"/>
    <w:rsid w:val="00956E46"/>
    <w:rsid w:val="009611D3"/>
    <w:rsid w:val="00962E24"/>
    <w:rsid w:val="0096364D"/>
    <w:rsid w:val="009641FD"/>
    <w:rsid w:val="0096575C"/>
    <w:rsid w:val="00966A64"/>
    <w:rsid w:val="00967256"/>
    <w:rsid w:val="00970C72"/>
    <w:rsid w:val="00972F65"/>
    <w:rsid w:val="0097349B"/>
    <w:rsid w:val="00973D53"/>
    <w:rsid w:val="00975671"/>
    <w:rsid w:val="0097618C"/>
    <w:rsid w:val="00976C51"/>
    <w:rsid w:val="00982763"/>
    <w:rsid w:val="00982992"/>
    <w:rsid w:val="00982B18"/>
    <w:rsid w:val="0098323B"/>
    <w:rsid w:val="00983518"/>
    <w:rsid w:val="00983B05"/>
    <w:rsid w:val="00983E74"/>
    <w:rsid w:val="00984191"/>
    <w:rsid w:val="00984850"/>
    <w:rsid w:val="00984E73"/>
    <w:rsid w:val="00985451"/>
    <w:rsid w:val="00986858"/>
    <w:rsid w:val="00987160"/>
    <w:rsid w:val="00993292"/>
    <w:rsid w:val="00993541"/>
    <w:rsid w:val="009937F4"/>
    <w:rsid w:val="009938E1"/>
    <w:rsid w:val="009939E6"/>
    <w:rsid w:val="00994F99"/>
    <w:rsid w:val="00995805"/>
    <w:rsid w:val="00995B5E"/>
    <w:rsid w:val="0099613A"/>
    <w:rsid w:val="0099614C"/>
    <w:rsid w:val="009967B2"/>
    <w:rsid w:val="0099722E"/>
    <w:rsid w:val="009976FE"/>
    <w:rsid w:val="009978F1"/>
    <w:rsid w:val="009A0B4D"/>
    <w:rsid w:val="009A0FAE"/>
    <w:rsid w:val="009A1C5E"/>
    <w:rsid w:val="009A2348"/>
    <w:rsid w:val="009A36A3"/>
    <w:rsid w:val="009A4526"/>
    <w:rsid w:val="009A46D9"/>
    <w:rsid w:val="009A66DE"/>
    <w:rsid w:val="009A6995"/>
    <w:rsid w:val="009A7399"/>
    <w:rsid w:val="009B07B1"/>
    <w:rsid w:val="009B0FC9"/>
    <w:rsid w:val="009B11DC"/>
    <w:rsid w:val="009B325D"/>
    <w:rsid w:val="009B32A0"/>
    <w:rsid w:val="009B3777"/>
    <w:rsid w:val="009B4779"/>
    <w:rsid w:val="009B51E4"/>
    <w:rsid w:val="009B5685"/>
    <w:rsid w:val="009B5AD4"/>
    <w:rsid w:val="009B7C9B"/>
    <w:rsid w:val="009C2BB5"/>
    <w:rsid w:val="009C34C2"/>
    <w:rsid w:val="009C39D8"/>
    <w:rsid w:val="009C3CC3"/>
    <w:rsid w:val="009C4BBB"/>
    <w:rsid w:val="009C6699"/>
    <w:rsid w:val="009C6757"/>
    <w:rsid w:val="009C7592"/>
    <w:rsid w:val="009D0B79"/>
    <w:rsid w:val="009D1A9A"/>
    <w:rsid w:val="009D3B50"/>
    <w:rsid w:val="009D4082"/>
    <w:rsid w:val="009D53D3"/>
    <w:rsid w:val="009D6324"/>
    <w:rsid w:val="009E0325"/>
    <w:rsid w:val="009E0485"/>
    <w:rsid w:val="009E04EC"/>
    <w:rsid w:val="009E09CE"/>
    <w:rsid w:val="009E14EB"/>
    <w:rsid w:val="009E41AC"/>
    <w:rsid w:val="009E498F"/>
    <w:rsid w:val="009E4CFA"/>
    <w:rsid w:val="009E5199"/>
    <w:rsid w:val="009E564F"/>
    <w:rsid w:val="009E5A03"/>
    <w:rsid w:val="009E77BA"/>
    <w:rsid w:val="009E7D36"/>
    <w:rsid w:val="009F0667"/>
    <w:rsid w:val="009F11E7"/>
    <w:rsid w:val="009F183A"/>
    <w:rsid w:val="009F281A"/>
    <w:rsid w:val="009F318A"/>
    <w:rsid w:val="009F3726"/>
    <w:rsid w:val="009F3DCD"/>
    <w:rsid w:val="009F3E4F"/>
    <w:rsid w:val="009F4AD1"/>
    <w:rsid w:val="009F5025"/>
    <w:rsid w:val="009F5683"/>
    <w:rsid w:val="009F5BE1"/>
    <w:rsid w:val="009F6C23"/>
    <w:rsid w:val="009F788C"/>
    <w:rsid w:val="009F7BBD"/>
    <w:rsid w:val="009F7E92"/>
    <w:rsid w:val="00A00D07"/>
    <w:rsid w:val="00A01A3E"/>
    <w:rsid w:val="00A0296C"/>
    <w:rsid w:val="00A029FD"/>
    <w:rsid w:val="00A02EB5"/>
    <w:rsid w:val="00A033E0"/>
    <w:rsid w:val="00A041B9"/>
    <w:rsid w:val="00A05101"/>
    <w:rsid w:val="00A06484"/>
    <w:rsid w:val="00A06CA4"/>
    <w:rsid w:val="00A07326"/>
    <w:rsid w:val="00A101B6"/>
    <w:rsid w:val="00A10E97"/>
    <w:rsid w:val="00A1283B"/>
    <w:rsid w:val="00A12860"/>
    <w:rsid w:val="00A13FA2"/>
    <w:rsid w:val="00A14F8E"/>
    <w:rsid w:val="00A17B96"/>
    <w:rsid w:val="00A2043F"/>
    <w:rsid w:val="00A20D54"/>
    <w:rsid w:val="00A20E59"/>
    <w:rsid w:val="00A20EEA"/>
    <w:rsid w:val="00A21709"/>
    <w:rsid w:val="00A217C7"/>
    <w:rsid w:val="00A21830"/>
    <w:rsid w:val="00A21E55"/>
    <w:rsid w:val="00A21EE2"/>
    <w:rsid w:val="00A22967"/>
    <w:rsid w:val="00A22996"/>
    <w:rsid w:val="00A229FC"/>
    <w:rsid w:val="00A22A7B"/>
    <w:rsid w:val="00A249E6"/>
    <w:rsid w:val="00A2521D"/>
    <w:rsid w:val="00A274B4"/>
    <w:rsid w:val="00A316E9"/>
    <w:rsid w:val="00A3206D"/>
    <w:rsid w:val="00A32274"/>
    <w:rsid w:val="00A326CF"/>
    <w:rsid w:val="00A3369E"/>
    <w:rsid w:val="00A33DDD"/>
    <w:rsid w:val="00A3434A"/>
    <w:rsid w:val="00A3435E"/>
    <w:rsid w:val="00A34F3E"/>
    <w:rsid w:val="00A35070"/>
    <w:rsid w:val="00A35EEB"/>
    <w:rsid w:val="00A35FF9"/>
    <w:rsid w:val="00A36D23"/>
    <w:rsid w:val="00A3765E"/>
    <w:rsid w:val="00A37C95"/>
    <w:rsid w:val="00A40171"/>
    <w:rsid w:val="00A408FE"/>
    <w:rsid w:val="00A41C52"/>
    <w:rsid w:val="00A42F3D"/>
    <w:rsid w:val="00A43338"/>
    <w:rsid w:val="00A43E15"/>
    <w:rsid w:val="00A4522C"/>
    <w:rsid w:val="00A45746"/>
    <w:rsid w:val="00A464CB"/>
    <w:rsid w:val="00A46F9C"/>
    <w:rsid w:val="00A4733F"/>
    <w:rsid w:val="00A47E9E"/>
    <w:rsid w:val="00A47EAD"/>
    <w:rsid w:val="00A517AE"/>
    <w:rsid w:val="00A5194F"/>
    <w:rsid w:val="00A51B72"/>
    <w:rsid w:val="00A533E3"/>
    <w:rsid w:val="00A53555"/>
    <w:rsid w:val="00A54E10"/>
    <w:rsid w:val="00A54F8D"/>
    <w:rsid w:val="00A56599"/>
    <w:rsid w:val="00A56704"/>
    <w:rsid w:val="00A567D6"/>
    <w:rsid w:val="00A578DA"/>
    <w:rsid w:val="00A57CEB"/>
    <w:rsid w:val="00A602DA"/>
    <w:rsid w:val="00A6126C"/>
    <w:rsid w:val="00A614AE"/>
    <w:rsid w:val="00A61E07"/>
    <w:rsid w:val="00A62BC1"/>
    <w:rsid w:val="00A64AA8"/>
    <w:rsid w:val="00A70546"/>
    <w:rsid w:val="00A7075E"/>
    <w:rsid w:val="00A70EB1"/>
    <w:rsid w:val="00A720D2"/>
    <w:rsid w:val="00A734D5"/>
    <w:rsid w:val="00A73880"/>
    <w:rsid w:val="00A74828"/>
    <w:rsid w:val="00A74FCA"/>
    <w:rsid w:val="00A7545C"/>
    <w:rsid w:val="00A75DD6"/>
    <w:rsid w:val="00A772A1"/>
    <w:rsid w:val="00A77348"/>
    <w:rsid w:val="00A77D25"/>
    <w:rsid w:val="00A80C17"/>
    <w:rsid w:val="00A80D13"/>
    <w:rsid w:val="00A826CB"/>
    <w:rsid w:val="00A83DA3"/>
    <w:rsid w:val="00A84194"/>
    <w:rsid w:val="00A85A1C"/>
    <w:rsid w:val="00A85A2A"/>
    <w:rsid w:val="00A86544"/>
    <w:rsid w:val="00A90AF7"/>
    <w:rsid w:val="00A90F9B"/>
    <w:rsid w:val="00A9140D"/>
    <w:rsid w:val="00A93EE0"/>
    <w:rsid w:val="00A94DE9"/>
    <w:rsid w:val="00A95724"/>
    <w:rsid w:val="00A95C3A"/>
    <w:rsid w:val="00A973D7"/>
    <w:rsid w:val="00A97C2E"/>
    <w:rsid w:val="00AA3C40"/>
    <w:rsid w:val="00AA4940"/>
    <w:rsid w:val="00AA524B"/>
    <w:rsid w:val="00AA5893"/>
    <w:rsid w:val="00AA7310"/>
    <w:rsid w:val="00AA7C7C"/>
    <w:rsid w:val="00AA7DA4"/>
    <w:rsid w:val="00AA7E51"/>
    <w:rsid w:val="00AB163D"/>
    <w:rsid w:val="00AB19FC"/>
    <w:rsid w:val="00AB2175"/>
    <w:rsid w:val="00AB2403"/>
    <w:rsid w:val="00AB32D8"/>
    <w:rsid w:val="00AB3549"/>
    <w:rsid w:val="00AB3F61"/>
    <w:rsid w:val="00AB5DE6"/>
    <w:rsid w:val="00AB6061"/>
    <w:rsid w:val="00AB61C1"/>
    <w:rsid w:val="00AB7074"/>
    <w:rsid w:val="00AB731B"/>
    <w:rsid w:val="00AB7AC7"/>
    <w:rsid w:val="00AB7D07"/>
    <w:rsid w:val="00AC0B9F"/>
    <w:rsid w:val="00AC0ECA"/>
    <w:rsid w:val="00AC1409"/>
    <w:rsid w:val="00AC1740"/>
    <w:rsid w:val="00AC1874"/>
    <w:rsid w:val="00AC25FE"/>
    <w:rsid w:val="00AC28F3"/>
    <w:rsid w:val="00AC4D9B"/>
    <w:rsid w:val="00AC5EF5"/>
    <w:rsid w:val="00AC6718"/>
    <w:rsid w:val="00AC6F50"/>
    <w:rsid w:val="00AD07D9"/>
    <w:rsid w:val="00AD2B4E"/>
    <w:rsid w:val="00AD3A60"/>
    <w:rsid w:val="00AD4D0C"/>
    <w:rsid w:val="00AD549C"/>
    <w:rsid w:val="00AD7B21"/>
    <w:rsid w:val="00AD7C98"/>
    <w:rsid w:val="00AD7DAF"/>
    <w:rsid w:val="00AE041D"/>
    <w:rsid w:val="00AE0ED6"/>
    <w:rsid w:val="00AE158B"/>
    <w:rsid w:val="00AE2038"/>
    <w:rsid w:val="00AE264C"/>
    <w:rsid w:val="00AE2AA8"/>
    <w:rsid w:val="00AE2FE7"/>
    <w:rsid w:val="00AE3274"/>
    <w:rsid w:val="00AE4756"/>
    <w:rsid w:val="00AE4CA9"/>
    <w:rsid w:val="00AE5C5E"/>
    <w:rsid w:val="00AE5E4F"/>
    <w:rsid w:val="00AE6E85"/>
    <w:rsid w:val="00AE77BA"/>
    <w:rsid w:val="00AF0020"/>
    <w:rsid w:val="00AF0ADD"/>
    <w:rsid w:val="00AF1FFE"/>
    <w:rsid w:val="00AF21B8"/>
    <w:rsid w:val="00AF3997"/>
    <w:rsid w:val="00AF4936"/>
    <w:rsid w:val="00AF495E"/>
    <w:rsid w:val="00AF5641"/>
    <w:rsid w:val="00AF569C"/>
    <w:rsid w:val="00AF6909"/>
    <w:rsid w:val="00AF6947"/>
    <w:rsid w:val="00AF6E6C"/>
    <w:rsid w:val="00AF7913"/>
    <w:rsid w:val="00AF7A84"/>
    <w:rsid w:val="00B0080B"/>
    <w:rsid w:val="00B01912"/>
    <w:rsid w:val="00B0238F"/>
    <w:rsid w:val="00B02C30"/>
    <w:rsid w:val="00B02DD3"/>
    <w:rsid w:val="00B03752"/>
    <w:rsid w:val="00B03BB5"/>
    <w:rsid w:val="00B04650"/>
    <w:rsid w:val="00B05179"/>
    <w:rsid w:val="00B05446"/>
    <w:rsid w:val="00B05956"/>
    <w:rsid w:val="00B06C0B"/>
    <w:rsid w:val="00B07829"/>
    <w:rsid w:val="00B10079"/>
    <w:rsid w:val="00B108BD"/>
    <w:rsid w:val="00B1170E"/>
    <w:rsid w:val="00B11AE1"/>
    <w:rsid w:val="00B11C21"/>
    <w:rsid w:val="00B1221B"/>
    <w:rsid w:val="00B12299"/>
    <w:rsid w:val="00B1321F"/>
    <w:rsid w:val="00B1413F"/>
    <w:rsid w:val="00B142FE"/>
    <w:rsid w:val="00B145D5"/>
    <w:rsid w:val="00B15D5B"/>
    <w:rsid w:val="00B20B5E"/>
    <w:rsid w:val="00B21C92"/>
    <w:rsid w:val="00B21EF7"/>
    <w:rsid w:val="00B22DA5"/>
    <w:rsid w:val="00B2314F"/>
    <w:rsid w:val="00B23151"/>
    <w:rsid w:val="00B235AC"/>
    <w:rsid w:val="00B23C6F"/>
    <w:rsid w:val="00B241A9"/>
    <w:rsid w:val="00B2475D"/>
    <w:rsid w:val="00B24BB1"/>
    <w:rsid w:val="00B25281"/>
    <w:rsid w:val="00B25D92"/>
    <w:rsid w:val="00B2610A"/>
    <w:rsid w:val="00B266B1"/>
    <w:rsid w:val="00B2774A"/>
    <w:rsid w:val="00B31CFB"/>
    <w:rsid w:val="00B3326E"/>
    <w:rsid w:val="00B335AB"/>
    <w:rsid w:val="00B338A6"/>
    <w:rsid w:val="00B34370"/>
    <w:rsid w:val="00B36780"/>
    <w:rsid w:val="00B36CE9"/>
    <w:rsid w:val="00B37E31"/>
    <w:rsid w:val="00B40681"/>
    <w:rsid w:val="00B40ACE"/>
    <w:rsid w:val="00B40F68"/>
    <w:rsid w:val="00B40FC0"/>
    <w:rsid w:val="00B4258E"/>
    <w:rsid w:val="00B444B7"/>
    <w:rsid w:val="00B44A94"/>
    <w:rsid w:val="00B45131"/>
    <w:rsid w:val="00B4514B"/>
    <w:rsid w:val="00B51709"/>
    <w:rsid w:val="00B51EC2"/>
    <w:rsid w:val="00B52ABF"/>
    <w:rsid w:val="00B52C18"/>
    <w:rsid w:val="00B52C9E"/>
    <w:rsid w:val="00B53E84"/>
    <w:rsid w:val="00B54E48"/>
    <w:rsid w:val="00B55539"/>
    <w:rsid w:val="00B55634"/>
    <w:rsid w:val="00B56CEE"/>
    <w:rsid w:val="00B56DBF"/>
    <w:rsid w:val="00B57862"/>
    <w:rsid w:val="00B601DA"/>
    <w:rsid w:val="00B604E9"/>
    <w:rsid w:val="00B612E6"/>
    <w:rsid w:val="00B62ED5"/>
    <w:rsid w:val="00B639C5"/>
    <w:rsid w:val="00B63AE7"/>
    <w:rsid w:val="00B64C6E"/>
    <w:rsid w:val="00B65248"/>
    <w:rsid w:val="00B6543C"/>
    <w:rsid w:val="00B65743"/>
    <w:rsid w:val="00B66126"/>
    <w:rsid w:val="00B66161"/>
    <w:rsid w:val="00B668A3"/>
    <w:rsid w:val="00B66CAC"/>
    <w:rsid w:val="00B7135A"/>
    <w:rsid w:val="00B719F3"/>
    <w:rsid w:val="00B71F4A"/>
    <w:rsid w:val="00B73C6E"/>
    <w:rsid w:val="00B7450B"/>
    <w:rsid w:val="00B7796C"/>
    <w:rsid w:val="00B809DE"/>
    <w:rsid w:val="00B81350"/>
    <w:rsid w:val="00B81C89"/>
    <w:rsid w:val="00B8229E"/>
    <w:rsid w:val="00B825A8"/>
    <w:rsid w:val="00B82EDA"/>
    <w:rsid w:val="00B83AA7"/>
    <w:rsid w:val="00B84B15"/>
    <w:rsid w:val="00B8594C"/>
    <w:rsid w:val="00B85E79"/>
    <w:rsid w:val="00B87689"/>
    <w:rsid w:val="00B902A0"/>
    <w:rsid w:val="00B90855"/>
    <w:rsid w:val="00B91053"/>
    <w:rsid w:val="00B91674"/>
    <w:rsid w:val="00B917AD"/>
    <w:rsid w:val="00B919CF"/>
    <w:rsid w:val="00B9322D"/>
    <w:rsid w:val="00B93CFA"/>
    <w:rsid w:val="00B93F13"/>
    <w:rsid w:val="00B94595"/>
    <w:rsid w:val="00B949CB"/>
    <w:rsid w:val="00B95A69"/>
    <w:rsid w:val="00B95D30"/>
    <w:rsid w:val="00B964A1"/>
    <w:rsid w:val="00B96C87"/>
    <w:rsid w:val="00B96FC8"/>
    <w:rsid w:val="00B97400"/>
    <w:rsid w:val="00BA0487"/>
    <w:rsid w:val="00BA0939"/>
    <w:rsid w:val="00BA123A"/>
    <w:rsid w:val="00BA1397"/>
    <w:rsid w:val="00BA149C"/>
    <w:rsid w:val="00BA1AD2"/>
    <w:rsid w:val="00BA533A"/>
    <w:rsid w:val="00BA72A6"/>
    <w:rsid w:val="00BA7DB3"/>
    <w:rsid w:val="00BB00E6"/>
    <w:rsid w:val="00BB0D5B"/>
    <w:rsid w:val="00BB170F"/>
    <w:rsid w:val="00BB2188"/>
    <w:rsid w:val="00BB2326"/>
    <w:rsid w:val="00BB4245"/>
    <w:rsid w:val="00BB4449"/>
    <w:rsid w:val="00BB49C2"/>
    <w:rsid w:val="00BB4A64"/>
    <w:rsid w:val="00BB66CE"/>
    <w:rsid w:val="00BB6BA7"/>
    <w:rsid w:val="00BB73F4"/>
    <w:rsid w:val="00BB7CD3"/>
    <w:rsid w:val="00BC11E8"/>
    <w:rsid w:val="00BC1787"/>
    <w:rsid w:val="00BC1EB7"/>
    <w:rsid w:val="00BC2645"/>
    <w:rsid w:val="00BC4B94"/>
    <w:rsid w:val="00BC509E"/>
    <w:rsid w:val="00BC561F"/>
    <w:rsid w:val="00BC58F0"/>
    <w:rsid w:val="00BC7349"/>
    <w:rsid w:val="00BC7405"/>
    <w:rsid w:val="00BC77B6"/>
    <w:rsid w:val="00BD337A"/>
    <w:rsid w:val="00BD429E"/>
    <w:rsid w:val="00BD5444"/>
    <w:rsid w:val="00BD6F0D"/>
    <w:rsid w:val="00BD730E"/>
    <w:rsid w:val="00BE1254"/>
    <w:rsid w:val="00BE18C7"/>
    <w:rsid w:val="00BE2ADA"/>
    <w:rsid w:val="00BE306C"/>
    <w:rsid w:val="00BE350F"/>
    <w:rsid w:val="00BE4113"/>
    <w:rsid w:val="00BE5A9D"/>
    <w:rsid w:val="00BE5D29"/>
    <w:rsid w:val="00BE66A5"/>
    <w:rsid w:val="00BE66B0"/>
    <w:rsid w:val="00BE6E5B"/>
    <w:rsid w:val="00BE735F"/>
    <w:rsid w:val="00BF06CB"/>
    <w:rsid w:val="00BF074E"/>
    <w:rsid w:val="00BF1469"/>
    <w:rsid w:val="00BF323A"/>
    <w:rsid w:val="00BF3B29"/>
    <w:rsid w:val="00BF6054"/>
    <w:rsid w:val="00BF64ED"/>
    <w:rsid w:val="00BF6D2B"/>
    <w:rsid w:val="00BF7854"/>
    <w:rsid w:val="00C0009B"/>
    <w:rsid w:val="00C0048B"/>
    <w:rsid w:val="00C00D3C"/>
    <w:rsid w:val="00C01A64"/>
    <w:rsid w:val="00C01EAA"/>
    <w:rsid w:val="00C02275"/>
    <w:rsid w:val="00C02371"/>
    <w:rsid w:val="00C03153"/>
    <w:rsid w:val="00C034F5"/>
    <w:rsid w:val="00C04D1E"/>
    <w:rsid w:val="00C060DD"/>
    <w:rsid w:val="00C0672C"/>
    <w:rsid w:val="00C06F1D"/>
    <w:rsid w:val="00C07674"/>
    <w:rsid w:val="00C10F3F"/>
    <w:rsid w:val="00C11268"/>
    <w:rsid w:val="00C1156C"/>
    <w:rsid w:val="00C116AB"/>
    <w:rsid w:val="00C11738"/>
    <w:rsid w:val="00C1435B"/>
    <w:rsid w:val="00C1441F"/>
    <w:rsid w:val="00C14C70"/>
    <w:rsid w:val="00C14D04"/>
    <w:rsid w:val="00C14F3A"/>
    <w:rsid w:val="00C15276"/>
    <w:rsid w:val="00C15300"/>
    <w:rsid w:val="00C178B2"/>
    <w:rsid w:val="00C178D7"/>
    <w:rsid w:val="00C1791A"/>
    <w:rsid w:val="00C2045A"/>
    <w:rsid w:val="00C210EC"/>
    <w:rsid w:val="00C215B4"/>
    <w:rsid w:val="00C2217E"/>
    <w:rsid w:val="00C229D4"/>
    <w:rsid w:val="00C238AD"/>
    <w:rsid w:val="00C23B2E"/>
    <w:rsid w:val="00C23E42"/>
    <w:rsid w:val="00C24668"/>
    <w:rsid w:val="00C24A42"/>
    <w:rsid w:val="00C24A78"/>
    <w:rsid w:val="00C27BF0"/>
    <w:rsid w:val="00C307A3"/>
    <w:rsid w:val="00C31744"/>
    <w:rsid w:val="00C31A57"/>
    <w:rsid w:val="00C32744"/>
    <w:rsid w:val="00C32D6F"/>
    <w:rsid w:val="00C32E83"/>
    <w:rsid w:val="00C32F2A"/>
    <w:rsid w:val="00C32F3B"/>
    <w:rsid w:val="00C34074"/>
    <w:rsid w:val="00C340DB"/>
    <w:rsid w:val="00C34464"/>
    <w:rsid w:val="00C34D02"/>
    <w:rsid w:val="00C35018"/>
    <w:rsid w:val="00C35111"/>
    <w:rsid w:val="00C36762"/>
    <w:rsid w:val="00C37277"/>
    <w:rsid w:val="00C37354"/>
    <w:rsid w:val="00C378C1"/>
    <w:rsid w:val="00C37F26"/>
    <w:rsid w:val="00C40BF4"/>
    <w:rsid w:val="00C41072"/>
    <w:rsid w:val="00C412FA"/>
    <w:rsid w:val="00C416DC"/>
    <w:rsid w:val="00C4329D"/>
    <w:rsid w:val="00C44723"/>
    <w:rsid w:val="00C45287"/>
    <w:rsid w:val="00C47CE0"/>
    <w:rsid w:val="00C50656"/>
    <w:rsid w:val="00C50B0C"/>
    <w:rsid w:val="00C51CE9"/>
    <w:rsid w:val="00C52B38"/>
    <w:rsid w:val="00C52E4A"/>
    <w:rsid w:val="00C538EC"/>
    <w:rsid w:val="00C548C0"/>
    <w:rsid w:val="00C550A9"/>
    <w:rsid w:val="00C56538"/>
    <w:rsid w:val="00C56A95"/>
    <w:rsid w:val="00C57221"/>
    <w:rsid w:val="00C57538"/>
    <w:rsid w:val="00C60D80"/>
    <w:rsid w:val="00C60E2F"/>
    <w:rsid w:val="00C61674"/>
    <w:rsid w:val="00C6192D"/>
    <w:rsid w:val="00C625C7"/>
    <w:rsid w:val="00C6320D"/>
    <w:rsid w:val="00C63401"/>
    <w:rsid w:val="00C63A4B"/>
    <w:rsid w:val="00C64398"/>
    <w:rsid w:val="00C646D8"/>
    <w:rsid w:val="00C64862"/>
    <w:rsid w:val="00C65594"/>
    <w:rsid w:val="00C6579C"/>
    <w:rsid w:val="00C6605C"/>
    <w:rsid w:val="00C6624B"/>
    <w:rsid w:val="00C6692D"/>
    <w:rsid w:val="00C66B05"/>
    <w:rsid w:val="00C67965"/>
    <w:rsid w:val="00C67A28"/>
    <w:rsid w:val="00C71000"/>
    <w:rsid w:val="00C71787"/>
    <w:rsid w:val="00C72C02"/>
    <w:rsid w:val="00C72F88"/>
    <w:rsid w:val="00C73F31"/>
    <w:rsid w:val="00C76AD4"/>
    <w:rsid w:val="00C76E2D"/>
    <w:rsid w:val="00C77AD4"/>
    <w:rsid w:val="00C82005"/>
    <w:rsid w:val="00C85F69"/>
    <w:rsid w:val="00C86557"/>
    <w:rsid w:val="00C878C4"/>
    <w:rsid w:val="00C87CF8"/>
    <w:rsid w:val="00C87E60"/>
    <w:rsid w:val="00C87F52"/>
    <w:rsid w:val="00C900BC"/>
    <w:rsid w:val="00C90676"/>
    <w:rsid w:val="00C909AB"/>
    <w:rsid w:val="00C913AB"/>
    <w:rsid w:val="00C9235B"/>
    <w:rsid w:val="00C92D99"/>
    <w:rsid w:val="00C9355A"/>
    <w:rsid w:val="00C9380C"/>
    <w:rsid w:val="00C93F84"/>
    <w:rsid w:val="00C9406F"/>
    <w:rsid w:val="00C9468D"/>
    <w:rsid w:val="00C94DEE"/>
    <w:rsid w:val="00C95534"/>
    <w:rsid w:val="00C957AC"/>
    <w:rsid w:val="00C9593E"/>
    <w:rsid w:val="00C9600D"/>
    <w:rsid w:val="00C9664F"/>
    <w:rsid w:val="00C96C86"/>
    <w:rsid w:val="00C97634"/>
    <w:rsid w:val="00C97977"/>
    <w:rsid w:val="00CA00FD"/>
    <w:rsid w:val="00CA018A"/>
    <w:rsid w:val="00CA07BB"/>
    <w:rsid w:val="00CA0CED"/>
    <w:rsid w:val="00CA1352"/>
    <w:rsid w:val="00CA187F"/>
    <w:rsid w:val="00CA1DAD"/>
    <w:rsid w:val="00CA2381"/>
    <w:rsid w:val="00CA26C3"/>
    <w:rsid w:val="00CA28D2"/>
    <w:rsid w:val="00CA2D79"/>
    <w:rsid w:val="00CA3C5A"/>
    <w:rsid w:val="00CA4760"/>
    <w:rsid w:val="00CA4D0B"/>
    <w:rsid w:val="00CA4EF9"/>
    <w:rsid w:val="00CA5021"/>
    <w:rsid w:val="00CA5758"/>
    <w:rsid w:val="00CA5E8E"/>
    <w:rsid w:val="00CA616B"/>
    <w:rsid w:val="00CA67C1"/>
    <w:rsid w:val="00CA7E9E"/>
    <w:rsid w:val="00CB19C4"/>
    <w:rsid w:val="00CB2CDC"/>
    <w:rsid w:val="00CB3476"/>
    <w:rsid w:val="00CB3B5C"/>
    <w:rsid w:val="00CB3E28"/>
    <w:rsid w:val="00CB3E80"/>
    <w:rsid w:val="00CB4177"/>
    <w:rsid w:val="00CB59A9"/>
    <w:rsid w:val="00CB5A59"/>
    <w:rsid w:val="00CB5C61"/>
    <w:rsid w:val="00CB5EAA"/>
    <w:rsid w:val="00CB7D77"/>
    <w:rsid w:val="00CC0754"/>
    <w:rsid w:val="00CC0EC0"/>
    <w:rsid w:val="00CC199C"/>
    <w:rsid w:val="00CC1A1F"/>
    <w:rsid w:val="00CC228F"/>
    <w:rsid w:val="00CC2FDF"/>
    <w:rsid w:val="00CC4196"/>
    <w:rsid w:val="00CC4DFE"/>
    <w:rsid w:val="00CC516D"/>
    <w:rsid w:val="00CD1EBC"/>
    <w:rsid w:val="00CD22CF"/>
    <w:rsid w:val="00CD4E8E"/>
    <w:rsid w:val="00CD4F51"/>
    <w:rsid w:val="00CD508E"/>
    <w:rsid w:val="00CD59CE"/>
    <w:rsid w:val="00CD7FB4"/>
    <w:rsid w:val="00CE0BEC"/>
    <w:rsid w:val="00CE0E25"/>
    <w:rsid w:val="00CE12FE"/>
    <w:rsid w:val="00CE49CE"/>
    <w:rsid w:val="00CE4B50"/>
    <w:rsid w:val="00CE5926"/>
    <w:rsid w:val="00CE5D51"/>
    <w:rsid w:val="00CE6362"/>
    <w:rsid w:val="00CE6A24"/>
    <w:rsid w:val="00CE6D68"/>
    <w:rsid w:val="00CE777C"/>
    <w:rsid w:val="00CE77E8"/>
    <w:rsid w:val="00CF0420"/>
    <w:rsid w:val="00CF0CFB"/>
    <w:rsid w:val="00CF21CF"/>
    <w:rsid w:val="00CF2888"/>
    <w:rsid w:val="00CF2CCC"/>
    <w:rsid w:val="00CF3A8B"/>
    <w:rsid w:val="00CF48BC"/>
    <w:rsid w:val="00CF4DF3"/>
    <w:rsid w:val="00CF612C"/>
    <w:rsid w:val="00CF6DFB"/>
    <w:rsid w:val="00CF7741"/>
    <w:rsid w:val="00CF7B83"/>
    <w:rsid w:val="00D001B8"/>
    <w:rsid w:val="00D00D7A"/>
    <w:rsid w:val="00D00DC6"/>
    <w:rsid w:val="00D0103E"/>
    <w:rsid w:val="00D010E7"/>
    <w:rsid w:val="00D02970"/>
    <w:rsid w:val="00D05514"/>
    <w:rsid w:val="00D05911"/>
    <w:rsid w:val="00D06A77"/>
    <w:rsid w:val="00D06D28"/>
    <w:rsid w:val="00D07E4A"/>
    <w:rsid w:val="00D110BE"/>
    <w:rsid w:val="00D11E07"/>
    <w:rsid w:val="00D12A60"/>
    <w:rsid w:val="00D1316B"/>
    <w:rsid w:val="00D13374"/>
    <w:rsid w:val="00D13A4F"/>
    <w:rsid w:val="00D1510E"/>
    <w:rsid w:val="00D15376"/>
    <w:rsid w:val="00D15C77"/>
    <w:rsid w:val="00D204B7"/>
    <w:rsid w:val="00D207A1"/>
    <w:rsid w:val="00D20ADD"/>
    <w:rsid w:val="00D2155C"/>
    <w:rsid w:val="00D217D7"/>
    <w:rsid w:val="00D21851"/>
    <w:rsid w:val="00D21912"/>
    <w:rsid w:val="00D222EE"/>
    <w:rsid w:val="00D22D4A"/>
    <w:rsid w:val="00D22DA4"/>
    <w:rsid w:val="00D237C3"/>
    <w:rsid w:val="00D249ED"/>
    <w:rsid w:val="00D25E41"/>
    <w:rsid w:val="00D262DD"/>
    <w:rsid w:val="00D269F2"/>
    <w:rsid w:val="00D2712F"/>
    <w:rsid w:val="00D272FA"/>
    <w:rsid w:val="00D2743F"/>
    <w:rsid w:val="00D27628"/>
    <w:rsid w:val="00D27D3C"/>
    <w:rsid w:val="00D310E4"/>
    <w:rsid w:val="00D313E3"/>
    <w:rsid w:val="00D327BC"/>
    <w:rsid w:val="00D3285D"/>
    <w:rsid w:val="00D32BB7"/>
    <w:rsid w:val="00D33A9E"/>
    <w:rsid w:val="00D343A8"/>
    <w:rsid w:val="00D34D53"/>
    <w:rsid w:val="00D34DFE"/>
    <w:rsid w:val="00D35140"/>
    <w:rsid w:val="00D352EB"/>
    <w:rsid w:val="00D35480"/>
    <w:rsid w:val="00D35781"/>
    <w:rsid w:val="00D37A85"/>
    <w:rsid w:val="00D37B7C"/>
    <w:rsid w:val="00D420C7"/>
    <w:rsid w:val="00D431B4"/>
    <w:rsid w:val="00D435AF"/>
    <w:rsid w:val="00D45A1C"/>
    <w:rsid w:val="00D45EAA"/>
    <w:rsid w:val="00D4711C"/>
    <w:rsid w:val="00D47384"/>
    <w:rsid w:val="00D47811"/>
    <w:rsid w:val="00D47AC1"/>
    <w:rsid w:val="00D50436"/>
    <w:rsid w:val="00D51D12"/>
    <w:rsid w:val="00D52712"/>
    <w:rsid w:val="00D52C7E"/>
    <w:rsid w:val="00D52DA5"/>
    <w:rsid w:val="00D536A5"/>
    <w:rsid w:val="00D54743"/>
    <w:rsid w:val="00D56116"/>
    <w:rsid w:val="00D60217"/>
    <w:rsid w:val="00D614EB"/>
    <w:rsid w:val="00D62218"/>
    <w:rsid w:val="00D629C6"/>
    <w:rsid w:val="00D634F5"/>
    <w:rsid w:val="00D65176"/>
    <w:rsid w:val="00D6526E"/>
    <w:rsid w:val="00D6570B"/>
    <w:rsid w:val="00D65B02"/>
    <w:rsid w:val="00D65E6D"/>
    <w:rsid w:val="00D675C6"/>
    <w:rsid w:val="00D67BCA"/>
    <w:rsid w:val="00D71144"/>
    <w:rsid w:val="00D7188E"/>
    <w:rsid w:val="00D71EA7"/>
    <w:rsid w:val="00D72DEC"/>
    <w:rsid w:val="00D7307E"/>
    <w:rsid w:val="00D73187"/>
    <w:rsid w:val="00D74057"/>
    <w:rsid w:val="00D74396"/>
    <w:rsid w:val="00D752CA"/>
    <w:rsid w:val="00D75F15"/>
    <w:rsid w:val="00D769C6"/>
    <w:rsid w:val="00D76A7F"/>
    <w:rsid w:val="00D76E6E"/>
    <w:rsid w:val="00D7727C"/>
    <w:rsid w:val="00D779D8"/>
    <w:rsid w:val="00D80DBA"/>
    <w:rsid w:val="00D80DD3"/>
    <w:rsid w:val="00D81193"/>
    <w:rsid w:val="00D813C9"/>
    <w:rsid w:val="00D828FD"/>
    <w:rsid w:val="00D83D7A"/>
    <w:rsid w:val="00D84C0C"/>
    <w:rsid w:val="00D8500B"/>
    <w:rsid w:val="00D879F5"/>
    <w:rsid w:val="00D90334"/>
    <w:rsid w:val="00D90CED"/>
    <w:rsid w:val="00D9203E"/>
    <w:rsid w:val="00D938DE"/>
    <w:rsid w:val="00D93BE6"/>
    <w:rsid w:val="00D94721"/>
    <w:rsid w:val="00D949F9"/>
    <w:rsid w:val="00D9532B"/>
    <w:rsid w:val="00D95C6B"/>
    <w:rsid w:val="00D96F95"/>
    <w:rsid w:val="00D972B0"/>
    <w:rsid w:val="00D97B20"/>
    <w:rsid w:val="00D97BAC"/>
    <w:rsid w:val="00DA100F"/>
    <w:rsid w:val="00DA1258"/>
    <w:rsid w:val="00DA15EA"/>
    <w:rsid w:val="00DA1D14"/>
    <w:rsid w:val="00DA1D64"/>
    <w:rsid w:val="00DA212B"/>
    <w:rsid w:val="00DA23F4"/>
    <w:rsid w:val="00DA2475"/>
    <w:rsid w:val="00DA2518"/>
    <w:rsid w:val="00DA26D5"/>
    <w:rsid w:val="00DA2BFE"/>
    <w:rsid w:val="00DA3F6E"/>
    <w:rsid w:val="00DA4247"/>
    <w:rsid w:val="00DA4F93"/>
    <w:rsid w:val="00DA6636"/>
    <w:rsid w:val="00DA6A47"/>
    <w:rsid w:val="00DA74E4"/>
    <w:rsid w:val="00DA7C04"/>
    <w:rsid w:val="00DA7F0A"/>
    <w:rsid w:val="00DB0041"/>
    <w:rsid w:val="00DB02B5"/>
    <w:rsid w:val="00DB12FD"/>
    <w:rsid w:val="00DB201C"/>
    <w:rsid w:val="00DB29DD"/>
    <w:rsid w:val="00DB2EBE"/>
    <w:rsid w:val="00DB3B2F"/>
    <w:rsid w:val="00DB5E91"/>
    <w:rsid w:val="00DB6010"/>
    <w:rsid w:val="00DB6328"/>
    <w:rsid w:val="00DB66E6"/>
    <w:rsid w:val="00DB6855"/>
    <w:rsid w:val="00DB75C2"/>
    <w:rsid w:val="00DB7AD0"/>
    <w:rsid w:val="00DB7BBE"/>
    <w:rsid w:val="00DC0ADC"/>
    <w:rsid w:val="00DC2E60"/>
    <w:rsid w:val="00DC422C"/>
    <w:rsid w:val="00DC4D4F"/>
    <w:rsid w:val="00DC5654"/>
    <w:rsid w:val="00DC5BDA"/>
    <w:rsid w:val="00DC688F"/>
    <w:rsid w:val="00DC7A88"/>
    <w:rsid w:val="00DC7FCE"/>
    <w:rsid w:val="00DD0371"/>
    <w:rsid w:val="00DD11F8"/>
    <w:rsid w:val="00DD1AB9"/>
    <w:rsid w:val="00DD1E6F"/>
    <w:rsid w:val="00DD2DF5"/>
    <w:rsid w:val="00DD2ECD"/>
    <w:rsid w:val="00DD331A"/>
    <w:rsid w:val="00DD3774"/>
    <w:rsid w:val="00DD3C41"/>
    <w:rsid w:val="00DD5C85"/>
    <w:rsid w:val="00DD6E8A"/>
    <w:rsid w:val="00DD71DF"/>
    <w:rsid w:val="00DD7A12"/>
    <w:rsid w:val="00DE1880"/>
    <w:rsid w:val="00DE18C7"/>
    <w:rsid w:val="00DE290B"/>
    <w:rsid w:val="00DE2C7C"/>
    <w:rsid w:val="00DE3317"/>
    <w:rsid w:val="00DE3E1C"/>
    <w:rsid w:val="00DE47C6"/>
    <w:rsid w:val="00DE5997"/>
    <w:rsid w:val="00DE59C1"/>
    <w:rsid w:val="00DE6437"/>
    <w:rsid w:val="00DE6F1A"/>
    <w:rsid w:val="00DF06DC"/>
    <w:rsid w:val="00DF0DC1"/>
    <w:rsid w:val="00DF1292"/>
    <w:rsid w:val="00DF2449"/>
    <w:rsid w:val="00DF2541"/>
    <w:rsid w:val="00DF2BB8"/>
    <w:rsid w:val="00DF2C0C"/>
    <w:rsid w:val="00DF39C4"/>
    <w:rsid w:val="00DF3DF5"/>
    <w:rsid w:val="00DF4411"/>
    <w:rsid w:val="00DF4439"/>
    <w:rsid w:val="00DF62B5"/>
    <w:rsid w:val="00DF6E76"/>
    <w:rsid w:val="00DF6F50"/>
    <w:rsid w:val="00DF6FC4"/>
    <w:rsid w:val="00E00D20"/>
    <w:rsid w:val="00E01B3B"/>
    <w:rsid w:val="00E03687"/>
    <w:rsid w:val="00E036F9"/>
    <w:rsid w:val="00E0473F"/>
    <w:rsid w:val="00E062D7"/>
    <w:rsid w:val="00E06B72"/>
    <w:rsid w:val="00E0776E"/>
    <w:rsid w:val="00E07ADE"/>
    <w:rsid w:val="00E1015E"/>
    <w:rsid w:val="00E10AB8"/>
    <w:rsid w:val="00E10C2A"/>
    <w:rsid w:val="00E10C4B"/>
    <w:rsid w:val="00E123F4"/>
    <w:rsid w:val="00E12422"/>
    <w:rsid w:val="00E12E98"/>
    <w:rsid w:val="00E144E8"/>
    <w:rsid w:val="00E14BA5"/>
    <w:rsid w:val="00E156F8"/>
    <w:rsid w:val="00E1585A"/>
    <w:rsid w:val="00E1622E"/>
    <w:rsid w:val="00E168E6"/>
    <w:rsid w:val="00E169F8"/>
    <w:rsid w:val="00E16EAC"/>
    <w:rsid w:val="00E16F5A"/>
    <w:rsid w:val="00E1733B"/>
    <w:rsid w:val="00E17C7D"/>
    <w:rsid w:val="00E2239A"/>
    <w:rsid w:val="00E22F2B"/>
    <w:rsid w:val="00E22F95"/>
    <w:rsid w:val="00E23755"/>
    <w:rsid w:val="00E242B8"/>
    <w:rsid w:val="00E258DE"/>
    <w:rsid w:val="00E25D57"/>
    <w:rsid w:val="00E2669E"/>
    <w:rsid w:val="00E26B3A"/>
    <w:rsid w:val="00E26D9B"/>
    <w:rsid w:val="00E2735A"/>
    <w:rsid w:val="00E2743A"/>
    <w:rsid w:val="00E27AFD"/>
    <w:rsid w:val="00E27C77"/>
    <w:rsid w:val="00E3162B"/>
    <w:rsid w:val="00E323AF"/>
    <w:rsid w:val="00E327DD"/>
    <w:rsid w:val="00E3282E"/>
    <w:rsid w:val="00E32D9E"/>
    <w:rsid w:val="00E32EDE"/>
    <w:rsid w:val="00E33E60"/>
    <w:rsid w:val="00E35102"/>
    <w:rsid w:val="00E3559D"/>
    <w:rsid w:val="00E365DC"/>
    <w:rsid w:val="00E379CA"/>
    <w:rsid w:val="00E404E7"/>
    <w:rsid w:val="00E404FE"/>
    <w:rsid w:val="00E41211"/>
    <w:rsid w:val="00E415DB"/>
    <w:rsid w:val="00E41E2B"/>
    <w:rsid w:val="00E42511"/>
    <w:rsid w:val="00E42E96"/>
    <w:rsid w:val="00E4303B"/>
    <w:rsid w:val="00E43159"/>
    <w:rsid w:val="00E44A90"/>
    <w:rsid w:val="00E45240"/>
    <w:rsid w:val="00E464B5"/>
    <w:rsid w:val="00E4675B"/>
    <w:rsid w:val="00E47288"/>
    <w:rsid w:val="00E5059B"/>
    <w:rsid w:val="00E5068A"/>
    <w:rsid w:val="00E51E91"/>
    <w:rsid w:val="00E52E79"/>
    <w:rsid w:val="00E52F8D"/>
    <w:rsid w:val="00E55122"/>
    <w:rsid w:val="00E5550A"/>
    <w:rsid w:val="00E55D5F"/>
    <w:rsid w:val="00E56BC8"/>
    <w:rsid w:val="00E57208"/>
    <w:rsid w:val="00E57797"/>
    <w:rsid w:val="00E57AC4"/>
    <w:rsid w:val="00E60243"/>
    <w:rsid w:val="00E602B8"/>
    <w:rsid w:val="00E60635"/>
    <w:rsid w:val="00E6063E"/>
    <w:rsid w:val="00E6136B"/>
    <w:rsid w:val="00E61747"/>
    <w:rsid w:val="00E62897"/>
    <w:rsid w:val="00E62BCA"/>
    <w:rsid w:val="00E62D9D"/>
    <w:rsid w:val="00E63DE5"/>
    <w:rsid w:val="00E659B3"/>
    <w:rsid w:val="00E65CA5"/>
    <w:rsid w:val="00E66525"/>
    <w:rsid w:val="00E665E6"/>
    <w:rsid w:val="00E6691A"/>
    <w:rsid w:val="00E66B2C"/>
    <w:rsid w:val="00E67D77"/>
    <w:rsid w:val="00E70AD8"/>
    <w:rsid w:val="00E71310"/>
    <w:rsid w:val="00E73EF0"/>
    <w:rsid w:val="00E7472D"/>
    <w:rsid w:val="00E7647D"/>
    <w:rsid w:val="00E76EE2"/>
    <w:rsid w:val="00E778C9"/>
    <w:rsid w:val="00E77F62"/>
    <w:rsid w:val="00E80169"/>
    <w:rsid w:val="00E8017A"/>
    <w:rsid w:val="00E80E7B"/>
    <w:rsid w:val="00E80EF6"/>
    <w:rsid w:val="00E81E32"/>
    <w:rsid w:val="00E827AF"/>
    <w:rsid w:val="00E84120"/>
    <w:rsid w:val="00E84354"/>
    <w:rsid w:val="00E852A3"/>
    <w:rsid w:val="00E863BB"/>
    <w:rsid w:val="00E868C0"/>
    <w:rsid w:val="00E86FFC"/>
    <w:rsid w:val="00E878E9"/>
    <w:rsid w:val="00E87F9C"/>
    <w:rsid w:val="00E9029E"/>
    <w:rsid w:val="00E907E2"/>
    <w:rsid w:val="00E91211"/>
    <w:rsid w:val="00E91F94"/>
    <w:rsid w:val="00E93734"/>
    <w:rsid w:val="00E938F3"/>
    <w:rsid w:val="00E94429"/>
    <w:rsid w:val="00E94636"/>
    <w:rsid w:val="00E95195"/>
    <w:rsid w:val="00E96297"/>
    <w:rsid w:val="00E969CF"/>
    <w:rsid w:val="00E96CAA"/>
    <w:rsid w:val="00E977CF"/>
    <w:rsid w:val="00E9793D"/>
    <w:rsid w:val="00EA0C73"/>
    <w:rsid w:val="00EA0D99"/>
    <w:rsid w:val="00EA231F"/>
    <w:rsid w:val="00EA4C93"/>
    <w:rsid w:val="00EA4D65"/>
    <w:rsid w:val="00EA4ECD"/>
    <w:rsid w:val="00EA5066"/>
    <w:rsid w:val="00EA63AF"/>
    <w:rsid w:val="00EA71CF"/>
    <w:rsid w:val="00EA75FC"/>
    <w:rsid w:val="00EA7F57"/>
    <w:rsid w:val="00EB003B"/>
    <w:rsid w:val="00EB0121"/>
    <w:rsid w:val="00EB0A2D"/>
    <w:rsid w:val="00EB1E5E"/>
    <w:rsid w:val="00EB2580"/>
    <w:rsid w:val="00EB303E"/>
    <w:rsid w:val="00EB486E"/>
    <w:rsid w:val="00EB6E5C"/>
    <w:rsid w:val="00EB72D6"/>
    <w:rsid w:val="00EC0580"/>
    <w:rsid w:val="00EC12CC"/>
    <w:rsid w:val="00EC20E3"/>
    <w:rsid w:val="00EC21EB"/>
    <w:rsid w:val="00EC2A1B"/>
    <w:rsid w:val="00EC2BC8"/>
    <w:rsid w:val="00EC30A9"/>
    <w:rsid w:val="00EC357C"/>
    <w:rsid w:val="00EC3917"/>
    <w:rsid w:val="00EC3DE5"/>
    <w:rsid w:val="00EC3EEF"/>
    <w:rsid w:val="00EC5A98"/>
    <w:rsid w:val="00EC67CD"/>
    <w:rsid w:val="00EC7224"/>
    <w:rsid w:val="00EC7F8B"/>
    <w:rsid w:val="00ED1B57"/>
    <w:rsid w:val="00ED2979"/>
    <w:rsid w:val="00ED3C2A"/>
    <w:rsid w:val="00ED3F82"/>
    <w:rsid w:val="00ED410A"/>
    <w:rsid w:val="00ED557D"/>
    <w:rsid w:val="00ED5EF4"/>
    <w:rsid w:val="00ED6029"/>
    <w:rsid w:val="00ED714D"/>
    <w:rsid w:val="00ED719F"/>
    <w:rsid w:val="00ED7DBE"/>
    <w:rsid w:val="00EE03A9"/>
    <w:rsid w:val="00EE127F"/>
    <w:rsid w:val="00EE169A"/>
    <w:rsid w:val="00EE3C3B"/>
    <w:rsid w:val="00EE42FB"/>
    <w:rsid w:val="00EE4951"/>
    <w:rsid w:val="00EE575C"/>
    <w:rsid w:val="00EE6333"/>
    <w:rsid w:val="00EE6805"/>
    <w:rsid w:val="00EE6EB3"/>
    <w:rsid w:val="00EF0134"/>
    <w:rsid w:val="00EF099F"/>
    <w:rsid w:val="00EF09B2"/>
    <w:rsid w:val="00EF10DF"/>
    <w:rsid w:val="00EF1C18"/>
    <w:rsid w:val="00EF289D"/>
    <w:rsid w:val="00EF2A46"/>
    <w:rsid w:val="00EF3E9E"/>
    <w:rsid w:val="00EF4A76"/>
    <w:rsid w:val="00EF5060"/>
    <w:rsid w:val="00EF5741"/>
    <w:rsid w:val="00EF5BEF"/>
    <w:rsid w:val="00EF5D1B"/>
    <w:rsid w:val="00EF5ED9"/>
    <w:rsid w:val="00EF7C17"/>
    <w:rsid w:val="00EF7F64"/>
    <w:rsid w:val="00EF7FC0"/>
    <w:rsid w:val="00F003A6"/>
    <w:rsid w:val="00F011E1"/>
    <w:rsid w:val="00F016C7"/>
    <w:rsid w:val="00F01D37"/>
    <w:rsid w:val="00F0210F"/>
    <w:rsid w:val="00F02594"/>
    <w:rsid w:val="00F02B6D"/>
    <w:rsid w:val="00F03433"/>
    <w:rsid w:val="00F0483A"/>
    <w:rsid w:val="00F0509B"/>
    <w:rsid w:val="00F0580E"/>
    <w:rsid w:val="00F06F39"/>
    <w:rsid w:val="00F1172D"/>
    <w:rsid w:val="00F119B7"/>
    <w:rsid w:val="00F1204C"/>
    <w:rsid w:val="00F1278E"/>
    <w:rsid w:val="00F13772"/>
    <w:rsid w:val="00F14794"/>
    <w:rsid w:val="00F14E19"/>
    <w:rsid w:val="00F14E7B"/>
    <w:rsid w:val="00F15681"/>
    <w:rsid w:val="00F15A60"/>
    <w:rsid w:val="00F1684E"/>
    <w:rsid w:val="00F173D4"/>
    <w:rsid w:val="00F20637"/>
    <w:rsid w:val="00F20DD1"/>
    <w:rsid w:val="00F227BD"/>
    <w:rsid w:val="00F25C61"/>
    <w:rsid w:val="00F25E2B"/>
    <w:rsid w:val="00F26CC7"/>
    <w:rsid w:val="00F26D13"/>
    <w:rsid w:val="00F27E26"/>
    <w:rsid w:val="00F31301"/>
    <w:rsid w:val="00F321E3"/>
    <w:rsid w:val="00F34ABB"/>
    <w:rsid w:val="00F35530"/>
    <w:rsid w:val="00F37B5F"/>
    <w:rsid w:val="00F40985"/>
    <w:rsid w:val="00F40AE6"/>
    <w:rsid w:val="00F40B9C"/>
    <w:rsid w:val="00F42067"/>
    <w:rsid w:val="00F42436"/>
    <w:rsid w:val="00F4426A"/>
    <w:rsid w:val="00F445C5"/>
    <w:rsid w:val="00F44A38"/>
    <w:rsid w:val="00F44B23"/>
    <w:rsid w:val="00F460CA"/>
    <w:rsid w:val="00F46E3E"/>
    <w:rsid w:val="00F473FE"/>
    <w:rsid w:val="00F478CE"/>
    <w:rsid w:val="00F50D01"/>
    <w:rsid w:val="00F51CC9"/>
    <w:rsid w:val="00F52E5C"/>
    <w:rsid w:val="00F52F73"/>
    <w:rsid w:val="00F531E6"/>
    <w:rsid w:val="00F549C2"/>
    <w:rsid w:val="00F561E2"/>
    <w:rsid w:val="00F564E2"/>
    <w:rsid w:val="00F607D4"/>
    <w:rsid w:val="00F6084B"/>
    <w:rsid w:val="00F622A0"/>
    <w:rsid w:val="00F62FB4"/>
    <w:rsid w:val="00F6540F"/>
    <w:rsid w:val="00F668D4"/>
    <w:rsid w:val="00F675AB"/>
    <w:rsid w:val="00F67C91"/>
    <w:rsid w:val="00F70251"/>
    <w:rsid w:val="00F70920"/>
    <w:rsid w:val="00F70A6C"/>
    <w:rsid w:val="00F71C9E"/>
    <w:rsid w:val="00F71F6A"/>
    <w:rsid w:val="00F73C3A"/>
    <w:rsid w:val="00F74126"/>
    <w:rsid w:val="00F74338"/>
    <w:rsid w:val="00F7493E"/>
    <w:rsid w:val="00F74E54"/>
    <w:rsid w:val="00F75E6F"/>
    <w:rsid w:val="00F772F6"/>
    <w:rsid w:val="00F77BB6"/>
    <w:rsid w:val="00F77D5E"/>
    <w:rsid w:val="00F77EB0"/>
    <w:rsid w:val="00F805C4"/>
    <w:rsid w:val="00F813E3"/>
    <w:rsid w:val="00F81500"/>
    <w:rsid w:val="00F81D5D"/>
    <w:rsid w:val="00F8303D"/>
    <w:rsid w:val="00F834B4"/>
    <w:rsid w:val="00F834F7"/>
    <w:rsid w:val="00F84159"/>
    <w:rsid w:val="00F84414"/>
    <w:rsid w:val="00F84447"/>
    <w:rsid w:val="00F85E0F"/>
    <w:rsid w:val="00F8606F"/>
    <w:rsid w:val="00F86FE2"/>
    <w:rsid w:val="00F87B36"/>
    <w:rsid w:val="00F87FDD"/>
    <w:rsid w:val="00F91420"/>
    <w:rsid w:val="00F91DC8"/>
    <w:rsid w:val="00F91E5A"/>
    <w:rsid w:val="00F91FE2"/>
    <w:rsid w:val="00F92119"/>
    <w:rsid w:val="00F92A67"/>
    <w:rsid w:val="00F932A7"/>
    <w:rsid w:val="00F93754"/>
    <w:rsid w:val="00F95516"/>
    <w:rsid w:val="00F95DC0"/>
    <w:rsid w:val="00F9638B"/>
    <w:rsid w:val="00F9689B"/>
    <w:rsid w:val="00F96B90"/>
    <w:rsid w:val="00FA100F"/>
    <w:rsid w:val="00FA1957"/>
    <w:rsid w:val="00FA1AE3"/>
    <w:rsid w:val="00FA535A"/>
    <w:rsid w:val="00FA5B02"/>
    <w:rsid w:val="00FA60F9"/>
    <w:rsid w:val="00FA6333"/>
    <w:rsid w:val="00FA769D"/>
    <w:rsid w:val="00FA7CA7"/>
    <w:rsid w:val="00FB0501"/>
    <w:rsid w:val="00FB0AD3"/>
    <w:rsid w:val="00FB0E41"/>
    <w:rsid w:val="00FB25BF"/>
    <w:rsid w:val="00FB2B69"/>
    <w:rsid w:val="00FB305F"/>
    <w:rsid w:val="00FB315E"/>
    <w:rsid w:val="00FB316A"/>
    <w:rsid w:val="00FB44B0"/>
    <w:rsid w:val="00FB4AF9"/>
    <w:rsid w:val="00FB4D6A"/>
    <w:rsid w:val="00FB54D3"/>
    <w:rsid w:val="00FB6419"/>
    <w:rsid w:val="00FB771A"/>
    <w:rsid w:val="00FB786F"/>
    <w:rsid w:val="00FC0873"/>
    <w:rsid w:val="00FC0D28"/>
    <w:rsid w:val="00FC199E"/>
    <w:rsid w:val="00FC1BBD"/>
    <w:rsid w:val="00FC1FF7"/>
    <w:rsid w:val="00FC253E"/>
    <w:rsid w:val="00FC2941"/>
    <w:rsid w:val="00FC2CE6"/>
    <w:rsid w:val="00FC360F"/>
    <w:rsid w:val="00FC3E6F"/>
    <w:rsid w:val="00FC429B"/>
    <w:rsid w:val="00FC4721"/>
    <w:rsid w:val="00FC5283"/>
    <w:rsid w:val="00FC5B83"/>
    <w:rsid w:val="00FC5E96"/>
    <w:rsid w:val="00FC6E03"/>
    <w:rsid w:val="00FC70F8"/>
    <w:rsid w:val="00FC7175"/>
    <w:rsid w:val="00FC79B4"/>
    <w:rsid w:val="00FC7CDD"/>
    <w:rsid w:val="00FD0988"/>
    <w:rsid w:val="00FD12C4"/>
    <w:rsid w:val="00FD2095"/>
    <w:rsid w:val="00FD3F78"/>
    <w:rsid w:val="00FD432C"/>
    <w:rsid w:val="00FD4D70"/>
    <w:rsid w:val="00FD6B49"/>
    <w:rsid w:val="00FD7040"/>
    <w:rsid w:val="00FD7CB8"/>
    <w:rsid w:val="00FE04BC"/>
    <w:rsid w:val="00FE0C5C"/>
    <w:rsid w:val="00FE146A"/>
    <w:rsid w:val="00FE14AE"/>
    <w:rsid w:val="00FE15E8"/>
    <w:rsid w:val="00FE2567"/>
    <w:rsid w:val="00FE5441"/>
    <w:rsid w:val="00FE5E82"/>
    <w:rsid w:val="00FE65A4"/>
    <w:rsid w:val="00FF01C1"/>
    <w:rsid w:val="00FF02A5"/>
    <w:rsid w:val="00FF038D"/>
    <w:rsid w:val="00FF041F"/>
    <w:rsid w:val="00FF0C15"/>
    <w:rsid w:val="00FF0C70"/>
    <w:rsid w:val="00FF1E4D"/>
    <w:rsid w:val="00FF2289"/>
    <w:rsid w:val="00FF25BA"/>
    <w:rsid w:val="00FF37D6"/>
    <w:rsid w:val="00FF3E29"/>
    <w:rsid w:val="00FF3FBB"/>
    <w:rsid w:val="00FF3FD1"/>
    <w:rsid w:val="00FF4797"/>
    <w:rsid w:val="00FF4EEC"/>
    <w:rsid w:val="00FF54AC"/>
    <w:rsid w:val="00FF5BDB"/>
    <w:rsid w:val="00FF5D62"/>
    <w:rsid w:val="00FF6144"/>
    <w:rsid w:val="00FF622A"/>
    <w:rsid w:val="00FF68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metricconverter"/>
  <w:smartTagType w:namespaceuri="urn:schemas-microsoft-com:office:smarttags" w:name="d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D972B0"/>
    <w:rPr>
      <w:lang w:eastAsia="de-DE"/>
    </w:rPr>
  </w:style>
  <w:style w:type="paragraph" w:styleId="berschrift1">
    <w:name w:val="heading 1"/>
    <w:basedOn w:val="Standard"/>
    <w:next w:val="Standard"/>
    <w:qFormat/>
    <w:rsid w:val="00F91420"/>
    <w:pPr>
      <w:tabs>
        <w:tab w:val="left" w:pos="851"/>
      </w:tabs>
      <w:spacing w:before="360" w:after="120"/>
      <w:ind w:left="851" w:hanging="851"/>
      <w:outlineLvl w:val="0"/>
    </w:pPr>
    <w:rPr>
      <w:rFonts w:ascii="Arial" w:hAnsi="Arial" w:cs="Arial"/>
      <w:b/>
      <w:sz w:val="28"/>
      <w:szCs w:val="28"/>
    </w:rPr>
  </w:style>
  <w:style w:type="paragraph" w:styleId="berschrift2">
    <w:name w:val="heading 2"/>
    <w:basedOn w:val="Standard"/>
    <w:next w:val="Standard"/>
    <w:link w:val="berschrift2Zchn"/>
    <w:qFormat/>
    <w:rsid w:val="008A48FA"/>
    <w:pPr>
      <w:keepNext/>
      <w:spacing w:before="240" w:after="60"/>
      <w:outlineLvl w:val="1"/>
    </w:pPr>
    <w:rPr>
      <w:rFonts w:ascii="Arial" w:hAnsi="Arial"/>
      <w:b/>
      <w:bCs/>
      <w:i/>
      <w:iCs/>
      <w:sz w:val="28"/>
      <w:szCs w:val="28"/>
      <w:lang w:val="en-IE"/>
    </w:rPr>
  </w:style>
  <w:style w:type="paragraph" w:styleId="berschrift3">
    <w:name w:val="heading 3"/>
    <w:aliases w:val="H3"/>
    <w:basedOn w:val="Standard"/>
    <w:next w:val="Standard"/>
    <w:qFormat/>
    <w:pPr>
      <w:keepNext/>
      <w:jc w:val="right"/>
      <w:outlineLvl w:val="2"/>
    </w:pPr>
    <w:rPr>
      <w:rFonts w:ascii="Arial" w:hAnsi="Arial"/>
      <w:b/>
      <w:sz w:val="24"/>
    </w:rPr>
  </w:style>
  <w:style w:type="paragraph" w:styleId="berschrift4">
    <w:name w:val="heading 4"/>
    <w:basedOn w:val="Standard"/>
    <w:next w:val="Standard"/>
    <w:qFormat/>
    <w:pPr>
      <w:keepNext/>
      <w:outlineLvl w:val="3"/>
    </w:pPr>
    <w:rPr>
      <w:rFonts w:ascii="Arial" w:hAnsi="Arial"/>
      <w:b/>
      <w:sz w:val="24"/>
    </w:rPr>
  </w:style>
  <w:style w:type="paragraph" w:styleId="berschrift5">
    <w:name w:val="heading 5"/>
    <w:basedOn w:val="Standard"/>
    <w:next w:val="Standard"/>
    <w:qFormat/>
    <w:rsid w:val="00F91420"/>
    <w:pPr>
      <w:tabs>
        <w:tab w:val="num" w:pos="1008"/>
      </w:tabs>
      <w:spacing w:after="120"/>
      <w:ind w:left="1008" w:hanging="1008"/>
      <w:jc w:val="both"/>
      <w:outlineLvl w:val="4"/>
    </w:pPr>
    <w:rPr>
      <w:rFonts w:ascii="Arial" w:hAnsi="Arial"/>
      <w:b/>
      <w:lang w:val="nb-NO"/>
    </w:rPr>
  </w:style>
  <w:style w:type="paragraph" w:styleId="berschrift6">
    <w:name w:val="heading 6"/>
    <w:basedOn w:val="Standard"/>
    <w:next w:val="Standard"/>
    <w:qFormat/>
    <w:rsid w:val="00F91420"/>
    <w:pPr>
      <w:tabs>
        <w:tab w:val="num" w:pos="1152"/>
      </w:tabs>
      <w:spacing w:after="120"/>
      <w:ind w:left="1152" w:hanging="1152"/>
      <w:jc w:val="both"/>
      <w:outlineLvl w:val="5"/>
    </w:pPr>
    <w:rPr>
      <w:rFonts w:ascii="Arial" w:hAnsi="Arial"/>
      <w:u w:val="single"/>
      <w:lang w:val="nb-NO"/>
    </w:rPr>
  </w:style>
  <w:style w:type="paragraph" w:styleId="berschrift7">
    <w:name w:val="heading 7"/>
    <w:basedOn w:val="Standard"/>
    <w:next w:val="Standard"/>
    <w:qFormat/>
    <w:rsid w:val="00F91420"/>
    <w:pPr>
      <w:tabs>
        <w:tab w:val="num" w:pos="1296"/>
      </w:tabs>
      <w:spacing w:after="120"/>
      <w:ind w:left="1296" w:hanging="1296"/>
      <w:jc w:val="both"/>
      <w:outlineLvl w:val="6"/>
    </w:pPr>
    <w:rPr>
      <w:rFonts w:ascii="Arial" w:hAnsi="Arial"/>
      <w:i/>
      <w:lang w:val="nb-NO"/>
    </w:rPr>
  </w:style>
  <w:style w:type="paragraph" w:styleId="berschrift8">
    <w:name w:val="heading 8"/>
    <w:basedOn w:val="Standard"/>
    <w:next w:val="Standard"/>
    <w:qFormat/>
    <w:rsid w:val="00F91420"/>
    <w:pPr>
      <w:tabs>
        <w:tab w:val="num" w:pos="1440"/>
      </w:tabs>
      <w:spacing w:after="120"/>
      <w:ind w:left="1440" w:hanging="1440"/>
      <w:jc w:val="both"/>
      <w:outlineLvl w:val="7"/>
    </w:pPr>
    <w:rPr>
      <w:rFonts w:ascii="Arial" w:hAnsi="Arial"/>
      <w:i/>
      <w:lang w:val="nb-NO"/>
    </w:rPr>
  </w:style>
  <w:style w:type="paragraph" w:styleId="berschrift9">
    <w:name w:val="heading 9"/>
    <w:basedOn w:val="Standard"/>
    <w:next w:val="Standard"/>
    <w:qFormat/>
    <w:rsid w:val="00F91420"/>
    <w:pPr>
      <w:tabs>
        <w:tab w:val="num" w:pos="1584"/>
      </w:tabs>
      <w:spacing w:after="120"/>
      <w:ind w:left="1584" w:hanging="1584"/>
      <w:jc w:val="both"/>
      <w:outlineLvl w:val="8"/>
    </w:pPr>
    <w:rPr>
      <w:rFonts w:ascii="Arial" w:hAnsi="Arial"/>
      <w:i/>
      <w:lang w:val="nb-NO"/>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semiHidden/>
  </w:style>
  <w:style w:type="paragraph" w:styleId="Kopfzeile">
    <w:name w:val="header"/>
    <w:basedOn w:val="Standard"/>
    <w:pPr>
      <w:tabs>
        <w:tab w:val="center" w:pos="4320"/>
        <w:tab w:val="right" w:pos="8640"/>
      </w:tabs>
    </w:pPr>
    <w:rPr>
      <w:lang w:val="en-US" w:eastAsia="en-GB"/>
    </w:rPr>
  </w:style>
  <w:style w:type="paragraph" w:styleId="Fuzeile">
    <w:name w:val="footer"/>
    <w:basedOn w:val="Standard"/>
    <w:link w:val="FuzeileZchn"/>
    <w:uiPriority w:val="99"/>
    <w:pPr>
      <w:tabs>
        <w:tab w:val="center" w:pos="4153"/>
        <w:tab w:val="right" w:pos="8306"/>
      </w:tabs>
    </w:pPr>
  </w:style>
  <w:style w:type="paragraph" w:customStyle="1" w:styleId="CharChar">
    <w:name w:val="Char Char"/>
    <w:basedOn w:val="Standard"/>
    <w:pPr>
      <w:tabs>
        <w:tab w:val="left" w:pos="540"/>
        <w:tab w:val="left" w:pos="1260"/>
        <w:tab w:val="left" w:pos="1800"/>
      </w:tabs>
      <w:spacing w:before="240" w:after="160" w:line="240" w:lineRule="exact"/>
    </w:pPr>
    <w:rPr>
      <w:rFonts w:ascii="Verdana" w:hAnsi="Verdana"/>
      <w:sz w:val="24"/>
      <w:lang w:val="en-US" w:eastAsia="en-US"/>
    </w:rPr>
  </w:style>
  <w:style w:type="paragraph" w:customStyle="1" w:styleId="CarCarZchnZchn">
    <w:name w:val="Car Car Zchn Zchn"/>
    <w:basedOn w:val="Standard"/>
    <w:semiHidden/>
    <w:pPr>
      <w:keepNext/>
      <w:tabs>
        <w:tab w:val="num" w:pos="425"/>
      </w:tabs>
      <w:autoSpaceDE w:val="0"/>
      <w:autoSpaceDN w:val="0"/>
      <w:adjustRightInd w:val="0"/>
      <w:spacing w:before="80" w:after="80"/>
      <w:ind w:hanging="425"/>
      <w:jc w:val="both"/>
    </w:pPr>
    <w:rPr>
      <w:rFonts w:ascii="Tahoma" w:eastAsia="SimSun" w:hAnsi="Tahoma" w:cs="Arial"/>
      <w:b/>
      <w:spacing w:val="-10"/>
      <w:kern w:val="2"/>
      <w:sz w:val="24"/>
      <w:szCs w:val="24"/>
      <w:lang w:val="en-US" w:eastAsia="zh-CN"/>
    </w:rPr>
  </w:style>
  <w:style w:type="character" w:customStyle="1" w:styleId="FuzeileZchn">
    <w:name w:val="Fußzeile Zchn"/>
    <w:link w:val="Fuzeile"/>
    <w:uiPriority w:val="99"/>
    <w:rsid w:val="00582118"/>
    <w:rPr>
      <w:lang w:val="en-GB" w:eastAsia="de-DE"/>
    </w:rPr>
  </w:style>
  <w:style w:type="paragraph" w:styleId="Sprechblasentext">
    <w:name w:val="Balloon Text"/>
    <w:basedOn w:val="Standard"/>
    <w:link w:val="SprechblasentextZchn"/>
    <w:rsid w:val="00582118"/>
    <w:rPr>
      <w:rFonts w:ascii="Tahoma" w:hAnsi="Tahoma"/>
      <w:sz w:val="16"/>
      <w:szCs w:val="16"/>
    </w:rPr>
  </w:style>
  <w:style w:type="character" w:customStyle="1" w:styleId="SprechblasentextZchn">
    <w:name w:val="Sprechblasentext Zchn"/>
    <w:link w:val="Sprechblasentext"/>
    <w:rsid w:val="00582118"/>
    <w:rPr>
      <w:rFonts w:ascii="Tahoma" w:hAnsi="Tahoma" w:cs="Tahoma"/>
      <w:sz w:val="16"/>
      <w:szCs w:val="16"/>
      <w:lang w:val="en-GB" w:eastAsia="de-DE"/>
    </w:rPr>
  </w:style>
  <w:style w:type="character" w:customStyle="1" w:styleId="berschrift2Zchn">
    <w:name w:val="Überschrift 2 Zchn"/>
    <w:link w:val="berschrift2"/>
    <w:rsid w:val="008A48FA"/>
    <w:rPr>
      <w:rFonts w:ascii="Arial" w:hAnsi="Arial" w:cs="Arial"/>
      <w:b/>
      <w:bCs/>
      <w:i/>
      <w:iCs/>
      <w:sz w:val="28"/>
      <w:szCs w:val="28"/>
      <w:lang w:val="en-IE" w:eastAsia="de-DE"/>
    </w:rPr>
  </w:style>
  <w:style w:type="character" w:customStyle="1" w:styleId="Char">
    <w:name w:val="Char"/>
    <w:rsid w:val="00395D3C"/>
    <w:rPr>
      <w:rFonts w:ascii="Arial" w:hAnsi="Arial"/>
      <w:b/>
      <w:sz w:val="24"/>
      <w:lang w:val="en-GB" w:eastAsia="de-DE" w:bidi="ar-SA"/>
    </w:rPr>
  </w:style>
  <w:style w:type="paragraph" w:customStyle="1" w:styleId="bodyChar">
    <w:name w:val="body Char"/>
    <w:basedOn w:val="Standard"/>
    <w:link w:val="bodyCharCar"/>
    <w:rsid w:val="00914144"/>
    <w:pPr>
      <w:spacing w:line="360" w:lineRule="auto"/>
      <w:jc w:val="both"/>
    </w:pPr>
    <w:rPr>
      <w:rFonts w:ascii="Arial" w:hAnsi="Arial"/>
      <w:sz w:val="22"/>
      <w:szCs w:val="24"/>
      <w:lang w:val="en-US" w:eastAsia="en-US"/>
    </w:rPr>
  </w:style>
  <w:style w:type="paragraph" w:customStyle="1" w:styleId="tableitalicsbullet">
    <w:name w:val="tableitalicsbullet"/>
    <w:basedOn w:val="Standard"/>
    <w:rsid w:val="0064161C"/>
    <w:pPr>
      <w:numPr>
        <w:numId w:val="2"/>
      </w:numPr>
    </w:pPr>
    <w:rPr>
      <w:lang w:val="en-IE"/>
    </w:rPr>
  </w:style>
  <w:style w:type="paragraph" w:customStyle="1" w:styleId="body">
    <w:name w:val="body"/>
    <w:basedOn w:val="Standard"/>
    <w:rsid w:val="006D2BF0"/>
    <w:pPr>
      <w:numPr>
        <w:numId w:val="4"/>
      </w:numPr>
      <w:spacing w:line="360" w:lineRule="auto"/>
      <w:jc w:val="both"/>
    </w:pPr>
    <w:rPr>
      <w:rFonts w:ascii="Arial" w:hAnsi="Arial"/>
      <w:sz w:val="22"/>
      <w:szCs w:val="24"/>
      <w:lang w:val="en-US" w:eastAsia="en-US"/>
    </w:rPr>
  </w:style>
  <w:style w:type="character" w:styleId="Seitenzahl">
    <w:name w:val="page number"/>
    <w:basedOn w:val="Absatz-Standardschriftart"/>
    <w:rsid w:val="00305C14"/>
  </w:style>
  <w:style w:type="paragraph" w:styleId="HTMLVorformatiert">
    <w:name w:val="HTML Preformatted"/>
    <w:basedOn w:val="Standard"/>
    <w:rsid w:val="00C61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lang w:val="nl-NL" w:eastAsia="nl-NL"/>
    </w:rPr>
  </w:style>
  <w:style w:type="paragraph" w:styleId="StandardWeb">
    <w:name w:val="Normal (Web)"/>
    <w:basedOn w:val="Standard"/>
    <w:uiPriority w:val="99"/>
    <w:unhideWhenUsed/>
    <w:rsid w:val="00C61674"/>
    <w:pPr>
      <w:spacing w:before="100" w:beforeAutospacing="1" w:after="100" w:afterAutospacing="1"/>
    </w:pPr>
    <w:rPr>
      <w:rFonts w:eastAsia="Calibri"/>
      <w:sz w:val="24"/>
      <w:szCs w:val="24"/>
      <w:lang w:val="nb-NO" w:eastAsia="nb-NO"/>
    </w:rPr>
  </w:style>
  <w:style w:type="paragraph" w:customStyle="1" w:styleId="bodyCharCharCharChar">
    <w:name w:val="body Char Char Char Char"/>
    <w:basedOn w:val="Standard"/>
    <w:rsid w:val="00251366"/>
    <w:pPr>
      <w:spacing w:line="360" w:lineRule="auto"/>
      <w:jc w:val="both"/>
    </w:pPr>
    <w:rPr>
      <w:rFonts w:ascii="Arial" w:hAnsi="Arial"/>
      <w:sz w:val="22"/>
      <w:szCs w:val="24"/>
      <w:lang w:val="en-US" w:eastAsia="en-US"/>
    </w:rPr>
  </w:style>
  <w:style w:type="paragraph" w:styleId="Textkrper2">
    <w:name w:val="Body Text 2"/>
    <w:basedOn w:val="Standard"/>
    <w:rsid w:val="00251366"/>
    <w:pPr>
      <w:spacing w:after="120" w:line="480" w:lineRule="auto"/>
    </w:pPr>
    <w:rPr>
      <w:sz w:val="24"/>
      <w:szCs w:val="24"/>
      <w:lang w:val="en-US" w:eastAsia="en-US"/>
    </w:rPr>
  </w:style>
  <w:style w:type="character" w:styleId="Hyperlink">
    <w:name w:val="Hyperlink"/>
    <w:rsid w:val="0050047A"/>
    <w:rPr>
      <w:color w:val="0000FF"/>
      <w:u w:val="single"/>
    </w:rPr>
  </w:style>
  <w:style w:type="character" w:customStyle="1" w:styleId="bodyCharCar">
    <w:name w:val="body Char Car"/>
    <w:link w:val="bodyChar"/>
    <w:rsid w:val="006D6473"/>
    <w:rPr>
      <w:rFonts w:ascii="Arial" w:hAnsi="Arial"/>
      <w:sz w:val="22"/>
      <w:szCs w:val="24"/>
      <w:lang w:val="en-US" w:eastAsia="en-US" w:bidi="ar-SA"/>
    </w:rPr>
  </w:style>
  <w:style w:type="paragraph" w:customStyle="1" w:styleId="ListParagraph1">
    <w:name w:val="List Paragraph1"/>
    <w:basedOn w:val="Standard"/>
    <w:qFormat/>
    <w:rsid w:val="006D6473"/>
    <w:pPr>
      <w:suppressAutoHyphens/>
      <w:ind w:left="720"/>
    </w:pPr>
    <w:rPr>
      <w:sz w:val="24"/>
      <w:szCs w:val="24"/>
      <w:lang w:eastAsia="ar-SA"/>
    </w:rPr>
  </w:style>
  <w:style w:type="paragraph" w:customStyle="1" w:styleId="ZT">
    <w:name w:val="ZT"/>
    <w:rsid w:val="00DC0AD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Box">
    <w:name w:val="Box"/>
    <w:basedOn w:val="Standard"/>
    <w:link w:val="BoxZchn"/>
    <w:rsid w:val="00F95DC0"/>
    <w:pPr>
      <w:pBdr>
        <w:top w:val="single" w:sz="12" w:space="4" w:color="auto"/>
        <w:left w:val="single" w:sz="12" w:space="4" w:color="auto"/>
        <w:bottom w:val="single" w:sz="12" w:space="4" w:color="auto"/>
        <w:right w:val="single" w:sz="12" w:space="4" w:color="auto"/>
      </w:pBdr>
      <w:spacing w:after="120"/>
      <w:jc w:val="both"/>
    </w:pPr>
    <w:rPr>
      <w:rFonts w:ascii="Arial" w:hAnsi="Arial"/>
      <w:color w:val="000000"/>
      <w:sz w:val="22"/>
    </w:rPr>
  </w:style>
  <w:style w:type="character" w:customStyle="1" w:styleId="BoxZchn">
    <w:name w:val="Box Zchn"/>
    <w:link w:val="Box"/>
    <w:rsid w:val="00F95DC0"/>
    <w:rPr>
      <w:rFonts w:ascii="Arial" w:hAnsi="Arial"/>
      <w:color w:val="000000"/>
      <w:sz w:val="22"/>
      <w:lang w:val="en-GB" w:eastAsia="de-DE" w:bidi="ar-SA"/>
    </w:rPr>
  </w:style>
  <w:style w:type="paragraph" w:customStyle="1" w:styleId="TableText">
    <w:name w:val="Table_Text"/>
    <w:basedOn w:val="Standard"/>
    <w:rsid w:val="00D217D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rFonts w:ascii="Trebuchet MS" w:hAnsi="Trebuchet MS"/>
      <w:sz w:val="22"/>
      <w:lang w:eastAsia="en-US"/>
    </w:rPr>
  </w:style>
  <w:style w:type="paragraph" w:customStyle="1" w:styleId="Note">
    <w:name w:val="Note"/>
    <w:basedOn w:val="Standard"/>
    <w:link w:val="NoteChar"/>
    <w:rsid w:val="00BF6D2B"/>
    <w:pPr>
      <w:tabs>
        <w:tab w:val="left" w:pos="284"/>
        <w:tab w:val="left" w:pos="1134"/>
        <w:tab w:val="left" w:pos="1871"/>
        <w:tab w:val="left" w:pos="2268"/>
      </w:tabs>
      <w:overflowPunct w:val="0"/>
      <w:autoSpaceDE w:val="0"/>
      <w:autoSpaceDN w:val="0"/>
      <w:adjustRightInd w:val="0"/>
      <w:spacing w:before="160"/>
      <w:jc w:val="both"/>
      <w:textAlignment w:val="baseline"/>
    </w:pPr>
    <w:rPr>
      <w:rFonts w:eastAsia="MS Mincho"/>
      <w:lang w:val="fr-FR" w:eastAsia="en-US"/>
    </w:rPr>
  </w:style>
  <w:style w:type="character" w:customStyle="1" w:styleId="NoteChar">
    <w:name w:val="Note Char"/>
    <w:link w:val="Note"/>
    <w:locked/>
    <w:rsid w:val="00BF6D2B"/>
    <w:rPr>
      <w:rFonts w:eastAsia="MS Mincho"/>
      <w:lang w:val="fr-FR" w:eastAsia="en-US" w:bidi="ar-SA"/>
    </w:rPr>
  </w:style>
  <w:style w:type="character" w:customStyle="1" w:styleId="Artdef">
    <w:name w:val="Art_def"/>
    <w:rsid w:val="00BF6D2B"/>
    <w:rPr>
      <w:rFonts w:cs="Times New Roman"/>
      <w:b/>
      <w:color w:val="FFCC00"/>
    </w:rPr>
  </w:style>
  <w:style w:type="paragraph" w:styleId="NurText">
    <w:name w:val="Plain Text"/>
    <w:basedOn w:val="Standard"/>
    <w:rsid w:val="00F42436"/>
    <w:rPr>
      <w:rFonts w:ascii="Courier New" w:eastAsia="MS Mincho" w:hAnsi="Courier New" w:cs="Courier New"/>
      <w:sz w:val="24"/>
      <w:szCs w:val="24"/>
      <w:lang w:val="en-US" w:eastAsia="en-US"/>
    </w:rPr>
  </w:style>
  <w:style w:type="character" w:customStyle="1" w:styleId="msochangeprop0">
    <w:name w:val="msochangeprop"/>
    <w:basedOn w:val="Absatz-Standardschriftart"/>
    <w:rsid w:val="00CB59A9"/>
  </w:style>
  <w:style w:type="paragraph" w:customStyle="1" w:styleId="ABCList">
    <w:name w:val="ABC List"/>
    <w:basedOn w:val="Standard"/>
    <w:rsid w:val="006C457B"/>
    <w:pPr>
      <w:tabs>
        <w:tab w:val="left" w:pos="709"/>
      </w:tabs>
      <w:spacing w:after="120"/>
      <w:ind w:left="709" w:hanging="425"/>
      <w:jc w:val="both"/>
    </w:pPr>
    <w:rPr>
      <w:rFonts w:ascii="Arial" w:hAnsi="Arial"/>
      <w:color w:val="000000"/>
      <w:sz w:val="22"/>
    </w:rPr>
  </w:style>
  <w:style w:type="paragraph" w:customStyle="1" w:styleId="SimonsStyle">
    <w:name w:val="Simon's Style"/>
    <w:basedOn w:val="Standard"/>
    <w:rsid w:val="00711F4A"/>
    <w:rPr>
      <w:rFonts w:ascii="Antique Olv (W1)" w:hAnsi="Antique Olv (W1)" w:cs="Antique Olv (W1)"/>
      <w:lang w:eastAsia="en-US"/>
    </w:rPr>
  </w:style>
  <w:style w:type="paragraph" w:customStyle="1" w:styleId="KeinLeerraum1">
    <w:name w:val="Kein Leerraum1"/>
    <w:qFormat/>
    <w:rsid w:val="00B95D30"/>
    <w:rPr>
      <w:rFonts w:ascii="Arial" w:eastAsia="Calibri" w:hAnsi="Arial" w:cs="Arial"/>
      <w:sz w:val="22"/>
      <w:szCs w:val="22"/>
      <w:lang w:val="de-DE" w:eastAsia="en-US"/>
    </w:rPr>
  </w:style>
  <w:style w:type="character" w:customStyle="1" w:styleId="apple-style-span">
    <w:name w:val="apple-style-span"/>
    <w:basedOn w:val="Absatz-Standardschriftart"/>
    <w:rsid w:val="00B03752"/>
  </w:style>
  <w:style w:type="paragraph" w:customStyle="1" w:styleId="CarCar7CharChar">
    <w:name w:val="Car Car7 Char Char"/>
    <w:basedOn w:val="Standard"/>
    <w:semiHidden/>
    <w:rsid w:val="0012107A"/>
    <w:pPr>
      <w:keepNext/>
      <w:tabs>
        <w:tab w:val="num" w:pos="425"/>
      </w:tabs>
      <w:autoSpaceDE w:val="0"/>
      <w:autoSpaceDN w:val="0"/>
      <w:adjustRightInd w:val="0"/>
      <w:spacing w:before="80" w:after="80"/>
      <w:ind w:hanging="425"/>
      <w:jc w:val="both"/>
    </w:pPr>
    <w:rPr>
      <w:rFonts w:ascii="Tahoma" w:eastAsia="SimSun" w:hAnsi="Tahoma" w:cs="Arial"/>
      <w:b/>
      <w:spacing w:val="-10"/>
      <w:kern w:val="2"/>
      <w:sz w:val="24"/>
      <w:szCs w:val="24"/>
      <w:lang w:val="en-US" w:eastAsia="zh-CN"/>
    </w:rPr>
  </w:style>
  <w:style w:type="paragraph" w:customStyle="1" w:styleId="Call">
    <w:name w:val="Call"/>
    <w:basedOn w:val="Standard"/>
    <w:next w:val="Standard"/>
    <w:rsid w:val="00C52E4A"/>
    <w:pPr>
      <w:tabs>
        <w:tab w:val="left" w:pos="1134"/>
      </w:tabs>
      <w:overflowPunct w:val="0"/>
      <w:autoSpaceDE w:val="0"/>
      <w:autoSpaceDN w:val="0"/>
      <w:adjustRightInd w:val="0"/>
      <w:spacing w:before="160"/>
      <w:ind w:left="1134"/>
      <w:textAlignment w:val="baseline"/>
    </w:pPr>
    <w:rPr>
      <w:i/>
      <w:sz w:val="24"/>
      <w:lang w:val="fr-FR" w:eastAsia="en-US"/>
    </w:rPr>
  </w:style>
  <w:style w:type="paragraph" w:customStyle="1" w:styleId="Listenabsatz1">
    <w:name w:val="Listenabsatz1"/>
    <w:basedOn w:val="Standard"/>
    <w:qFormat/>
    <w:rsid w:val="00F622A0"/>
    <w:pPr>
      <w:ind w:left="720"/>
      <w:contextualSpacing/>
    </w:pPr>
  </w:style>
  <w:style w:type="paragraph" w:customStyle="1" w:styleId="B1">
    <w:name w:val="B1+"/>
    <w:basedOn w:val="Standard"/>
    <w:rsid w:val="00044D33"/>
    <w:pPr>
      <w:numPr>
        <w:numId w:val="27"/>
      </w:numPr>
      <w:overflowPunct w:val="0"/>
      <w:autoSpaceDE w:val="0"/>
      <w:autoSpaceDN w:val="0"/>
      <w:adjustRightInd w:val="0"/>
      <w:spacing w:after="180"/>
      <w:textAlignment w:val="baseline"/>
    </w:pPr>
    <w:rPr>
      <w:lang w:eastAsia="en-US"/>
    </w:rPr>
  </w:style>
  <w:style w:type="character" w:styleId="Fett">
    <w:name w:val="Strong"/>
    <w:qFormat/>
    <w:rsid w:val="00595734"/>
    <w:rPr>
      <w:b/>
      <w:bCs/>
    </w:rPr>
  </w:style>
  <w:style w:type="paragraph" w:customStyle="1" w:styleId="KeinLeerraum2">
    <w:name w:val="Kein Leerraum2"/>
    <w:rsid w:val="00AD7C98"/>
    <w:rPr>
      <w:rFonts w:ascii="Arial" w:hAnsi="Arial" w:cs="Arial"/>
      <w:sz w:val="22"/>
      <w:szCs w:val="22"/>
      <w:lang w:val="de-DE" w:eastAsia="en-US"/>
    </w:rPr>
  </w:style>
  <w:style w:type="character" w:styleId="Kommentarzeichen">
    <w:name w:val="annotation reference"/>
    <w:semiHidden/>
    <w:rsid w:val="00DB6328"/>
    <w:rPr>
      <w:rFonts w:cs="Times New Roman"/>
      <w:sz w:val="16"/>
      <w:szCs w:val="16"/>
    </w:rPr>
  </w:style>
  <w:style w:type="paragraph" w:styleId="Kommentartext">
    <w:name w:val="annotation text"/>
    <w:basedOn w:val="Standard"/>
    <w:link w:val="KommentartextZchn"/>
    <w:semiHidden/>
    <w:rsid w:val="00DB6328"/>
    <w:rPr>
      <w:rFonts w:ascii="Arial" w:hAnsi="Arial" w:cs="Arial"/>
      <w:lang w:eastAsia="en-US"/>
    </w:rPr>
  </w:style>
  <w:style w:type="character" w:customStyle="1" w:styleId="KommentartextZchn">
    <w:name w:val="Kommentartext Zchn"/>
    <w:link w:val="Kommentartext"/>
    <w:semiHidden/>
    <w:locked/>
    <w:rsid w:val="00DB6328"/>
    <w:rPr>
      <w:rFonts w:ascii="Arial" w:hAnsi="Arial" w:cs="Arial"/>
      <w:lang w:val="en-GB" w:eastAsia="en-US" w:bidi="ar-SA"/>
    </w:rPr>
  </w:style>
  <w:style w:type="paragraph" w:customStyle="1" w:styleId="berarbeitung1">
    <w:name w:val="Überarbeitung1"/>
    <w:hidden/>
    <w:uiPriority w:val="99"/>
    <w:semiHidden/>
    <w:rsid w:val="008B733B"/>
    <w:rPr>
      <w:lang w:eastAsia="de-DE"/>
    </w:rPr>
  </w:style>
  <w:style w:type="character" w:customStyle="1" w:styleId="rvts12">
    <w:name w:val="rvts12"/>
    <w:rsid w:val="00A36D23"/>
    <w:rPr>
      <w:rFonts w:ascii="Arial" w:hAnsi="Arial" w:cs="Arial" w:hint="default"/>
    </w:rPr>
  </w:style>
  <w:style w:type="paragraph" w:customStyle="1" w:styleId="PARAGRAPH">
    <w:name w:val="PARAGRAPH"/>
    <w:rsid w:val="003601DE"/>
    <w:pPr>
      <w:tabs>
        <w:tab w:val="center" w:pos="4536"/>
        <w:tab w:val="right" w:pos="9072"/>
      </w:tabs>
      <w:overflowPunct w:val="0"/>
      <w:autoSpaceDE w:val="0"/>
      <w:autoSpaceDN w:val="0"/>
      <w:adjustRightInd w:val="0"/>
      <w:spacing w:before="100" w:after="200"/>
      <w:jc w:val="both"/>
      <w:textAlignment w:val="baseline"/>
    </w:pPr>
    <w:rPr>
      <w:rFonts w:ascii="Arial" w:hAnsi="Arial"/>
      <w:spacing w:val="8"/>
      <w:lang w:eastAsia="de-DE"/>
    </w:rPr>
  </w:style>
  <w:style w:type="character" w:customStyle="1" w:styleId="at1">
    <w:name w:val="a__t1"/>
    <w:basedOn w:val="Absatz-Standardschriftart"/>
    <w:rsid w:val="00E23755"/>
  </w:style>
  <w:style w:type="paragraph" w:styleId="Textkrper">
    <w:name w:val="Body Text"/>
    <w:basedOn w:val="Standard"/>
    <w:rsid w:val="00B949CB"/>
    <w:pPr>
      <w:suppressAutoHyphens/>
      <w:spacing w:after="120"/>
    </w:pPr>
    <w:rPr>
      <w:rFonts w:ascii="GillSans" w:hAnsi="GillSans"/>
      <w:sz w:val="24"/>
      <w:szCs w:val="24"/>
      <w:lang w:eastAsia="ar-SA"/>
    </w:rPr>
  </w:style>
  <w:style w:type="paragraph" w:customStyle="1" w:styleId="Listenabsatz2">
    <w:name w:val="Listenabsatz2"/>
    <w:basedOn w:val="Standard"/>
    <w:rsid w:val="006E3744"/>
    <w:pPr>
      <w:ind w:left="720"/>
      <w:contextualSpacing/>
    </w:pPr>
    <w:rPr>
      <w:rFonts w:eastAsia="Calibri"/>
    </w:rPr>
  </w:style>
  <w:style w:type="character" w:customStyle="1" w:styleId="apple-converted-space">
    <w:name w:val="apple-converted-space"/>
    <w:basedOn w:val="Absatz-Standardschriftart"/>
    <w:rsid w:val="0029004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D972B0"/>
    <w:rPr>
      <w:lang w:eastAsia="de-DE"/>
    </w:rPr>
  </w:style>
  <w:style w:type="paragraph" w:styleId="berschrift1">
    <w:name w:val="heading 1"/>
    <w:basedOn w:val="Standard"/>
    <w:next w:val="Standard"/>
    <w:qFormat/>
    <w:rsid w:val="00F91420"/>
    <w:pPr>
      <w:tabs>
        <w:tab w:val="left" w:pos="851"/>
      </w:tabs>
      <w:spacing w:before="360" w:after="120"/>
      <w:ind w:left="851" w:hanging="851"/>
      <w:outlineLvl w:val="0"/>
    </w:pPr>
    <w:rPr>
      <w:rFonts w:ascii="Arial" w:hAnsi="Arial" w:cs="Arial"/>
      <w:b/>
      <w:sz w:val="28"/>
      <w:szCs w:val="28"/>
    </w:rPr>
  </w:style>
  <w:style w:type="paragraph" w:styleId="berschrift2">
    <w:name w:val="heading 2"/>
    <w:basedOn w:val="Standard"/>
    <w:next w:val="Standard"/>
    <w:link w:val="berschrift2Zchn"/>
    <w:qFormat/>
    <w:rsid w:val="008A48FA"/>
    <w:pPr>
      <w:keepNext/>
      <w:spacing w:before="240" w:after="60"/>
      <w:outlineLvl w:val="1"/>
    </w:pPr>
    <w:rPr>
      <w:rFonts w:ascii="Arial" w:hAnsi="Arial"/>
      <w:b/>
      <w:bCs/>
      <w:i/>
      <w:iCs/>
      <w:sz w:val="28"/>
      <w:szCs w:val="28"/>
      <w:lang w:val="en-IE"/>
    </w:rPr>
  </w:style>
  <w:style w:type="paragraph" w:styleId="berschrift3">
    <w:name w:val="heading 3"/>
    <w:aliases w:val="H3"/>
    <w:basedOn w:val="Standard"/>
    <w:next w:val="Standard"/>
    <w:qFormat/>
    <w:pPr>
      <w:keepNext/>
      <w:jc w:val="right"/>
      <w:outlineLvl w:val="2"/>
    </w:pPr>
    <w:rPr>
      <w:rFonts w:ascii="Arial" w:hAnsi="Arial"/>
      <w:b/>
      <w:sz w:val="24"/>
    </w:rPr>
  </w:style>
  <w:style w:type="paragraph" w:styleId="berschrift4">
    <w:name w:val="heading 4"/>
    <w:basedOn w:val="Standard"/>
    <w:next w:val="Standard"/>
    <w:qFormat/>
    <w:pPr>
      <w:keepNext/>
      <w:outlineLvl w:val="3"/>
    </w:pPr>
    <w:rPr>
      <w:rFonts w:ascii="Arial" w:hAnsi="Arial"/>
      <w:b/>
      <w:sz w:val="24"/>
    </w:rPr>
  </w:style>
  <w:style w:type="paragraph" w:styleId="berschrift5">
    <w:name w:val="heading 5"/>
    <w:basedOn w:val="Standard"/>
    <w:next w:val="Standard"/>
    <w:qFormat/>
    <w:rsid w:val="00F91420"/>
    <w:pPr>
      <w:tabs>
        <w:tab w:val="num" w:pos="1008"/>
      </w:tabs>
      <w:spacing w:after="120"/>
      <w:ind w:left="1008" w:hanging="1008"/>
      <w:jc w:val="both"/>
      <w:outlineLvl w:val="4"/>
    </w:pPr>
    <w:rPr>
      <w:rFonts w:ascii="Arial" w:hAnsi="Arial"/>
      <w:b/>
      <w:lang w:val="nb-NO"/>
    </w:rPr>
  </w:style>
  <w:style w:type="paragraph" w:styleId="berschrift6">
    <w:name w:val="heading 6"/>
    <w:basedOn w:val="Standard"/>
    <w:next w:val="Standard"/>
    <w:qFormat/>
    <w:rsid w:val="00F91420"/>
    <w:pPr>
      <w:tabs>
        <w:tab w:val="num" w:pos="1152"/>
      </w:tabs>
      <w:spacing w:after="120"/>
      <w:ind w:left="1152" w:hanging="1152"/>
      <w:jc w:val="both"/>
      <w:outlineLvl w:val="5"/>
    </w:pPr>
    <w:rPr>
      <w:rFonts w:ascii="Arial" w:hAnsi="Arial"/>
      <w:u w:val="single"/>
      <w:lang w:val="nb-NO"/>
    </w:rPr>
  </w:style>
  <w:style w:type="paragraph" w:styleId="berschrift7">
    <w:name w:val="heading 7"/>
    <w:basedOn w:val="Standard"/>
    <w:next w:val="Standard"/>
    <w:qFormat/>
    <w:rsid w:val="00F91420"/>
    <w:pPr>
      <w:tabs>
        <w:tab w:val="num" w:pos="1296"/>
      </w:tabs>
      <w:spacing w:after="120"/>
      <w:ind w:left="1296" w:hanging="1296"/>
      <w:jc w:val="both"/>
      <w:outlineLvl w:val="6"/>
    </w:pPr>
    <w:rPr>
      <w:rFonts w:ascii="Arial" w:hAnsi="Arial"/>
      <w:i/>
      <w:lang w:val="nb-NO"/>
    </w:rPr>
  </w:style>
  <w:style w:type="paragraph" w:styleId="berschrift8">
    <w:name w:val="heading 8"/>
    <w:basedOn w:val="Standard"/>
    <w:next w:val="Standard"/>
    <w:qFormat/>
    <w:rsid w:val="00F91420"/>
    <w:pPr>
      <w:tabs>
        <w:tab w:val="num" w:pos="1440"/>
      </w:tabs>
      <w:spacing w:after="120"/>
      <w:ind w:left="1440" w:hanging="1440"/>
      <w:jc w:val="both"/>
      <w:outlineLvl w:val="7"/>
    </w:pPr>
    <w:rPr>
      <w:rFonts w:ascii="Arial" w:hAnsi="Arial"/>
      <w:i/>
      <w:lang w:val="nb-NO"/>
    </w:rPr>
  </w:style>
  <w:style w:type="paragraph" w:styleId="berschrift9">
    <w:name w:val="heading 9"/>
    <w:basedOn w:val="Standard"/>
    <w:next w:val="Standard"/>
    <w:qFormat/>
    <w:rsid w:val="00F91420"/>
    <w:pPr>
      <w:tabs>
        <w:tab w:val="num" w:pos="1584"/>
      </w:tabs>
      <w:spacing w:after="120"/>
      <w:ind w:left="1584" w:hanging="1584"/>
      <w:jc w:val="both"/>
      <w:outlineLvl w:val="8"/>
    </w:pPr>
    <w:rPr>
      <w:rFonts w:ascii="Arial" w:hAnsi="Arial"/>
      <w:i/>
      <w:lang w:val="nb-NO"/>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semiHidden/>
  </w:style>
  <w:style w:type="paragraph" w:styleId="Kopfzeile">
    <w:name w:val="header"/>
    <w:basedOn w:val="Standard"/>
    <w:pPr>
      <w:tabs>
        <w:tab w:val="center" w:pos="4320"/>
        <w:tab w:val="right" w:pos="8640"/>
      </w:tabs>
    </w:pPr>
    <w:rPr>
      <w:lang w:val="en-US" w:eastAsia="en-GB"/>
    </w:rPr>
  </w:style>
  <w:style w:type="paragraph" w:styleId="Fuzeile">
    <w:name w:val="footer"/>
    <w:basedOn w:val="Standard"/>
    <w:link w:val="FuzeileZchn"/>
    <w:uiPriority w:val="99"/>
    <w:pPr>
      <w:tabs>
        <w:tab w:val="center" w:pos="4153"/>
        <w:tab w:val="right" w:pos="8306"/>
      </w:tabs>
    </w:pPr>
  </w:style>
  <w:style w:type="paragraph" w:customStyle="1" w:styleId="CharChar">
    <w:name w:val="Char Char"/>
    <w:basedOn w:val="Standard"/>
    <w:pPr>
      <w:tabs>
        <w:tab w:val="left" w:pos="540"/>
        <w:tab w:val="left" w:pos="1260"/>
        <w:tab w:val="left" w:pos="1800"/>
      </w:tabs>
      <w:spacing w:before="240" w:after="160" w:line="240" w:lineRule="exact"/>
    </w:pPr>
    <w:rPr>
      <w:rFonts w:ascii="Verdana" w:hAnsi="Verdana"/>
      <w:sz w:val="24"/>
      <w:lang w:val="en-US" w:eastAsia="en-US"/>
    </w:rPr>
  </w:style>
  <w:style w:type="paragraph" w:customStyle="1" w:styleId="CarCarZchnZchn">
    <w:name w:val="Car Car Zchn Zchn"/>
    <w:basedOn w:val="Standard"/>
    <w:semiHidden/>
    <w:pPr>
      <w:keepNext/>
      <w:tabs>
        <w:tab w:val="num" w:pos="425"/>
      </w:tabs>
      <w:autoSpaceDE w:val="0"/>
      <w:autoSpaceDN w:val="0"/>
      <w:adjustRightInd w:val="0"/>
      <w:spacing w:before="80" w:after="80"/>
      <w:ind w:hanging="425"/>
      <w:jc w:val="both"/>
    </w:pPr>
    <w:rPr>
      <w:rFonts w:ascii="Tahoma" w:eastAsia="SimSun" w:hAnsi="Tahoma" w:cs="Arial"/>
      <w:b/>
      <w:spacing w:val="-10"/>
      <w:kern w:val="2"/>
      <w:sz w:val="24"/>
      <w:szCs w:val="24"/>
      <w:lang w:val="en-US" w:eastAsia="zh-CN"/>
    </w:rPr>
  </w:style>
  <w:style w:type="character" w:customStyle="1" w:styleId="FuzeileZchn">
    <w:name w:val="Fußzeile Zchn"/>
    <w:link w:val="Fuzeile"/>
    <w:uiPriority w:val="99"/>
    <w:rsid w:val="00582118"/>
    <w:rPr>
      <w:lang w:val="en-GB" w:eastAsia="de-DE"/>
    </w:rPr>
  </w:style>
  <w:style w:type="paragraph" w:styleId="Sprechblasentext">
    <w:name w:val="Balloon Text"/>
    <w:basedOn w:val="Standard"/>
    <w:link w:val="SprechblasentextZchn"/>
    <w:rsid w:val="00582118"/>
    <w:rPr>
      <w:rFonts w:ascii="Tahoma" w:hAnsi="Tahoma"/>
      <w:sz w:val="16"/>
      <w:szCs w:val="16"/>
    </w:rPr>
  </w:style>
  <w:style w:type="character" w:customStyle="1" w:styleId="SprechblasentextZchn">
    <w:name w:val="Sprechblasentext Zchn"/>
    <w:link w:val="Sprechblasentext"/>
    <w:rsid w:val="00582118"/>
    <w:rPr>
      <w:rFonts w:ascii="Tahoma" w:hAnsi="Tahoma" w:cs="Tahoma"/>
      <w:sz w:val="16"/>
      <w:szCs w:val="16"/>
      <w:lang w:val="en-GB" w:eastAsia="de-DE"/>
    </w:rPr>
  </w:style>
  <w:style w:type="character" w:customStyle="1" w:styleId="berschrift2Zchn">
    <w:name w:val="Überschrift 2 Zchn"/>
    <w:link w:val="berschrift2"/>
    <w:rsid w:val="008A48FA"/>
    <w:rPr>
      <w:rFonts w:ascii="Arial" w:hAnsi="Arial" w:cs="Arial"/>
      <w:b/>
      <w:bCs/>
      <w:i/>
      <w:iCs/>
      <w:sz w:val="28"/>
      <w:szCs w:val="28"/>
      <w:lang w:val="en-IE" w:eastAsia="de-DE"/>
    </w:rPr>
  </w:style>
  <w:style w:type="character" w:customStyle="1" w:styleId="Char">
    <w:name w:val="Char"/>
    <w:rsid w:val="00395D3C"/>
    <w:rPr>
      <w:rFonts w:ascii="Arial" w:hAnsi="Arial"/>
      <w:b/>
      <w:sz w:val="24"/>
      <w:lang w:val="en-GB" w:eastAsia="de-DE" w:bidi="ar-SA"/>
    </w:rPr>
  </w:style>
  <w:style w:type="paragraph" w:customStyle="1" w:styleId="bodyChar">
    <w:name w:val="body Char"/>
    <w:basedOn w:val="Standard"/>
    <w:link w:val="bodyCharCar"/>
    <w:rsid w:val="00914144"/>
    <w:pPr>
      <w:spacing w:line="360" w:lineRule="auto"/>
      <w:jc w:val="both"/>
    </w:pPr>
    <w:rPr>
      <w:rFonts w:ascii="Arial" w:hAnsi="Arial"/>
      <w:sz w:val="22"/>
      <w:szCs w:val="24"/>
      <w:lang w:val="en-US" w:eastAsia="en-US"/>
    </w:rPr>
  </w:style>
  <w:style w:type="paragraph" w:customStyle="1" w:styleId="tableitalicsbullet">
    <w:name w:val="tableitalicsbullet"/>
    <w:basedOn w:val="Standard"/>
    <w:rsid w:val="0064161C"/>
    <w:pPr>
      <w:numPr>
        <w:numId w:val="2"/>
      </w:numPr>
    </w:pPr>
    <w:rPr>
      <w:lang w:val="en-IE"/>
    </w:rPr>
  </w:style>
  <w:style w:type="paragraph" w:customStyle="1" w:styleId="body">
    <w:name w:val="body"/>
    <w:basedOn w:val="Standard"/>
    <w:rsid w:val="006D2BF0"/>
    <w:pPr>
      <w:numPr>
        <w:numId w:val="4"/>
      </w:numPr>
      <w:spacing w:line="360" w:lineRule="auto"/>
      <w:jc w:val="both"/>
    </w:pPr>
    <w:rPr>
      <w:rFonts w:ascii="Arial" w:hAnsi="Arial"/>
      <w:sz w:val="22"/>
      <w:szCs w:val="24"/>
      <w:lang w:val="en-US" w:eastAsia="en-US"/>
    </w:rPr>
  </w:style>
  <w:style w:type="character" w:styleId="Seitenzahl">
    <w:name w:val="page number"/>
    <w:basedOn w:val="Absatz-Standardschriftart"/>
    <w:rsid w:val="00305C14"/>
  </w:style>
  <w:style w:type="paragraph" w:styleId="HTMLVorformatiert">
    <w:name w:val="HTML Preformatted"/>
    <w:basedOn w:val="Standard"/>
    <w:rsid w:val="00C61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lang w:val="nl-NL" w:eastAsia="nl-NL"/>
    </w:rPr>
  </w:style>
  <w:style w:type="paragraph" w:styleId="StandardWeb">
    <w:name w:val="Normal (Web)"/>
    <w:basedOn w:val="Standard"/>
    <w:uiPriority w:val="99"/>
    <w:unhideWhenUsed/>
    <w:rsid w:val="00C61674"/>
    <w:pPr>
      <w:spacing w:before="100" w:beforeAutospacing="1" w:after="100" w:afterAutospacing="1"/>
    </w:pPr>
    <w:rPr>
      <w:rFonts w:eastAsia="Calibri"/>
      <w:sz w:val="24"/>
      <w:szCs w:val="24"/>
      <w:lang w:val="nb-NO" w:eastAsia="nb-NO"/>
    </w:rPr>
  </w:style>
  <w:style w:type="paragraph" w:customStyle="1" w:styleId="bodyCharCharCharChar">
    <w:name w:val="body Char Char Char Char"/>
    <w:basedOn w:val="Standard"/>
    <w:rsid w:val="00251366"/>
    <w:pPr>
      <w:spacing w:line="360" w:lineRule="auto"/>
      <w:jc w:val="both"/>
    </w:pPr>
    <w:rPr>
      <w:rFonts w:ascii="Arial" w:hAnsi="Arial"/>
      <w:sz w:val="22"/>
      <w:szCs w:val="24"/>
      <w:lang w:val="en-US" w:eastAsia="en-US"/>
    </w:rPr>
  </w:style>
  <w:style w:type="paragraph" w:styleId="Textkrper2">
    <w:name w:val="Body Text 2"/>
    <w:basedOn w:val="Standard"/>
    <w:rsid w:val="00251366"/>
    <w:pPr>
      <w:spacing w:after="120" w:line="480" w:lineRule="auto"/>
    </w:pPr>
    <w:rPr>
      <w:sz w:val="24"/>
      <w:szCs w:val="24"/>
      <w:lang w:val="en-US" w:eastAsia="en-US"/>
    </w:rPr>
  </w:style>
  <w:style w:type="character" w:styleId="Hyperlink">
    <w:name w:val="Hyperlink"/>
    <w:rsid w:val="0050047A"/>
    <w:rPr>
      <w:color w:val="0000FF"/>
      <w:u w:val="single"/>
    </w:rPr>
  </w:style>
  <w:style w:type="character" w:customStyle="1" w:styleId="bodyCharCar">
    <w:name w:val="body Char Car"/>
    <w:link w:val="bodyChar"/>
    <w:rsid w:val="006D6473"/>
    <w:rPr>
      <w:rFonts w:ascii="Arial" w:hAnsi="Arial"/>
      <w:sz w:val="22"/>
      <w:szCs w:val="24"/>
      <w:lang w:val="en-US" w:eastAsia="en-US" w:bidi="ar-SA"/>
    </w:rPr>
  </w:style>
  <w:style w:type="paragraph" w:customStyle="1" w:styleId="ListParagraph1">
    <w:name w:val="List Paragraph1"/>
    <w:basedOn w:val="Standard"/>
    <w:qFormat/>
    <w:rsid w:val="006D6473"/>
    <w:pPr>
      <w:suppressAutoHyphens/>
      <w:ind w:left="720"/>
    </w:pPr>
    <w:rPr>
      <w:sz w:val="24"/>
      <w:szCs w:val="24"/>
      <w:lang w:eastAsia="ar-SA"/>
    </w:rPr>
  </w:style>
  <w:style w:type="paragraph" w:customStyle="1" w:styleId="ZT">
    <w:name w:val="ZT"/>
    <w:rsid w:val="00DC0AD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Box">
    <w:name w:val="Box"/>
    <w:basedOn w:val="Standard"/>
    <w:link w:val="BoxZchn"/>
    <w:rsid w:val="00F95DC0"/>
    <w:pPr>
      <w:pBdr>
        <w:top w:val="single" w:sz="12" w:space="4" w:color="auto"/>
        <w:left w:val="single" w:sz="12" w:space="4" w:color="auto"/>
        <w:bottom w:val="single" w:sz="12" w:space="4" w:color="auto"/>
        <w:right w:val="single" w:sz="12" w:space="4" w:color="auto"/>
      </w:pBdr>
      <w:spacing w:after="120"/>
      <w:jc w:val="both"/>
    </w:pPr>
    <w:rPr>
      <w:rFonts w:ascii="Arial" w:hAnsi="Arial"/>
      <w:color w:val="000000"/>
      <w:sz w:val="22"/>
    </w:rPr>
  </w:style>
  <w:style w:type="character" w:customStyle="1" w:styleId="BoxZchn">
    <w:name w:val="Box Zchn"/>
    <w:link w:val="Box"/>
    <w:rsid w:val="00F95DC0"/>
    <w:rPr>
      <w:rFonts w:ascii="Arial" w:hAnsi="Arial"/>
      <w:color w:val="000000"/>
      <w:sz w:val="22"/>
      <w:lang w:val="en-GB" w:eastAsia="de-DE" w:bidi="ar-SA"/>
    </w:rPr>
  </w:style>
  <w:style w:type="paragraph" w:customStyle="1" w:styleId="TableText">
    <w:name w:val="Table_Text"/>
    <w:basedOn w:val="Standard"/>
    <w:rsid w:val="00D217D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rFonts w:ascii="Trebuchet MS" w:hAnsi="Trebuchet MS"/>
      <w:sz w:val="22"/>
      <w:lang w:eastAsia="en-US"/>
    </w:rPr>
  </w:style>
  <w:style w:type="paragraph" w:customStyle="1" w:styleId="Note">
    <w:name w:val="Note"/>
    <w:basedOn w:val="Standard"/>
    <w:link w:val="NoteChar"/>
    <w:rsid w:val="00BF6D2B"/>
    <w:pPr>
      <w:tabs>
        <w:tab w:val="left" w:pos="284"/>
        <w:tab w:val="left" w:pos="1134"/>
        <w:tab w:val="left" w:pos="1871"/>
        <w:tab w:val="left" w:pos="2268"/>
      </w:tabs>
      <w:overflowPunct w:val="0"/>
      <w:autoSpaceDE w:val="0"/>
      <w:autoSpaceDN w:val="0"/>
      <w:adjustRightInd w:val="0"/>
      <w:spacing w:before="160"/>
      <w:jc w:val="both"/>
      <w:textAlignment w:val="baseline"/>
    </w:pPr>
    <w:rPr>
      <w:rFonts w:eastAsia="MS Mincho"/>
      <w:lang w:val="fr-FR" w:eastAsia="en-US"/>
    </w:rPr>
  </w:style>
  <w:style w:type="character" w:customStyle="1" w:styleId="NoteChar">
    <w:name w:val="Note Char"/>
    <w:link w:val="Note"/>
    <w:locked/>
    <w:rsid w:val="00BF6D2B"/>
    <w:rPr>
      <w:rFonts w:eastAsia="MS Mincho"/>
      <w:lang w:val="fr-FR" w:eastAsia="en-US" w:bidi="ar-SA"/>
    </w:rPr>
  </w:style>
  <w:style w:type="character" w:customStyle="1" w:styleId="Artdef">
    <w:name w:val="Art_def"/>
    <w:rsid w:val="00BF6D2B"/>
    <w:rPr>
      <w:rFonts w:cs="Times New Roman"/>
      <w:b/>
      <w:color w:val="FFCC00"/>
    </w:rPr>
  </w:style>
  <w:style w:type="paragraph" w:styleId="NurText">
    <w:name w:val="Plain Text"/>
    <w:basedOn w:val="Standard"/>
    <w:rsid w:val="00F42436"/>
    <w:rPr>
      <w:rFonts w:ascii="Courier New" w:eastAsia="MS Mincho" w:hAnsi="Courier New" w:cs="Courier New"/>
      <w:sz w:val="24"/>
      <w:szCs w:val="24"/>
      <w:lang w:val="en-US" w:eastAsia="en-US"/>
    </w:rPr>
  </w:style>
  <w:style w:type="character" w:customStyle="1" w:styleId="msochangeprop0">
    <w:name w:val="msochangeprop"/>
    <w:basedOn w:val="Absatz-Standardschriftart"/>
    <w:rsid w:val="00CB59A9"/>
  </w:style>
  <w:style w:type="paragraph" w:customStyle="1" w:styleId="ABCList">
    <w:name w:val="ABC List"/>
    <w:basedOn w:val="Standard"/>
    <w:rsid w:val="006C457B"/>
    <w:pPr>
      <w:tabs>
        <w:tab w:val="left" w:pos="709"/>
      </w:tabs>
      <w:spacing w:after="120"/>
      <w:ind w:left="709" w:hanging="425"/>
      <w:jc w:val="both"/>
    </w:pPr>
    <w:rPr>
      <w:rFonts w:ascii="Arial" w:hAnsi="Arial"/>
      <w:color w:val="000000"/>
      <w:sz w:val="22"/>
    </w:rPr>
  </w:style>
  <w:style w:type="paragraph" w:customStyle="1" w:styleId="SimonsStyle">
    <w:name w:val="Simon's Style"/>
    <w:basedOn w:val="Standard"/>
    <w:rsid w:val="00711F4A"/>
    <w:rPr>
      <w:rFonts w:ascii="Antique Olv (W1)" w:hAnsi="Antique Olv (W1)" w:cs="Antique Olv (W1)"/>
      <w:lang w:eastAsia="en-US"/>
    </w:rPr>
  </w:style>
  <w:style w:type="paragraph" w:customStyle="1" w:styleId="KeinLeerraum1">
    <w:name w:val="Kein Leerraum1"/>
    <w:qFormat/>
    <w:rsid w:val="00B95D30"/>
    <w:rPr>
      <w:rFonts w:ascii="Arial" w:eastAsia="Calibri" w:hAnsi="Arial" w:cs="Arial"/>
      <w:sz w:val="22"/>
      <w:szCs w:val="22"/>
      <w:lang w:val="de-DE" w:eastAsia="en-US"/>
    </w:rPr>
  </w:style>
  <w:style w:type="character" w:customStyle="1" w:styleId="apple-style-span">
    <w:name w:val="apple-style-span"/>
    <w:basedOn w:val="Absatz-Standardschriftart"/>
    <w:rsid w:val="00B03752"/>
  </w:style>
  <w:style w:type="paragraph" w:customStyle="1" w:styleId="CarCar7CharChar">
    <w:name w:val="Car Car7 Char Char"/>
    <w:basedOn w:val="Standard"/>
    <w:semiHidden/>
    <w:rsid w:val="0012107A"/>
    <w:pPr>
      <w:keepNext/>
      <w:tabs>
        <w:tab w:val="num" w:pos="425"/>
      </w:tabs>
      <w:autoSpaceDE w:val="0"/>
      <w:autoSpaceDN w:val="0"/>
      <w:adjustRightInd w:val="0"/>
      <w:spacing w:before="80" w:after="80"/>
      <w:ind w:hanging="425"/>
      <w:jc w:val="both"/>
    </w:pPr>
    <w:rPr>
      <w:rFonts w:ascii="Tahoma" w:eastAsia="SimSun" w:hAnsi="Tahoma" w:cs="Arial"/>
      <w:b/>
      <w:spacing w:val="-10"/>
      <w:kern w:val="2"/>
      <w:sz w:val="24"/>
      <w:szCs w:val="24"/>
      <w:lang w:val="en-US" w:eastAsia="zh-CN"/>
    </w:rPr>
  </w:style>
  <w:style w:type="paragraph" w:customStyle="1" w:styleId="Call">
    <w:name w:val="Call"/>
    <w:basedOn w:val="Standard"/>
    <w:next w:val="Standard"/>
    <w:rsid w:val="00C52E4A"/>
    <w:pPr>
      <w:tabs>
        <w:tab w:val="left" w:pos="1134"/>
      </w:tabs>
      <w:overflowPunct w:val="0"/>
      <w:autoSpaceDE w:val="0"/>
      <w:autoSpaceDN w:val="0"/>
      <w:adjustRightInd w:val="0"/>
      <w:spacing w:before="160"/>
      <w:ind w:left="1134"/>
      <w:textAlignment w:val="baseline"/>
    </w:pPr>
    <w:rPr>
      <w:i/>
      <w:sz w:val="24"/>
      <w:lang w:val="fr-FR" w:eastAsia="en-US"/>
    </w:rPr>
  </w:style>
  <w:style w:type="paragraph" w:customStyle="1" w:styleId="Listenabsatz1">
    <w:name w:val="Listenabsatz1"/>
    <w:basedOn w:val="Standard"/>
    <w:qFormat/>
    <w:rsid w:val="00F622A0"/>
    <w:pPr>
      <w:ind w:left="720"/>
      <w:contextualSpacing/>
    </w:pPr>
  </w:style>
  <w:style w:type="paragraph" w:customStyle="1" w:styleId="B1">
    <w:name w:val="B1+"/>
    <w:basedOn w:val="Standard"/>
    <w:rsid w:val="00044D33"/>
    <w:pPr>
      <w:numPr>
        <w:numId w:val="27"/>
      </w:numPr>
      <w:overflowPunct w:val="0"/>
      <w:autoSpaceDE w:val="0"/>
      <w:autoSpaceDN w:val="0"/>
      <w:adjustRightInd w:val="0"/>
      <w:spacing w:after="180"/>
      <w:textAlignment w:val="baseline"/>
    </w:pPr>
    <w:rPr>
      <w:lang w:eastAsia="en-US"/>
    </w:rPr>
  </w:style>
  <w:style w:type="character" w:styleId="Fett">
    <w:name w:val="Strong"/>
    <w:qFormat/>
    <w:rsid w:val="00595734"/>
    <w:rPr>
      <w:b/>
      <w:bCs/>
    </w:rPr>
  </w:style>
  <w:style w:type="paragraph" w:customStyle="1" w:styleId="KeinLeerraum2">
    <w:name w:val="Kein Leerraum2"/>
    <w:rsid w:val="00AD7C98"/>
    <w:rPr>
      <w:rFonts w:ascii="Arial" w:hAnsi="Arial" w:cs="Arial"/>
      <w:sz w:val="22"/>
      <w:szCs w:val="22"/>
      <w:lang w:val="de-DE" w:eastAsia="en-US"/>
    </w:rPr>
  </w:style>
  <w:style w:type="character" w:styleId="Kommentarzeichen">
    <w:name w:val="annotation reference"/>
    <w:semiHidden/>
    <w:rsid w:val="00DB6328"/>
    <w:rPr>
      <w:rFonts w:cs="Times New Roman"/>
      <w:sz w:val="16"/>
      <w:szCs w:val="16"/>
    </w:rPr>
  </w:style>
  <w:style w:type="paragraph" w:styleId="Kommentartext">
    <w:name w:val="annotation text"/>
    <w:basedOn w:val="Standard"/>
    <w:link w:val="KommentartextZchn"/>
    <w:semiHidden/>
    <w:rsid w:val="00DB6328"/>
    <w:rPr>
      <w:rFonts w:ascii="Arial" w:hAnsi="Arial" w:cs="Arial"/>
      <w:lang w:eastAsia="en-US"/>
    </w:rPr>
  </w:style>
  <w:style w:type="character" w:customStyle="1" w:styleId="KommentartextZchn">
    <w:name w:val="Kommentartext Zchn"/>
    <w:link w:val="Kommentartext"/>
    <w:semiHidden/>
    <w:locked/>
    <w:rsid w:val="00DB6328"/>
    <w:rPr>
      <w:rFonts w:ascii="Arial" w:hAnsi="Arial" w:cs="Arial"/>
      <w:lang w:val="en-GB" w:eastAsia="en-US" w:bidi="ar-SA"/>
    </w:rPr>
  </w:style>
  <w:style w:type="paragraph" w:customStyle="1" w:styleId="berarbeitung1">
    <w:name w:val="Überarbeitung1"/>
    <w:hidden/>
    <w:uiPriority w:val="99"/>
    <w:semiHidden/>
    <w:rsid w:val="008B733B"/>
    <w:rPr>
      <w:lang w:eastAsia="de-DE"/>
    </w:rPr>
  </w:style>
  <w:style w:type="character" w:customStyle="1" w:styleId="rvts12">
    <w:name w:val="rvts12"/>
    <w:rsid w:val="00A36D23"/>
    <w:rPr>
      <w:rFonts w:ascii="Arial" w:hAnsi="Arial" w:cs="Arial" w:hint="default"/>
    </w:rPr>
  </w:style>
  <w:style w:type="paragraph" w:customStyle="1" w:styleId="PARAGRAPH">
    <w:name w:val="PARAGRAPH"/>
    <w:rsid w:val="003601DE"/>
    <w:pPr>
      <w:tabs>
        <w:tab w:val="center" w:pos="4536"/>
        <w:tab w:val="right" w:pos="9072"/>
      </w:tabs>
      <w:overflowPunct w:val="0"/>
      <w:autoSpaceDE w:val="0"/>
      <w:autoSpaceDN w:val="0"/>
      <w:adjustRightInd w:val="0"/>
      <w:spacing w:before="100" w:after="200"/>
      <w:jc w:val="both"/>
      <w:textAlignment w:val="baseline"/>
    </w:pPr>
    <w:rPr>
      <w:rFonts w:ascii="Arial" w:hAnsi="Arial"/>
      <w:spacing w:val="8"/>
      <w:lang w:eastAsia="de-DE"/>
    </w:rPr>
  </w:style>
  <w:style w:type="character" w:customStyle="1" w:styleId="at1">
    <w:name w:val="a__t1"/>
    <w:basedOn w:val="Absatz-Standardschriftart"/>
    <w:rsid w:val="00E23755"/>
  </w:style>
  <w:style w:type="paragraph" w:styleId="Textkrper">
    <w:name w:val="Body Text"/>
    <w:basedOn w:val="Standard"/>
    <w:rsid w:val="00B949CB"/>
    <w:pPr>
      <w:suppressAutoHyphens/>
      <w:spacing w:after="120"/>
    </w:pPr>
    <w:rPr>
      <w:rFonts w:ascii="GillSans" w:hAnsi="GillSans"/>
      <w:sz w:val="24"/>
      <w:szCs w:val="24"/>
      <w:lang w:eastAsia="ar-SA"/>
    </w:rPr>
  </w:style>
  <w:style w:type="paragraph" w:customStyle="1" w:styleId="Listenabsatz2">
    <w:name w:val="Listenabsatz2"/>
    <w:basedOn w:val="Standard"/>
    <w:rsid w:val="006E3744"/>
    <w:pPr>
      <w:ind w:left="720"/>
      <w:contextualSpacing/>
    </w:pPr>
    <w:rPr>
      <w:rFonts w:eastAsia="Calibri"/>
    </w:rPr>
  </w:style>
  <w:style w:type="character" w:customStyle="1" w:styleId="apple-converted-space">
    <w:name w:val="apple-converted-space"/>
    <w:basedOn w:val="Absatz-Standardschriftart"/>
    <w:rsid w:val="002900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715523">
      <w:bodyDiv w:val="1"/>
      <w:marLeft w:val="0"/>
      <w:marRight w:val="0"/>
      <w:marTop w:val="0"/>
      <w:marBottom w:val="0"/>
      <w:divBdr>
        <w:top w:val="none" w:sz="0" w:space="0" w:color="auto"/>
        <w:left w:val="none" w:sz="0" w:space="0" w:color="auto"/>
        <w:bottom w:val="none" w:sz="0" w:space="0" w:color="auto"/>
        <w:right w:val="none" w:sz="0" w:space="0" w:color="auto"/>
      </w:divBdr>
      <w:divsChild>
        <w:div w:id="1933509319">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388916362">
      <w:bodyDiv w:val="1"/>
      <w:marLeft w:val="0"/>
      <w:marRight w:val="0"/>
      <w:marTop w:val="0"/>
      <w:marBottom w:val="0"/>
      <w:divBdr>
        <w:top w:val="none" w:sz="0" w:space="0" w:color="auto"/>
        <w:left w:val="none" w:sz="0" w:space="0" w:color="auto"/>
        <w:bottom w:val="none" w:sz="0" w:space="0" w:color="auto"/>
        <w:right w:val="none" w:sz="0" w:space="0" w:color="auto"/>
      </w:divBdr>
    </w:div>
    <w:div w:id="467355264">
      <w:bodyDiv w:val="1"/>
      <w:marLeft w:val="0"/>
      <w:marRight w:val="0"/>
      <w:marTop w:val="0"/>
      <w:marBottom w:val="0"/>
      <w:divBdr>
        <w:top w:val="none" w:sz="0" w:space="0" w:color="auto"/>
        <w:left w:val="none" w:sz="0" w:space="0" w:color="auto"/>
        <w:bottom w:val="none" w:sz="0" w:space="0" w:color="auto"/>
        <w:right w:val="none" w:sz="0" w:space="0" w:color="auto"/>
      </w:divBdr>
    </w:div>
    <w:div w:id="615407239">
      <w:bodyDiv w:val="1"/>
      <w:marLeft w:val="0"/>
      <w:marRight w:val="0"/>
      <w:marTop w:val="0"/>
      <w:marBottom w:val="0"/>
      <w:divBdr>
        <w:top w:val="none" w:sz="0" w:space="0" w:color="auto"/>
        <w:left w:val="none" w:sz="0" w:space="0" w:color="auto"/>
        <w:bottom w:val="none" w:sz="0" w:space="0" w:color="auto"/>
        <w:right w:val="none" w:sz="0" w:space="0" w:color="auto"/>
      </w:divBdr>
    </w:div>
    <w:div w:id="651376628">
      <w:bodyDiv w:val="1"/>
      <w:marLeft w:val="0"/>
      <w:marRight w:val="0"/>
      <w:marTop w:val="0"/>
      <w:marBottom w:val="0"/>
      <w:divBdr>
        <w:top w:val="none" w:sz="0" w:space="0" w:color="auto"/>
        <w:left w:val="none" w:sz="0" w:space="0" w:color="auto"/>
        <w:bottom w:val="none" w:sz="0" w:space="0" w:color="auto"/>
        <w:right w:val="none" w:sz="0" w:space="0" w:color="auto"/>
      </w:divBdr>
    </w:div>
    <w:div w:id="770975858">
      <w:bodyDiv w:val="1"/>
      <w:marLeft w:val="0"/>
      <w:marRight w:val="0"/>
      <w:marTop w:val="0"/>
      <w:marBottom w:val="0"/>
      <w:divBdr>
        <w:top w:val="none" w:sz="0" w:space="0" w:color="auto"/>
        <w:left w:val="none" w:sz="0" w:space="0" w:color="auto"/>
        <w:bottom w:val="none" w:sz="0" w:space="0" w:color="auto"/>
        <w:right w:val="none" w:sz="0" w:space="0" w:color="auto"/>
      </w:divBdr>
    </w:div>
    <w:div w:id="783620004">
      <w:bodyDiv w:val="1"/>
      <w:marLeft w:val="0"/>
      <w:marRight w:val="0"/>
      <w:marTop w:val="0"/>
      <w:marBottom w:val="0"/>
      <w:divBdr>
        <w:top w:val="none" w:sz="0" w:space="0" w:color="auto"/>
        <w:left w:val="none" w:sz="0" w:space="0" w:color="auto"/>
        <w:bottom w:val="none" w:sz="0" w:space="0" w:color="auto"/>
        <w:right w:val="none" w:sz="0" w:space="0" w:color="auto"/>
      </w:divBdr>
      <w:divsChild>
        <w:div w:id="1100373070">
          <w:marLeft w:val="0"/>
          <w:marRight w:val="0"/>
          <w:marTop w:val="0"/>
          <w:marBottom w:val="0"/>
          <w:divBdr>
            <w:top w:val="none" w:sz="0" w:space="0" w:color="auto"/>
            <w:left w:val="none" w:sz="0" w:space="0" w:color="auto"/>
            <w:bottom w:val="none" w:sz="0" w:space="0" w:color="auto"/>
            <w:right w:val="none" w:sz="0" w:space="0" w:color="auto"/>
          </w:divBdr>
        </w:div>
      </w:divsChild>
    </w:div>
    <w:div w:id="890534025">
      <w:bodyDiv w:val="1"/>
      <w:marLeft w:val="0"/>
      <w:marRight w:val="0"/>
      <w:marTop w:val="0"/>
      <w:marBottom w:val="0"/>
      <w:divBdr>
        <w:top w:val="none" w:sz="0" w:space="0" w:color="auto"/>
        <w:left w:val="none" w:sz="0" w:space="0" w:color="auto"/>
        <w:bottom w:val="none" w:sz="0" w:space="0" w:color="auto"/>
        <w:right w:val="none" w:sz="0" w:space="0" w:color="auto"/>
      </w:divBdr>
    </w:div>
    <w:div w:id="973408919">
      <w:bodyDiv w:val="1"/>
      <w:marLeft w:val="0"/>
      <w:marRight w:val="0"/>
      <w:marTop w:val="0"/>
      <w:marBottom w:val="0"/>
      <w:divBdr>
        <w:top w:val="none" w:sz="0" w:space="0" w:color="auto"/>
        <w:left w:val="none" w:sz="0" w:space="0" w:color="auto"/>
        <w:bottom w:val="none" w:sz="0" w:space="0" w:color="auto"/>
        <w:right w:val="none" w:sz="0" w:space="0" w:color="auto"/>
      </w:divBdr>
    </w:div>
    <w:div w:id="1013460233">
      <w:bodyDiv w:val="1"/>
      <w:marLeft w:val="0"/>
      <w:marRight w:val="0"/>
      <w:marTop w:val="0"/>
      <w:marBottom w:val="0"/>
      <w:divBdr>
        <w:top w:val="none" w:sz="0" w:space="0" w:color="auto"/>
        <w:left w:val="none" w:sz="0" w:space="0" w:color="auto"/>
        <w:bottom w:val="none" w:sz="0" w:space="0" w:color="auto"/>
        <w:right w:val="none" w:sz="0" w:space="0" w:color="auto"/>
      </w:divBdr>
    </w:div>
    <w:div w:id="1066219549">
      <w:bodyDiv w:val="1"/>
      <w:marLeft w:val="0"/>
      <w:marRight w:val="0"/>
      <w:marTop w:val="0"/>
      <w:marBottom w:val="0"/>
      <w:divBdr>
        <w:top w:val="none" w:sz="0" w:space="0" w:color="auto"/>
        <w:left w:val="none" w:sz="0" w:space="0" w:color="auto"/>
        <w:bottom w:val="none" w:sz="0" w:space="0" w:color="auto"/>
        <w:right w:val="none" w:sz="0" w:space="0" w:color="auto"/>
      </w:divBdr>
      <w:divsChild>
        <w:div w:id="132794975">
          <w:marLeft w:val="0"/>
          <w:marRight w:val="0"/>
          <w:marTop w:val="0"/>
          <w:marBottom w:val="0"/>
          <w:divBdr>
            <w:top w:val="none" w:sz="0" w:space="0" w:color="auto"/>
            <w:left w:val="none" w:sz="0" w:space="0" w:color="auto"/>
            <w:bottom w:val="none" w:sz="0" w:space="0" w:color="auto"/>
            <w:right w:val="none" w:sz="0" w:space="0" w:color="auto"/>
          </w:divBdr>
          <w:divsChild>
            <w:div w:id="95572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295159">
      <w:bodyDiv w:val="1"/>
      <w:marLeft w:val="0"/>
      <w:marRight w:val="0"/>
      <w:marTop w:val="0"/>
      <w:marBottom w:val="0"/>
      <w:divBdr>
        <w:top w:val="none" w:sz="0" w:space="0" w:color="auto"/>
        <w:left w:val="none" w:sz="0" w:space="0" w:color="auto"/>
        <w:bottom w:val="none" w:sz="0" w:space="0" w:color="auto"/>
        <w:right w:val="none" w:sz="0" w:space="0" w:color="auto"/>
      </w:divBdr>
    </w:div>
    <w:div w:id="1351949732">
      <w:bodyDiv w:val="1"/>
      <w:marLeft w:val="0"/>
      <w:marRight w:val="0"/>
      <w:marTop w:val="0"/>
      <w:marBottom w:val="0"/>
      <w:divBdr>
        <w:top w:val="none" w:sz="0" w:space="0" w:color="auto"/>
        <w:left w:val="none" w:sz="0" w:space="0" w:color="auto"/>
        <w:bottom w:val="none" w:sz="0" w:space="0" w:color="auto"/>
        <w:right w:val="none" w:sz="0" w:space="0" w:color="auto"/>
      </w:divBdr>
      <w:divsChild>
        <w:div w:id="1835295710">
          <w:marLeft w:val="0"/>
          <w:marRight w:val="0"/>
          <w:marTop w:val="0"/>
          <w:marBottom w:val="0"/>
          <w:divBdr>
            <w:top w:val="none" w:sz="0" w:space="0" w:color="auto"/>
            <w:left w:val="none" w:sz="0" w:space="0" w:color="auto"/>
            <w:bottom w:val="none" w:sz="0" w:space="0" w:color="auto"/>
            <w:right w:val="none" w:sz="0" w:space="0" w:color="auto"/>
          </w:divBdr>
          <w:divsChild>
            <w:div w:id="117187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649927">
      <w:bodyDiv w:val="1"/>
      <w:marLeft w:val="0"/>
      <w:marRight w:val="0"/>
      <w:marTop w:val="0"/>
      <w:marBottom w:val="0"/>
      <w:divBdr>
        <w:top w:val="none" w:sz="0" w:space="0" w:color="auto"/>
        <w:left w:val="none" w:sz="0" w:space="0" w:color="auto"/>
        <w:bottom w:val="none" w:sz="0" w:space="0" w:color="auto"/>
        <w:right w:val="none" w:sz="0" w:space="0" w:color="auto"/>
      </w:divBdr>
      <w:divsChild>
        <w:div w:id="42758998">
          <w:marLeft w:val="0"/>
          <w:marRight w:val="0"/>
          <w:marTop w:val="0"/>
          <w:marBottom w:val="0"/>
          <w:divBdr>
            <w:top w:val="none" w:sz="0" w:space="0" w:color="auto"/>
            <w:left w:val="none" w:sz="0" w:space="0" w:color="auto"/>
            <w:bottom w:val="none" w:sz="0" w:space="0" w:color="auto"/>
            <w:right w:val="none" w:sz="0" w:space="0" w:color="auto"/>
          </w:divBdr>
          <w:divsChild>
            <w:div w:id="16983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511405">
      <w:bodyDiv w:val="1"/>
      <w:marLeft w:val="0"/>
      <w:marRight w:val="0"/>
      <w:marTop w:val="0"/>
      <w:marBottom w:val="0"/>
      <w:divBdr>
        <w:top w:val="none" w:sz="0" w:space="0" w:color="auto"/>
        <w:left w:val="none" w:sz="0" w:space="0" w:color="auto"/>
        <w:bottom w:val="none" w:sz="0" w:space="0" w:color="auto"/>
        <w:right w:val="none" w:sz="0" w:space="0" w:color="auto"/>
      </w:divBdr>
      <w:divsChild>
        <w:div w:id="519507488">
          <w:marLeft w:val="0"/>
          <w:marRight w:val="0"/>
          <w:marTop w:val="0"/>
          <w:marBottom w:val="0"/>
          <w:divBdr>
            <w:top w:val="none" w:sz="0" w:space="0" w:color="auto"/>
            <w:left w:val="none" w:sz="0" w:space="0" w:color="auto"/>
            <w:bottom w:val="none" w:sz="0" w:space="0" w:color="auto"/>
            <w:right w:val="none" w:sz="0" w:space="0" w:color="auto"/>
          </w:divBdr>
          <w:divsChild>
            <w:div w:id="203892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489763">
      <w:bodyDiv w:val="1"/>
      <w:marLeft w:val="0"/>
      <w:marRight w:val="0"/>
      <w:marTop w:val="0"/>
      <w:marBottom w:val="0"/>
      <w:divBdr>
        <w:top w:val="none" w:sz="0" w:space="0" w:color="auto"/>
        <w:left w:val="none" w:sz="0" w:space="0" w:color="auto"/>
        <w:bottom w:val="none" w:sz="0" w:space="0" w:color="auto"/>
        <w:right w:val="none" w:sz="0" w:space="0" w:color="auto"/>
      </w:divBdr>
    </w:div>
    <w:div w:id="2019193909">
      <w:bodyDiv w:val="1"/>
      <w:marLeft w:val="0"/>
      <w:marRight w:val="0"/>
      <w:marTop w:val="0"/>
      <w:marBottom w:val="0"/>
      <w:divBdr>
        <w:top w:val="none" w:sz="0" w:space="0" w:color="auto"/>
        <w:left w:val="none" w:sz="0" w:space="0" w:color="auto"/>
        <w:bottom w:val="none" w:sz="0" w:space="0" w:color="auto"/>
        <w:right w:val="none" w:sz="0" w:space="0" w:color="auto"/>
      </w:divBdr>
    </w:div>
    <w:div w:id="2064136529">
      <w:bodyDiv w:val="1"/>
      <w:marLeft w:val="0"/>
      <w:marRight w:val="0"/>
      <w:marTop w:val="0"/>
      <w:marBottom w:val="0"/>
      <w:divBdr>
        <w:top w:val="none" w:sz="0" w:space="0" w:color="auto"/>
        <w:left w:val="none" w:sz="0" w:space="0" w:color="auto"/>
        <w:bottom w:val="none" w:sz="0" w:space="0" w:color="auto"/>
        <w:right w:val="none" w:sz="0" w:space="0" w:color="auto"/>
      </w:divBdr>
    </w:div>
    <w:div w:id="2131969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apps.ero.dk/eccwp/" TargetMode="Externa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52FA64-493C-4D63-9F80-2677D7A5E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2685</Words>
  <Characters>15308</Characters>
  <Application>Microsoft Office Word</Application>
  <DocSecurity>0</DocSecurity>
  <Lines>127</Lines>
  <Paragraphs>35</Paragraphs>
  <ScaleCrop>false</ScaleCrop>
  <HeadingPairs>
    <vt:vector size="6" baseType="variant">
      <vt:variant>
        <vt:lpstr>Titel</vt:lpstr>
      </vt:variant>
      <vt:variant>
        <vt:i4>1</vt:i4>
      </vt:variant>
      <vt:variant>
        <vt:lpstr>Название</vt:lpstr>
      </vt:variant>
      <vt:variant>
        <vt:i4>1</vt:i4>
      </vt:variant>
      <vt:variant>
        <vt:lpstr>Title</vt:lpstr>
      </vt:variant>
      <vt:variant>
        <vt:i4>1</vt:i4>
      </vt:variant>
    </vt:vector>
  </HeadingPairs>
  <TitlesOfParts>
    <vt:vector size="3" baseType="lpstr">
      <vt:lpstr>Minutes, WG  FM #72, Miesbach</vt:lpstr>
      <vt:lpstr>Minutes, WG  FM #72</vt:lpstr>
      <vt:lpstr>Minutes, WG  FM #72</vt:lpstr>
    </vt:vector>
  </TitlesOfParts>
  <Company>FM PT 48</Company>
  <LinksUpToDate>false</LinksUpToDate>
  <CharactersWithSpaces>17958</CharactersWithSpaces>
  <SharedDoc>false</SharedDoc>
  <HLinks>
    <vt:vector size="18" baseType="variant">
      <vt:variant>
        <vt:i4>5570655</vt:i4>
      </vt:variant>
      <vt:variant>
        <vt:i4>6</vt:i4>
      </vt:variant>
      <vt:variant>
        <vt:i4>0</vt:i4>
      </vt:variant>
      <vt:variant>
        <vt:i4>5</vt:i4>
      </vt:variant>
      <vt:variant>
        <vt:lpwstr>http://apps.ero.dk/eccwp/</vt:lpwstr>
      </vt:variant>
      <vt:variant>
        <vt:lpwstr/>
      </vt:variant>
      <vt:variant>
        <vt:i4>6946919</vt:i4>
      </vt:variant>
      <vt:variant>
        <vt:i4>3</vt:i4>
      </vt:variant>
      <vt:variant>
        <vt:i4>0</vt:i4>
      </vt:variant>
      <vt:variant>
        <vt:i4>5</vt:i4>
      </vt:variant>
      <vt:variant>
        <vt:lpwstr>http://www.ero.dk/</vt:lpwstr>
      </vt:variant>
      <vt:variant>
        <vt:lpwstr/>
      </vt:variant>
      <vt:variant>
        <vt:i4>5832704</vt:i4>
      </vt:variant>
      <vt:variant>
        <vt:i4>0</vt:i4>
      </vt:variant>
      <vt:variant>
        <vt:i4>0</vt:i4>
      </vt:variant>
      <vt:variant>
        <vt:i4>5</vt:i4>
      </vt:variant>
      <vt:variant>
        <vt:lpwstr>http://apps.ero.dk/shortband/srd3</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WG  FM #72, Miesbach</dc:title>
  <dc:subject>Extract for 3rd FM PT 48 meeting.</dc:subject>
  <dc:creator>WG FM Secretariat</dc:creator>
  <cp:keywords/>
  <dc:description/>
  <cp:lastModifiedBy>Thomas Weilacher</cp:lastModifiedBy>
  <cp:revision>15</cp:revision>
  <cp:lastPrinted>2011-09-01T11:32:00Z</cp:lastPrinted>
  <dcterms:created xsi:type="dcterms:W3CDTF">2011-06-09T05:33:00Z</dcterms:created>
  <dcterms:modified xsi:type="dcterms:W3CDTF">2011-09-01T11:37:00Z</dcterms:modified>
  <cp:contentStatus>final, extract</cp:contentStatus>
</cp:coreProperties>
</file>