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2135E8">
        <w:trPr>
          <w:cantSplit/>
        </w:trPr>
        <w:tc>
          <w:tcPr>
            <w:tcW w:w="6071" w:type="dxa"/>
            <w:gridSpan w:val="3"/>
            <w:tcBorders>
              <w:top w:val="nil"/>
              <w:left w:val="nil"/>
              <w:bottom w:val="nil"/>
              <w:right w:val="nil"/>
            </w:tcBorders>
          </w:tcPr>
          <w:p w:rsidR="00346C62" w:rsidRPr="002135E8" w:rsidRDefault="00440A96" w:rsidP="00215746">
            <w:pPr>
              <w:pStyle w:val="Kopfzeile1"/>
              <w:rPr>
                <w:lang w:val="en-GB"/>
              </w:rPr>
            </w:pPr>
            <w:r w:rsidRPr="002135E8">
              <w:rPr>
                <w:noProof/>
                <w:lang w:val="de-DE"/>
              </w:rPr>
              <w:drawing>
                <wp:inline distT="0" distB="0" distL="0" distR="0" wp14:anchorId="634C6F79" wp14:editId="065D64FB">
                  <wp:extent cx="1622425" cy="830580"/>
                  <wp:effectExtent l="0" t="0" r="0" b="762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2425" cy="830580"/>
                          </a:xfrm>
                          <a:prstGeom prst="rect">
                            <a:avLst/>
                          </a:prstGeom>
                          <a:noFill/>
                          <a:ln>
                            <a:noFill/>
                          </a:ln>
                        </pic:spPr>
                      </pic:pic>
                    </a:graphicData>
                  </a:graphic>
                </wp:inline>
              </w:drawing>
            </w:r>
          </w:p>
          <w:p w:rsidR="00346C62" w:rsidRPr="002135E8" w:rsidRDefault="00440A96" w:rsidP="00215746">
            <w:pPr>
              <w:pStyle w:val="Kopfzeile1"/>
              <w:rPr>
                <w:rFonts w:cs="Arial"/>
                <w:color w:val="808080" w:themeColor="background1" w:themeShade="80"/>
                <w:lang w:val="en-GB"/>
              </w:rPr>
            </w:pPr>
            <w:r w:rsidRPr="002135E8">
              <w:rPr>
                <w:rFonts w:cs="Arial"/>
                <w:color w:val="000000"/>
                <w:lang w:val="en-GB"/>
              </w:rPr>
              <w:t xml:space="preserve"> </w:t>
            </w:r>
            <w:r w:rsidRPr="002135E8">
              <w:rPr>
                <w:rFonts w:cs="Arial"/>
                <w:color w:val="808080" w:themeColor="background1" w:themeShade="80"/>
                <w:lang w:val="en-GB"/>
              </w:rPr>
              <w:t>Project Team FM PT 48</w:t>
            </w:r>
            <w:r w:rsidRPr="002135E8">
              <w:rPr>
                <w:rFonts w:cs="Arial"/>
                <w:color w:val="808080" w:themeColor="background1" w:themeShade="80"/>
                <w:lang w:val="en-GB"/>
              </w:rPr>
              <w:br/>
            </w:r>
          </w:p>
        </w:tc>
        <w:tc>
          <w:tcPr>
            <w:tcW w:w="3569" w:type="dxa"/>
            <w:tcBorders>
              <w:top w:val="nil"/>
              <w:left w:val="nil"/>
              <w:bottom w:val="nil"/>
              <w:right w:val="nil"/>
            </w:tcBorders>
          </w:tcPr>
          <w:p w:rsidR="00346C62" w:rsidRPr="002135E8" w:rsidRDefault="002A3DB5" w:rsidP="00440A96">
            <w:pPr>
              <w:pStyle w:val="Kopfzeile1"/>
              <w:tabs>
                <w:tab w:val="clear" w:pos="4536"/>
                <w:tab w:val="right" w:pos="3357"/>
              </w:tabs>
              <w:jc w:val="right"/>
              <w:rPr>
                <w:sz w:val="24"/>
                <w:szCs w:val="24"/>
                <w:lang w:val="en-GB"/>
              </w:rPr>
            </w:pPr>
            <w:r>
              <w:rPr>
                <w:sz w:val="24"/>
                <w:szCs w:val="24"/>
                <w:lang w:val="en-GB"/>
              </w:rPr>
              <w:t>FM48(12</w:t>
            </w:r>
            <w:r w:rsidR="00440A96" w:rsidRPr="002135E8">
              <w:rPr>
                <w:sz w:val="24"/>
                <w:szCs w:val="24"/>
                <w:lang w:val="en-GB"/>
              </w:rPr>
              <w:t>)</w:t>
            </w:r>
            <w:r w:rsidR="006B71D3">
              <w:rPr>
                <w:sz w:val="24"/>
                <w:szCs w:val="24"/>
                <w:lang w:val="en-GB"/>
              </w:rPr>
              <w:t>024</w:t>
            </w:r>
          </w:p>
        </w:tc>
      </w:tr>
      <w:tr w:rsidR="00346C62" w:rsidRPr="002135E8">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2135E8" w:rsidRDefault="00B0648D" w:rsidP="00B0648D">
            <w:pPr>
              <w:pStyle w:val="Kopfzeile1"/>
              <w:rPr>
                <w:lang w:val="en-GB"/>
              </w:rPr>
            </w:pPr>
            <w:r>
              <w:rPr>
                <w:lang w:val="en-GB"/>
              </w:rPr>
              <w:t>6</w:t>
            </w:r>
            <w:r w:rsidR="00AF03CC" w:rsidRPr="002135E8">
              <w:rPr>
                <w:vertAlign w:val="superscript"/>
                <w:lang w:val="en-GB"/>
              </w:rPr>
              <w:t>th</w:t>
            </w:r>
            <w:r w:rsidR="00B16EE8" w:rsidRPr="002135E8">
              <w:rPr>
                <w:lang w:val="en-GB"/>
              </w:rPr>
              <w:t xml:space="preserve"> </w:t>
            </w:r>
            <w:r w:rsidR="001E0E49" w:rsidRPr="002135E8">
              <w:rPr>
                <w:lang w:val="en-GB"/>
              </w:rPr>
              <w:t>Meeting</w:t>
            </w:r>
            <w:r w:rsidR="00AF03CC" w:rsidRPr="002135E8">
              <w:rPr>
                <w:lang w:val="en-GB"/>
              </w:rPr>
              <w:t xml:space="preserve">, </w:t>
            </w:r>
            <w:r>
              <w:rPr>
                <w:lang w:val="en-GB"/>
              </w:rPr>
              <w:t>10-11 May</w:t>
            </w:r>
            <w:r w:rsidR="00AF03CC" w:rsidRPr="002135E8">
              <w:rPr>
                <w:lang w:val="en-GB"/>
              </w:rPr>
              <w:t xml:space="preserve"> 201</w:t>
            </w:r>
            <w:r w:rsidR="002A3DB5">
              <w:rPr>
                <w:lang w:val="en-GB"/>
              </w:rPr>
              <w:t>2</w:t>
            </w:r>
          </w:p>
        </w:tc>
        <w:tc>
          <w:tcPr>
            <w:tcW w:w="5300" w:type="dxa"/>
            <w:gridSpan w:val="2"/>
            <w:tcBorders>
              <w:top w:val="nil"/>
              <w:left w:val="nil"/>
              <w:bottom w:val="nil"/>
              <w:right w:val="nil"/>
            </w:tcBorders>
            <w:vAlign w:val="center"/>
          </w:tcPr>
          <w:p w:rsidR="00346C62" w:rsidRPr="002135E8" w:rsidRDefault="00346C62" w:rsidP="00215746">
            <w:pPr>
              <w:pStyle w:val="Kopfzeile1"/>
              <w:rPr>
                <w:lang w:val="en-GB"/>
              </w:rPr>
            </w:pPr>
          </w:p>
        </w:tc>
      </w:tr>
      <w:tr w:rsidR="00346C62" w:rsidRPr="002135E8">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2135E8" w:rsidRDefault="00B0648D" w:rsidP="00B0648D">
            <w:pPr>
              <w:pStyle w:val="Kopfzeile1"/>
              <w:rPr>
                <w:lang w:val="en-GB"/>
              </w:rPr>
            </w:pPr>
            <w:r>
              <w:rPr>
                <w:lang w:val="en-GB"/>
              </w:rPr>
              <w:t>London</w:t>
            </w:r>
            <w:r w:rsidR="00AF03CC" w:rsidRPr="002135E8">
              <w:rPr>
                <w:lang w:val="en-GB"/>
              </w:rPr>
              <w:t xml:space="preserve"> / </w:t>
            </w:r>
            <w:r>
              <w:rPr>
                <w:lang w:val="en-GB"/>
              </w:rPr>
              <w:t>UK</w:t>
            </w:r>
          </w:p>
        </w:tc>
        <w:tc>
          <w:tcPr>
            <w:tcW w:w="5300" w:type="dxa"/>
            <w:gridSpan w:val="2"/>
            <w:tcBorders>
              <w:top w:val="nil"/>
              <w:left w:val="nil"/>
              <w:bottom w:val="nil"/>
              <w:right w:val="nil"/>
            </w:tcBorders>
            <w:vAlign w:val="center"/>
          </w:tcPr>
          <w:p w:rsidR="00346C62" w:rsidRPr="002135E8" w:rsidRDefault="00346C62" w:rsidP="00215746">
            <w:pPr>
              <w:pStyle w:val="Kopfzeile1"/>
              <w:rPr>
                <w:lang w:val="en-GB"/>
              </w:rPr>
            </w:pPr>
          </w:p>
        </w:tc>
      </w:tr>
      <w:tr w:rsidR="00F05B26" w:rsidRPr="002135E8">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2135E8" w:rsidRDefault="00F05B26" w:rsidP="00215746">
            <w:pPr>
              <w:pStyle w:val="Kopfzeile1"/>
              <w:rPr>
                <w:sz w:val="8"/>
                <w:lang w:val="en-GB"/>
              </w:rPr>
            </w:pPr>
          </w:p>
        </w:tc>
        <w:tc>
          <w:tcPr>
            <w:tcW w:w="5300" w:type="dxa"/>
            <w:gridSpan w:val="2"/>
            <w:tcBorders>
              <w:top w:val="nil"/>
              <w:left w:val="nil"/>
              <w:bottom w:val="nil"/>
              <w:right w:val="nil"/>
            </w:tcBorders>
            <w:vAlign w:val="center"/>
          </w:tcPr>
          <w:p w:rsidR="00F05B26" w:rsidRPr="002135E8" w:rsidRDefault="00F05B26" w:rsidP="00215746">
            <w:pPr>
              <w:pStyle w:val="Kopfzeile1"/>
              <w:rPr>
                <w:sz w:val="8"/>
                <w:lang w:val="en-GB"/>
              </w:rPr>
            </w:pPr>
          </w:p>
        </w:tc>
      </w:tr>
      <w:tr w:rsidR="00F05B26" w:rsidRPr="002135E8">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2135E8" w:rsidRDefault="00F05B26" w:rsidP="00215746">
            <w:pPr>
              <w:pStyle w:val="Kopfzeile1"/>
              <w:rPr>
                <w:lang w:val="en-GB"/>
              </w:rPr>
            </w:pPr>
            <w:r w:rsidRPr="002135E8">
              <w:rPr>
                <w:lang w:val="en-GB"/>
              </w:rPr>
              <w:t>Date issued:</w:t>
            </w:r>
          </w:p>
        </w:tc>
        <w:tc>
          <w:tcPr>
            <w:tcW w:w="7797" w:type="dxa"/>
            <w:gridSpan w:val="3"/>
            <w:tcBorders>
              <w:top w:val="nil"/>
              <w:left w:val="nil"/>
              <w:bottom w:val="nil"/>
              <w:right w:val="nil"/>
            </w:tcBorders>
            <w:vAlign w:val="center"/>
          </w:tcPr>
          <w:p w:rsidR="00F05B26" w:rsidRPr="002135E8" w:rsidRDefault="006B71D3" w:rsidP="00215746">
            <w:pPr>
              <w:pStyle w:val="Kopfzeile1"/>
              <w:rPr>
                <w:lang w:val="en-GB"/>
              </w:rPr>
            </w:pPr>
            <w:r>
              <w:rPr>
                <w:lang w:val="en-GB"/>
              </w:rPr>
              <w:t>03 May 2012</w:t>
            </w:r>
          </w:p>
        </w:tc>
      </w:tr>
      <w:tr w:rsidR="00F05B26" w:rsidRPr="002135E8">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2135E8" w:rsidRDefault="00F05B26" w:rsidP="00215746">
            <w:pPr>
              <w:pStyle w:val="Kopfzeile1"/>
              <w:rPr>
                <w:lang w:val="en-GB"/>
              </w:rPr>
            </w:pPr>
            <w:r w:rsidRPr="002135E8">
              <w:rPr>
                <w:lang w:val="en-GB"/>
              </w:rPr>
              <w:t>Source:</w:t>
            </w:r>
          </w:p>
        </w:tc>
        <w:tc>
          <w:tcPr>
            <w:tcW w:w="7797" w:type="dxa"/>
            <w:gridSpan w:val="3"/>
            <w:tcBorders>
              <w:top w:val="nil"/>
              <w:left w:val="nil"/>
              <w:bottom w:val="nil"/>
              <w:right w:val="nil"/>
            </w:tcBorders>
            <w:vAlign w:val="center"/>
          </w:tcPr>
          <w:p w:rsidR="00F05B26" w:rsidRPr="002135E8" w:rsidRDefault="006B71D3" w:rsidP="00215746">
            <w:pPr>
              <w:pStyle w:val="Kopfzeile1"/>
              <w:rPr>
                <w:lang w:val="en-GB"/>
              </w:rPr>
            </w:pPr>
            <w:r>
              <w:rPr>
                <w:lang w:val="en-GB"/>
              </w:rPr>
              <w:t>Aero3G</w:t>
            </w:r>
          </w:p>
        </w:tc>
      </w:tr>
      <w:tr w:rsidR="00F05B26" w:rsidRPr="002135E8">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2135E8" w:rsidRDefault="00F05B26" w:rsidP="00215746">
            <w:pPr>
              <w:pStyle w:val="Kopfzeile1"/>
              <w:rPr>
                <w:lang w:val="en-GB"/>
              </w:rPr>
            </w:pPr>
            <w:r w:rsidRPr="002135E8">
              <w:rPr>
                <w:lang w:val="en-GB"/>
              </w:rPr>
              <w:t>Subject:</w:t>
            </w:r>
          </w:p>
        </w:tc>
        <w:tc>
          <w:tcPr>
            <w:tcW w:w="7797" w:type="dxa"/>
            <w:gridSpan w:val="3"/>
            <w:tcBorders>
              <w:top w:val="nil"/>
              <w:left w:val="nil"/>
              <w:bottom w:val="nil"/>
              <w:right w:val="nil"/>
            </w:tcBorders>
            <w:vAlign w:val="center"/>
          </w:tcPr>
          <w:p w:rsidR="00F05B26" w:rsidRPr="002135E8" w:rsidRDefault="006B71D3" w:rsidP="001E0E49">
            <w:pPr>
              <w:pStyle w:val="Kopfzeile1"/>
              <w:rPr>
                <w:lang w:val="en-GB"/>
              </w:rPr>
            </w:pPr>
            <w:r>
              <w:rPr>
                <w:lang w:val="en-GB"/>
              </w:rPr>
              <w:t>Agenda Item 5.2, Frequency band 5855-5875 MHz</w:t>
            </w:r>
          </w:p>
        </w:tc>
      </w:tr>
      <w:tr w:rsidR="00493F86" w:rsidRPr="002135E8"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2135E8" w:rsidRDefault="00493F86" w:rsidP="00FF320E">
            <w:pPr>
              <w:rPr>
                <w:rFonts w:cs="Arial"/>
                <w:szCs w:val="24"/>
                <w:lang w:val="en-GB"/>
              </w:rPr>
            </w:pPr>
          </w:p>
          <w:p w:rsidR="00493F86" w:rsidRPr="002135E8" w:rsidRDefault="00BF09CB" w:rsidP="00FF320E">
            <w:pPr>
              <w:rPr>
                <w:lang w:val="en-GB"/>
              </w:rPr>
            </w:pPr>
            <w:r w:rsidRPr="002135E8">
              <w:rPr>
                <w:lang w:val="en-GB"/>
              </w:rPr>
              <w:t>Group membership required to read</w:t>
            </w:r>
            <w:r w:rsidR="00493F86" w:rsidRPr="002135E8">
              <w:rPr>
                <w:lang w:val="en-GB"/>
              </w:rPr>
              <w:t>? (Y/N)</w:t>
            </w:r>
            <w:r w:rsidRPr="002135E8">
              <w:rPr>
                <w:lang w:val="en-GB"/>
              </w:rPr>
              <w:t>:</w:t>
            </w:r>
            <w:r w:rsidR="00493F86" w:rsidRPr="002135E8">
              <w:rPr>
                <w:lang w:val="en-GB"/>
              </w:rPr>
              <w:t xml:space="preserve"> </w:t>
            </w:r>
            <w:r w:rsidRPr="002135E8">
              <w:rPr>
                <w:bdr w:val="single" w:sz="4" w:space="0" w:color="auto"/>
                <w:lang w:val="en-GB"/>
              </w:rPr>
              <w:t>N</w:t>
            </w:r>
          </w:p>
          <w:p w:rsidR="00493F86" w:rsidRPr="002135E8" w:rsidRDefault="00493F86" w:rsidP="00FF320E">
            <w:pPr>
              <w:pStyle w:val="Header1"/>
              <w:rPr>
                <w:lang w:val="en-GB"/>
              </w:rPr>
            </w:pPr>
          </w:p>
        </w:tc>
      </w:tr>
      <w:tr w:rsidR="00493F86" w:rsidRPr="002135E8"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2135E8" w:rsidRDefault="00493F86" w:rsidP="00FF320E">
            <w:pPr>
              <w:pStyle w:val="Header1"/>
              <w:rPr>
                <w:lang w:val="en-GB"/>
              </w:rPr>
            </w:pPr>
          </w:p>
          <w:p w:rsidR="00493F86" w:rsidRPr="002135E8" w:rsidRDefault="00493F86" w:rsidP="00FF320E">
            <w:pPr>
              <w:pStyle w:val="Header1"/>
              <w:rPr>
                <w:sz w:val="8"/>
                <w:lang w:val="en-GB"/>
              </w:rPr>
            </w:pPr>
          </w:p>
        </w:tc>
      </w:tr>
      <w:tr w:rsidR="001E0E49" w:rsidRPr="002135E8"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Pr="002135E8" w:rsidRDefault="001E0E49" w:rsidP="001E0E49">
            <w:pPr>
              <w:pStyle w:val="Kopfzeile1"/>
              <w:rPr>
                <w:lang w:val="en-GB"/>
              </w:rPr>
            </w:pPr>
            <w:r w:rsidRPr="002135E8">
              <w:rPr>
                <w:lang w:val="en-GB"/>
              </w:rPr>
              <w:t>Summary:</w:t>
            </w:r>
          </w:p>
        </w:tc>
      </w:tr>
      <w:tr w:rsidR="001E0E49" w:rsidRPr="002135E8"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1E0E49" w:rsidRPr="002135E8" w:rsidRDefault="00E23E5D" w:rsidP="002135E8">
            <w:pPr>
              <w:jc w:val="left"/>
              <w:rPr>
                <w:lang w:val="en-GB"/>
              </w:rPr>
            </w:pPr>
            <w:r>
              <w:rPr>
                <w:lang w:val="en-GB"/>
              </w:rPr>
              <w:t>This contribution reports the results of a flight simulation study in the 5.8 GHz band concerning DA2GC and BFWA. It presents the impact of interference for a range of aircraft altitudes and a range of C/I protection levels for BFWA.</w:t>
            </w:r>
          </w:p>
          <w:p w:rsidR="00440A96" w:rsidRPr="002135E8" w:rsidRDefault="00440A96" w:rsidP="001E0E49">
            <w:pPr>
              <w:rPr>
                <w:lang w:val="en-GB"/>
              </w:rPr>
            </w:pPr>
          </w:p>
        </w:tc>
      </w:tr>
      <w:tr w:rsidR="001E0E49" w:rsidRPr="002135E8"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Pr="002135E8" w:rsidRDefault="00440A96" w:rsidP="001E0E49">
            <w:pPr>
              <w:pStyle w:val="Kopfzeile1"/>
              <w:rPr>
                <w:lang w:val="en-GB"/>
              </w:rPr>
            </w:pPr>
            <w:r w:rsidRPr="002135E8">
              <w:rPr>
                <w:lang w:val="en-GB"/>
              </w:rPr>
              <w:t>Proposal:</w:t>
            </w:r>
          </w:p>
        </w:tc>
      </w:tr>
      <w:tr w:rsidR="001E0E49" w:rsidRPr="002135E8"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1E0E49" w:rsidRPr="002135E8" w:rsidRDefault="00E23E5D" w:rsidP="002135E8">
            <w:pPr>
              <w:jc w:val="left"/>
              <w:rPr>
                <w:lang w:val="en-GB"/>
              </w:rPr>
            </w:pPr>
            <w:r>
              <w:rPr>
                <w:lang w:val="en-GB"/>
              </w:rPr>
              <w:t>F</w:t>
            </w:r>
            <w:r w:rsidR="00D17F1B">
              <w:rPr>
                <w:lang w:val="en-GB"/>
              </w:rPr>
              <w:t>M</w:t>
            </w:r>
            <w:r>
              <w:rPr>
                <w:lang w:val="en-GB"/>
              </w:rPr>
              <w:t>48 is invited to take note of this information when considering the candidate band 5855 – 5875</w:t>
            </w:r>
            <w:r w:rsidR="006B71D3">
              <w:rPr>
                <w:lang w:val="en-GB"/>
              </w:rPr>
              <w:t> </w:t>
            </w:r>
            <w:bookmarkStart w:id="0" w:name="_GoBack"/>
            <w:bookmarkEnd w:id="0"/>
            <w:r>
              <w:rPr>
                <w:lang w:val="en-GB"/>
              </w:rPr>
              <w:t>MHz.</w:t>
            </w:r>
          </w:p>
          <w:p w:rsidR="001E0E49" w:rsidRPr="002135E8" w:rsidRDefault="001E0E49" w:rsidP="001E0E49">
            <w:pPr>
              <w:rPr>
                <w:lang w:val="en-GB"/>
              </w:rPr>
            </w:pPr>
          </w:p>
        </w:tc>
      </w:tr>
      <w:tr w:rsidR="001E0E49" w:rsidRPr="002135E8"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Pr="002135E8" w:rsidRDefault="001E0E49" w:rsidP="001E0E49">
            <w:pPr>
              <w:pStyle w:val="Kopfzeile1"/>
              <w:rPr>
                <w:lang w:val="en-GB"/>
              </w:rPr>
            </w:pPr>
            <w:r w:rsidRPr="002135E8">
              <w:rPr>
                <w:lang w:val="en-GB"/>
              </w:rPr>
              <w:t>Background:</w:t>
            </w:r>
          </w:p>
        </w:tc>
      </w:tr>
      <w:tr w:rsidR="001E0E49" w:rsidRPr="002135E8"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1E0E49" w:rsidRPr="002135E8" w:rsidRDefault="001E0E49" w:rsidP="002135E8">
            <w:pPr>
              <w:jc w:val="left"/>
              <w:rPr>
                <w:bCs/>
                <w:szCs w:val="24"/>
                <w:lang w:val="en-GB"/>
              </w:rPr>
            </w:pPr>
          </w:p>
          <w:p w:rsidR="00440A96" w:rsidRPr="002135E8" w:rsidRDefault="00440A96" w:rsidP="004002F7">
            <w:pPr>
              <w:rPr>
                <w:bCs/>
                <w:szCs w:val="24"/>
                <w:lang w:val="en-GB"/>
              </w:rPr>
            </w:pPr>
          </w:p>
        </w:tc>
      </w:tr>
    </w:tbl>
    <w:p w:rsidR="00DE5E01" w:rsidRPr="002135E8" w:rsidRDefault="00DE5E01" w:rsidP="002135E8">
      <w:pPr>
        <w:pStyle w:val="KeinLeerraum"/>
        <w:rPr>
          <w:lang w:val="en-GB"/>
        </w:rPr>
      </w:pPr>
    </w:p>
    <w:p w:rsidR="0099193C" w:rsidRDefault="0099193C">
      <w:pPr>
        <w:spacing w:after="0"/>
        <w:jc w:val="left"/>
        <w:rPr>
          <w:lang w:val="en-GB"/>
        </w:rPr>
      </w:pPr>
      <w:r>
        <w:rPr>
          <w:lang w:val="en-GB"/>
        </w:rPr>
        <w:br w:type="page"/>
      </w:r>
    </w:p>
    <w:p w:rsidR="00B16EE8" w:rsidRDefault="00B16EE8" w:rsidP="002135E8">
      <w:pPr>
        <w:pStyle w:val="KeinLeerraum"/>
        <w:rPr>
          <w:lang w:val="en-GB"/>
        </w:rPr>
      </w:pPr>
    </w:p>
    <w:p w:rsidR="002135E8" w:rsidRPr="002135E8" w:rsidRDefault="002135E8" w:rsidP="002135E8">
      <w:pPr>
        <w:pStyle w:val="KeinLeerraum"/>
        <w:rPr>
          <w:lang w:val="en-GB"/>
        </w:rPr>
      </w:pPr>
    </w:p>
    <w:p w:rsidR="00B16EE8" w:rsidRDefault="0099193C" w:rsidP="0099193C">
      <w:pPr>
        <w:pStyle w:val="berschrift1"/>
      </w:pPr>
      <w:r>
        <w:t>Introduction</w:t>
      </w:r>
    </w:p>
    <w:p w:rsidR="0099193C" w:rsidRDefault="0099193C" w:rsidP="0099193C">
      <w:pPr>
        <w:rPr>
          <w:lang w:val="en-GB"/>
        </w:rPr>
      </w:pPr>
      <w:r>
        <w:rPr>
          <w:lang w:val="en-GB"/>
        </w:rPr>
        <w:t xml:space="preserve">Compatibility between DA2GC and BFWA is one issue under study. The German Administration kindly made available the deployment of BFWA in Germany using the 5 GHz band. </w:t>
      </w:r>
    </w:p>
    <w:p w:rsidR="0099193C" w:rsidRDefault="0099193C" w:rsidP="0099193C">
      <w:pPr>
        <w:pStyle w:val="berschrift1"/>
      </w:pPr>
      <w:r>
        <w:t>Methodology</w:t>
      </w:r>
    </w:p>
    <w:p w:rsidR="0099193C" w:rsidRDefault="0099193C" w:rsidP="0099193C">
      <w:pPr>
        <w:rPr>
          <w:lang w:val="en-GB"/>
        </w:rPr>
      </w:pPr>
      <w:r>
        <w:rPr>
          <w:lang w:val="en-GB"/>
        </w:rPr>
        <w:t>Using the BFWA deployment</w:t>
      </w:r>
      <w:r w:rsidR="00156236">
        <w:rPr>
          <w:lang w:val="en-GB"/>
        </w:rPr>
        <w:t xml:space="preserve"> information, the simul</w:t>
      </w:r>
      <w:r>
        <w:rPr>
          <w:lang w:val="en-GB"/>
        </w:rPr>
        <w:t>ation placed</w:t>
      </w:r>
      <w:r w:rsidR="00156236">
        <w:rPr>
          <w:lang w:val="en-GB"/>
        </w:rPr>
        <w:t xml:space="preserve"> the following BFWA stations at end of the 202 sites:</w:t>
      </w:r>
    </w:p>
    <w:p w:rsidR="00156236" w:rsidRPr="00156236" w:rsidRDefault="00156236" w:rsidP="00156236">
      <w:pPr>
        <w:pStyle w:val="Listenabsatz"/>
        <w:numPr>
          <w:ilvl w:val="0"/>
          <w:numId w:val="15"/>
        </w:numPr>
        <w:rPr>
          <w:lang w:val="en-GB"/>
        </w:rPr>
      </w:pPr>
      <w:r w:rsidRPr="00156236">
        <w:rPr>
          <w:lang w:val="en-GB"/>
        </w:rPr>
        <w:t>Central Station (17 dBi antenna)</w:t>
      </w:r>
    </w:p>
    <w:p w:rsidR="00156236" w:rsidRPr="00156236" w:rsidRDefault="00156236" w:rsidP="00156236">
      <w:pPr>
        <w:pStyle w:val="Listenabsatz"/>
        <w:numPr>
          <w:ilvl w:val="0"/>
          <w:numId w:val="15"/>
        </w:numPr>
        <w:rPr>
          <w:lang w:val="en-GB"/>
        </w:rPr>
      </w:pPr>
      <w:r w:rsidRPr="00156236">
        <w:rPr>
          <w:lang w:val="en-GB"/>
        </w:rPr>
        <w:t>Terminal Station (16 dBi antenna)</w:t>
      </w:r>
    </w:p>
    <w:p w:rsidR="00156236" w:rsidRPr="00156236" w:rsidRDefault="00156236" w:rsidP="00156236">
      <w:pPr>
        <w:pStyle w:val="Listenabsatz"/>
        <w:numPr>
          <w:ilvl w:val="0"/>
          <w:numId w:val="15"/>
        </w:numPr>
        <w:rPr>
          <w:lang w:val="en-GB"/>
        </w:rPr>
      </w:pPr>
      <w:r w:rsidRPr="00156236">
        <w:rPr>
          <w:lang w:val="en-GB"/>
        </w:rPr>
        <w:t>Terminal Station (23 dBi antenna)</w:t>
      </w:r>
    </w:p>
    <w:p w:rsidR="00156236" w:rsidRDefault="00156236" w:rsidP="0099193C">
      <w:pPr>
        <w:rPr>
          <w:lang w:val="en-GB"/>
        </w:rPr>
      </w:pPr>
      <w:r>
        <w:rPr>
          <w:lang w:val="en-GB"/>
        </w:rPr>
        <w:t>Flight plans of 250 actual flights were used. These flights conformed to the following:</w:t>
      </w:r>
    </w:p>
    <w:p w:rsidR="00156236" w:rsidRPr="00156236" w:rsidRDefault="00156236" w:rsidP="00156236">
      <w:pPr>
        <w:pStyle w:val="Listenabsatz"/>
        <w:numPr>
          <w:ilvl w:val="0"/>
          <w:numId w:val="16"/>
        </w:numPr>
        <w:rPr>
          <w:lang w:val="en-GB"/>
        </w:rPr>
      </w:pPr>
      <w:r w:rsidRPr="00156236">
        <w:rPr>
          <w:lang w:val="en-GB"/>
        </w:rPr>
        <w:t>Flights departing from German airports</w:t>
      </w:r>
    </w:p>
    <w:p w:rsidR="00156236" w:rsidRPr="00156236" w:rsidRDefault="00156236" w:rsidP="00156236">
      <w:pPr>
        <w:pStyle w:val="Listenabsatz"/>
        <w:numPr>
          <w:ilvl w:val="0"/>
          <w:numId w:val="16"/>
        </w:numPr>
        <w:rPr>
          <w:lang w:val="en-GB"/>
        </w:rPr>
      </w:pPr>
      <w:r w:rsidRPr="00156236">
        <w:rPr>
          <w:lang w:val="en-GB"/>
        </w:rPr>
        <w:t>Flights arriving at German airports</w:t>
      </w:r>
    </w:p>
    <w:p w:rsidR="00156236" w:rsidRPr="00156236" w:rsidRDefault="00156236" w:rsidP="00156236">
      <w:pPr>
        <w:pStyle w:val="Listenabsatz"/>
        <w:numPr>
          <w:ilvl w:val="0"/>
          <w:numId w:val="16"/>
        </w:numPr>
        <w:rPr>
          <w:lang w:val="en-GB"/>
        </w:rPr>
      </w:pPr>
      <w:r w:rsidRPr="00156236">
        <w:rPr>
          <w:lang w:val="en-GB"/>
        </w:rPr>
        <w:t>Flights overflying German airspace</w:t>
      </w:r>
    </w:p>
    <w:p w:rsidR="00156236" w:rsidRDefault="00156236" w:rsidP="0099193C">
      <w:pPr>
        <w:rPr>
          <w:lang w:val="en-GB"/>
        </w:rPr>
      </w:pPr>
      <w:r>
        <w:rPr>
          <w:lang w:val="en-GB"/>
        </w:rPr>
        <w:t>For every flight the aircraft position was updated every 10 seconds according to the flight plan. At each position the interference received by each of the BFWA stations was calculated assuming a DA2GC aircraft eirp of 39 dBm and the following antenna pattern:</w:t>
      </w:r>
    </w:p>
    <w:p w:rsidR="00526D4E" w:rsidRDefault="00526D4E" w:rsidP="0099193C">
      <w:pPr>
        <w:rPr>
          <w:lang w:val="en-GB"/>
        </w:rPr>
      </w:pPr>
    </w:p>
    <w:p w:rsidR="00526D4E" w:rsidRDefault="00526D4E" w:rsidP="0099193C">
      <w:pPr>
        <w:rPr>
          <w:lang w:val="en-GB"/>
        </w:rPr>
      </w:pPr>
    </w:p>
    <w:p w:rsidR="00156236" w:rsidRDefault="00526D4E" w:rsidP="0099193C">
      <w:pPr>
        <w:rPr>
          <w:lang w:val="en-GB"/>
        </w:rPr>
      </w:pPr>
      <w:r w:rsidRPr="00526D4E">
        <w:rPr>
          <w:noProof/>
          <w:lang w:val="de-DE"/>
        </w:rPr>
        <w:drawing>
          <wp:inline distT="0" distB="0" distL="0" distR="0" wp14:anchorId="0467BBFE" wp14:editId="1AA3BCCB">
            <wp:extent cx="5114925" cy="22574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6236" w:rsidRDefault="007C584E" w:rsidP="0099193C">
      <w:pPr>
        <w:rPr>
          <w:lang w:val="en-GB"/>
        </w:rPr>
      </w:pPr>
      <w:r>
        <w:rPr>
          <w:lang w:val="en-GB"/>
        </w:rPr>
        <w:t>For the purposes of this study it was assumed that:</w:t>
      </w:r>
    </w:p>
    <w:p w:rsidR="007C584E" w:rsidRPr="007C584E" w:rsidRDefault="007C584E" w:rsidP="007C584E">
      <w:pPr>
        <w:pStyle w:val="Listenabsatz"/>
        <w:numPr>
          <w:ilvl w:val="0"/>
          <w:numId w:val="17"/>
        </w:numPr>
        <w:rPr>
          <w:lang w:val="en-GB"/>
        </w:rPr>
      </w:pPr>
      <w:r w:rsidRPr="007C584E">
        <w:rPr>
          <w:lang w:val="en-GB"/>
        </w:rPr>
        <w:t>All BFWA stations were co-channel</w:t>
      </w:r>
    </w:p>
    <w:p w:rsidR="007C584E" w:rsidRDefault="007C584E" w:rsidP="007C584E">
      <w:pPr>
        <w:pStyle w:val="Listenabsatz"/>
        <w:numPr>
          <w:ilvl w:val="0"/>
          <w:numId w:val="17"/>
        </w:numPr>
        <w:rPr>
          <w:lang w:val="en-GB"/>
        </w:rPr>
      </w:pPr>
      <w:r w:rsidRPr="007C584E">
        <w:rPr>
          <w:lang w:val="en-GB"/>
        </w:rPr>
        <w:t>All BFWA antenn</w:t>
      </w:r>
      <w:r>
        <w:rPr>
          <w:lang w:val="en-GB"/>
        </w:rPr>
        <w:t>as pointed directly at the airc</w:t>
      </w:r>
      <w:r w:rsidRPr="007C584E">
        <w:rPr>
          <w:lang w:val="en-GB"/>
        </w:rPr>
        <w:t>r</w:t>
      </w:r>
      <w:r>
        <w:rPr>
          <w:lang w:val="en-GB"/>
        </w:rPr>
        <w:t>a</w:t>
      </w:r>
      <w:r w:rsidRPr="007C584E">
        <w:rPr>
          <w:lang w:val="en-GB"/>
        </w:rPr>
        <w:t>ft</w:t>
      </w:r>
    </w:p>
    <w:p w:rsidR="007C584E" w:rsidRPr="007C584E" w:rsidRDefault="007C584E" w:rsidP="007C584E">
      <w:pPr>
        <w:rPr>
          <w:lang w:val="en-GB"/>
        </w:rPr>
      </w:pPr>
      <w:r>
        <w:rPr>
          <w:lang w:val="en-GB"/>
        </w:rPr>
        <w:t xml:space="preserve">Note: From ECC Report 68 it may be </w:t>
      </w:r>
      <w:r w:rsidR="00084408">
        <w:rPr>
          <w:lang w:val="en-GB"/>
        </w:rPr>
        <w:t>estimated</w:t>
      </w:r>
      <w:r>
        <w:rPr>
          <w:lang w:val="en-GB"/>
        </w:rPr>
        <w:t xml:space="preserve"> that only 3% of stations would be both co-channel and pointing at the source of interference.</w:t>
      </w:r>
    </w:p>
    <w:p w:rsidR="00A777BA" w:rsidRDefault="00A777BA">
      <w:pPr>
        <w:spacing w:after="0"/>
        <w:jc w:val="left"/>
        <w:rPr>
          <w:lang w:val="en-GB"/>
        </w:rPr>
      </w:pPr>
      <w:r>
        <w:rPr>
          <w:lang w:val="en-GB"/>
        </w:rPr>
        <w:br w:type="page"/>
      </w:r>
    </w:p>
    <w:p w:rsidR="00A777BA" w:rsidRDefault="00A777BA" w:rsidP="0099193C">
      <w:pPr>
        <w:rPr>
          <w:lang w:val="en-GB"/>
        </w:rPr>
      </w:pPr>
    </w:p>
    <w:p w:rsidR="00156236" w:rsidRDefault="00A777BA" w:rsidP="00A777BA">
      <w:pPr>
        <w:pStyle w:val="berschrift1"/>
      </w:pPr>
      <w:r>
        <w:t>Results</w:t>
      </w:r>
    </w:p>
    <w:p w:rsidR="00A777BA" w:rsidRDefault="007C584E" w:rsidP="00A777BA">
      <w:pPr>
        <w:rPr>
          <w:lang w:val="en-GB"/>
        </w:rPr>
      </w:pPr>
      <w:r>
        <w:rPr>
          <w:lang w:val="en-GB"/>
        </w:rPr>
        <w:t>For each C/I the following information is charted:</w:t>
      </w:r>
    </w:p>
    <w:p w:rsidR="007C584E" w:rsidRPr="007C584E" w:rsidRDefault="007C584E" w:rsidP="007C584E">
      <w:pPr>
        <w:pStyle w:val="Listenabsatz"/>
        <w:numPr>
          <w:ilvl w:val="0"/>
          <w:numId w:val="18"/>
        </w:numPr>
        <w:rPr>
          <w:lang w:val="en-GB"/>
        </w:rPr>
      </w:pPr>
      <w:r w:rsidRPr="007C584E">
        <w:rPr>
          <w:lang w:val="en-GB"/>
        </w:rPr>
        <w:t>Duration of interference for each station type for the network as a function of aircraft altitude</w:t>
      </w:r>
    </w:p>
    <w:p w:rsidR="007C584E" w:rsidRPr="007C584E" w:rsidRDefault="007C584E" w:rsidP="007C584E">
      <w:pPr>
        <w:pStyle w:val="Listenabsatz"/>
        <w:numPr>
          <w:ilvl w:val="0"/>
          <w:numId w:val="18"/>
        </w:numPr>
        <w:rPr>
          <w:lang w:val="en-GB"/>
        </w:rPr>
      </w:pPr>
      <w:r w:rsidRPr="007C584E">
        <w:rPr>
          <w:lang w:val="en-GB"/>
        </w:rPr>
        <w:t>Average duration of interference for each site as a function of aircraft altitude</w:t>
      </w:r>
    </w:p>
    <w:p w:rsidR="007C584E" w:rsidRDefault="007C584E" w:rsidP="007C584E">
      <w:pPr>
        <w:pStyle w:val="Listenabsatz"/>
        <w:numPr>
          <w:ilvl w:val="0"/>
          <w:numId w:val="18"/>
        </w:numPr>
        <w:rPr>
          <w:lang w:val="en-GB"/>
        </w:rPr>
      </w:pPr>
      <w:r w:rsidRPr="007C584E">
        <w:rPr>
          <w:lang w:val="en-GB"/>
        </w:rPr>
        <w:t>Average number of occurrences for each site as a function of aircraft altitude</w:t>
      </w:r>
    </w:p>
    <w:p w:rsidR="00893CEA" w:rsidRPr="00893CEA" w:rsidRDefault="00893CEA" w:rsidP="00893CEA">
      <w:pPr>
        <w:pStyle w:val="berschrift2"/>
      </w:pPr>
      <w:r>
        <w:t>C/I 6 dB</w:t>
      </w:r>
    </w:p>
    <w:p w:rsidR="00156236" w:rsidRDefault="00893CEA" w:rsidP="0099193C">
      <w:pPr>
        <w:rPr>
          <w:lang w:val="en-GB"/>
        </w:rPr>
      </w:pPr>
      <w:r>
        <w:rPr>
          <w:noProof/>
          <w:lang w:val="de-DE"/>
        </w:rPr>
        <w:drawing>
          <wp:inline distT="0" distB="0" distL="0" distR="0" wp14:anchorId="193B4CC7" wp14:editId="426F4F6C">
            <wp:extent cx="5941060" cy="2724255"/>
            <wp:effectExtent l="0" t="0" r="2159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3CEA" w:rsidRDefault="00893CEA" w:rsidP="0099193C">
      <w:pPr>
        <w:rPr>
          <w:lang w:val="en-GB"/>
        </w:rPr>
      </w:pPr>
      <w:r>
        <w:rPr>
          <w:noProof/>
          <w:lang w:val="de-DE"/>
        </w:rPr>
        <w:drawing>
          <wp:inline distT="0" distB="0" distL="0" distR="0" wp14:anchorId="78960F40" wp14:editId="63FDE412">
            <wp:extent cx="5941060" cy="2340879"/>
            <wp:effectExtent l="0" t="0" r="21590" b="215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3CEA" w:rsidRDefault="00683273" w:rsidP="0099193C">
      <w:pPr>
        <w:rPr>
          <w:lang w:val="en-GB"/>
        </w:rPr>
      </w:pPr>
      <w:r w:rsidRPr="00683273">
        <w:rPr>
          <w:noProof/>
          <w:lang w:val="en-GB" w:eastAsia="en-GB"/>
        </w:rPr>
        <w:lastRenderedPageBreak/>
        <w:t xml:space="preserve"> </w:t>
      </w:r>
      <w:r>
        <w:rPr>
          <w:noProof/>
          <w:lang w:val="de-DE"/>
        </w:rPr>
        <w:drawing>
          <wp:inline distT="0" distB="0" distL="0" distR="0" wp14:anchorId="06CBB149" wp14:editId="7180C372">
            <wp:extent cx="5941060" cy="2340879"/>
            <wp:effectExtent l="0" t="0" r="21590" b="215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3273" w:rsidRDefault="00095A6C" w:rsidP="0099193C">
      <w:pPr>
        <w:rPr>
          <w:lang w:val="en-GB"/>
        </w:rPr>
      </w:pPr>
      <w:r>
        <w:rPr>
          <w:lang w:val="en-GB"/>
        </w:rPr>
        <w:t>Sites affected: 9%</w:t>
      </w:r>
    </w:p>
    <w:p w:rsidR="00683273" w:rsidRDefault="00683273" w:rsidP="00683273">
      <w:pPr>
        <w:pStyle w:val="berschrift2"/>
      </w:pPr>
      <w:r>
        <w:t>C/I 10 dB</w:t>
      </w:r>
    </w:p>
    <w:p w:rsidR="00683273" w:rsidRPr="00683273" w:rsidRDefault="00683273" w:rsidP="00683273">
      <w:pPr>
        <w:rPr>
          <w:lang w:val="en-GB"/>
        </w:rPr>
      </w:pPr>
      <w:r>
        <w:rPr>
          <w:noProof/>
          <w:lang w:val="de-DE"/>
        </w:rPr>
        <w:drawing>
          <wp:inline distT="0" distB="0" distL="0" distR="0" wp14:anchorId="29D4D07E" wp14:editId="2C17BF3C">
            <wp:extent cx="5941060" cy="2728698"/>
            <wp:effectExtent l="0" t="0" r="2159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3273" w:rsidRDefault="00316D08" w:rsidP="0099193C">
      <w:pPr>
        <w:rPr>
          <w:lang w:val="en-GB"/>
        </w:rPr>
      </w:pPr>
      <w:r>
        <w:rPr>
          <w:noProof/>
          <w:lang w:val="de-DE"/>
        </w:rPr>
        <w:drawing>
          <wp:inline distT="0" distB="0" distL="0" distR="0" wp14:anchorId="1265D0F7" wp14:editId="20FE19EC">
            <wp:extent cx="5941060" cy="2423394"/>
            <wp:effectExtent l="0" t="0" r="2159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6D08" w:rsidRDefault="00316D08" w:rsidP="0099193C">
      <w:pPr>
        <w:rPr>
          <w:lang w:val="en-GB"/>
        </w:rPr>
      </w:pPr>
      <w:r>
        <w:rPr>
          <w:noProof/>
          <w:lang w:val="de-DE"/>
        </w:rPr>
        <w:lastRenderedPageBreak/>
        <w:drawing>
          <wp:inline distT="0" distB="0" distL="0" distR="0" wp14:anchorId="36506A94" wp14:editId="6D5E7651">
            <wp:extent cx="5941060" cy="2455130"/>
            <wp:effectExtent l="0" t="0" r="21590" b="215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473D5" w:rsidRDefault="002473D5" w:rsidP="0099193C">
      <w:pPr>
        <w:rPr>
          <w:lang w:val="en-GB"/>
        </w:rPr>
      </w:pPr>
    </w:p>
    <w:p w:rsidR="002473D5" w:rsidRDefault="002473D5" w:rsidP="002473D5">
      <w:pPr>
        <w:rPr>
          <w:lang w:val="en-GB"/>
        </w:rPr>
      </w:pPr>
      <w:r>
        <w:rPr>
          <w:lang w:val="en-GB"/>
        </w:rPr>
        <w:t>Sites affected: 24%</w:t>
      </w:r>
    </w:p>
    <w:p w:rsidR="002473D5" w:rsidRDefault="002473D5" w:rsidP="0099193C">
      <w:pPr>
        <w:rPr>
          <w:lang w:val="en-GB"/>
        </w:rPr>
      </w:pPr>
    </w:p>
    <w:p w:rsidR="002473D5" w:rsidRDefault="002473D5" w:rsidP="0099193C">
      <w:pPr>
        <w:rPr>
          <w:lang w:val="en-GB"/>
        </w:rPr>
      </w:pPr>
    </w:p>
    <w:p w:rsidR="00316D08" w:rsidRDefault="00676268" w:rsidP="00676268">
      <w:pPr>
        <w:pStyle w:val="berschrift2"/>
      </w:pPr>
      <w:r>
        <w:t>C/I 14 dB</w:t>
      </w:r>
    </w:p>
    <w:p w:rsidR="00676268" w:rsidRDefault="00C6674A" w:rsidP="00676268">
      <w:pPr>
        <w:rPr>
          <w:lang w:val="en-GB"/>
        </w:rPr>
      </w:pPr>
      <w:r>
        <w:rPr>
          <w:noProof/>
          <w:lang w:val="de-DE"/>
        </w:rPr>
        <w:drawing>
          <wp:inline distT="0" distB="0" distL="0" distR="0" wp14:anchorId="6D05DF47" wp14:editId="1F9AE79C">
            <wp:extent cx="5941060" cy="2728698"/>
            <wp:effectExtent l="0" t="0" r="21590" b="1460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76268" w:rsidRDefault="00EC403F" w:rsidP="00676268">
      <w:pPr>
        <w:rPr>
          <w:lang w:val="en-GB"/>
        </w:rPr>
      </w:pPr>
      <w:r>
        <w:rPr>
          <w:noProof/>
          <w:lang w:val="de-DE"/>
        </w:rPr>
        <w:drawing>
          <wp:inline distT="0" distB="0" distL="0" distR="0" wp14:anchorId="647A6AE5" wp14:editId="6379B423">
            <wp:extent cx="5941060" cy="2423394"/>
            <wp:effectExtent l="0" t="0" r="2159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7E21" w:rsidRDefault="00095A6C" w:rsidP="00676268">
      <w:pPr>
        <w:rPr>
          <w:lang w:val="en-GB"/>
        </w:rPr>
      </w:pPr>
      <w:r>
        <w:rPr>
          <w:noProof/>
          <w:lang w:val="de-DE"/>
        </w:rPr>
        <w:lastRenderedPageBreak/>
        <w:drawing>
          <wp:inline distT="0" distB="0" distL="0" distR="0" wp14:anchorId="1DE92FF6" wp14:editId="5CB7AE18">
            <wp:extent cx="5941060" cy="2455130"/>
            <wp:effectExtent l="0" t="0" r="21590" b="215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473D5" w:rsidRDefault="002473D5" w:rsidP="00676268">
      <w:pPr>
        <w:rPr>
          <w:lang w:val="en-GB"/>
        </w:rPr>
      </w:pPr>
    </w:p>
    <w:p w:rsidR="002473D5" w:rsidRDefault="002473D5" w:rsidP="002473D5">
      <w:pPr>
        <w:rPr>
          <w:lang w:val="en-GB"/>
        </w:rPr>
      </w:pPr>
      <w:r>
        <w:rPr>
          <w:lang w:val="en-GB"/>
        </w:rPr>
        <w:t>Sites affected: 56%</w:t>
      </w:r>
    </w:p>
    <w:p w:rsidR="00720CC4" w:rsidRDefault="00720CC4" w:rsidP="00720CC4">
      <w:pPr>
        <w:pStyle w:val="berschrift2"/>
      </w:pPr>
      <w:r>
        <w:t>C/I 20 dB</w:t>
      </w:r>
    </w:p>
    <w:p w:rsidR="002473D5" w:rsidRDefault="00C6674A" w:rsidP="00676268">
      <w:pPr>
        <w:rPr>
          <w:lang w:val="en-GB"/>
        </w:rPr>
      </w:pPr>
      <w:r>
        <w:rPr>
          <w:noProof/>
          <w:lang w:val="de-DE"/>
        </w:rPr>
        <w:drawing>
          <wp:inline distT="0" distB="0" distL="0" distR="0" wp14:anchorId="64713F3C" wp14:editId="7FFF90A6">
            <wp:extent cx="5941060" cy="2728698"/>
            <wp:effectExtent l="0" t="0" r="21590" b="146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6674A" w:rsidRDefault="00C6674A" w:rsidP="00676268">
      <w:pPr>
        <w:rPr>
          <w:lang w:val="en-GB"/>
        </w:rPr>
      </w:pPr>
      <w:r>
        <w:rPr>
          <w:noProof/>
          <w:lang w:val="de-DE"/>
        </w:rPr>
        <w:drawing>
          <wp:inline distT="0" distB="0" distL="0" distR="0" wp14:anchorId="39007BAE" wp14:editId="48882F91">
            <wp:extent cx="5941060" cy="2423394"/>
            <wp:effectExtent l="0" t="0" r="21590" b="152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6674A" w:rsidRDefault="00C6674A" w:rsidP="00676268">
      <w:pPr>
        <w:rPr>
          <w:lang w:val="en-GB"/>
        </w:rPr>
      </w:pPr>
    </w:p>
    <w:p w:rsidR="00C6674A" w:rsidRDefault="00C6674A" w:rsidP="00676268">
      <w:pPr>
        <w:rPr>
          <w:lang w:val="en-GB"/>
        </w:rPr>
      </w:pPr>
      <w:r>
        <w:rPr>
          <w:noProof/>
          <w:lang w:val="de-DE"/>
        </w:rPr>
        <w:lastRenderedPageBreak/>
        <w:drawing>
          <wp:inline distT="0" distB="0" distL="0" distR="0" wp14:anchorId="00D3DC08" wp14:editId="0791B18B">
            <wp:extent cx="5941060" cy="2410065"/>
            <wp:effectExtent l="0" t="0" r="2159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6674A" w:rsidRDefault="00C6674A" w:rsidP="00676268">
      <w:pPr>
        <w:rPr>
          <w:lang w:val="en-GB"/>
        </w:rPr>
      </w:pPr>
    </w:p>
    <w:p w:rsidR="00C6674A" w:rsidRDefault="00C6674A" w:rsidP="00676268">
      <w:pPr>
        <w:rPr>
          <w:lang w:val="en-GB"/>
        </w:rPr>
      </w:pPr>
      <w:r>
        <w:rPr>
          <w:lang w:val="en-GB"/>
        </w:rPr>
        <w:t>All sites affected.</w:t>
      </w:r>
    </w:p>
    <w:p w:rsidR="002473D5" w:rsidRPr="00676268" w:rsidRDefault="002473D5" w:rsidP="00676268">
      <w:pPr>
        <w:rPr>
          <w:lang w:val="en-GB"/>
        </w:rPr>
      </w:pPr>
    </w:p>
    <w:p w:rsidR="007C584E" w:rsidRDefault="007C584E" w:rsidP="007C584E">
      <w:pPr>
        <w:pStyle w:val="berschrift1"/>
      </w:pPr>
      <w:r>
        <w:t>Discussion</w:t>
      </w:r>
    </w:p>
    <w:p w:rsidR="007C584E" w:rsidRDefault="00DC7F83" w:rsidP="007C584E">
      <w:pPr>
        <w:rPr>
          <w:lang w:val="en-GB"/>
        </w:rPr>
      </w:pPr>
      <w:r>
        <w:rPr>
          <w:lang w:val="en-GB"/>
        </w:rPr>
        <w:t>The BFWA Central Stations are least affected. This is be</w:t>
      </w:r>
      <w:r w:rsidR="00A624DB">
        <w:rPr>
          <w:lang w:val="en-GB"/>
        </w:rPr>
        <w:t xml:space="preserve">cause </w:t>
      </w:r>
      <w:r>
        <w:rPr>
          <w:lang w:val="en-GB"/>
        </w:rPr>
        <w:t>they have the narrowest antenna elevation beamwidth</w:t>
      </w:r>
      <w:r w:rsidR="00A624DB">
        <w:rPr>
          <w:lang w:val="en-GB"/>
        </w:rPr>
        <w:t xml:space="preserve"> which t</w:t>
      </w:r>
      <w:r>
        <w:rPr>
          <w:lang w:val="en-GB"/>
        </w:rPr>
        <w:t>he aircraft quickly transits.</w:t>
      </w:r>
    </w:p>
    <w:p w:rsidR="00DC7F83" w:rsidRDefault="00DC7F83" w:rsidP="007C584E">
      <w:pPr>
        <w:rPr>
          <w:lang w:val="en-GB"/>
        </w:rPr>
      </w:pPr>
      <w:r>
        <w:rPr>
          <w:lang w:val="en-GB"/>
        </w:rPr>
        <w:t>The BFWA Terminal Station (16 dBi) is the most affected in that the elevation pattern allows the aircraft to be within beam for a longer period.</w:t>
      </w:r>
    </w:p>
    <w:p w:rsidR="00DC7F83" w:rsidRDefault="00DC7F83" w:rsidP="007C584E">
      <w:pPr>
        <w:rPr>
          <w:lang w:val="en-GB"/>
        </w:rPr>
      </w:pPr>
      <w:r>
        <w:rPr>
          <w:lang w:val="en-GB"/>
        </w:rPr>
        <w:t>The number of BFWA sites is significantly affected by the chosen C/I.</w:t>
      </w:r>
    </w:p>
    <w:p w:rsidR="007C584E" w:rsidRDefault="007C584E" w:rsidP="007C584E">
      <w:pPr>
        <w:pStyle w:val="berschrift1"/>
      </w:pPr>
      <w:r>
        <w:t>Conclusion</w:t>
      </w:r>
    </w:p>
    <w:p w:rsidR="00DC7F83" w:rsidRDefault="00DC7F83" w:rsidP="007C584E">
      <w:pPr>
        <w:rPr>
          <w:lang w:val="en-GB"/>
        </w:rPr>
      </w:pPr>
      <w:r>
        <w:rPr>
          <w:lang w:val="en-GB"/>
        </w:rPr>
        <w:t xml:space="preserve">For a C/I of 6 dB there is effectively no interference from the aircraft above 3000 metres. </w:t>
      </w:r>
    </w:p>
    <w:p w:rsidR="007C584E" w:rsidRDefault="00DC7F83" w:rsidP="007C584E">
      <w:pPr>
        <w:rPr>
          <w:lang w:val="en-GB"/>
        </w:rPr>
      </w:pPr>
      <w:r>
        <w:rPr>
          <w:lang w:val="en-GB"/>
        </w:rPr>
        <w:t>For a C/I of 10 dB the minimum height increases to 5000 metres. However, for the 23 dBi antenna this height becomes 4000 metres.</w:t>
      </w:r>
    </w:p>
    <w:p w:rsidR="00DC7F83" w:rsidRDefault="00DC7F83" w:rsidP="007C584E">
      <w:pPr>
        <w:rPr>
          <w:lang w:val="en-GB"/>
        </w:rPr>
      </w:pPr>
      <w:r>
        <w:rPr>
          <w:lang w:val="en-GB"/>
        </w:rPr>
        <w:t xml:space="preserve">It is </w:t>
      </w:r>
      <w:r w:rsidR="00C23E2F">
        <w:rPr>
          <w:lang w:val="en-GB"/>
        </w:rPr>
        <w:t xml:space="preserve">important to </w:t>
      </w:r>
      <w:r>
        <w:rPr>
          <w:lang w:val="en-GB"/>
        </w:rPr>
        <w:t xml:space="preserve">recall that the analysis assumes that all BFWA sites </w:t>
      </w:r>
      <w:r w:rsidR="00084408">
        <w:rPr>
          <w:lang w:val="en-GB"/>
        </w:rPr>
        <w:t xml:space="preserve">in Germany </w:t>
      </w:r>
      <w:r>
        <w:rPr>
          <w:lang w:val="en-GB"/>
        </w:rPr>
        <w:t xml:space="preserve">are co-channel. The </w:t>
      </w:r>
      <w:r w:rsidR="00084408">
        <w:rPr>
          <w:lang w:val="en-GB"/>
        </w:rPr>
        <w:t xml:space="preserve">actual </w:t>
      </w:r>
      <w:r>
        <w:rPr>
          <w:lang w:val="en-GB"/>
        </w:rPr>
        <w:t xml:space="preserve">probability of a given BFWA equipment being co-channel and pointing at the aircraft is </w:t>
      </w:r>
      <w:r w:rsidR="00084408">
        <w:rPr>
          <w:lang w:val="en-GB"/>
        </w:rPr>
        <w:t>small (~</w:t>
      </w:r>
      <w:r>
        <w:rPr>
          <w:lang w:val="en-GB"/>
        </w:rPr>
        <w:t xml:space="preserve"> 3%</w:t>
      </w:r>
      <w:r w:rsidR="00084408">
        <w:rPr>
          <w:lang w:val="en-GB"/>
        </w:rPr>
        <w:t>)</w:t>
      </w:r>
      <w:r>
        <w:rPr>
          <w:lang w:val="en-GB"/>
        </w:rPr>
        <w:t>.</w:t>
      </w:r>
    </w:p>
    <w:p w:rsidR="00084408" w:rsidRPr="007C584E" w:rsidRDefault="00084408" w:rsidP="007C584E">
      <w:pPr>
        <w:rPr>
          <w:lang w:val="en-GB"/>
        </w:rPr>
      </w:pPr>
      <w:r>
        <w:rPr>
          <w:lang w:val="en-GB"/>
        </w:rPr>
        <w:t>Finally, above 3000 metres, the aircraft is not subject to interference from BFWA.</w:t>
      </w:r>
    </w:p>
    <w:sectPr w:rsidR="00084408" w:rsidRPr="007C584E" w:rsidSect="008F677F">
      <w:footerReference w:type="even" r:id="rId22"/>
      <w:footerReference w:type="default" r:id="rId23"/>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E5" w:rsidRDefault="005551E5">
      <w:r>
        <w:separator/>
      </w:r>
    </w:p>
  </w:endnote>
  <w:endnote w:type="continuationSeparator" w:id="0">
    <w:p w:rsidR="005551E5" w:rsidRDefault="0055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A3DB5">
      <w:rPr>
        <w:rStyle w:val="Seitenzahl"/>
        <w:noProof/>
      </w:rPr>
      <w:t>1</w:t>
    </w:r>
    <w:r>
      <w:rPr>
        <w:rStyle w:val="Seitenzahl"/>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6B71D3">
      <w:rPr>
        <w:rStyle w:val="Seitenzahl"/>
        <w:noProof/>
        <w:sz w:val="20"/>
      </w:rPr>
      <w:t>7</w:t>
    </w:r>
    <w:r>
      <w:rPr>
        <w:rStyle w:val="Seitenzahl"/>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E5" w:rsidRDefault="005551E5">
      <w:r>
        <w:separator/>
      </w:r>
    </w:p>
  </w:footnote>
  <w:footnote w:type="continuationSeparator" w:id="0">
    <w:p w:rsidR="005551E5" w:rsidRDefault="00555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9E1704F"/>
    <w:multiLevelType w:val="hybridMultilevel"/>
    <w:tmpl w:val="A1CC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6C3051"/>
    <w:multiLevelType w:val="hybridMultilevel"/>
    <w:tmpl w:val="A844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5">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49CC6114"/>
    <w:multiLevelType w:val="hybridMultilevel"/>
    <w:tmpl w:val="F026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9">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3">
    <w:nsid w:val="75F623F2"/>
    <w:multiLevelType w:val="hybridMultilevel"/>
    <w:tmpl w:val="5868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12"/>
  </w:num>
  <w:num w:numId="5">
    <w:abstractNumId w:val="12"/>
  </w:num>
  <w:num w:numId="6">
    <w:abstractNumId w:val="11"/>
  </w:num>
  <w:num w:numId="7">
    <w:abstractNumId w:val="12"/>
  </w:num>
  <w:num w:numId="8">
    <w:abstractNumId w:val="12"/>
  </w:num>
  <w:num w:numId="9">
    <w:abstractNumId w:val="4"/>
  </w:num>
  <w:num w:numId="10">
    <w:abstractNumId w:val="8"/>
  </w:num>
  <w:num w:numId="11">
    <w:abstractNumId w:val="6"/>
  </w:num>
  <w:num w:numId="12">
    <w:abstractNumId w:val="9"/>
  </w:num>
  <w:num w:numId="13">
    <w:abstractNumId w:val="5"/>
  </w:num>
  <w:num w:numId="14">
    <w:abstractNumId w:val="3"/>
  </w:num>
  <w:num w:numId="15">
    <w:abstractNumId w:val="7"/>
  </w:num>
  <w:num w:numId="16">
    <w:abstractNumId w:val="13"/>
  </w:num>
  <w:num w:numId="17">
    <w:abstractNumId w:val="1"/>
  </w:num>
  <w:num w:numId="1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18"/>
    <w:rsid w:val="000233C6"/>
    <w:rsid w:val="00033112"/>
    <w:rsid w:val="000364E2"/>
    <w:rsid w:val="00042E6D"/>
    <w:rsid w:val="000641A7"/>
    <w:rsid w:val="00084408"/>
    <w:rsid w:val="00086867"/>
    <w:rsid w:val="00095A6C"/>
    <w:rsid w:val="00095D52"/>
    <w:rsid w:val="00097E34"/>
    <w:rsid w:val="000B0905"/>
    <w:rsid w:val="000D0F3C"/>
    <w:rsid w:val="000E346F"/>
    <w:rsid w:val="000F1373"/>
    <w:rsid w:val="00106047"/>
    <w:rsid w:val="00113B49"/>
    <w:rsid w:val="00135FE7"/>
    <w:rsid w:val="00156236"/>
    <w:rsid w:val="00161D26"/>
    <w:rsid w:val="00162CBB"/>
    <w:rsid w:val="0016435A"/>
    <w:rsid w:val="001A7E21"/>
    <w:rsid w:val="001E0E49"/>
    <w:rsid w:val="001F2614"/>
    <w:rsid w:val="002135E8"/>
    <w:rsid w:val="00215746"/>
    <w:rsid w:val="00222F7B"/>
    <w:rsid w:val="002473D5"/>
    <w:rsid w:val="00260D98"/>
    <w:rsid w:val="00265F78"/>
    <w:rsid w:val="0026766F"/>
    <w:rsid w:val="00277BC1"/>
    <w:rsid w:val="0028051D"/>
    <w:rsid w:val="00294331"/>
    <w:rsid w:val="002A02A3"/>
    <w:rsid w:val="002A3DB5"/>
    <w:rsid w:val="002B169D"/>
    <w:rsid w:val="002B47FC"/>
    <w:rsid w:val="002B683F"/>
    <w:rsid w:val="00314E5E"/>
    <w:rsid w:val="00316D08"/>
    <w:rsid w:val="00346C62"/>
    <w:rsid w:val="00357A5F"/>
    <w:rsid w:val="0039030E"/>
    <w:rsid w:val="003A57CC"/>
    <w:rsid w:val="003B1654"/>
    <w:rsid w:val="003C2268"/>
    <w:rsid w:val="003C4848"/>
    <w:rsid w:val="003C53D0"/>
    <w:rsid w:val="003E76E9"/>
    <w:rsid w:val="003F73E2"/>
    <w:rsid w:val="004002F7"/>
    <w:rsid w:val="00430369"/>
    <w:rsid w:val="00431D12"/>
    <w:rsid w:val="004369DC"/>
    <w:rsid w:val="00440A96"/>
    <w:rsid w:val="00443C40"/>
    <w:rsid w:val="004648A4"/>
    <w:rsid w:val="004662F9"/>
    <w:rsid w:val="00486369"/>
    <w:rsid w:val="00493F86"/>
    <w:rsid w:val="004A099D"/>
    <w:rsid w:val="004A47FF"/>
    <w:rsid w:val="004B23D3"/>
    <w:rsid w:val="004F061E"/>
    <w:rsid w:val="004F2824"/>
    <w:rsid w:val="004F2E89"/>
    <w:rsid w:val="00516132"/>
    <w:rsid w:val="005269EA"/>
    <w:rsid w:val="00526D4E"/>
    <w:rsid w:val="0053015C"/>
    <w:rsid w:val="00533846"/>
    <w:rsid w:val="005348B2"/>
    <w:rsid w:val="005434C4"/>
    <w:rsid w:val="00554550"/>
    <w:rsid w:val="005549FF"/>
    <w:rsid w:val="005551E5"/>
    <w:rsid w:val="00562E1E"/>
    <w:rsid w:val="00563F36"/>
    <w:rsid w:val="005761BB"/>
    <w:rsid w:val="005B5818"/>
    <w:rsid w:val="005F1C1F"/>
    <w:rsid w:val="0060416D"/>
    <w:rsid w:val="00616265"/>
    <w:rsid w:val="0063524D"/>
    <w:rsid w:val="00642332"/>
    <w:rsid w:val="006542C3"/>
    <w:rsid w:val="0065588F"/>
    <w:rsid w:val="00664805"/>
    <w:rsid w:val="00676268"/>
    <w:rsid w:val="00683273"/>
    <w:rsid w:val="00684589"/>
    <w:rsid w:val="006845C9"/>
    <w:rsid w:val="006902F9"/>
    <w:rsid w:val="00690B4B"/>
    <w:rsid w:val="0069180A"/>
    <w:rsid w:val="006B71D3"/>
    <w:rsid w:val="006C4BCC"/>
    <w:rsid w:val="006D1EAC"/>
    <w:rsid w:val="006E1FA9"/>
    <w:rsid w:val="0070740D"/>
    <w:rsid w:val="00720CC4"/>
    <w:rsid w:val="007538DB"/>
    <w:rsid w:val="0075560F"/>
    <w:rsid w:val="00782F34"/>
    <w:rsid w:val="007925CA"/>
    <w:rsid w:val="00793843"/>
    <w:rsid w:val="007A1831"/>
    <w:rsid w:val="007A49AD"/>
    <w:rsid w:val="007C584E"/>
    <w:rsid w:val="00802521"/>
    <w:rsid w:val="00807AA2"/>
    <w:rsid w:val="00807F54"/>
    <w:rsid w:val="00820168"/>
    <w:rsid w:val="0082667D"/>
    <w:rsid w:val="00884205"/>
    <w:rsid w:val="00893CEA"/>
    <w:rsid w:val="008A0E5F"/>
    <w:rsid w:val="008A37BA"/>
    <w:rsid w:val="008D0459"/>
    <w:rsid w:val="008D2718"/>
    <w:rsid w:val="008D763E"/>
    <w:rsid w:val="008F33D5"/>
    <w:rsid w:val="008F5596"/>
    <w:rsid w:val="008F5ECB"/>
    <w:rsid w:val="008F677F"/>
    <w:rsid w:val="009852E6"/>
    <w:rsid w:val="0098621D"/>
    <w:rsid w:val="0099193C"/>
    <w:rsid w:val="00997A4D"/>
    <w:rsid w:val="009B3CB6"/>
    <w:rsid w:val="009C2F3B"/>
    <w:rsid w:val="009D242F"/>
    <w:rsid w:val="00A024A8"/>
    <w:rsid w:val="00A477F3"/>
    <w:rsid w:val="00A624DB"/>
    <w:rsid w:val="00A777BA"/>
    <w:rsid w:val="00A77E89"/>
    <w:rsid w:val="00A87C8C"/>
    <w:rsid w:val="00A95309"/>
    <w:rsid w:val="00A95A63"/>
    <w:rsid w:val="00AA26E7"/>
    <w:rsid w:val="00AA3CFD"/>
    <w:rsid w:val="00AA59E8"/>
    <w:rsid w:val="00AC0304"/>
    <w:rsid w:val="00AC345D"/>
    <w:rsid w:val="00AD241F"/>
    <w:rsid w:val="00AE7906"/>
    <w:rsid w:val="00AF03CC"/>
    <w:rsid w:val="00B0161E"/>
    <w:rsid w:val="00B0648D"/>
    <w:rsid w:val="00B1073A"/>
    <w:rsid w:val="00B1660B"/>
    <w:rsid w:val="00B16EE8"/>
    <w:rsid w:val="00B6512A"/>
    <w:rsid w:val="00B70CD3"/>
    <w:rsid w:val="00B90507"/>
    <w:rsid w:val="00BC2918"/>
    <w:rsid w:val="00BE4CC9"/>
    <w:rsid w:val="00BF09CB"/>
    <w:rsid w:val="00BF2999"/>
    <w:rsid w:val="00BF7126"/>
    <w:rsid w:val="00C154C2"/>
    <w:rsid w:val="00C23E2F"/>
    <w:rsid w:val="00C309B1"/>
    <w:rsid w:val="00C43796"/>
    <w:rsid w:val="00C47BE9"/>
    <w:rsid w:val="00C5418E"/>
    <w:rsid w:val="00C60D46"/>
    <w:rsid w:val="00C62218"/>
    <w:rsid w:val="00C6674A"/>
    <w:rsid w:val="00C75E0E"/>
    <w:rsid w:val="00C82BC5"/>
    <w:rsid w:val="00CB0BBB"/>
    <w:rsid w:val="00CD4FA2"/>
    <w:rsid w:val="00CD51FD"/>
    <w:rsid w:val="00CE40EE"/>
    <w:rsid w:val="00CE6591"/>
    <w:rsid w:val="00D004D0"/>
    <w:rsid w:val="00D00B4F"/>
    <w:rsid w:val="00D14191"/>
    <w:rsid w:val="00D17F1B"/>
    <w:rsid w:val="00D34708"/>
    <w:rsid w:val="00D53B5D"/>
    <w:rsid w:val="00D671A5"/>
    <w:rsid w:val="00DC7F83"/>
    <w:rsid w:val="00DD08BA"/>
    <w:rsid w:val="00DE07C8"/>
    <w:rsid w:val="00DE5E01"/>
    <w:rsid w:val="00DF2A80"/>
    <w:rsid w:val="00E232D3"/>
    <w:rsid w:val="00E23E5D"/>
    <w:rsid w:val="00E2796D"/>
    <w:rsid w:val="00E27C6A"/>
    <w:rsid w:val="00E40873"/>
    <w:rsid w:val="00E561B8"/>
    <w:rsid w:val="00E577A4"/>
    <w:rsid w:val="00E87AEF"/>
    <w:rsid w:val="00E93323"/>
    <w:rsid w:val="00E95CFE"/>
    <w:rsid w:val="00EC403F"/>
    <w:rsid w:val="00EE07DC"/>
    <w:rsid w:val="00EE6D93"/>
    <w:rsid w:val="00EF1568"/>
    <w:rsid w:val="00F05B26"/>
    <w:rsid w:val="00F22950"/>
    <w:rsid w:val="00F311FB"/>
    <w:rsid w:val="00F37A73"/>
    <w:rsid w:val="00F43BE8"/>
    <w:rsid w:val="00F53012"/>
    <w:rsid w:val="00FA15BA"/>
    <w:rsid w:val="00FA6EBF"/>
    <w:rsid w:val="00FA7FC5"/>
    <w:rsid w:val="00FD0B6D"/>
    <w:rsid w:val="00FD7E46"/>
    <w:rsid w:val="00FE1DCB"/>
    <w:rsid w:val="00FE61C8"/>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473D5"/>
    <w:pPr>
      <w:spacing w:after="120"/>
      <w:jc w:val="both"/>
    </w:pPr>
    <w:rPr>
      <w:rFonts w:ascii="Arial" w:hAnsi="Arial"/>
      <w:sz w:val="22"/>
      <w:lang w:val="nb-NO" w:eastAsia="de-DE"/>
    </w:rPr>
  </w:style>
  <w:style w:type="paragraph" w:styleId="berschrift1">
    <w:name w:val="heading 1"/>
    <w:basedOn w:val="Standard"/>
    <w:next w:val="Standard"/>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link w:val="berschrift2Zchn"/>
    <w:qFormat/>
    <w:rsid w:val="00D004D0"/>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rsid w:val="00D004D0"/>
    <w:pPr>
      <w:numPr>
        <w:ilvl w:val="2"/>
      </w:numPr>
      <w:tabs>
        <w:tab w:val="clear" w:pos="720"/>
      </w:tabs>
      <w:ind w:left="851" w:hanging="851"/>
      <w:outlineLvl w:val="2"/>
    </w:pPr>
    <w:rPr>
      <w:i/>
      <w:sz w:val="22"/>
    </w:rPr>
  </w:style>
  <w:style w:type="paragraph" w:styleId="berschrift4">
    <w:name w:val="heading 4"/>
    <w:basedOn w:val="Standard"/>
    <w:next w:val="Standard"/>
    <w:qFormat/>
    <w:rsid w:val="00D004D0"/>
    <w:pPr>
      <w:numPr>
        <w:ilvl w:val="3"/>
        <w:numId w:val="3"/>
      </w:numPr>
      <w:outlineLvl w:val="3"/>
    </w:pPr>
    <w:rPr>
      <w:u w:val="single"/>
    </w:rPr>
  </w:style>
  <w:style w:type="paragraph" w:styleId="berschrift5">
    <w:name w:val="heading 5"/>
    <w:basedOn w:val="Standard"/>
    <w:next w:val="Standard"/>
    <w:qFormat/>
    <w:rsid w:val="00D004D0"/>
    <w:pPr>
      <w:numPr>
        <w:ilvl w:val="4"/>
        <w:numId w:val="3"/>
      </w:numPr>
      <w:outlineLvl w:val="4"/>
    </w:pPr>
    <w:rPr>
      <w:b/>
      <w:sz w:val="20"/>
    </w:rPr>
  </w:style>
  <w:style w:type="paragraph" w:styleId="berschrift6">
    <w:name w:val="heading 6"/>
    <w:basedOn w:val="Standard"/>
    <w:next w:val="Standard"/>
    <w:qFormat/>
    <w:rsid w:val="00D004D0"/>
    <w:pPr>
      <w:numPr>
        <w:ilvl w:val="5"/>
        <w:numId w:val="3"/>
      </w:numPr>
      <w:outlineLvl w:val="5"/>
    </w:pPr>
    <w:rPr>
      <w:sz w:val="20"/>
      <w:u w:val="single"/>
    </w:rPr>
  </w:style>
  <w:style w:type="paragraph" w:styleId="berschrift7">
    <w:name w:val="heading 7"/>
    <w:basedOn w:val="Standard"/>
    <w:next w:val="Standard"/>
    <w:qFormat/>
    <w:rsid w:val="00D004D0"/>
    <w:pPr>
      <w:numPr>
        <w:ilvl w:val="6"/>
        <w:numId w:val="3"/>
      </w:numPr>
      <w:outlineLvl w:val="6"/>
    </w:pPr>
    <w:rPr>
      <w:i/>
      <w:sz w:val="20"/>
    </w:rPr>
  </w:style>
  <w:style w:type="paragraph" w:styleId="berschrift8">
    <w:name w:val="heading 8"/>
    <w:basedOn w:val="Standard"/>
    <w:next w:val="Standard"/>
    <w:qFormat/>
    <w:rsid w:val="00D004D0"/>
    <w:pPr>
      <w:numPr>
        <w:ilvl w:val="7"/>
        <w:numId w:val="3"/>
      </w:numPr>
      <w:outlineLvl w:val="7"/>
    </w:pPr>
    <w:rPr>
      <w:i/>
      <w:sz w:val="20"/>
    </w:rPr>
  </w:style>
  <w:style w:type="paragraph" w:styleId="berschrift9">
    <w:name w:val="heading 9"/>
    <w:basedOn w:val="Standard"/>
    <w:next w:val="Standard"/>
    <w:qFormat/>
    <w:rsid w:val="00D004D0"/>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8621D"/>
    <w:pPr>
      <w:tabs>
        <w:tab w:val="center" w:pos="4536"/>
        <w:tab w:val="right" w:pos="9072"/>
      </w:tabs>
      <w:spacing w:after="0"/>
      <w:jc w:val="left"/>
    </w:pPr>
    <w:rPr>
      <w:b/>
    </w:rPr>
  </w:style>
  <w:style w:type="paragraph" w:styleId="Liste">
    <w:name w:val="List"/>
    <w:basedOn w:val="Standard"/>
    <w:rsid w:val="00135FE7"/>
    <w:pPr>
      <w:tabs>
        <w:tab w:val="left" w:pos="1418"/>
      </w:tabs>
      <w:ind w:left="1418" w:hanging="567"/>
    </w:pPr>
  </w:style>
  <w:style w:type="paragraph" w:customStyle="1" w:styleId="Kopfzeile1">
    <w:name w:val="Kopfzeile1"/>
    <w:basedOn w:val="Kopfzeile"/>
    <w:rsid w:val="00215746"/>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rsid w:val="00B70CD3"/>
    <w:pPr>
      <w:jc w:val="center"/>
    </w:pPr>
    <w:rPr>
      <w:b/>
      <w:sz w:val="28"/>
      <w:lang w:val="de-DE"/>
    </w:rPr>
  </w:style>
  <w:style w:type="paragraph" w:customStyle="1" w:styleId="Kasten">
    <w:name w:val="Kasten"/>
    <w:basedOn w:val="Standard"/>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Standard"/>
    <w:next w:val="Standard"/>
    <w:rsid w:val="00DE5E01"/>
    <w:pPr>
      <w:tabs>
        <w:tab w:val="left" w:pos="851"/>
      </w:tabs>
      <w:ind w:left="851" w:hanging="851"/>
    </w:pPr>
    <w:rPr>
      <w:b/>
      <w:lang w:val="en-GB"/>
    </w:rPr>
  </w:style>
  <w:style w:type="paragraph" w:customStyle="1" w:styleId="Header1">
    <w:name w:val="Header1"/>
    <w:basedOn w:val="Kopfzeil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KeinLeerraum">
    <w:name w:val="No Spacing"/>
    <w:uiPriority w:val="1"/>
    <w:qFormat/>
    <w:rsid w:val="002135E8"/>
    <w:pPr>
      <w:jc w:val="both"/>
    </w:pPr>
    <w:rPr>
      <w:rFonts w:ascii="Arial" w:hAnsi="Arial"/>
      <w:sz w:val="22"/>
      <w:lang w:val="nb-NO" w:eastAsia="de-DE"/>
    </w:rPr>
  </w:style>
  <w:style w:type="paragraph" w:styleId="Sprechblasentext">
    <w:name w:val="Balloon Text"/>
    <w:basedOn w:val="Standard"/>
    <w:link w:val="SprechblasentextZchn"/>
    <w:rsid w:val="00B0648D"/>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B0648D"/>
    <w:rPr>
      <w:rFonts w:ascii="Tahoma" w:hAnsi="Tahoma" w:cs="Tahoma"/>
      <w:sz w:val="16"/>
      <w:szCs w:val="16"/>
      <w:lang w:val="nb-NO" w:eastAsia="de-DE"/>
    </w:rPr>
  </w:style>
  <w:style w:type="paragraph" w:styleId="Listenabsatz">
    <w:name w:val="List Paragraph"/>
    <w:basedOn w:val="Standard"/>
    <w:uiPriority w:val="34"/>
    <w:qFormat/>
    <w:rsid w:val="00156236"/>
    <w:pPr>
      <w:ind w:left="720"/>
      <w:contextualSpacing/>
    </w:pPr>
  </w:style>
  <w:style w:type="character" w:customStyle="1" w:styleId="berschrift2Zchn">
    <w:name w:val="Überschrift 2 Zchn"/>
    <w:basedOn w:val="Absatz-Standardschriftart"/>
    <w:link w:val="berschrift2"/>
    <w:rsid w:val="00720CC4"/>
    <w:rPr>
      <w:rFonts w:ascii="Arial" w:hAnsi="Arial" w:cs="Arial"/>
      <w:b/>
      <w:sz w:val="24"/>
      <w:szCs w:val="2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473D5"/>
    <w:pPr>
      <w:spacing w:after="120"/>
      <w:jc w:val="both"/>
    </w:pPr>
    <w:rPr>
      <w:rFonts w:ascii="Arial" w:hAnsi="Arial"/>
      <w:sz w:val="22"/>
      <w:lang w:val="nb-NO" w:eastAsia="de-DE"/>
    </w:rPr>
  </w:style>
  <w:style w:type="paragraph" w:styleId="berschrift1">
    <w:name w:val="heading 1"/>
    <w:basedOn w:val="Standard"/>
    <w:next w:val="Standard"/>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link w:val="berschrift2Zchn"/>
    <w:qFormat/>
    <w:rsid w:val="00D004D0"/>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rsid w:val="00D004D0"/>
    <w:pPr>
      <w:numPr>
        <w:ilvl w:val="2"/>
      </w:numPr>
      <w:tabs>
        <w:tab w:val="clear" w:pos="720"/>
      </w:tabs>
      <w:ind w:left="851" w:hanging="851"/>
      <w:outlineLvl w:val="2"/>
    </w:pPr>
    <w:rPr>
      <w:i/>
      <w:sz w:val="22"/>
    </w:rPr>
  </w:style>
  <w:style w:type="paragraph" w:styleId="berschrift4">
    <w:name w:val="heading 4"/>
    <w:basedOn w:val="Standard"/>
    <w:next w:val="Standard"/>
    <w:qFormat/>
    <w:rsid w:val="00D004D0"/>
    <w:pPr>
      <w:numPr>
        <w:ilvl w:val="3"/>
        <w:numId w:val="3"/>
      </w:numPr>
      <w:outlineLvl w:val="3"/>
    </w:pPr>
    <w:rPr>
      <w:u w:val="single"/>
    </w:rPr>
  </w:style>
  <w:style w:type="paragraph" w:styleId="berschrift5">
    <w:name w:val="heading 5"/>
    <w:basedOn w:val="Standard"/>
    <w:next w:val="Standard"/>
    <w:qFormat/>
    <w:rsid w:val="00D004D0"/>
    <w:pPr>
      <w:numPr>
        <w:ilvl w:val="4"/>
        <w:numId w:val="3"/>
      </w:numPr>
      <w:outlineLvl w:val="4"/>
    </w:pPr>
    <w:rPr>
      <w:b/>
      <w:sz w:val="20"/>
    </w:rPr>
  </w:style>
  <w:style w:type="paragraph" w:styleId="berschrift6">
    <w:name w:val="heading 6"/>
    <w:basedOn w:val="Standard"/>
    <w:next w:val="Standard"/>
    <w:qFormat/>
    <w:rsid w:val="00D004D0"/>
    <w:pPr>
      <w:numPr>
        <w:ilvl w:val="5"/>
        <w:numId w:val="3"/>
      </w:numPr>
      <w:outlineLvl w:val="5"/>
    </w:pPr>
    <w:rPr>
      <w:sz w:val="20"/>
      <w:u w:val="single"/>
    </w:rPr>
  </w:style>
  <w:style w:type="paragraph" w:styleId="berschrift7">
    <w:name w:val="heading 7"/>
    <w:basedOn w:val="Standard"/>
    <w:next w:val="Standard"/>
    <w:qFormat/>
    <w:rsid w:val="00D004D0"/>
    <w:pPr>
      <w:numPr>
        <w:ilvl w:val="6"/>
        <w:numId w:val="3"/>
      </w:numPr>
      <w:outlineLvl w:val="6"/>
    </w:pPr>
    <w:rPr>
      <w:i/>
      <w:sz w:val="20"/>
    </w:rPr>
  </w:style>
  <w:style w:type="paragraph" w:styleId="berschrift8">
    <w:name w:val="heading 8"/>
    <w:basedOn w:val="Standard"/>
    <w:next w:val="Standard"/>
    <w:qFormat/>
    <w:rsid w:val="00D004D0"/>
    <w:pPr>
      <w:numPr>
        <w:ilvl w:val="7"/>
        <w:numId w:val="3"/>
      </w:numPr>
      <w:outlineLvl w:val="7"/>
    </w:pPr>
    <w:rPr>
      <w:i/>
      <w:sz w:val="20"/>
    </w:rPr>
  </w:style>
  <w:style w:type="paragraph" w:styleId="berschrift9">
    <w:name w:val="heading 9"/>
    <w:basedOn w:val="Standard"/>
    <w:next w:val="Standard"/>
    <w:qFormat/>
    <w:rsid w:val="00D004D0"/>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8621D"/>
    <w:pPr>
      <w:tabs>
        <w:tab w:val="center" w:pos="4536"/>
        <w:tab w:val="right" w:pos="9072"/>
      </w:tabs>
      <w:spacing w:after="0"/>
      <w:jc w:val="left"/>
    </w:pPr>
    <w:rPr>
      <w:b/>
    </w:rPr>
  </w:style>
  <w:style w:type="paragraph" w:styleId="Liste">
    <w:name w:val="List"/>
    <w:basedOn w:val="Standard"/>
    <w:rsid w:val="00135FE7"/>
    <w:pPr>
      <w:tabs>
        <w:tab w:val="left" w:pos="1418"/>
      </w:tabs>
      <w:ind w:left="1418" w:hanging="567"/>
    </w:pPr>
  </w:style>
  <w:style w:type="paragraph" w:customStyle="1" w:styleId="Kopfzeile1">
    <w:name w:val="Kopfzeile1"/>
    <w:basedOn w:val="Kopfzeile"/>
    <w:rsid w:val="00215746"/>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rsid w:val="00B70CD3"/>
    <w:pPr>
      <w:jc w:val="center"/>
    </w:pPr>
    <w:rPr>
      <w:b/>
      <w:sz w:val="28"/>
      <w:lang w:val="de-DE"/>
    </w:rPr>
  </w:style>
  <w:style w:type="paragraph" w:customStyle="1" w:styleId="Kasten">
    <w:name w:val="Kasten"/>
    <w:basedOn w:val="Standard"/>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Standard"/>
    <w:next w:val="Standard"/>
    <w:rsid w:val="00DE5E01"/>
    <w:pPr>
      <w:tabs>
        <w:tab w:val="left" w:pos="851"/>
      </w:tabs>
      <w:ind w:left="851" w:hanging="851"/>
    </w:pPr>
    <w:rPr>
      <w:b/>
      <w:lang w:val="en-GB"/>
    </w:rPr>
  </w:style>
  <w:style w:type="paragraph" w:customStyle="1" w:styleId="Header1">
    <w:name w:val="Header1"/>
    <w:basedOn w:val="Kopfzeil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KeinLeerraum">
    <w:name w:val="No Spacing"/>
    <w:uiPriority w:val="1"/>
    <w:qFormat/>
    <w:rsid w:val="002135E8"/>
    <w:pPr>
      <w:jc w:val="both"/>
    </w:pPr>
    <w:rPr>
      <w:rFonts w:ascii="Arial" w:hAnsi="Arial"/>
      <w:sz w:val="22"/>
      <w:lang w:val="nb-NO" w:eastAsia="de-DE"/>
    </w:rPr>
  </w:style>
  <w:style w:type="paragraph" w:styleId="Sprechblasentext">
    <w:name w:val="Balloon Text"/>
    <w:basedOn w:val="Standard"/>
    <w:link w:val="SprechblasentextZchn"/>
    <w:rsid w:val="00B0648D"/>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B0648D"/>
    <w:rPr>
      <w:rFonts w:ascii="Tahoma" w:hAnsi="Tahoma" w:cs="Tahoma"/>
      <w:sz w:val="16"/>
      <w:szCs w:val="16"/>
      <w:lang w:val="nb-NO" w:eastAsia="de-DE"/>
    </w:rPr>
  </w:style>
  <w:style w:type="paragraph" w:styleId="Listenabsatz">
    <w:name w:val="List Paragraph"/>
    <w:basedOn w:val="Standard"/>
    <w:uiPriority w:val="34"/>
    <w:qFormat/>
    <w:rsid w:val="00156236"/>
    <w:pPr>
      <w:ind w:left="720"/>
      <w:contextualSpacing/>
    </w:pPr>
  </w:style>
  <w:style w:type="character" w:customStyle="1" w:styleId="berschrift2Zchn">
    <w:name w:val="Überschrift 2 Zchn"/>
    <w:basedOn w:val="Absatz-Standardschriftart"/>
    <w:link w:val="berschrift2"/>
    <w:rsid w:val="00720CC4"/>
    <w:rPr>
      <w:rFonts w:ascii="Arial" w:hAnsi="Arial" w:cs="Arial"/>
      <w:b/>
      <w:sz w:val="24"/>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18" Type="http://schemas.openxmlformats.org/officeDocument/2006/relationships/chart" Target="charts/chart10.xml"/><Relationship Id="rId3" Type="http://schemas.microsoft.com/office/2007/relationships/stylesWithEffects" Target="stylesWithEffect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9\Eigene%20Dateien\Gremien\FM48\templates\Cover%20page%20FM%20PT%2048.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1.xlsx"/></Relationships>
</file>

<file path=word/charts/_rels/chart10.xml.rels><?xml version="1.0" encoding="UTF-8" standalone="yes"?>
<Relationships xmlns="http://schemas.openxmlformats.org/package/2006/relationships"><Relationship Id="rId1" Type="http://schemas.openxmlformats.org/officeDocument/2006/relationships/oleObject" Target="file:///C:\Aero3G%20Sarl\Spectrum\5850%20MHz\BfwaDurationData14.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Aero3G%20Sarl\Spectrum\5850%20MHz\BfwaFlagsHt2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Aero3G%20Sarl\Spectrum\5850%20MHz\BfwaDurationData20.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Aero3G%20Sarl\Spectrum\5850%20MHz\BfwaDurationData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ero3G%20Sarl\Spectrum\5850%20MHz\BfwaFlagsHt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ero3G%20Sarl\Spectrum\5850%20MHz\BfwaDurationData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Aero3G%20Sarl\Spectrum\5850%20MHz\BfwaDurationData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Aero3G%20Sarl\Spectrum\5850%20MHz\BfwaFlagsHt1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Aero3G%20Sarl\Spectrum\5850%20MHz\BfwaDurationData1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Aero3G%20Sarl\Spectrum\5850%20MHz\BfwaDurationData1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Aero3G%20Sarl\Spectrum\5850%20MHz\BfwaFlagsHt14.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Aero3G%20Sarl\Spectrum\5850%20MHz\BfwaDurationData1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2" b="1" i="0" u="none" strike="noStrike" baseline="0">
                <a:solidFill>
                  <a:srgbClr val="000000"/>
                </a:solidFill>
                <a:latin typeface="Calibri"/>
                <a:ea typeface="Calibri"/>
                <a:cs typeface="Calibri"/>
              </a:defRPr>
            </a:pPr>
            <a:r>
              <a:rPr lang="en-GB"/>
              <a:t>Aircraft Antenna - Elevation Pattern</a:t>
            </a:r>
          </a:p>
        </c:rich>
      </c:tx>
      <c:layout>
        <c:manualLayout>
          <c:xMode val="edge"/>
          <c:yMode val="edge"/>
          <c:x val="0.24428822495606328"/>
          <c:y val="2.1126760563380281E-2"/>
        </c:manualLayout>
      </c:layout>
      <c:overlay val="0"/>
      <c:spPr>
        <a:noFill/>
        <a:ln w="25443">
          <a:noFill/>
        </a:ln>
      </c:spPr>
    </c:title>
    <c:autoTitleDeleted val="0"/>
    <c:plotArea>
      <c:layout>
        <c:manualLayout>
          <c:layoutTarget val="inner"/>
          <c:xMode val="edge"/>
          <c:yMode val="edge"/>
          <c:x val="0.12302284710017575"/>
          <c:y val="0.17840375586854459"/>
          <c:w val="0.86115992970123023"/>
          <c:h val="0.68544600938967137"/>
        </c:manualLayout>
      </c:layout>
      <c:lineChart>
        <c:grouping val="standard"/>
        <c:varyColors val="0"/>
        <c:ser>
          <c:idx val="0"/>
          <c:order val="0"/>
          <c:tx>
            <c:strRef>
              <c:f>Sheet1!$B$1</c:f>
              <c:strCache>
                <c:ptCount val="1"/>
                <c:pt idx="0">
                  <c:v>SumOfGain (dB)</c:v>
                </c:pt>
              </c:strCache>
            </c:strRef>
          </c:tx>
          <c:spPr>
            <a:ln w="12722">
              <a:solidFill>
                <a:srgbClr val="000080"/>
              </a:solidFill>
              <a:prstDash val="solid"/>
            </a:ln>
          </c:spPr>
          <c:marker>
            <c:symbol val="none"/>
          </c:marker>
          <c:cat>
            <c:numRef>
              <c:f>Sheet1!$A$2:$A$92</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cat>
          <c:val>
            <c:numRef>
              <c:f>Sheet1!$B$2:$B$92</c:f>
              <c:numCache>
                <c:formatCode>General</c:formatCode>
                <c:ptCount val="91"/>
                <c:pt idx="0">
                  <c:v>0</c:v>
                </c:pt>
                <c:pt idx="1">
                  <c:v>0.5</c:v>
                </c:pt>
                <c:pt idx="2">
                  <c:v>1</c:v>
                </c:pt>
                <c:pt idx="3">
                  <c:v>1.75</c:v>
                </c:pt>
                <c:pt idx="4">
                  <c:v>2.5</c:v>
                </c:pt>
                <c:pt idx="5">
                  <c:v>3.25</c:v>
                </c:pt>
                <c:pt idx="6">
                  <c:v>4</c:v>
                </c:pt>
                <c:pt idx="7">
                  <c:v>4.5</c:v>
                </c:pt>
                <c:pt idx="8">
                  <c:v>5</c:v>
                </c:pt>
                <c:pt idx="9">
                  <c:v>5.5</c:v>
                </c:pt>
                <c:pt idx="10">
                  <c:v>6</c:v>
                </c:pt>
                <c:pt idx="11">
                  <c:v>6.25</c:v>
                </c:pt>
                <c:pt idx="12">
                  <c:v>6.5</c:v>
                </c:pt>
                <c:pt idx="13">
                  <c:v>6.6</c:v>
                </c:pt>
                <c:pt idx="14">
                  <c:v>6.7</c:v>
                </c:pt>
                <c:pt idx="15">
                  <c:v>6.35</c:v>
                </c:pt>
                <c:pt idx="16">
                  <c:v>6</c:v>
                </c:pt>
                <c:pt idx="17">
                  <c:v>5.5</c:v>
                </c:pt>
                <c:pt idx="18">
                  <c:v>5</c:v>
                </c:pt>
                <c:pt idx="19">
                  <c:v>4</c:v>
                </c:pt>
                <c:pt idx="20">
                  <c:v>3</c:v>
                </c:pt>
                <c:pt idx="21">
                  <c:v>2.5</c:v>
                </c:pt>
                <c:pt idx="22">
                  <c:v>2</c:v>
                </c:pt>
                <c:pt idx="23">
                  <c:v>2.5</c:v>
                </c:pt>
                <c:pt idx="24">
                  <c:v>3</c:v>
                </c:pt>
                <c:pt idx="25">
                  <c:v>2.25</c:v>
                </c:pt>
                <c:pt idx="26">
                  <c:v>1.5</c:v>
                </c:pt>
                <c:pt idx="27">
                  <c:v>0.25</c:v>
                </c:pt>
                <c:pt idx="28">
                  <c:v>-1</c:v>
                </c:pt>
                <c:pt idx="29">
                  <c:v>-3</c:v>
                </c:pt>
                <c:pt idx="30">
                  <c:v>-5</c:v>
                </c:pt>
                <c:pt idx="31">
                  <c:v>-7.5</c:v>
                </c:pt>
                <c:pt idx="32">
                  <c:v>-10</c:v>
                </c:pt>
                <c:pt idx="33">
                  <c:v>-8.5</c:v>
                </c:pt>
                <c:pt idx="34">
                  <c:v>-7</c:v>
                </c:pt>
                <c:pt idx="35">
                  <c:v>-7</c:v>
                </c:pt>
                <c:pt idx="36">
                  <c:v>-7</c:v>
                </c:pt>
                <c:pt idx="37">
                  <c:v>-9</c:v>
                </c:pt>
                <c:pt idx="38">
                  <c:v>-11</c:v>
                </c:pt>
                <c:pt idx="39">
                  <c:v>-10</c:v>
                </c:pt>
                <c:pt idx="40">
                  <c:v>-9</c:v>
                </c:pt>
                <c:pt idx="41">
                  <c:v>-10.5</c:v>
                </c:pt>
                <c:pt idx="42">
                  <c:v>-12</c:v>
                </c:pt>
                <c:pt idx="43">
                  <c:v>-10</c:v>
                </c:pt>
                <c:pt idx="44">
                  <c:v>-8</c:v>
                </c:pt>
                <c:pt idx="45">
                  <c:v>-6.25</c:v>
                </c:pt>
                <c:pt idx="46">
                  <c:v>-4.5</c:v>
                </c:pt>
                <c:pt idx="47">
                  <c:v>-4</c:v>
                </c:pt>
                <c:pt idx="48">
                  <c:v>-3.5</c:v>
                </c:pt>
                <c:pt idx="49">
                  <c:v>-1.75</c:v>
                </c:pt>
                <c:pt idx="50">
                  <c:v>0</c:v>
                </c:pt>
                <c:pt idx="51">
                  <c:v>-1.75</c:v>
                </c:pt>
                <c:pt idx="52">
                  <c:v>-3.5</c:v>
                </c:pt>
                <c:pt idx="53">
                  <c:v>-2.75</c:v>
                </c:pt>
                <c:pt idx="54">
                  <c:v>-2</c:v>
                </c:pt>
                <c:pt idx="55">
                  <c:v>-4.5</c:v>
                </c:pt>
                <c:pt idx="56">
                  <c:v>-7</c:v>
                </c:pt>
                <c:pt idx="57">
                  <c:v>-7</c:v>
                </c:pt>
                <c:pt idx="58">
                  <c:v>-7</c:v>
                </c:pt>
                <c:pt idx="59">
                  <c:v>-3.5</c:v>
                </c:pt>
                <c:pt idx="60">
                  <c:v>0</c:v>
                </c:pt>
                <c:pt idx="61">
                  <c:v>-0.75</c:v>
                </c:pt>
                <c:pt idx="62">
                  <c:v>-1.5</c:v>
                </c:pt>
                <c:pt idx="63">
                  <c:v>-0.25</c:v>
                </c:pt>
                <c:pt idx="64">
                  <c:v>1</c:v>
                </c:pt>
                <c:pt idx="65">
                  <c:v>-0.75</c:v>
                </c:pt>
                <c:pt idx="66">
                  <c:v>-2.5</c:v>
                </c:pt>
                <c:pt idx="67">
                  <c:v>-2.75</c:v>
                </c:pt>
                <c:pt idx="68">
                  <c:v>-3</c:v>
                </c:pt>
                <c:pt idx="69">
                  <c:v>-4.5</c:v>
                </c:pt>
                <c:pt idx="70">
                  <c:v>-6</c:v>
                </c:pt>
                <c:pt idx="71">
                  <c:v>-3.5</c:v>
                </c:pt>
                <c:pt idx="72">
                  <c:v>-1</c:v>
                </c:pt>
                <c:pt idx="73">
                  <c:v>-1.25</c:v>
                </c:pt>
                <c:pt idx="74">
                  <c:v>-1.5</c:v>
                </c:pt>
                <c:pt idx="75">
                  <c:v>-1.25</c:v>
                </c:pt>
                <c:pt idx="76">
                  <c:v>-1</c:v>
                </c:pt>
                <c:pt idx="77">
                  <c:v>-2.5</c:v>
                </c:pt>
                <c:pt idx="78">
                  <c:v>-4</c:v>
                </c:pt>
                <c:pt idx="79">
                  <c:v>-5.75</c:v>
                </c:pt>
                <c:pt idx="80">
                  <c:v>-7.5</c:v>
                </c:pt>
                <c:pt idx="81">
                  <c:v>-7.25</c:v>
                </c:pt>
                <c:pt idx="82">
                  <c:v>-7</c:v>
                </c:pt>
                <c:pt idx="83">
                  <c:v>-6</c:v>
                </c:pt>
                <c:pt idx="84">
                  <c:v>-5</c:v>
                </c:pt>
                <c:pt idx="85">
                  <c:v>-6.75</c:v>
                </c:pt>
                <c:pt idx="86">
                  <c:v>-8.5</c:v>
                </c:pt>
                <c:pt idx="87">
                  <c:v>-8.25</c:v>
                </c:pt>
                <c:pt idx="88">
                  <c:v>-8</c:v>
                </c:pt>
                <c:pt idx="89">
                  <c:v>-11.5</c:v>
                </c:pt>
                <c:pt idx="90">
                  <c:v>-15</c:v>
                </c:pt>
              </c:numCache>
            </c:numRef>
          </c:val>
          <c:smooth val="0"/>
        </c:ser>
        <c:dLbls>
          <c:showLegendKey val="0"/>
          <c:showVal val="0"/>
          <c:showCatName val="0"/>
          <c:showSerName val="0"/>
          <c:showPercent val="0"/>
          <c:showBubbleSize val="0"/>
        </c:dLbls>
        <c:marker val="1"/>
        <c:smooth val="0"/>
        <c:axId val="351183232"/>
        <c:axId val="351185152"/>
      </c:lineChart>
      <c:catAx>
        <c:axId val="351183232"/>
        <c:scaling>
          <c:orientation val="minMax"/>
        </c:scaling>
        <c:delete val="0"/>
        <c:axPos val="b"/>
        <c:title>
          <c:tx>
            <c:rich>
              <a:bodyPr/>
              <a:lstStyle/>
              <a:p>
                <a:pPr>
                  <a:defRPr sz="801" b="1" i="0" u="none" strike="noStrike" baseline="0">
                    <a:solidFill>
                      <a:srgbClr val="000000"/>
                    </a:solidFill>
                    <a:latin typeface="Arial"/>
                    <a:ea typeface="Arial"/>
                    <a:cs typeface="Arial"/>
                  </a:defRPr>
                </a:pPr>
                <a:r>
                  <a:rPr lang="en-GB"/>
                  <a:t>Degrees</a:t>
                </a:r>
              </a:p>
            </c:rich>
          </c:tx>
          <c:layout>
            <c:manualLayout>
              <c:xMode val="edge"/>
              <c:yMode val="edge"/>
              <c:x val="0.50790861159929701"/>
              <c:y val="0.92488262910798125"/>
            </c:manualLayout>
          </c:layout>
          <c:overlay val="0"/>
          <c:spPr>
            <a:noFill/>
            <a:ln w="25443">
              <a:noFill/>
            </a:ln>
          </c:spPr>
        </c:title>
        <c:numFmt formatCode="General" sourceLinked="1"/>
        <c:majorTickMark val="out"/>
        <c:minorTickMark val="none"/>
        <c:tickLblPos val="nextTo"/>
        <c:spPr>
          <a:ln w="3180">
            <a:solidFill>
              <a:srgbClr val="000000"/>
            </a:solidFill>
            <a:prstDash val="solid"/>
          </a:ln>
        </c:spPr>
        <c:txPr>
          <a:bodyPr rot="0" vert="horz"/>
          <a:lstStyle/>
          <a:p>
            <a:pPr>
              <a:defRPr sz="801" b="1" i="0" u="none" strike="noStrike" baseline="0">
                <a:solidFill>
                  <a:srgbClr val="000000"/>
                </a:solidFill>
                <a:latin typeface="Arial"/>
                <a:ea typeface="Arial"/>
                <a:cs typeface="Arial"/>
              </a:defRPr>
            </a:pPr>
            <a:endParaRPr lang="de-DE"/>
          </a:p>
        </c:txPr>
        <c:crossAx val="351185152"/>
        <c:crossesAt val="-20"/>
        <c:auto val="1"/>
        <c:lblAlgn val="ctr"/>
        <c:lblOffset val="100"/>
        <c:tickLblSkip val="10"/>
        <c:tickMarkSkip val="10"/>
        <c:noMultiLvlLbl val="0"/>
      </c:catAx>
      <c:valAx>
        <c:axId val="351185152"/>
        <c:scaling>
          <c:orientation val="minMax"/>
        </c:scaling>
        <c:delete val="0"/>
        <c:axPos val="l"/>
        <c:majorGridlines>
          <c:spPr>
            <a:ln w="3180">
              <a:solidFill>
                <a:srgbClr val="000000"/>
              </a:solidFill>
              <a:prstDash val="solid"/>
            </a:ln>
          </c:spPr>
        </c:majorGridlines>
        <c:title>
          <c:tx>
            <c:rich>
              <a:bodyPr/>
              <a:lstStyle/>
              <a:p>
                <a:pPr>
                  <a:defRPr sz="1052" b="1" i="0" u="none" strike="noStrike" baseline="0">
                    <a:solidFill>
                      <a:srgbClr val="000000"/>
                    </a:solidFill>
                    <a:latin typeface="Calibri"/>
                    <a:ea typeface="Calibri"/>
                    <a:cs typeface="Calibri"/>
                  </a:defRPr>
                </a:pPr>
                <a:r>
                  <a:rPr lang="en-GB"/>
                  <a:t>dBi</a:t>
                </a:r>
              </a:p>
            </c:rich>
          </c:tx>
          <c:layout>
            <c:manualLayout>
              <c:xMode val="edge"/>
              <c:yMode val="edge"/>
              <c:x val="1.9332161687170474E-2"/>
              <c:y val="0.49295774647887325"/>
            </c:manualLayout>
          </c:layout>
          <c:overlay val="0"/>
          <c:spPr>
            <a:noFill/>
            <a:ln w="25443">
              <a:noFill/>
            </a:ln>
          </c:spPr>
        </c:title>
        <c:numFmt formatCode="General" sourceLinked="1"/>
        <c:majorTickMark val="out"/>
        <c:minorTickMark val="none"/>
        <c:tickLblPos val="nextTo"/>
        <c:spPr>
          <a:ln w="3180">
            <a:solidFill>
              <a:srgbClr val="000000"/>
            </a:solidFill>
            <a:prstDash val="solid"/>
          </a:ln>
        </c:spPr>
        <c:txPr>
          <a:bodyPr rot="0" vert="horz"/>
          <a:lstStyle/>
          <a:p>
            <a:pPr>
              <a:defRPr sz="1052" b="1" i="0" u="none" strike="noStrike" baseline="0">
                <a:solidFill>
                  <a:srgbClr val="000000"/>
                </a:solidFill>
                <a:latin typeface="Calibri"/>
                <a:ea typeface="Calibri"/>
                <a:cs typeface="Calibri"/>
              </a:defRPr>
            </a:pPr>
            <a:endParaRPr lang="de-DE"/>
          </a:p>
        </c:txPr>
        <c:crossAx val="351183232"/>
        <c:crosses val="autoZero"/>
        <c:crossBetween val="between"/>
      </c:valAx>
      <c:spPr>
        <a:noFill/>
        <a:ln w="25443">
          <a:noFill/>
        </a:ln>
      </c:spPr>
    </c:plotArea>
    <c:plotVisOnly val="1"/>
    <c:dispBlanksAs val="gap"/>
    <c:showDLblsOverMax val="0"/>
  </c:chart>
  <c:spPr>
    <a:noFill/>
    <a:ln>
      <a:solidFill>
        <a:schemeClr val="tx1"/>
      </a:solidFill>
    </a:ln>
  </c:spPr>
  <c:txPr>
    <a:bodyPr/>
    <a:lstStyle/>
    <a:p>
      <a:pPr>
        <a:defRPr sz="1628" b="1" i="0" u="none" strike="noStrike" baseline="0">
          <a:solidFill>
            <a:srgbClr val="000000"/>
          </a:solidFill>
          <a:latin typeface="Calibri"/>
          <a:ea typeface="Calibri"/>
          <a:cs typeface="Calibri"/>
        </a:defRPr>
      </a:pPr>
      <a:endParaRPr lang="de-DE"/>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Average Interference Occurences per Flight - All BFWA Sites Co-Channel</a:t>
            </a:r>
            <a:endParaRPr lang="en-GB" sz="1200">
              <a:effectLst/>
            </a:endParaRPr>
          </a:p>
          <a:p>
            <a:pPr>
              <a:defRPr/>
            </a:pPr>
            <a:r>
              <a:rPr lang="en-US" sz="1200" b="1" i="0" baseline="0">
                <a:effectLst/>
              </a:rPr>
              <a:t>[Flights: 250  C/I: 14dB Max Eirp: 39 dBm]</a:t>
            </a:r>
            <a:endParaRPr lang="en-GB" sz="1200">
              <a:effectLst/>
            </a:endParaRPr>
          </a:p>
        </c:rich>
      </c:tx>
      <c:overlay val="0"/>
    </c:title>
    <c:autoTitleDeleted val="0"/>
    <c:plotArea>
      <c:layout/>
      <c:barChart>
        <c:barDir val="col"/>
        <c:grouping val="clustered"/>
        <c:varyColors val="0"/>
        <c:ser>
          <c:idx val="0"/>
          <c:order val="0"/>
          <c:tx>
            <c:strRef>
              <c:f>BfwaDurationData!$D$1</c:f>
              <c:strCache>
                <c:ptCount val="1"/>
                <c:pt idx="0">
                  <c:v>CountCS</c:v>
                </c:pt>
              </c:strCache>
            </c:strRef>
          </c:tx>
          <c:invertIfNegative val="0"/>
          <c:val>
            <c:numRef>
              <c:f>BfwaDurationData!$D$2:$D$203</c:f>
              <c:numCache>
                <c:formatCode>General</c:formatCode>
                <c:ptCount val="202"/>
                <c:pt idx="0">
                  <c:v>0</c:v>
                </c:pt>
                <c:pt idx="1">
                  <c:v>0</c:v>
                </c:pt>
                <c:pt idx="2">
                  <c:v>0</c:v>
                </c:pt>
                <c:pt idx="3">
                  <c:v>0</c:v>
                </c:pt>
                <c:pt idx="4">
                  <c:v>0</c:v>
                </c:pt>
                <c:pt idx="5">
                  <c:v>0</c:v>
                </c:pt>
                <c:pt idx="6">
                  <c:v>0</c:v>
                </c:pt>
                <c:pt idx="7">
                  <c:v>0</c:v>
                </c:pt>
                <c:pt idx="8">
                  <c:v>8.4000000000000005E-2</c:v>
                </c:pt>
                <c:pt idx="9">
                  <c:v>0</c:v>
                </c:pt>
                <c:pt idx="10">
                  <c:v>0</c:v>
                </c:pt>
                <c:pt idx="11">
                  <c:v>0</c:v>
                </c:pt>
                <c:pt idx="12">
                  <c:v>8.0000000000000002E-3</c:v>
                </c:pt>
                <c:pt idx="13">
                  <c:v>3.5999999999999997E-2</c:v>
                </c:pt>
                <c:pt idx="14">
                  <c:v>4.8000000000000001E-2</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9.6000000000000002E-2</c:v>
                </c:pt>
                <c:pt idx="45">
                  <c:v>0</c:v>
                </c:pt>
                <c:pt idx="46">
                  <c:v>0</c:v>
                </c:pt>
                <c:pt idx="47">
                  <c:v>0</c:v>
                </c:pt>
                <c:pt idx="48">
                  <c:v>0</c:v>
                </c:pt>
                <c:pt idx="49">
                  <c:v>0</c:v>
                </c:pt>
                <c:pt idx="50">
                  <c:v>1.2E-2</c:v>
                </c:pt>
                <c:pt idx="51">
                  <c:v>0</c:v>
                </c:pt>
                <c:pt idx="52">
                  <c:v>2.4E-2</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4.8000000000000001E-2</c:v>
                </c:pt>
                <c:pt idx="108">
                  <c:v>0</c:v>
                </c:pt>
                <c:pt idx="109">
                  <c:v>0</c:v>
                </c:pt>
                <c:pt idx="110">
                  <c:v>0</c:v>
                </c:pt>
                <c:pt idx="111">
                  <c:v>0</c:v>
                </c:pt>
                <c:pt idx="112">
                  <c:v>0</c:v>
                </c:pt>
                <c:pt idx="113">
                  <c:v>0</c:v>
                </c:pt>
                <c:pt idx="114">
                  <c:v>8.0000000000000002E-3</c:v>
                </c:pt>
                <c:pt idx="115">
                  <c:v>0</c:v>
                </c:pt>
                <c:pt idx="116">
                  <c:v>0</c:v>
                </c:pt>
                <c:pt idx="117">
                  <c:v>0</c:v>
                </c:pt>
                <c:pt idx="118">
                  <c:v>0</c:v>
                </c:pt>
                <c:pt idx="119">
                  <c:v>0.02</c:v>
                </c:pt>
                <c:pt idx="120">
                  <c:v>4.0000000000000001E-3</c:v>
                </c:pt>
                <c:pt idx="121">
                  <c:v>0</c:v>
                </c:pt>
                <c:pt idx="122">
                  <c:v>5.1999999999999998E-2</c:v>
                </c:pt>
                <c:pt idx="123">
                  <c:v>4.8000000000000001E-2</c:v>
                </c:pt>
                <c:pt idx="124">
                  <c:v>0</c:v>
                </c:pt>
                <c:pt idx="125">
                  <c:v>0</c:v>
                </c:pt>
                <c:pt idx="126">
                  <c:v>0</c:v>
                </c:pt>
                <c:pt idx="127">
                  <c:v>0</c:v>
                </c:pt>
                <c:pt idx="128">
                  <c:v>0</c:v>
                </c:pt>
                <c:pt idx="129">
                  <c:v>8.0000000000000002E-3</c:v>
                </c:pt>
                <c:pt idx="130">
                  <c:v>0</c:v>
                </c:pt>
                <c:pt idx="131">
                  <c:v>2.8000000000000001E-2</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1"/>
          <c:order val="1"/>
          <c:tx>
            <c:strRef>
              <c:f>[BfwaDurationData10.xls]BfwaDurationData!$E$1</c:f>
              <c:strCache>
                <c:ptCount val="1"/>
                <c:pt idx="0">
                  <c:v>CountTS16</c:v>
                </c:pt>
              </c:strCache>
            </c:strRef>
          </c:tx>
          <c:invertIfNegative val="0"/>
          <c:val>
            <c:numRef>
              <c:f>[BfwaDurationData10.xls]BfwaDurationData!$E$2:$E$203</c:f>
              <c:numCache>
                <c:formatCode>General</c:formatCode>
                <c:ptCount val="202"/>
                <c:pt idx="0">
                  <c:v>0</c:v>
                </c:pt>
                <c:pt idx="1">
                  <c:v>0</c:v>
                </c:pt>
                <c:pt idx="2">
                  <c:v>0</c:v>
                </c:pt>
                <c:pt idx="3">
                  <c:v>1</c:v>
                </c:pt>
                <c:pt idx="4">
                  <c:v>0</c:v>
                </c:pt>
                <c:pt idx="5">
                  <c:v>0</c:v>
                </c:pt>
                <c:pt idx="6">
                  <c:v>0</c:v>
                </c:pt>
                <c:pt idx="7">
                  <c:v>0</c:v>
                </c:pt>
                <c:pt idx="8">
                  <c:v>20</c:v>
                </c:pt>
                <c:pt idx="9">
                  <c:v>0</c:v>
                </c:pt>
                <c:pt idx="10">
                  <c:v>0</c:v>
                </c:pt>
                <c:pt idx="11">
                  <c:v>0</c:v>
                </c:pt>
                <c:pt idx="12">
                  <c:v>2</c:v>
                </c:pt>
                <c:pt idx="13">
                  <c:v>0</c:v>
                </c:pt>
                <c:pt idx="14">
                  <c:v>2</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1</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38</c:v>
                </c:pt>
                <c:pt idx="45">
                  <c:v>0</c:v>
                </c:pt>
                <c:pt idx="46">
                  <c:v>0</c:v>
                </c:pt>
                <c:pt idx="47">
                  <c:v>4</c:v>
                </c:pt>
                <c:pt idx="48">
                  <c:v>4</c:v>
                </c:pt>
                <c:pt idx="49">
                  <c:v>9</c:v>
                </c:pt>
                <c:pt idx="50">
                  <c:v>9</c:v>
                </c:pt>
                <c:pt idx="51">
                  <c:v>0</c:v>
                </c:pt>
                <c:pt idx="52">
                  <c:v>2</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2</c:v>
                </c:pt>
                <c:pt idx="89">
                  <c:v>0</c:v>
                </c:pt>
                <c:pt idx="90">
                  <c:v>0</c:v>
                </c:pt>
                <c:pt idx="91">
                  <c:v>0</c:v>
                </c:pt>
                <c:pt idx="92">
                  <c:v>2</c:v>
                </c:pt>
                <c:pt idx="93">
                  <c:v>0</c:v>
                </c:pt>
                <c:pt idx="94">
                  <c:v>2</c:v>
                </c:pt>
                <c:pt idx="95">
                  <c:v>0</c:v>
                </c:pt>
                <c:pt idx="96">
                  <c:v>0</c:v>
                </c:pt>
                <c:pt idx="97">
                  <c:v>0</c:v>
                </c:pt>
                <c:pt idx="98">
                  <c:v>2</c:v>
                </c:pt>
                <c:pt idx="99">
                  <c:v>0</c:v>
                </c:pt>
                <c:pt idx="100">
                  <c:v>0</c:v>
                </c:pt>
                <c:pt idx="101">
                  <c:v>0</c:v>
                </c:pt>
                <c:pt idx="102">
                  <c:v>0</c:v>
                </c:pt>
                <c:pt idx="103">
                  <c:v>0</c:v>
                </c:pt>
                <c:pt idx="104">
                  <c:v>0</c:v>
                </c:pt>
                <c:pt idx="105">
                  <c:v>0</c:v>
                </c:pt>
                <c:pt idx="106">
                  <c:v>15</c:v>
                </c:pt>
                <c:pt idx="107">
                  <c:v>11</c:v>
                </c:pt>
                <c:pt idx="108">
                  <c:v>0</c:v>
                </c:pt>
                <c:pt idx="109">
                  <c:v>0</c:v>
                </c:pt>
                <c:pt idx="110">
                  <c:v>0</c:v>
                </c:pt>
                <c:pt idx="111">
                  <c:v>0</c:v>
                </c:pt>
                <c:pt idx="112">
                  <c:v>0</c:v>
                </c:pt>
                <c:pt idx="113">
                  <c:v>5</c:v>
                </c:pt>
                <c:pt idx="114">
                  <c:v>2</c:v>
                </c:pt>
                <c:pt idx="115">
                  <c:v>0</c:v>
                </c:pt>
                <c:pt idx="116">
                  <c:v>0</c:v>
                </c:pt>
                <c:pt idx="117">
                  <c:v>0</c:v>
                </c:pt>
                <c:pt idx="118">
                  <c:v>0</c:v>
                </c:pt>
                <c:pt idx="119">
                  <c:v>1</c:v>
                </c:pt>
                <c:pt idx="120">
                  <c:v>1</c:v>
                </c:pt>
                <c:pt idx="121">
                  <c:v>2</c:v>
                </c:pt>
                <c:pt idx="122">
                  <c:v>9</c:v>
                </c:pt>
                <c:pt idx="123">
                  <c:v>9</c:v>
                </c:pt>
                <c:pt idx="124">
                  <c:v>1</c:v>
                </c:pt>
                <c:pt idx="125">
                  <c:v>0</c:v>
                </c:pt>
                <c:pt idx="126">
                  <c:v>0</c:v>
                </c:pt>
                <c:pt idx="127">
                  <c:v>0</c:v>
                </c:pt>
                <c:pt idx="128">
                  <c:v>0</c:v>
                </c:pt>
                <c:pt idx="129">
                  <c:v>2</c:v>
                </c:pt>
                <c:pt idx="130">
                  <c:v>8</c:v>
                </c:pt>
                <c:pt idx="131">
                  <c:v>20</c:v>
                </c:pt>
                <c:pt idx="132">
                  <c:v>0</c:v>
                </c:pt>
                <c:pt idx="133">
                  <c:v>2</c:v>
                </c:pt>
                <c:pt idx="134">
                  <c:v>0</c:v>
                </c:pt>
                <c:pt idx="135">
                  <c:v>2</c:v>
                </c:pt>
                <c:pt idx="136">
                  <c:v>0</c:v>
                </c:pt>
                <c:pt idx="137">
                  <c:v>2</c:v>
                </c:pt>
                <c:pt idx="138">
                  <c:v>1</c:v>
                </c:pt>
                <c:pt idx="139">
                  <c:v>2</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2</c:v>
                </c:pt>
                <c:pt idx="157">
                  <c:v>0</c:v>
                </c:pt>
                <c:pt idx="158">
                  <c:v>0</c:v>
                </c:pt>
                <c:pt idx="159">
                  <c:v>0</c:v>
                </c:pt>
                <c:pt idx="160">
                  <c:v>0</c:v>
                </c:pt>
                <c:pt idx="161">
                  <c:v>0</c:v>
                </c:pt>
                <c:pt idx="162">
                  <c:v>0</c:v>
                </c:pt>
                <c:pt idx="163">
                  <c:v>0</c:v>
                </c:pt>
                <c:pt idx="164">
                  <c:v>0</c:v>
                </c:pt>
                <c:pt idx="165">
                  <c:v>0</c:v>
                </c:pt>
                <c:pt idx="166">
                  <c:v>0</c:v>
                </c:pt>
                <c:pt idx="167">
                  <c:v>0</c:v>
                </c:pt>
                <c:pt idx="168">
                  <c:v>6</c:v>
                </c:pt>
                <c:pt idx="169">
                  <c:v>0</c:v>
                </c:pt>
                <c:pt idx="170">
                  <c:v>0</c:v>
                </c:pt>
                <c:pt idx="171">
                  <c:v>0</c:v>
                </c:pt>
                <c:pt idx="172">
                  <c:v>0</c:v>
                </c:pt>
                <c:pt idx="173">
                  <c:v>0</c:v>
                </c:pt>
                <c:pt idx="174">
                  <c:v>1</c:v>
                </c:pt>
                <c:pt idx="175">
                  <c:v>0</c:v>
                </c:pt>
                <c:pt idx="176">
                  <c:v>2</c:v>
                </c:pt>
                <c:pt idx="177">
                  <c:v>0</c:v>
                </c:pt>
                <c:pt idx="178">
                  <c:v>0</c:v>
                </c:pt>
                <c:pt idx="179">
                  <c:v>0</c:v>
                </c:pt>
                <c:pt idx="180">
                  <c:v>0</c:v>
                </c:pt>
                <c:pt idx="181">
                  <c:v>0</c:v>
                </c:pt>
                <c:pt idx="182">
                  <c:v>2</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2"/>
          <c:order val="2"/>
          <c:tx>
            <c:strRef>
              <c:f>BfwaDurationData!$F$1</c:f>
              <c:strCache>
                <c:ptCount val="1"/>
                <c:pt idx="0">
                  <c:v>CountTS23</c:v>
                </c:pt>
              </c:strCache>
            </c:strRef>
          </c:tx>
          <c:invertIfNegative val="0"/>
          <c:val>
            <c:numRef>
              <c:f>BfwaDurationData!$F$2:$F$203</c:f>
              <c:numCache>
                <c:formatCode>General</c:formatCode>
                <c:ptCount val="202"/>
                <c:pt idx="0">
                  <c:v>0</c:v>
                </c:pt>
                <c:pt idx="1">
                  <c:v>1</c:v>
                </c:pt>
                <c:pt idx="2">
                  <c:v>13</c:v>
                </c:pt>
                <c:pt idx="3">
                  <c:v>14</c:v>
                </c:pt>
                <c:pt idx="4">
                  <c:v>8</c:v>
                </c:pt>
                <c:pt idx="5">
                  <c:v>15</c:v>
                </c:pt>
                <c:pt idx="6">
                  <c:v>12</c:v>
                </c:pt>
                <c:pt idx="7">
                  <c:v>1</c:v>
                </c:pt>
                <c:pt idx="8">
                  <c:v>34</c:v>
                </c:pt>
                <c:pt idx="9">
                  <c:v>1</c:v>
                </c:pt>
                <c:pt idx="10">
                  <c:v>4</c:v>
                </c:pt>
                <c:pt idx="11">
                  <c:v>0</c:v>
                </c:pt>
                <c:pt idx="12">
                  <c:v>15</c:v>
                </c:pt>
                <c:pt idx="13">
                  <c:v>13</c:v>
                </c:pt>
                <c:pt idx="14">
                  <c:v>12</c:v>
                </c:pt>
                <c:pt idx="15">
                  <c:v>0</c:v>
                </c:pt>
                <c:pt idx="16">
                  <c:v>0</c:v>
                </c:pt>
                <c:pt idx="17">
                  <c:v>0</c:v>
                </c:pt>
                <c:pt idx="18">
                  <c:v>0</c:v>
                </c:pt>
                <c:pt idx="19">
                  <c:v>0</c:v>
                </c:pt>
                <c:pt idx="20">
                  <c:v>0</c:v>
                </c:pt>
                <c:pt idx="21">
                  <c:v>0</c:v>
                </c:pt>
                <c:pt idx="22">
                  <c:v>0</c:v>
                </c:pt>
                <c:pt idx="23">
                  <c:v>0</c:v>
                </c:pt>
                <c:pt idx="24">
                  <c:v>0</c:v>
                </c:pt>
                <c:pt idx="25">
                  <c:v>0</c:v>
                </c:pt>
                <c:pt idx="26">
                  <c:v>5</c:v>
                </c:pt>
                <c:pt idx="27">
                  <c:v>0</c:v>
                </c:pt>
                <c:pt idx="28">
                  <c:v>12</c:v>
                </c:pt>
                <c:pt idx="29">
                  <c:v>14</c:v>
                </c:pt>
                <c:pt idx="30">
                  <c:v>0</c:v>
                </c:pt>
                <c:pt idx="31">
                  <c:v>0</c:v>
                </c:pt>
                <c:pt idx="32">
                  <c:v>1</c:v>
                </c:pt>
                <c:pt idx="33">
                  <c:v>0</c:v>
                </c:pt>
                <c:pt idx="34">
                  <c:v>1</c:v>
                </c:pt>
                <c:pt idx="35">
                  <c:v>0</c:v>
                </c:pt>
                <c:pt idx="36">
                  <c:v>0</c:v>
                </c:pt>
                <c:pt idx="37">
                  <c:v>0</c:v>
                </c:pt>
                <c:pt idx="38">
                  <c:v>0</c:v>
                </c:pt>
                <c:pt idx="39">
                  <c:v>0</c:v>
                </c:pt>
                <c:pt idx="40">
                  <c:v>1</c:v>
                </c:pt>
                <c:pt idx="41">
                  <c:v>0</c:v>
                </c:pt>
                <c:pt idx="42">
                  <c:v>4</c:v>
                </c:pt>
                <c:pt idx="43">
                  <c:v>0</c:v>
                </c:pt>
                <c:pt idx="44">
                  <c:v>36</c:v>
                </c:pt>
                <c:pt idx="45">
                  <c:v>19</c:v>
                </c:pt>
                <c:pt idx="46">
                  <c:v>15</c:v>
                </c:pt>
                <c:pt idx="47">
                  <c:v>84</c:v>
                </c:pt>
                <c:pt idx="48">
                  <c:v>84</c:v>
                </c:pt>
                <c:pt idx="49">
                  <c:v>60</c:v>
                </c:pt>
                <c:pt idx="50">
                  <c:v>40</c:v>
                </c:pt>
                <c:pt idx="51">
                  <c:v>6</c:v>
                </c:pt>
                <c:pt idx="52">
                  <c:v>6</c:v>
                </c:pt>
                <c:pt idx="53">
                  <c:v>0</c:v>
                </c:pt>
                <c:pt idx="54">
                  <c:v>0</c:v>
                </c:pt>
                <c:pt idx="55">
                  <c:v>0</c:v>
                </c:pt>
                <c:pt idx="56">
                  <c:v>0</c:v>
                </c:pt>
                <c:pt idx="57">
                  <c:v>0</c:v>
                </c:pt>
                <c:pt idx="58">
                  <c:v>0</c:v>
                </c:pt>
                <c:pt idx="59">
                  <c:v>6</c:v>
                </c:pt>
                <c:pt idx="60">
                  <c:v>6</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19</c:v>
                </c:pt>
                <c:pt idx="83">
                  <c:v>6</c:v>
                </c:pt>
                <c:pt idx="84">
                  <c:v>7</c:v>
                </c:pt>
                <c:pt idx="85">
                  <c:v>0</c:v>
                </c:pt>
                <c:pt idx="86">
                  <c:v>0</c:v>
                </c:pt>
                <c:pt idx="87">
                  <c:v>2</c:v>
                </c:pt>
                <c:pt idx="88">
                  <c:v>2</c:v>
                </c:pt>
                <c:pt idx="89">
                  <c:v>2</c:v>
                </c:pt>
                <c:pt idx="90">
                  <c:v>2</c:v>
                </c:pt>
                <c:pt idx="91">
                  <c:v>2</c:v>
                </c:pt>
                <c:pt idx="92">
                  <c:v>2</c:v>
                </c:pt>
                <c:pt idx="93">
                  <c:v>0</c:v>
                </c:pt>
                <c:pt idx="94">
                  <c:v>2</c:v>
                </c:pt>
                <c:pt idx="95">
                  <c:v>1</c:v>
                </c:pt>
                <c:pt idx="96">
                  <c:v>1</c:v>
                </c:pt>
                <c:pt idx="97">
                  <c:v>0</c:v>
                </c:pt>
                <c:pt idx="98">
                  <c:v>2</c:v>
                </c:pt>
                <c:pt idx="99">
                  <c:v>0</c:v>
                </c:pt>
                <c:pt idx="100">
                  <c:v>2</c:v>
                </c:pt>
                <c:pt idx="101">
                  <c:v>2</c:v>
                </c:pt>
                <c:pt idx="102">
                  <c:v>0</c:v>
                </c:pt>
                <c:pt idx="103">
                  <c:v>8</c:v>
                </c:pt>
                <c:pt idx="104">
                  <c:v>15</c:v>
                </c:pt>
                <c:pt idx="105">
                  <c:v>0</c:v>
                </c:pt>
                <c:pt idx="106">
                  <c:v>37</c:v>
                </c:pt>
                <c:pt idx="107">
                  <c:v>17</c:v>
                </c:pt>
                <c:pt idx="108">
                  <c:v>0</c:v>
                </c:pt>
                <c:pt idx="109">
                  <c:v>0</c:v>
                </c:pt>
                <c:pt idx="110">
                  <c:v>0</c:v>
                </c:pt>
                <c:pt idx="111">
                  <c:v>0</c:v>
                </c:pt>
                <c:pt idx="112">
                  <c:v>0</c:v>
                </c:pt>
                <c:pt idx="113">
                  <c:v>20</c:v>
                </c:pt>
                <c:pt idx="114">
                  <c:v>14</c:v>
                </c:pt>
                <c:pt idx="115">
                  <c:v>1</c:v>
                </c:pt>
                <c:pt idx="116">
                  <c:v>1</c:v>
                </c:pt>
                <c:pt idx="117">
                  <c:v>0</c:v>
                </c:pt>
                <c:pt idx="118">
                  <c:v>2</c:v>
                </c:pt>
                <c:pt idx="119">
                  <c:v>10</c:v>
                </c:pt>
                <c:pt idx="120">
                  <c:v>9</c:v>
                </c:pt>
                <c:pt idx="121">
                  <c:v>14</c:v>
                </c:pt>
                <c:pt idx="122">
                  <c:v>9</c:v>
                </c:pt>
                <c:pt idx="123">
                  <c:v>16</c:v>
                </c:pt>
                <c:pt idx="124">
                  <c:v>17</c:v>
                </c:pt>
                <c:pt idx="125">
                  <c:v>1</c:v>
                </c:pt>
                <c:pt idx="126">
                  <c:v>2</c:v>
                </c:pt>
                <c:pt idx="127">
                  <c:v>1</c:v>
                </c:pt>
                <c:pt idx="128">
                  <c:v>6</c:v>
                </c:pt>
                <c:pt idx="129">
                  <c:v>14</c:v>
                </c:pt>
                <c:pt idx="130">
                  <c:v>22</c:v>
                </c:pt>
                <c:pt idx="131">
                  <c:v>30</c:v>
                </c:pt>
                <c:pt idx="132">
                  <c:v>1</c:v>
                </c:pt>
                <c:pt idx="133">
                  <c:v>17</c:v>
                </c:pt>
                <c:pt idx="134">
                  <c:v>0</c:v>
                </c:pt>
                <c:pt idx="135">
                  <c:v>4</c:v>
                </c:pt>
                <c:pt idx="136">
                  <c:v>2</c:v>
                </c:pt>
                <c:pt idx="137">
                  <c:v>2</c:v>
                </c:pt>
                <c:pt idx="138">
                  <c:v>1</c:v>
                </c:pt>
                <c:pt idx="139">
                  <c:v>2</c:v>
                </c:pt>
                <c:pt idx="140">
                  <c:v>0</c:v>
                </c:pt>
                <c:pt idx="141">
                  <c:v>1</c:v>
                </c:pt>
                <c:pt idx="142">
                  <c:v>0</c:v>
                </c:pt>
                <c:pt idx="143">
                  <c:v>1</c:v>
                </c:pt>
                <c:pt idx="144">
                  <c:v>0</c:v>
                </c:pt>
                <c:pt idx="145">
                  <c:v>0</c:v>
                </c:pt>
                <c:pt idx="146">
                  <c:v>0</c:v>
                </c:pt>
                <c:pt idx="147">
                  <c:v>0</c:v>
                </c:pt>
                <c:pt idx="148">
                  <c:v>0</c:v>
                </c:pt>
                <c:pt idx="149">
                  <c:v>1</c:v>
                </c:pt>
                <c:pt idx="150">
                  <c:v>0</c:v>
                </c:pt>
                <c:pt idx="151">
                  <c:v>5</c:v>
                </c:pt>
                <c:pt idx="152">
                  <c:v>0</c:v>
                </c:pt>
                <c:pt idx="153">
                  <c:v>0</c:v>
                </c:pt>
                <c:pt idx="154">
                  <c:v>1</c:v>
                </c:pt>
                <c:pt idx="155">
                  <c:v>1</c:v>
                </c:pt>
                <c:pt idx="156">
                  <c:v>11</c:v>
                </c:pt>
                <c:pt idx="157">
                  <c:v>0</c:v>
                </c:pt>
                <c:pt idx="158">
                  <c:v>0</c:v>
                </c:pt>
                <c:pt idx="159">
                  <c:v>0</c:v>
                </c:pt>
                <c:pt idx="160">
                  <c:v>0</c:v>
                </c:pt>
                <c:pt idx="161">
                  <c:v>0</c:v>
                </c:pt>
                <c:pt idx="162">
                  <c:v>0</c:v>
                </c:pt>
                <c:pt idx="163">
                  <c:v>0</c:v>
                </c:pt>
                <c:pt idx="164">
                  <c:v>11</c:v>
                </c:pt>
                <c:pt idx="165">
                  <c:v>1</c:v>
                </c:pt>
                <c:pt idx="166">
                  <c:v>4</c:v>
                </c:pt>
                <c:pt idx="167">
                  <c:v>0</c:v>
                </c:pt>
                <c:pt idx="168">
                  <c:v>14</c:v>
                </c:pt>
                <c:pt idx="169">
                  <c:v>11</c:v>
                </c:pt>
                <c:pt idx="170">
                  <c:v>7</c:v>
                </c:pt>
                <c:pt idx="171">
                  <c:v>0</c:v>
                </c:pt>
                <c:pt idx="172">
                  <c:v>0</c:v>
                </c:pt>
                <c:pt idx="173">
                  <c:v>0</c:v>
                </c:pt>
                <c:pt idx="174">
                  <c:v>2</c:v>
                </c:pt>
                <c:pt idx="175">
                  <c:v>1</c:v>
                </c:pt>
                <c:pt idx="176">
                  <c:v>12</c:v>
                </c:pt>
                <c:pt idx="177">
                  <c:v>2</c:v>
                </c:pt>
                <c:pt idx="178">
                  <c:v>0</c:v>
                </c:pt>
                <c:pt idx="179">
                  <c:v>0</c:v>
                </c:pt>
                <c:pt idx="180">
                  <c:v>0</c:v>
                </c:pt>
                <c:pt idx="181">
                  <c:v>2</c:v>
                </c:pt>
                <c:pt idx="182">
                  <c:v>7</c:v>
                </c:pt>
                <c:pt idx="183">
                  <c:v>0</c:v>
                </c:pt>
                <c:pt idx="184">
                  <c:v>0</c:v>
                </c:pt>
                <c:pt idx="185">
                  <c:v>0</c:v>
                </c:pt>
                <c:pt idx="186">
                  <c:v>0</c:v>
                </c:pt>
                <c:pt idx="187">
                  <c:v>0</c:v>
                </c:pt>
                <c:pt idx="188">
                  <c:v>0</c:v>
                </c:pt>
                <c:pt idx="189">
                  <c:v>0</c:v>
                </c:pt>
                <c:pt idx="190">
                  <c:v>1</c:v>
                </c:pt>
                <c:pt idx="191">
                  <c:v>2</c:v>
                </c:pt>
                <c:pt idx="192">
                  <c:v>0</c:v>
                </c:pt>
                <c:pt idx="193">
                  <c:v>0</c:v>
                </c:pt>
                <c:pt idx="194">
                  <c:v>0</c:v>
                </c:pt>
                <c:pt idx="195">
                  <c:v>0</c:v>
                </c:pt>
                <c:pt idx="196">
                  <c:v>0</c:v>
                </c:pt>
                <c:pt idx="197">
                  <c:v>0</c:v>
                </c:pt>
                <c:pt idx="198">
                  <c:v>0</c:v>
                </c:pt>
                <c:pt idx="199">
                  <c:v>0</c:v>
                </c:pt>
                <c:pt idx="200">
                  <c:v>0</c:v>
                </c:pt>
                <c:pt idx="201">
                  <c:v>0</c:v>
                </c:pt>
              </c:numCache>
            </c:numRef>
          </c:val>
        </c:ser>
        <c:dLbls>
          <c:showLegendKey val="0"/>
          <c:showVal val="0"/>
          <c:showCatName val="0"/>
          <c:showSerName val="0"/>
          <c:showPercent val="0"/>
          <c:showBubbleSize val="0"/>
        </c:dLbls>
        <c:gapWidth val="150"/>
        <c:axId val="188712832"/>
        <c:axId val="188715008"/>
      </c:barChart>
      <c:catAx>
        <c:axId val="188712832"/>
        <c:scaling>
          <c:orientation val="minMax"/>
        </c:scaling>
        <c:delete val="0"/>
        <c:axPos val="b"/>
        <c:title>
          <c:tx>
            <c:rich>
              <a:bodyPr/>
              <a:lstStyle/>
              <a:p>
                <a:pPr>
                  <a:defRPr/>
                </a:pPr>
                <a:r>
                  <a:rPr lang="en-GB"/>
                  <a:t>BFWA Sites</a:t>
                </a:r>
              </a:p>
            </c:rich>
          </c:tx>
          <c:overlay val="0"/>
        </c:title>
        <c:numFmt formatCode="General" sourceLinked="1"/>
        <c:majorTickMark val="out"/>
        <c:minorTickMark val="none"/>
        <c:tickLblPos val="nextTo"/>
        <c:crossAx val="188715008"/>
        <c:crosses val="autoZero"/>
        <c:auto val="1"/>
        <c:lblAlgn val="ctr"/>
        <c:lblOffset val="100"/>
        <c:noMultiLvlLbl val="0"/>
      </c:catAx>
      <c:valAx>
        <c:axId val="188715008"/>
        <c:scaling>
          <c:orientation val="minMax"/>
        </c:scaling>
        <c:delete val="0"/>
        <c:axPos val="l"/>
        <c:majorGridlines/>
        <c:numFmt formatCode="General" sourceLinked="1"/>
        <c:majorTickMark val="out"/>
        <c:minorTickMark val="none"/>
        <c:tickLblPos val="nextTo"/>
        <c:crossAx val="188712832"/>
        <c:crosses val="autoZero"/>
        <c:crossBetween val="between"/>
      </c:valAx>
    </c:plotArea>
    <c:legend>
      <c:legendPos val="b"/>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Network Interference Duration - All BFWA Sites Co-Channnel</a:t>
            </a:r>
            <a:endParaRPr lang="en-GB" sz="1200">
              <a:effectLst/>
            </a:endParaRPr>
          </a:p>
          <a:p>
            <a:pPr>
              <a:defRPr/>
            </a:pPr>
            <a:r>
              <a:rPr lang="en-US" sz="1200" b="1" i="0" baseline="0">
                <a:effectLst/>
              </a:rPr>
              <a:t>[Flights: 250  C/I: 20dB Max Eirp: 39 dBm]</a:t>
            </a:r>
            <a:endParaRPr lang="en-GB" sz="1200">
              <a:effectLst/>
            </a:endParaRPr>
          </a:p>
        </c:rich>
      </c:tx>
      <c:overlay val="0"/>
    </c:title>
    <c:autoTitleDeleted val="0"/>
    <c:plotArea>
      <c:layout/>
      <c:barChart>
        <c:barDir val="col"/>
        <c:grouping val="clustered"/>
        <c:varyColors val="0"/>
        <c:ser>
          <c:idx val="0"/>
          <c:order val="0"/>
          <c:tx>
            <c:strRef>
              <c:f>BfwaFlagsHt!$B$1</c:f>
              <c:strCache>
                <c:ptCount val="1"/>
                <c:pt idx="0">
                  <c:v>FlagCS</c:v>
                </c:pt>
              </c:strCache>
            </c:strRef>
          </c:tx>
          <c:invertIfNegative val="0"/>
          <c:cat>
            <c:strRef>
              <c:f>[BfwaFlagsHt10.xls]BfwaFlagsHt!$G$2:$G$13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BfwaFlagsHt!$B$2:$B$13</c:f>
              <c:numCache>
                <c:formatCode>General</c:formatCode>
                <c:ptCount val="12"/>
                <c:pt idx="0">
                  <c:v>7590</c:v>
                </c:pt>
                <c:pt idx="1">
                  <c:v>4370</c:v>
                </c:pt>
                <c:pt idx="2">
                  <c:v>300</c:v>
                </c:pt>
                <c:pt idx="3">
                  <c:v>0</c:v>
                </c:pt>
                <c:pt idx="4">
                  <c:v>30</c:v>
                </c:pt>
                <c:pt idx="5">
                  <c:v>0</c:v>
                </c:pt>
                <c:pt idx="6">
                  <c:v>20</c:v>
                </c:pt>
                <c:pt idx="7">
                  <c:v>10</c:v>
                </c:pt>
                <c:pt idx="8">
                  <c:v>30</c:v>
                </c:pt>
                <c:pt idx="9">
                  <c:v>160</c:v>
                </c:pt>
                <c:pt idx="10">
                  <c:v>110</c:v>
                </c:pt>
                <c:pt idx="11">
                  <c:v>50</c:v>
                </c:pt>
              </c:numCache>
            </c:numRef>
          </c:val>
        </c:ser>
        <c:ser>
          <c:idx val="1"/>
          <c:order val="1"/>
          <c:tx>
            <c:strRef>
              <c:f>BfwaFlagsHt!$C$1</c:f>
              <c:strCache>
                <c:ptCount val="1"/>
                <c:pt idx="0">
                  <c:v>FlagTS16</c:v>
                </c:pt>
              </c:strCache>
            </c:strRef>
          </c:tx>
          <c:invertIfNegative val="0"/>
          <c:cat>
            <c:strRef>
              <c:f>[BfwaFlagsHt10.xls]BfwaFlagsHt!$G$2:$G$13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BfwaFlagsHt!$C$2:$C$13</c:f>
              <c:numCache>
                <c:formatCode>General</c:formatCode>
                <c:ptCount val="12"/>
                <c:pt idx="0">
                  <c:v>7540</c:v>
                </c:pt>
                <c:pt idx="1">
                  <c:v>6780</c:v>
                </c:pt>
                <c:pt idx="2">
                  <c:v>8560</c:v>
                </c:pt>
                <c:pt idx="3">
                  <c:v>9410</c:v>
                </c:pt>
                <c:pt idx="4">
                  <c:v>14050</c:v>
                </c:pt>
                <c:pt idx="5">
                  <c:v>16110</c:v>
                </c:pt>
                <c:pt idx="6">
                  <c:v>17100</c:v>
                </c:pt>
                <c:pt idx="7">
                  <c:v>15570</c:v>
                </c:pt>
                <c:pt idx="8">
                  <c:v>39340</c:v>
                </c:pt>
                <c:pt idx="9">
                  <c:v>141200</c:v>
                </c:pt>
                <c:pt idx="10">
                  <c:v>147430</c:v>
                </c:pt>
                <c:pt idx="11">
                  <c:v>49930</c:v>
                </c:pt>
              </c:numCache>
            </c:numRef>
          </c:val>
        </c:ser>
        <c:ser>
          <c:idx val="2"/>
          <c:order val="2"/>
          <c:tx>
            <c:strRef>
              <c:f>BfwaFlagsHt!$D$1</c:f>
              <c:strCache>
                <c:ptCount val="1"/>
                <c:pt idx="0">
                  <c:v>FlagTS23</c:v>
                </c:pt>
              </c:strCache>
            </c:strRef>
          </c:tx>
          <c:invertIfNegative val="0"/>
          <c:cat>
            <c:strRef>
              <c:f>[BfwaFlagsHt10.xls]BfwaFlagsHt!$G$2:$G$13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BfwaFlagsHt!$D$2:$D$13</c:f>
              <c:numCache>
                <c:formatCode>General</c:formatCode>
                <c:ptCount val="12"/>
                <c:pt idx="0">
                  <c:v>9250</c:v>
                </c:pt>
                <c:pt idx="1">
                  <c:v>8130</c:v>
                </c:pt>
                <c:pt idx="2">
                  <c:v>9850</c:v>
                </c:pt>
                <c:pt idx="3">
                  <c:v>10840</c:v>
                </c:pt>
                <c:pt idx="4">
                  <c:v>16690</c:v>
                </c:pt>
                <c:pt idx="5">
                  <c:v>17430</c:v>
                </c:pt>
                <c:pt idx="6">
                  <c:v>19600</c:v>
                </c:pt>
                <c:pt idx="7">
                  <c:v>17130</c:v>
                </c:pt>
                <c:pt idx="8">
                  <c:v>24040</c:v>
                </c:pt>
                <c:pt idx="9">
                  <c:v>106170</c:v>
                </c:pt>
                <c:pt idx="10">
                  <c:v>116610</c:v>
                </c:pt>
                <c:pt idx="11">
                  <c:v>40390</c:v>
                </c:pt>
              </c:numCache>
            </c:numRef>
          </c:val>
        </c:ser>
        <c:ser>
          <c:idx val="3"/>
          <c:order val="3"/>
          <c:tx>
            <c:strRef>
              <c:f>[BfwaFlagsHt14.xls]BfwaFlagsHt!$F$1</c:f>
              <c:strCache>
                <c:ptCount val="1"/>
                <c:pt idx="0">
                  <c:v>FlagDa2gc</c:v>
                </c:pt>
              </c:strCache>
            </c:strRef>
          </c:tx>
          <c:invertIfNegative val="0"/>
          <c:cat>
            <c:strRef>
              <c:f>[BfwaFlagsHt10.xls]BfwaFlagsHt!$G$2:$G$13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BfwaFlagsHt!$F$2:$F$13</c:f>
              <c:numCache>
                <c:formatCode>General</c:formatCode>
                <c:ptCount val="12"/>
                <c:pt idx="0">
                  <c:v>3620</c:v>
                </c:pt>
                <c:pt idx="1">
                  <c:v>1580</c:v>
                </c:pt>
                <c:pt idx="2">
                  <c:v>650</c:v>
                </c:pt>
                <c:pt idx="3">
                  <c:v>0</c:v>
                </c:pt>
                <c:pt idx="4">
                  <c:v>0</c:v>
                </c:pt>
                <c:pt idx="5">
                  <c:v>0</c:v>
                </c:pt>
                <c:pt idx="6">
                  <c:v>0</c:v>
                </c:pt>
                <c:pt idx="7">
                  <c:v>10</c:v>
                </c:pt>
                <c:pt idx="8">
                  <c:v>20</c:v>
                </c:pt>
                <c:pt idx="9">
                  <c:v>90</c:v>
                </c:pt>
                <c:pt idx="10">
                  <c:v>40</c:v>
                </c:pt>
                <c:pt idx="11">
                  <c:v>30</c:v>
                </c:pt>
              </c:numCache>
            </c:numRef>
          </c:val>
        </c:ser>
        <c:dLbls>
          <c:showLegendKey val="0"/>
          <c:showVal val="0"/>
          <c:showCatName val="0"/>
          <c:showSerName val="0"/>
          <c:showPercent val="0"/>
          <c:showBubbleSize val="0"/>
        </c:dLbls>
        <c:gapWidth val="150"/>
        <c:axId val="188733696"/>
        <c:axId val="188739968"/>
      </c:barChart>
      <c:catAx>
        <c:axId val="188733696"/>
        <c:scaling>
          <c:orientation val="minMax"/>
        </c:scaling>
        <c:delete val="0"/>
        <c:axPos val="b"/>
        <c:title>
          <c:tx>
            <c:rich>
              <a:bodyPr/>
              <a:lstStyle/>
              <a:p>
                <a:pPr>
                  <a:defRPr/>
                </a:pPr>
                <a:r>
                  <a:rPr lang="en-US"/>
                  <a:t>Altitude (Kms)</a:t>
                </a:r>
              </a:p>
            </c:rich>
          </c:tx>
          <c:overlay val="0"/>
        </c:title>
        <c:numFmt formatCode="General" sourceLinked="1"/>
        <c:majorTickMark val="out"/>
        <c:minorTickMark val="none"/>
        <c:tickLblPos val="nextTo"/>
        <c:crossAx val="188739968"/>
        <c:crosses val="autoZero"/>
        <c:auto val="1"/>
        <c:lblAlgn val="ctr"/>
        <c:lblOffset val="100"/>
        <c:noMultiLvlLbl val="0"/>
      </c:catAx>
      <c:valAx>
        <c:axId val="188739968"/>
        <c:scaling>
          <c:orientation val="minMax"/>
        </c:scaling>
        <c:delete val="0"/>
        <c:axPos val="l"/>
        <c:majorGridlines/>
        <c:title>
          <c:tx>
            <c:rich>
              <a:bodyPr rot="0" vert="horz"/>
              <a:lstStyle/>
              <a:p>
                <a:pPr>
                  <a:defRPr/>
                </a:pPr>
                <a:r>
                  <a:rPr lang="en-US"/>
                  <a:t>Secs</a:t>
                </a:r>
              </a:p>
            </c:rich>
          </c:tx>
          <c:overlay val="0"/>
        </c:title>
        <c:numFmt formatCode="General" sourceLinked="1"/>
        <c:majorTickMark val="out"/>
        <c:minorTickMark val="none"/>
        <c:tickLblPos val="nextTo"/>
        <c:crossAx val="188733696"/>
        <c:crosses val="autoZero"/>
        <c:crossBetween val="between"/>
      </c:valAx>
    </c:plotArea>
    <c:legend>
      <c:legendPos val="b"/>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GB" sz="1200" b="1" i="0" u="none" strike="noStrike" baseline="0">
                <a:solidFill>
                  <a:srgbClr val="000000"/>
                </a:solidFill>
                <a:latin typeface="Calibri"/>
                <a:cs typeface="Calibri"/>
              </a:rPr>
              <a:t>Average Interference Duration per Flight - All BFWA Sites Co-Channnel</a:t>
            </a:r>
          </a:p>
          <a:p>
            <a:pPr>
              <a:defRPr sz="1000" b="0" i="0" u="none" strike="noStrike" baseline="0">
                <a:solidFill>
                  <a:srgbClr val="000000"/>
                </a:solidFill>
                <a:latin typeface="Calibri"/>
                <a:ea typeface="Calibri"/>
                <a:cs typeface="Calibri"/>
              </a:defRPr>
            </a:pPr>
            <a:r>
              <a:rPr lang="en-GB" sz="1200" b="1" i="0" u="none" strike="noStrike" baseline="0">
                <a:solidFill>
                  <a:srgbClr val="000000"/>
                </a:solidFill>
                <a:latin typeface="Calibri"/>
                <a:cs typeface="Calibri"/>
              </a:rPr>
              <a:t>[Flights: 250  C/I: 20dB Max Eirp: 39 dBm]</a:t>
            </a:r>
            <a:endParaRPr lang="en-GB"/>
          </a:p>
        </c:rich>
      </c:tx>
      <c:overlay val="0"/>
    </c:title>
    <c:autoTitleDeleted val="0"/>
    <c:plotArea>
      <c:layout/>
      <c:barChart>
        <c:barDir val="col"/>
        <c:grouping val="clustered"/>
        <c:varyColors val="0"/>
        <c:ser>
          <c:idx val="0"/>
          <c:order val="0"/>
          <c:tx>
            <c:strRef>
              <c:f>BfwaDurationData!$A$1</c:f>
              <c:strCache>
                <c:ptCount val="1"/>
                <c:pt idx="0">
                  <c:v>CSAverage</c:v>
                </c:pt>
              </c:strCache>
            </c:strRef>
          </c:tx>
          <c:invertIfNegative val="0"/>
          <c:val>
            <c:numRef>
              <c:f>BfwaDurationData!$A$2:$A$203</c:f>
              <c:numCache>
                <c:formatCode>General</c:formatCode>
                <c:ptCount val="202"/>
                <c:pt idx="0">
                  <c:v>0</c:v>
                </c:pt>
                <c:pt idx="1">
                  <c:v>250</c:v>
                </c:pt>
                <c:pt idx="2">
                  <c:v>105.38460000000001</c:v>
                </c:pt>
                <c:pt idx="3">
                  <c:v>243.84620000000001</c:v>
                </c:pt>
                <c:pt idx="4">
                  <c:v>66.25</c:v>
                </c:pt>
                <c:pt idx="5">
                  <c:v>133.57140000000001</c:v>
                </c:pt>
                <c:pt idx="6">
                  <c:v>160.83330000000001</c:v>
                </c:pt>
                <c:pt idx="7">
                  <c:v>120</c:v>
                </c:pt>
                <c:pt idx="8">
                  <c:v>75</c:v>
                </c:pt>
                <c:pt idx="9">
                  <c:v>410</c:v>
                </c:pt>
                <c:pt idx="10">
                  <c:v>130</c:v>
                </c:pt>
                <c:pt idx="11">
                  <c:v>0</c:v>
                </c:pt>
                <c:pt idx="12">
                  <c:v>185.88239999999999</c:v>
                </c:pt>
                <c:pt idx="13">
                  <c:v>216.92310000000001</c:v>
                </c:pt>
                <c:pt idx="14">
                  <c:v>262.5</c:v>
                </c:pt>
                <c:pt idx="15">
                  <c:v>0</c:v>
                </c:pt>
                <c:pt idx="16">
                  <c:v>0</c:v>
                </c:pt>
                <c:pt idx="17">
                  <c:v>0</c:v>
                </c:pt>
                <c:pt idx="18">
                  <c:v>0</c:v>
                </c:pt>
                <c:pt idx="19">
                  <c:v>0</c:v>
                </c:pt>
                <c:pt idx="20">
                  <c:v>0</c:v>
                </c:pt>
                <c:pt idx="21">
                  <c:v>0</c:v>
                </c:pt>
                <c:pt idx="22">
                  <c:v>0</c:v>
                </c:pt>
                <c:pt idx="23">
                  <c:v>0</c:v>
                </c:pt>
                <c:pt idx="24">
                  <c:v>0</c:v>
                </c:pt>
                <c:pt idx="25">
                  <c:v>0</c:v>
                </c:pt>
                <c:pt idx="26">
                  <c:v>35</c:v>
                </c:pt>
                <c:pt idx="27">
                  <c:v>0</c:v>
                </c:pt>
                <c:pt idx="28">
                  <c:v>60.833329999999997</c:v>
                </c:pt>
                <c:pt idx="29">
                  <c:v>0</c:v>
                </c:pt>
                <c:pt idx="30">
                  <c:v>0</c:v>
                </c:pt>
                <c:pt idx="31">
                  <c:v>0</c:v>
                </c:pt>
                <c:pt idx="32">
                  <c:v>0</c:v>
                </c:pt>
                <c:pt idx="33">
                  <c:v>0</c:v>
                </c:pt>
                <c:pt idx="34">
                  <c:v>0</c:v>
                </c:pt>
                <c:pt idx="35">
                  <c:v>0</c:v>
                </c:pt>
                <c:pt idx="36">
                  <c:v>0</c:v>
                </c:pt>
                <c:pt idx="37">
                  <c:v>0</c:v>
                </c:pt>
                <c:pt idx="38">
                  <c:v>0</c:v>
                </c:pt>
                <c:pt idx="39">
                  <c:v>10</c:v>
                </c:pt>
                <c:pt idx="40">
                  <c:v>0</c:v>
                </c:pt>
                <c:pt idx="41">
                  <c:v>0</c:v>
                </c:pt>
                <c:pt idx="42">
                  <c:v>0</c:v>
                </c:pt>
                <c:pt idx="43">
                  <c:v>0</c:v>
                </c:pt>
                <c:pt idx="44">
                  <c:v>103.125</c:v>
                </c:pt>
                <c:pt idx="45">
                  <c:v>0</c:v>
                </c:pt>
                <c:pt idx="46">
                  <c:v>278.4615</c:v>
                </c:pt>
                <c:pt idx="47">
                  <c:v>30</c:v>
                </c:pt>
                <c:pt idx="48">
                  <c:v>30</c:v>
                </c:pt>
                <c:pt idx="49">
                  <c:v>110</c:v>
                </c:pt>
                <c:pt idx="50">
                  <c:v>124.16670000000001</c:v>
                </c:pt>
                <c:pt idx="51">
                  <c:v>200</c:v>
                </c:pt>
                <c:pt idx="52">
                  <c:v>261.66669999999999</c:v>
                </c:pt>
                <c:pt idx="53">
                  <c:v>0</c:v>
                </c:pt>
                <c:pt idx="54">
                  <c:v>0</c:v>
                </c:pt>
                <c:pt idx="55">
                  <c:v>0</c:v>
                </c:pt>
                <c:pt idx="56">
                  <c:v>0</c:v>
                </c:pt>
                <c:pt idx="57">
                  <c:v>0</c:v>
                </c:pt>
                <c:pt idx="58">
                  <c:v>0</c:v>
                </c:pt>
                <c:pt idx="59">
                  <c:v>45</c:v>
                </c:pt>
                <c:pt idx="60">
                  <c:v>76.666659999999993</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242.8571</c:v>
                </c:pt>
                <c:pt idx="83">
                  <c:v>211.66669999999999</c:v>
                </c:pt>
                <c:pt idx="84">
                  <c:v>180</c:v>
                </c:pt>
                <c:pt idx="85">
                  <c:v>0</c:v>
                </c:pt>
                <c:pt idx="86">
                  <c:v>0</c:v>
                </c:pt>
                <c:pt idx="87">
                  <c:v>0</c:v>
                </c:pt>
                <c:pt idx="88">
                  <c:v>0</c:v>
                </c:pt>
                <c:pt idx="89">
                  <c:v>10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245</c:v>
                </c:pt>
                <c:pt idx="105">
                  <c:v>0</c:v>
                </c:pt>
                <c:pt idx="106">
                  <c:v>161.5385</c:v>
                </c:pt>
                <c:pt idx="107">
                  <c:v>241.1765</c:v>
                </c:pt>
                <c:pt idx="108">
                  <c:v>0</c:v>
                </c:pt>
                <c:pt idx="109">
                  <c:v>0</c:v>
                </c:pt>
                <c:pt idx="110">
                  <c:v>0</c:v>
                </c:pt>
                <c:pt idx="111">
                  <c:v>0</c:v>
                </c:pt>
                <c:pt idx="112">
                  <c:v>0</c:v>
                </c:pt>
                <c:pt idx="113">
                  <c:v>244</c:v>
                </c:pt>
                <c:pt idx="114">
                  <c:v>247.5</c:v>
                </c:pt>
                <c:pt idx="115">
                  <c:v>450</c:v>
                </c:pt>
                <c:pt idx="116">
                  <c:v>40</c:v>
                </c:pt>
                <c:pt idx="117">
                  <c:v>0</c:v>
                </c:pt>
                <c:pt idx="118">
                  <c:v>130</c:v>
                </c:pt>
                <c:pt idx="119">
                  <c:v>273.63639999999998</c:v>
                </c:pt>
                <c:pt idx="120">
                  <c:v>242.72730000000001</c:v>
                </c:pt>
                <c:pt idx="121">
                  <c:v>113.33329999999999</c:v>
                </c:pt>
                <c:pt idx="122">
                  <c:v>280</c:v>
                </c:pt>
                <c:pt idx="123">
                  <c:v>152.94120000000001</c:v>
                </c:pt>
                <c:pt idx="124">
                  <c:v>209.28569999999999</c:v>
                </c:pt>
                <c:pt idx="125">
                  <c:v>0</c:v>
                </c:pt>
                <c:pt idx="126">
                  <c:v>10</c:v>
                </c:pt>
                <c:pt idx="127">
                  <c:v>210</c:v>
                </c:pt>
                <c:pt idx="128">
                  <c:v>160</c:v>
                </c:pt>
                <c:pt idx="129">
                  <c:v>247.5</c:v>
                </c:pt>
                <c:pt idx="130">
                  <c:v>143.63640000000001</c:v>
                </c:pt>
                <c:pt idx="131">
                  <c:v>146.5</c:v>
                </c:pt>
                <c:pt idx="132">
                  <c:v>450</c:v>
                </c:pt>
                <c:pt idx="133">
                  <c:v>88.823530000000005</c:v>
                </c:pt>
                <c:pt idx="134">
                  <c:v>0</c:v>
                </c:pt>
                <c:pt idx="135">
                  <c:v>24</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10</c:v>
                </c:pt>
                <c:pt idx="163">
                  <c:v>0</c:v>
                </c:pt>
                <c:pt idx="164">
                  <c:v>63.333329999999997</c:v>
                </c:pt>
                <c:pt idx="165">
                  <c:v>0</c:v>
                </c:pt>
                <c:pt idx="166">
                  <c:v>0</c:v>
                </c:pt>
                <c:pt idx="167">
                  <c:v>0</c:v>
                </c:pt>
                <c:pt idx="168">
                  <c:v>124.375</c:v>
                </c:pt>
                <c:pt idx="169">
                  <c:v>63.333329999999997</c:v>
                </c:pt>
                <c:pt idx="170">
                  <c:v>90</c:v>
                </c:pt>
                <c:pt idx="171">
                  <c:v>0</c:v>
                </c:pt>
                <c:pt idx="172">
                  <c:v>0</c:v>
                </c:pt>
                <c:pt idx="173">
                  <c:v>0</c:v>
                </c:pt>
                <c:pt idx="174">
                  <c:v>0</c:v>
                </c:pt>
                <c:pt idx="175">
                  <c:v>0</c:v>
                </c:pt>
                <c:pt idx="176">
                  <c:v>130</c:v>
                </c:pt>
                <c:pt idx="177">
                  <c:v>0</c:v>
                </c:pt>
                <c:pt idx="178">
                  <c:v>0</c:v>
                </c:pt>
                <c:pt idx="179">
                  <c:v>0</c:v>
                </c:pt>
                <c:pt idx="180">
                  <c:v>0</c:v>
                </c:pt>
                <c:pt idx="181">
                  <c:v>0</c:v>
                </c:pt>
                <c:pt idx="182">
                  <c:v>200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1"/>
          <c:order val="1"/>
          <c:tx>
            <c:strRef>
              <c:f>BfwaDurationData!$B$1</c:f>
              <c:strCache>
                <c:ptCount val="1"/>
                <c:pt idx="0">
                  <c:v>TS16Average</c:v>
                </c:pt>
              </c:strCache>
            </c:strRef>
          </c:tx>
          <c:invertIfNegative val="0"/>
          <c:val>
            <c:numRef>
              <c:f>BfwaDurationData!$B$2:$B$203</c:f>
              <c:numCache>
                <c:formatCode>General</c:formatCode>
                <c:ptCount val="202"/>
                <c:pt idx="0">
                  <c:v>181</c:v>
                </c:pt>
                <c:pt idx="1">
                  <c:v>352.58069999999998</c:v>
                </c:pt>
                <c:pt idx="2">
                  <c:v>156.36359999999999</c:v>
                </c:pt>
                <c:pt idx="3">
                  <c:v>344.57139999999998</c:v>
                </c:pt>
                <c:pt idx="4">
                  <c:v>298.44450000000001</c:v>
                </c:pt>
                <c:pt idx="5">
                  <c:v>190.8571</c:v>
                </c:pt>
                <c:pt idx="6">
                  <c:v>171.79490000000001</c:v>
                </c:pt>
                <c:pt idx="7">
                  <c:v>160.8571</c:v>
                </c:pt>
                <c:pt idx="8">
                  <c:v>375.1515</c:v>
                </c:pt>
                <c:pt idx="9">
                  <c:v>341.05259999999998</c:v>
                </c:pt>
                <c:pt idx="10">
                  <c:v>302.64710000000002</c:v>
                </c:pt>
                <c:pt idx="11">
                  <c:v>135.78129999999999</c:v>
                </c:pt>
                <c:pt idx="12">
                  <c:v>367.2414</c:v>
                </c:pt>
                <c:pt idx="13">
                  <c:v>225.946</c:v>
                </c:pt>
                <c:pt idx="14">
                  <c:v>236.41030000000001</c:v>
                </c:pt>
                <c:pt idx="15">
                  <c:v>235</c:v>
                </c:pt>
                <c:pt idx="16">
                  <c:v>263.33330000000001</c:v>
                </c:pt>
                <c:pt idx="17">
                  <c:v>216.66669999999999</c:v>
                </c:pt>
                <c:pt idx="18">
                  <c:v>497.5</c:v>
                </c:pt>
                <c:pt idx="19">
                  <c:v>320</c:v>
                </c:pt>
                <c:pt idx="20">
                  <c:v>366</c:v>
                </c:pt>
                <c:pt idx="21">
                  <c:v>285</c:v>
                </c:pt>
                <c:pt idx="22">
                  <c:v>225</c:v>
                </c:pt>
                <c:pt idx="23">
                  <c:v>230</c:v>
                </c:pt>
                <c:pt idx="24">
                  <c:v>149.0909</c:v>
                </c:pt>
                <c:pt idx="25">
                  <c:v>275.625</c:v>
                </c:pt>
                <c:pt idx="26">
                  <c:v>399.7561</c:v>
                </c:pt>
                <c:pt idx="27">
                  <c:v>348.33330000000001</c:v>
                </c:pt>
                <c:pt idx="28">
                  <c:v>222.1053</c:v>
                </c:pt>
                <c:pt idx="29">
                  <c:v>319.67739999999998</c:v>
                </c:pt>
                <c:pt idx="30">
                  <c:v>238.09520000000001</c:v>
                </c:pt>
                <c:pt idx="31">
                  <c:v>297.5</c:v>
                </c:pt>
                <c:pt idx="32">
                  <c:v>234.5</c:v>
                </c:pt>
                <c:pt idx="33">
                  <c:v>351.48930000000001</c:v>
                </c:pt>
                <c:pt idx="34">
                  <c:v>267.5</c:v>
                </c:pt>
                <c:pt idx="35">
                  <c:v>244.85290000000001</c:v>
                </c:pt>
                <c:pt idx="36">
                  <c:v>227.3913</c:v>
                </c:pt>
                <c:pt idx="37">
                  <c:v>208.33330000000001</c:v>
                </c:pt>
                <c:pt idx="38">
                  <c:v>269.13040000000001</c:v>
                </c:pt>
                <c:pt idx="39">
                  <c:v>199.51220000000001</c:v>
                </c:pt>
                <c:pt idx="40">
                  <c:v>234.5</c:v>
                </c:pt>
                <c:pt idx="41">
                  <c:v>153.47829999999999</c:v>
                </c:pt>
                <c:pt idx="42">
                  <c:v>252</c:v>
                </c:pt>
                <c:pt idx="43">
                  <c:v>282.00009999999997</c:v>
                </c:pt>
                <c:pt idx="44">
                  <c:v>312.1277</c:v>
                </c:pt>
                <c:pt idx="45">
                  <c:v>243</c:v>
                </c:pt>
                <c:pt idx="46">
                  <c:v>484.4</c:v>
                </c:pt>
                <c:pt idx="47">
                  <c:v>332.69839999999999</c:v>
                </c:pt>
                <c:pt idx="48">
                  <c:v>332.69839999999999</c:v>
                </c:pt>
                <c:pt idx="49">
                  <c:v>328.98989999999998</c:v>
                </c:pt>
                <c:pt idx="50">
                  <c:v>373.10680000000002</c:v>
                </c:pt>
                <c:pt idx="51">
                  <c:v>331.03449999999998</c:v>
                </c:pt>
                <c:pt idx="52">
                  <c:v>326.35129999999998</c:v>
                </c:pt>
                <c:pt idx="53">
                  <c:v>235.7895</c:v>
                </c:pt>
                <c:pt idx="54">
                  <c:v>250.5556</c:v>
                </c:pt>
                <c:pt idx="55">
                  <c:v>132.30770000000001</c:v>
                </c:pt>
                <c:pt idx="56">
                  <c:v>369.23079999999999</c:v>
                </c:pt>
                <c:pt idx="57">
                  <c:v>415</c:v>
                </c:pt>
                <c:pt idx="58">
                  <c:v>289</c:v>
                </c:pt>
                <c:pt idx="59">
                  <c:v>271.33330000000001</c:v>
                </c:pt>
                <c:pt idx="60">
                  <c:v>211.73910000000001</c:v>
                </c:pt>
                <c:pt idx="61">
                  <c:v>334.73680000000002</c:v>
                </c:pt>
                <c:pt idx="62">
                  <c:v>332.1429</c:v>
                </c:pt>
                <c:pt idx="63">
                  <c:v>121.2891</c:v>
                </c:pt>
                <c:pt idx="64">
                  <c:v>203.0675</c:v>
                </c:pt>
                <c:pt idx="65">
                  <c:v>187.88239999999999</c:v>
                </c:pt>
                <c:pt idx="66">
                  <c:v>257.63780000000003</c:v>
                </c:pt>
                <c:pt idx="67">
                  <c:v>377.22770000000003</c:v>
                </c:pt>
                <c:pt idx="68">
                  <c:v>122.3293</c:v>
                </c:pt>
                <c:pt idx="69">
                  <c:v>171.1917</c:v>
                </c:pt>
                <c:pt idx="70">
                  <c:v>277.4418</c:v>
                </c:pt>
                <c:pt idx="71">
                  <c:v>297.91199999999998</c:v>
                </c:pt>
                <c:pt idx="72">
                  <c:v>249.3056</c:v>
                </c:pt>
                <c:pt idx="73">
                  <c:v>259.71629999999999</c:v>
                </c:pt>
                <c:pt idx="74">
                  <c:v>333.18189999999998</c:v>
                </c:pt>
                <c:pt idx="75">
                  <c:v>292.5</c:v>
                </c:pt>
                <c:pt idx="76">
                  <c:v>348.57139999999998</c:v>
                </c:pt>
                <c:pt idx="77">
                  <c:v>338.84620000000001</c:v>
                </c:pt>
                <c:pt idx="78">
                  <c:v>294.28570000000002</c:v>
                </c:pt>
                <c:pt idx="79">
                  <c:v>348.57139999999998</c:v>
                </c:pt>
                <c:pt idx="80">
                  <c:v>343.75</c:v>
                </c:pt>
                <c:pt idx="81">
                  <c:v>281.42860000000002</c:v>
                </c:pt>
                <c:pt idx="82">
                  <c:v>253.60470000000001</c:v>
                </c:pt>
                <c:pt idx="83">
                  <c:v>306.0564</c:v>
                </c:pt>
                <c:pt idx="84">
                  <c:v>292.29880000000003</c:v>
                </c:pt>
                <c:pt idx="85">
                  <c:v>167.54239999999999</c:v>
                </c:pt>
                <c:pt idx="86">
                  <c:v>201.7647</c:v>
                </c:pt>
                <c:pt idx="87">
                  <c:v>266.09199999999998</c:v>
                </c:pt>
                <c:pt idx="88">
                  <c:v>262.45280000000002</c:v>
                </c:pt>
                <c:pt idx="89">
                  <c:v>282.28070000000002</c:v>
                </c:pt>
                <c:pt idx="90">
                  <c:v>166.85720000000001</c:v>
                </c:pt>
                <c:pt idx="91">
                  <c:v>238.36359999999999</c:v>
                </c:pt>
                <c:pt idx="92">
                  <c:v>213.33330000000001</c:v>
                </c:pt>
                <c:pt idx="93">
                  <c:v>319.5</c:v>
                </c:pt>
                <c:pt idx="94">
                  <c:v>351.84210000000002</c:v>
                </c:pt>
                <c:pt idx="95">
                  <c:v>304.62959999999998</c:v>
                </c:pt>
                <c:pt idx="96">
                  <c:v>304.62959999999998</c:v>
                </c:pt>
                <c:pt idx="97">
                  <c:v>319.03230000000002</c:v>
                </c:pt>
                <c:pt idx="98">
                  <c:v>407.0213</c:v>
                </c:pt>
                <c:pt idx="99">
                  <c:v>275.13040000000001</c:v>
                </c:pt>
                <c:pt idx="100">
                  <c:v>342.30770000000001</c:v>
                </c:pt>
                <c:pt idx="101">
                  <c:v>401.08690000000001</c:v>
                </c:pt>
                <c:pt idx="102">
                  <c:v>323.04349999999999</c:v>
                </c:pt>
                <c:pt idx="103">
                  <c:v>234.15729999999999</c:v>
                </c:pt>
                <c:pt idx="104">
                  <c:v>226.9307</c:v>
                </c:pt>
                <c:pt idx="105">
                  <c:v>307.69229999999999</c:v>
                </c:pt>
                <c:pt idx="106">
                  <c:v>245.70089999999999</c:v>
                </c:pt>
                <c:pt idx="107">
                  <c:v>212.62139999999999</c:v>
                </c:pt>
                <c:pt idx="108">
                  <c:v>358.125</c:v>
                </c:pt>
                <c:pt idx="109">
                  <c:v>214.31370000000001</c:v>
                </c:pt>
                <c:pt idx="110">
                  <c:v>144.80770000000001</c:v>
                </c:pt>
                <c:pt idx="111">
                  <c:v>229.7895</c:v>
                </c:pt>
                <c:pt idx="112">
                  <c:v>244.7253</c:v>
                </c:pt>
                <c:pt idx="113">
                  <c:v>336.21949999999998</c:v>
                </c:pt>
                <c:pt idx="114">
                  <c:v>299.4366</c:v>
                </c:pt>
                <c:pt idx="115">
                  <c:v>162.90700000000001</c:v>
                </c:pt>
                <c:pt idx="116">
                  <c:v>350.65570000000002</c:v>
                </c:pt>
                <c:pt idx="117">
                  <c:v>117.9452</c:v>
                </c:pt>
                <c:pt idx="118">
                  <c:v>199.18369999999999</c:v>
                </c:pt>
                <c:pt idx="119">
                  <c:v>279.13040000000001</c:v>
                </c:pt>
                <c:pt idx="120">
                  <c:v>181.38300000000001</c:v>
                </c:pt>
                <c:pt idx="121">
                  <c:v>296.33330000000001</c:v>
                </c:pt>
                <c:pt idx="122">
                  <c:v>179.71960000000001</c:v>
                </c:pt>
                <c:pt idx="123">
                  <c:v>204.8544</c:v>
                </c:pt>
                <c:pt idx="124">
                  <c:v>382.45609999999999</c:v>
                </c:pt>
                <c:pt idx="125">
                  <c:v>139.4444</c:v>
                </c:pt>
                <c:pt idx="126">
                  <c:v>260</c:v>
                </c:pt>
                <c:pt idx="127">
                  <c:v>270.16399999999999</c:v>
                </c:pt>
                <c:pt idx="128">
                  <c:v>294.86110000000002</c:v>
                </c:pt>
                <c:pt idx="129">
                  <c:v>299.4366</c:v>
                </c:pt>
                <c:pt idx="130">
                  <c:v>228.8349</c:v>
                </c:pt>
                <c:pt idx="131">
                  <c:v>204.2105</c:v>
                </c:pt>
                <c:pt idx="132">
                  <c:v>162.90700000000001</c:v>
                </c:pt>
                <c:pt idx="133">
                  <c:v>376.52170000000001</c:v>
                </c:pt>
                <c:pt idx="134">
                  <c:v>132.01920000000001</c:v>
                </c:pt>
                <c:pt idx="135">
                  <c:v>190.92310000000001</c:v>
                </c:pt>
                <c:pt idx="136">
                  <c:v>137.35290000000001</c:v>
                </c:pt>
                <c:pt idx="137">
                  <c:v>198.03919999999999</c:v>
                </c:pt>
                <c:pt idx="138">
                  <c:v>305.10640000000001</c:v>
                </c:pt>
                <c:pt idx="139">
                  <c:v>134.2466</c:v>
                </c:pt>
                <c:pt idx="140">
                  <c:v>468.75</c:v>
                </c:pt>
                <c:pt idx="141">
                  <c:v>226.0976</c:v>
                </c:pt>
                <c:pt idx="142">
                  <c:v>442.36840000000001</c:v>
                </c:pt>
                <c:pt idx="143">
                  <c:v>139.84370000000001</c:v>
                </c:pt>
                <c:pt idx="144">
                  <c:v>180.3509</c:v>
                </c:pt>
                <c:pt idx="145">
                  <c:v>448.29270000000002</c:v>
                </c:pt>
                <c:pt idx="146">
                  <c:v>480.33330000000001</c:v>
                </c:pt>
                <c:pt idx="147">
                  <c:v>252.91669999999999</c:v>
                </c:pt>
                <c:pt idx="148">
                  <c:v>216.32650000000001</c:v>
                </c:pt>
                <c:pt idx="149">
                  <c:v>139.84370000000001</c:v>
                </c:pt>
                <c:pt idx="150">
                  <c:v>499.31029999999998</c:v>
                </c:pt>
                <c:pt idx="151">
                  <c:v>212.4</c:v>
                </c:pt>
                <c:pt idx="152">
                  <c:v>238.60759999999999</c:v>
                </c:pt>
                <c:pt idx="153">
                  <c:v>303.75</c:v>
                </c:pt>
                <c:pt idx="154">
                  <c:v>218.5437</c:v>
                </c:pt>
                <c:pt idx="155">
                  <c:v>204.7619</c:v>
                </c:pt>
                <c:pt idx="156">
                  <c:v>270.65210000000002</c:v>
                </c:pt>
                <c:pt idx="157">
                  <c:v>144.25839999999999</c:v>
                </c:pt>
                <c:pt idx="158">
                  <c:v>244.75729999999999</c:v>
                </c:pt>
                <c:pt idx="159">
                  <c:v>392.2</c:v>
                </c:pt>
                <c:pt idx="160">
                  <c:v>182.4211</c:v>
                </c:pt>
                <c:pt idx="161">
                  <c:v>222.4837</c:v>
                </c:pt>
                <c:pt idx="162">
                  <c:v>195.28569999999999</c:v>
                </c:pt>
                <c:pt idx="163">
                  <c:v>206.5625</c:v>
                </c:pt>
                <c:pt idx="164">
                  <c:v>398.1395</c:v>
                </c:pt>
                <c:pt idx="165">
                  <c:v>281.90480000000002</c:v>
                </c:pt>
                <c:pt idx="166">
                  <c:v>140.5</c:v>
                </c:pt>
                <c:pt idx="167">
                  <c:v>199.56989999999999</c:v>
                </c:pt>
                <c:pt idx="168">
                  <c:v>308.85239999999999</c:v>
                </c:pt>
                <c:pt idx="169">
                  <c:v>398.1395</c:v>
                </c:pt>
                <c:pt idx="170">
                  <c:v>363.61700000000002</c:v>
                </c:pt>
                <c:pt idx="171">
                  <c:v>283.68419999999998</c:v>
                </c:pt>
                <c:pt idx="172">
                  <c:v>370</c:v>
                </c:pt>
                <c:pt idx="173">
                  <c:v>151.5504</c:v>
                </c:pt>
                <c:pt idx="174">
                  <c:v>228.5333</c:v>
                </c:pt>
                <c:pt idx="175">
                  <c:v>298.62060000000002</c:v>
                </c:pt>
                <c:pt idx="176">
                  <c:v>187.96299999999999</c:v>
                </c:pt>
                <c:pt idx="177">
                  <c:v>98.592579999999998</c:v>
                </c:pt>
                <c:pt idx="178">
                  <c:v>292.03390000000002</c:v>
                </c:pt>
                <c:pt idx="179">
                  <c:v>342.7586</c:v>
                </c:pt>
                <c:pt idx="180">
                  <c:v>319</c:v>
                </c:pt>
                <c:pt idx="181">
                  <c:v>225.83330000000001</c:v>
                </c:pt>
                <c:pt idx="182">
                  <c:v>686.66669999999999</c:v>
                </c:pt>
                <c:pt idx="183">
                  <c:v>360.90910000000002</c:v>
                </c:pt>
                <c:pt idx="184">
                  <c:v>85</c:v>
                </c:pt>
                <c:pt idx="185">
                  <c:v>286.66669999999999</c:v>
                </c:pt>
                <c:pt idx="186">
                  <c:v>0</c:v>
                </c:pt>
                <c:pt idx="187">
                  <c:v>80</c:v>
                </c:pt>
                <c:pt idx="188">
                  <c:v>0</c:v>
                </c:pt>
                <c:pt idx="189">
                  <c:v>0</c:v>
                </c:pt>
                <c:pt idx="190">
                  <c:v>480</c:v>
                </c:pt>
                <c:pt idx="191">
                  <c:v>575</c:v>
                </c:pt>
                <c:pt idx="192">
                  <c:v>450</c:v>
                </c:pt>
                <c:pt idx="193">
                  <c:v>88</c:v>
                </c:pt>
                <c:pt idx="194">
                  <c:v>256</c:v>
                </c:pt>
                <c:pt idx="195">
                  <c:v>513.33330000000001</c:v>
                </c:pt>
                <c:pt idx="196">
                  <c:v>135</c:v>
                </c:pt>
                <c:pt idx="197">
                  <c:v>405</c:v>
                </c:pt>
                <c:pt idx="198">
                  <c:v>297.5</c:v>
                </c:pt>
                <c:pt idx="199">
                  <c:v>220.76920000000001</c:v>
                </c:pt>
                <c:pt idx="200">
                  <c:v>473.33330000000001</c:v>
                </c:pt>
                <c:pt idx="201">
                  <c:v>222.35290000000001</c:v>
                </c:pt>
              </c:numCache>
            </c:numRef>
          </c:val>
        </c:ser>
        <c:ser>
          <c:idx val="2"/>
          <c:order val="2"/>
          <c:tx>
            <c:strRef>
              <c:f>BfwaDurationData!$C$1</c:f>
              <c:strCache>
                <c:ptCount val="1"/>
                <c:pt idx="0">
                  <c:v>TS23Average</c:v>
                </c:pt>
              </c:strCache>
            </c:strRef>
          </c:tx>
          <c:invertIfNegative val="0"/>
          <c:val>
            <c:numRef>
              <c:f>BfwaDurationData!$C$2:$C$203</c:f>
              <c:numCache>
                <c:formatCode>General</c:formatCode>
                <c:ptCount val="202"/>
                <c:pt idx="0">
                  <c:v>78.837199999999996</c:v>
                </c:pt>
                <c:pt idx="1">
                  <c:v>221.5789</c:v>
                </c:pt>
                <c:pt idx="2">
                  <c:v>224.57140000000001</c:v>
                </c:pt>
                <c:pt idx="3">
                  <c:v>341.48149999999998</c:v>
                </c:pt>
                <c:pt idx="4">
                  <c:v>233.95830000000001</c:v>
                </c:pt>
                <c:pt idx="5">
                  <c:v>266.875</c:v>
                </c:pt>
                <c:pt idx="6">
                  <c:v>303.54840000000002</c:v>
                </c:pt>
                <c:pt idx="7">
                  <c:v>167.0455</c:v>
                </c:pt>
                <c:pt idx="8">
                  <c:v>225.75</c:v>
                </c:pt>
                <c:pt idx="9">
                  <c:v>213.57140000000001</c:v>
                </c:pt>
                <c:pt idx="10">
                  <c:v>258.29270000000002</c:v>
                </c:pt>
                <c:pt idx="11">
                  <c:v>133.50880000000001</c:v>
                </c:pt>
                <c:pt idx="12">
                  <c:v>269.1429</c:v>
                </c:pt>
                <c:pt idx="13">
                  <c:v>283.75009999999997</c:v>
                </c:pt>
                <c:pt idx="14">
                  <c:v>307</c:v>
                </c:pt>
                <c:pt idx="15">
                  <c:v>60</c:v>
                </c:pt>
                <c:pt idx="16">
                  <c:v>42.857140000000001</c:v>
                </c:pt>
                <c:pt idx="17">
                  <c:v>60</c:v>
                </c:pt>
                <c:pt idx="18">
                  <c:v>250</c:v>
                </c:pt>
                <c:pt idx="19">
                  <c:v>122.5</c:v>
                </c:pt>
                <c:pt idx="20">
                  <c:v>93.333340000000007</c:v>
                </c:pt>
                <c:pt idx="21">
                  <c:v>220</c:v>
                </c:pt>
                <c:pt idx="22">
                  <c:v>94.117639999999994</c:v>
                </c:pt>
                <c:pt idx="23">
                  <c:v>78.666659999999993</c:v>
                </c:pt>
                <c:pt idx="24">
                  <c:v>82.857140000000001</c:v>
                </c:pt>
                <c:pt idx="25">
                  <c:v>108.88890000000001</c:v>
                </c:pt>
                <c:pt idx="26">
                  <c:v>205.6</c:v>
                </c:pt>
                <c:pt idx="27">
                  <c:v>130.5882</c:v>
                </c:pt>
                <c:pt idx="28">
                  <c:v>295.48390000000001</c:v>
                </c:pt>
                <c:pt idx="29">
                  <c:v>174.4898</c:v>
                </c:pt>
                <c:pt idx="30">
                  <c:v>361.42860000000002</c:v>
                </c:pt>
                <c:pt idx="31">
                  <c:v>243.6</c:v>
                </c:pt>
                <c:pt idx="32">
                  <c:v>139.31819999999999</c:v>
                </c:pt>
                <c:pt idx="33">
                  <c:v>160</c:v>
                </c:pt>
                <c:pt idx="34">
                  <c:v>136.80549999999999</c:v>
                </c:pt>
                <c:pt idx="35">
                  <c:v>75.862049999999996</c:v>
                </c:pt>
                <c:pt idx="36">
                  <c:v>74.512190000000004</c:v>
                </c:pt>
                <c:pt idx="37">
                  <c:v>94.888890000000004</c:v>
                </c:pt>
                <c:pt idx="38">
                  <c:v>133.5</c:v>
                </c:pt>
                <c:pt idx="39">
                  <c:v>86.052620000000005</c:v>
                </c:pt>
                <c:pt idx="40">
                  <c:v>139.31819999999999</c:v>
                </c:pt>
                <c:pt idx="41">
                  <c:v>96.538460000000001</c:v>
                </c:pt>
                <c:pt idx="42">
                  <c:v>185.71430000000001</c:v>
                </c:pt>
                <c:pt idx="43">
                  <c:v>121.6883</c:v>
                </c:pt>
                <c:pt idx="44">
                  <c:v>303.57889999999998</c:v>
                </c:pt>
                <c:pt idx="45">
                  <c:v>334.16669999999999</c:v>
                </c:pt>
                <c:pt idx="46">
                  <c:v>510.96780000000001</c:v>
                </c:pt>
                <c:pt idx="47">
                  <c:v>156.31819999999999</c:v>
                </c:pt>
                <c:pt idx="48">
                  <c:v>156.31819999999999</c:v>
                </c:pt>
                <c:pt idx="49">
                  <c:v>189.72970000000001</c:v>
                </c:pt>
                <c:pt idx="50">
                  <c:v>181.9915</c:v>
                </c:pt>
                <c:pt idx="51">
                  <c:v>422.8</c:v>
                </c:pt>
                <c:pt idx="52">
                  <c:v>270.32780000000002</c:v>
                </c:pt>
                <c:pt idx="53">
                  <c:v>63.636360000000003</c:v>
                </c:pt>
                <c:pt idx="54">
                  <c:v>118.1818</c:v>
                </c:pt>
                <c:pt idx="55">
                  <c:v>74.285709999999995</c:v>
                </c:pt>
                <c:pt idx="56">
                  <c:v>102.1053</c:v>
                </c:pt>
                <c:pt idx="57">
                  <c:v>100.9091</c:v>
                </c:pt>
                <c:pt idx="58">
                  <c:v>232.8571</c:v>
                </c:pt>
                <c:pt idx="59">
                  <c:v>262</c:v>
                </c:pt>
                <c:pt idx="60">
                  <c:v>454.86489999999998</c:v>
                </c:pt>
                <c:pt idx="61">
                  <c:v>255.11109999999999</c:v>
                </c:pt>
                <c:pt idx="62">
                  <c:v>196.19049999999999</c:v>
                </c:pt>
                <c:pt idx="63">
                  <c:v>49.179490000000001</c:v>
                </c:pt>
                <c:pt idx="64">
                  <c:v>59.58822</c:v>
                </c:pt>
                <c:pt idx="65">
                  <c:v>63.582880000000003</c:v>
                </c:pt>
                <c:pt idx="66">
                  <c:v>67.612909999999999</c:v>
                </c:pt>
                <c:pt idx="67">
                  <c:v>106.08329999999999</c:v>
                </c:pt>
                <c:pt idx="68">
                  <c:v>47.417589999999997</c:v>
                </c:pt>
                <c:pt idx="69">
                  <c:v>86.149720000000002</c:v>
                </c:pt>
                <c:pt idx="70">
                  <c:v>72.181820000000002</c:v>
                </c:pt>
                <c:pt idx="71">
                  <c:v>59.322029999999998</c:v>
                </c:pt>
                <c:pt idx="72">
                  <c:v>147.03700000000001</c:v>
                </c:pt>
                <c:pt idx="73">
                  <c:v>124.0123</c:v>
                </c:pt>
                <c:pt idx="74">
                  <c:v>53.51352</c:v>
                </c:pt>
                <c:pt idx="75">
                  <c:v>146.36359999999999</c:v>
                </c:pt>
                <c:pt idx="76">
                  <c:v>72.5</c:v>
                </c:pt>
                <c:pt idx="77">
                  <c:v>46.25</c:v>
                </c:pt>
                <c:pt idx="78">
                  <c:v>56.666670000000003</c:v>
                </c:pt>
                <c:pt idx="79">
                  <c:v>72.5</c:v>
                </c:pt>
                <c:pt idx="80">
                  <c:v>95.55556</c:v>
                </c:pt>
                <c:pt idx="81">
                  <c:v>107.5</c:v>
                </c:pt>
                <c:pt idx="82">
                  <c:v>191.8503</c:v>
                </c:pt>
                <c:pt idx="83">
                  <c:v>242.37629999999999</c:v>
                </c:pt>
                <c:pt idx="84">
                  <c:v>243.90469999999999</c:v>
                </c:pt>
                <c:pt idx="85">
                  <c:v>108.7444</c:v>
                </c:pt>
                <c:pt idx="86">
                  <c:v>103.4344</c:v>
                </c:pt>
                <c:pt idx="87">
                  <c:v>116.4341</c:v>
                </c:pt>
                <c:pt idx="88">
                  <c:v>110.1786</c:v>
                </c:pt>
                <c:pt idx="89">
                  <c:v>128.19999999999999</c:v>
                </c:pt>
                <c:pt idx="90">
                  <c:v>92.739710000000002</c:v>
                </c:pt>
                <c:pt idx="91">
                  <c:v>90.480770000000007</c:v>
                </c:pt>
                <c:pt idx="92">
                  <c:v>111.07689999999999</c:v>
                </c:pt>
                <c:pt idx="93">
                  <c:v>161.4</c:v>
                </c:pt>
                <c:pt idx="94">
                  <c:v>162.79069999999999</c:v>
                </c:pt>
                <c:pt idx="95">
                  <c:v>160.44450000000001</c:v>
                </c:pt>
                <c:pt idx="96">
                  <c:v>160.44450000000001</c:v>
                </c:pt>
                <c:pt idx="97">
                  <c:v>136.96969999999999</c:v>
                </c:pt>
                <c:pt idx="98">
                  <c:v>149.85509999999999</c:v>
                </c:pt>
                <c:pt idx="99">
                  <c:v>76.371700000000004</c:v>
                </c:pt>
                <c:pt idx="100">
                  <c:v>319.61540000000002</c:v>
                </c:pt>
                <c:pt idx="101">
                  <c:v>187.1429</c:v>
                </c:pt>
                <c:pt idx="102">
                  <c:v>83.134339999999995</c:v>
                </c:pt>
                <c:pt idx="103">
                  <c:v>184.2353</c:v>
                </c:pt>
                <c:pt idx="104">
                  <c:v>186.1628</c:v>
                </c:pt>
                <c:pt idx="105">
                  <c:v>436.66660000000002</c:v>
                </c:pt>
                <c:pt idx="106">
                  <c:v>102</c:v>
                </c:pt>
                <c:pt idx="107">
                  <c:v>153.4408</c:v>
                </c:pt>
                <c:pt idx="108">
                  <c:v>205.18520000000001</c:v>
                </c:pt>
                <c:pt idx="109">
                  <c:v>139.46430000000001</c:v>
                </c:pt>
                <c:pt idx="110">
                  <c:v>103.4375</c:v>
                </c:pt>
                <c:pt idx="111">
                  <c:v>133.63640000000001</c:v>
                </c:pt>
                <c:pt idx="112">
                  <c:v>106.0909</c:v>
                </c:pt>
                <c:pt idx="113">
                  <c:v>126.6949</c:v>
                </c:pt>
                <c:pt idx="114">
                  <c:v>183.1885</c:v>
                </c:pt>
                <c:pt idx="115">
                  <c:v>131.5384</c:v>
                </c:pt>
                <c:pt idx="116">
                  <c:v>170.15379999999999</c:v>
                </c:pt>
                <c:pt idx="117">
                  <c:v>63.111109999999996</c:v>
                </c:pt>
                <c:pt idx="118">
                  <c:v>211.66669999999999</c:v>
                </c:pt>
                <c:pt idx="119">
                  <c:v>188.97059999999999</c:v>
                </c:pt>
                <c:pt idx="120">
                  <c:v>161.89189999999999</c:v>
                </c:pt>
                <c:pt idx="121">
                  <c:v>113.6585</c:v>
                </c:pt>
                <c:pt idx="122">
                  <c:v>177.05879999999999</c:v>
                </c:pt>
                <c:pt idx="123">
                  <c:v>174.49270000000001</c:v>
                </c:pt>
                <c:pt idx="124">
                  <c:v>243.27590000000001</c:v>
                </c:pt>
                <c:pt idx="125">
                  <c:v>79.516139999999993</c:v>
                </c:pt>
                <c:pt idx="126">
                  <c:v>476.36369999999999</c:v>
                </c:pt>
                <c:pt idx="127">
                  <c:v>180.15379999999999</c:v>
                </c:pt>
                <c:pt idx="128">
                  <c:v>182.35290000000001</c:v>
                </c:pt>
                <c:pt idx="129">
                  <c:v>183.1885</c:v>
                </c:pt>
                <c:pt idx="130">
                  <c:v>127.2381</c:v>
                </c:pt>
                <c:pt idx="131">
                  <c:v>132.38640000000001</c:v>
                </c:pt>
                <c:pt idx="132">
                  <c:v>131.5384</c:v>
                </c:pt>
                <c:pt idx="133">
                  <c:v>283.61709999999999</c:v>
                </c:pt>
                <c:pt idx="134">
                  <c:v>106.7089</c:v>
                </c:pt>
                <c:pt idx="135">
                  <c:v>245.1429</c:v>
                </c:pt>
                <c:pt idx="136">
                  <c:v>179.4444</c:v>
                </c:pt>
                <c:pt idx="137">
                  <c:v>137.63640000000001</c:v>
                </c:pt>
                <c:pt idx="138">
                  <c:v>105.24590000000001</c:v>
                </c:pt>
                <c:pt idx="139">
                  <c:v>76</c:v>
                </c:pt>
                <c:pt idx="140">
                  <c:v>107.7778</c:v>
                </c:pt>
                <c:pt idx="141">
                  <c:v>173.0189</c:v>
                </c:pt>
                <c:pt idx="142">
                  <c:v>238.59379999999999</c:v>
                </c:pt>
                <c:pt idx="143">
                  <c:v>202.72730000000001</c:v>
                </c:pt>
                <c:pt idx="144">
                  <c:v>156.66669999999999</c:v>
                </c:pt>
                <c:pt idx="145">
                  <c:v>239.07689999999999</c:v>
                </c:pt>
                <c:pt idx="146">
                  <c:v>274.54539999999997</c:v>
                </c:pt>
                <c:pt idx="147">
                  <c:v>233.79310000000001</c:v>
                </c:pt>
                <c:pt idx="148">
                  <c:v>143.65379999999999</c:v>
                </c:pt>
                <c:pt idx="149">
                  <c:v>202.72730000000001</c:v>
                </c:pt>
                <c:pt idx="150">
                  <c:v>280.14929999999998</c:v>
                </c:pt>
                <c:pt idx="151">
                  <c:v>113.16670000000001</c:v>
                </c:pt>
                <c:pt idx="152">
                  <c:v>101.2088</c:v>
                </c:pt>
                <c:pt idx="153">
                  <c:v>141.11109999999999</c:v>
                </c:pt>
                <c:pt idx="154">
                  <c:v>99.043459999999996</c:v>
                </c:pt>
                <c:pt idx="155">
                  <c:v>150.4716</c:v>
                </c:pt>
                <c:pt idx="156">
                  <c:v>114.7059</c:v>
                </c:pt>
                <c:pt idx="157">
                  <c:v>49.878790000000002</c:v>
                </c:pt>
                <c:pt idx="158">
                  <c:v>65.434799999999996</c:v>
                </c:pt>
                <c:pt idx="159">
                  <c:v>68.392849999999996</c:v>
                </c:pt>
                <c:pt idx="160">
                  <c:v>56.973669999999998</c:v>
                </c:pt>
                <c:pt idx="161">
                  <c:v>77.727279999999993</c:v>
                </c:pt>
                <c:pt idx="162">
                  <c:v>63.873869999999997</c:v>
                </c:pt>
                <c:pt idx="163">
                  <c:v>69.874210000000005</c:v>
                </c:pt>
                <c:pt idx="164">
                  <c:v>225</c:v>
                </c:pt>
                <c:pt idx="165">
                  <c:v>201.74600000000001</c:v>
                </c:pt>
                <c:pt idx="166">
                  <c:v>58.571429999999999</c:v>
                </c:pt>
                <c:pt idx="167">
                  <c:v>97.656229999999994</c:v>
                </c:pt>
                <c:pt idx="168">
                  <c:v>171.2</c:v>
                </c:pt>
                <c:pt idx="169">
                  <c:v>225</c:v>
                </c:pt>
                <c:pt idx="170">
                  <c:v>274.44450000000001</c:v>
                </c:pt>
                <c:pt idx="171">
                  <c:v>544.09079999999994</c:v>
                </c:pt>
                <c:pt idx="172">
                  <c:v>228</c:v>
                </c:pt>
                <c:pt idx="173">
                  <c:v>96.565640000000002</c:v>
                </c:pt>
                <c:pt idx="174">
                  <c:v>124.2424</c:v>
                </c:pt>
                <c:pt idx="175">
                  <c:v>198.7097</c:v>
                </c:pt>
                <c:pt idx="176">
                  <c:v>117.8947</c:v>
                </c:pt>
                <c:pt idx="177">
                  <c:v>58.714289999999998</c:v>
                </c:pt>
                <c:pt idx="178">
                  <c:v>157.57579999999999</c:v>
                </c:pt>
                <c:pt idx="179">
                  <c:v>128.36539999999999</c:v>
                </c:pt>
                <c:pt idx="180">
                  <c:v>124.0322</c:v>
                </c:pt>
                <c:pt idx="181">
                  <c:v>107.9208</c:v>
                </c:pt>
                <c:pt idx="182">
                  <c:v>336.25</c:v>
                </c:pt>
                <c:pt idx="183">
                  <c:v>102.66670000000001</c:v>
                </c:pt>
                <c:pt idx="184">
                  <c:v>80</c:v>
                </c:pt>
                <c:pt idx="185">
                  <c:v>202.5</c:v>
                </c:pt>
                <c:pt idx="186">
                  <c:v>275</c:v>
                </c:pt>
                <c:pt idx="187">
                  <c:v>905</c:v>
                </c:pt>
                <c:pt idx="188">
                  <c:v>228.66669999999999</c:v>
                </c:pt>
                <c:pt idx="189">
                  <c:v>375</c:v>
                </c:pt>
                <c:pt idx="190">
                  <c:v>180</c:v>
                </c:pt>
                <c:pt idx="191">
                  <c:v>197</c:v>
                </c:pt>
                <c:pt idx="192">
                  <c:v>296</c:v>
                </c:pt>
                <c:pt idx="193">
                  <c:v>136.66669999999999</c:v>
                </c:pt>
                <c:pt idx="194">
                  <c:v>57.77778</c:v>
                </c:pt>
                <c:pt idx="195">
                  <c:v>136.66669999999999</c:v>
                </c:pt>
                <c:pt idx="196">
                  <c:v>46.666670000000003</c:v>
                </c:pt>
                <c:pt idx="197">
                  <c:v>87.209320000000005</c:v>
                </c:pt>
                <c:pt idx="198">
                  <c:v>47.5</c:v>
                </c:pt>
                <c:pt idx="199">
                  <c:v>57.826090000000001</c:v>
                </c:pt>
                <c:pt idx="200">
                  <c:v>80</c:v>
                </c:pt>
                <c:pt idx="201">
                  <c:v>151.36359999999999</c:v>
                </c:pt>
              </c:numCache>
            </c:numRef>
          </c:val>
        </c:ser>
        <c:dLbls>
          <c:showLegendKey val="0"/>
          <c:showVal val="0"/>
          <c:showCatName val="0"/>
          <c:showSerName val="0"/>
          <c:showPercent val="0"/>
          <c:showBubbleSize val="0"/>
        </c:dLbls>
        <c:gapWidth val="150"/>
        <c:axId val="188766464"/>
        <c:axId val="188772736"/>
      </c:barChart>
      <c:catAx>
        <c:axId val="188766464"/>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en-GB"/>
                  <a:t>BFWA Sites</a:t>
                </a:r>
              </a:p>
            </c:rich>
          </c:tx>
          <c:overlay val="0"/>
        </c:title>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de-DE"/>
          </a:p>
        </c:txPr>
        <c:crossAx val="188772736"/>
        <c:crosses val="autoZero"/>
        <c:auto val="1"/>
        <c:lblAlgn val="ctr"/>
        <c:lblOffset val="100"/>
        <c:noMultiLvlLbl val="0"/>
      </c:catAx>
      <c:valAx>
        <c:axId val="188772736"/>
        <c:scaling>
          <c:orientation val="minMax"/>
        </c:scaling>
        <c:delete val="0"/>
        <c:axPos val="l"/>
        <c:majorGridlines/>
        <c:title>
          <c:tx>
            <c:rich>
              <a:bodyPr rot="0" vert="horz"/>
              <a:lstStyle/>
              <a:p>
                <a:pPr algn="ctr">
                  <a:defRPr sz="1000" b="1" i="0" u="none" strike="noStrike" baseline="0">
                    <a:solidFill>
                      <a:srgbClr val="000000"/>
                    </a:solidFill>
                    <a:latin typeface="Calibri"/>
                    <a:ea typeface="Calibri"/>
                    <a:cs typeface="Calibri"/>
                  </a:defRPr>
                </a:pPr>
                <a:r>
                  <a:rPr lang="en-GB"/>
                  <a:t>Secs</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de-DE"/>
          </a:p>
        </c:txPr>
        <c:crossAx val="188766464"/>
        <c:crosses val="autoZero"/>
        <c:crossBetween val="between"/>
      </c:valAx>
    </c:plotArea>
    <c:legend>
      <c:legendPos val="b"/>
      <c:overlay val="0"/>
      <c:txPr>
        <a:bodyPr/>
        <a:lstStyle/>
        <a:p>
          <a:pPr>
            <a:defRPr sz="920" b="0" i="0" u="none" strike="noStrike" baseline="0">
              <a:solidFill>
                <a:srgbClr val="000000"/>
              </a:solidFill>
              <a:latin typeface="Calibri"/>
              <a:ea typeface="Calibri"/>
              <a:cs typeface="Calibri"/>
            </a:defRPr>
          </a:pPr>
          <a:endParaRPr lang="de-DE"/>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de-DE"/>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Average Interference Occurences per Flight - All BFWA Sites Co-Channel</a:t>
            </a:r>
            <a:endParaRPr lang="en-GB" sz="1200">
              <a:effectLst/>
            </a:endParaRPr>
          </a:p>
          <a:p>
            <a:pPr>
              <a:defRPr/>
            </a:pPr>
            <a:r>
              <a:rPr lang="en-US" sz="1200" b="1" i="0" baseline="0">
                <a:effectLst/>
              </a:rPr>
              <a:t>[Flights: 250  C/I: 20dB Max Eirp: 39 dBm]</a:t>
            </a:r>
            <a:endParaRPr lang="en-GB" sz="1200">
              <a:effectLst/>
            </a:endParaRPr>
          </a:p>
        </c:rich>
      </c:tx>
      <c:overlay val="0"/>
    </c:title>
    <c:autoTitleDeleted val="0"/>
    <c:plotArea>
      <c:layout/>
      <c:barChart>
        <c:barDir val="col"/>
        <c:grouping val="clustered"/>
        <c:varyColors val="0"/>
        <c:ser>
          <c:idx val="0"/>
          <c:order val="0"/>
          <c:tx>
            <c:strRef>
              <c:f>BfwaDurationData!$D$1</c:f>
              <c:strCache>
                <c:ptCount val="1"/>
                <c:pt idx="0">
                  <c:v>CountCS</c:v>
                </c:pt>
              </c:strCache>
            </c:strRef>
          </c:tx>
          <c:invertIfNegative val="0"/>
          <c:val>
            <c:numRef>
              <c:f>[BfwaDurationData14.xls]BfwaDurationData!$D$2:$D$203</c:f>
              <c:numCache>
                <c:formatCode>General</c:formatCode>
                <c:ptCount val="202"/>
                <c:pt idx="0">
                  <c:v>0</c:v>
                </c:pt>
                <c:pt idx="1">
                  <c:v>0</c:v>
                </c:pt>
                <c:pt idx="2">
                  <c:v>0</c:v>
                </c:pt>
                <c:pt idx="3">
                  <c:v>0</c:v>
                </c:pt>
                <c:pt idx="4">
                  <c:v>0</c:v>
                </c:pt>
                <c:pt idx="5">
                  <c:v>0</c:v>
                </c:pt>
                <c:pt idx="6">
                  <c:v>0</c:v>
                </c:pt>
                <c:pt idx="7">
                  <c:v>0</c:v>
                </c:pt>
                <c:pt idx="8">
                  <c:v>8.4000000000000005E-2</c:v>
                </c:pt>
                <c:pt idx="9">
                  <c:v>0</c:v>
                </c:pt>
                <c:pt idx="10">
                  <c:v>0</c:v>
                </c:pt>
                <c:pt idx="11">
                  <c:v>0</c:v>
                </c:pt>
                <c:pt idx="12">
                  <c:v>8.0000000000000002E-3</c:v>
                </c:pt>
                <c:pt idx="13">
                  <c:v>3.5999999999999997E-2</c:v>
                </c:pt>
                <c:pt idx="14">
                  <c:v>4.8000000000000001E-2</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9.6000000000000002E-2</c:v>
                </c:pt>
                <c:pt idx="45">
                  <c:v>0</c:v>
                </c:pt>
                <c:pt idx="46">
                  <c:v>0</c:v>
                </c:pt>
                <c:pt idx="47">
                  <c:v>0</c:v>
                </c:pt>
                <c:pt idx="48">
                  <c:v>0</c:v>
                </c:pt>
                <c:pt idx="49">
                  <c:v>0</c:v>
                </c:pt>
                <c:pt idx="50">
                  <c:v>1.2E-2</c:v>
                </c:pt>
                <c:pt idx="51">
                  <c:v>0</c:v>
                </c:pt>
                <c:pt idx="52">
                  <c:v>2.4E-2</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4.8000000000000001E-2</c:v>
                </c:pt>
                <c:pt idx="108">
                  <c:v>0</c:v>
                </c:pt>
                <c:pt idx="109">
                  <c:v>0</c:v>
                </c:pt>
                <c:pt idx="110">
                  <c:v>0</c:v>
                </c:pt>
                <c:pt idx="111">
                  <c:v>0</c:v>
                </c:pt>
                <c:pt idx="112">
                  <c:v>0</c:v>
                </c:pt>
                <c:pt idx="113">
                  <c:v>0</c:v>
                </c:pt>
                <c:pt idx="114">
                  <c:v>8.0000000000000002E-3</c:v>
                </c:pt>
                <c:pt idx="115">
                  <c:v>0</c:v>
                </c:pt>
                <c:pt idx="116">
                  <c:v>0</c:v>
                </c:pt>
                <c:pt idx="117">
                  <c:v>0</c:v>
                </c:pt>
                <c:pt idx="118">
                  <c:v>0</c:v>
                </c:pt>
                <c:pt idx="119">
                  <c:v>0.02</c:v>
                </c:pt>
                <c:pt idx="120">
                  <c:v>4.0000000000000001E-3</c:v>
                </c:pt>
                <c:pt idx="121">
                  <c:v>0</c:v>
                </c:pt>
                <c:pt idx="122">
                  <c:v>5.1999999999999998E-2</c:v>
                </c:pt>
                <c:pt idx="123">
                  <c:v>4.8000000000000001E-2</c:v>
                </c:pt>
                <c:pt idx="124">
                  <c:v>0</c:v>
                </c:pt>
                <c:pt idx="125">
                  <c:v>0</c:v>
                </c:pt>
                <c:pt idx="126">
                  <c:v>0</c:v>
                </c:pt>
                <c:pt idx="127">
                  <c:v>0</c:v>
                </c:pt>
                <c:pt idx="128">
                  <c:v>0</c:v>
                </c:pt>
                <c:pt idx="129">
                  <c:v>8.0000000000000002E-3</c:v>
                </c:pt>
                <c:pt idx="130">
                  <c:v>0</c:v>
                </c:pt>
                <c:pt idx="131">
                  <c:v>2.8000000000000001E-2</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1"/>
          <c:order val="1"/>
          <c:tx>
            <c:strRef>
              <c:f>BfwaDurationData!$E$1</c:f>
              <c:strCache>
                <c:ptCount val="1"/>
                <c:pt idx="0">
                  <c:v>CountTS16</c:v>
                </c:pt>
              </c:strCache>
            </c:strRef>
          </c:tx>
          <c:invertIfNegative val="0"/>
          <c:val>
            <c:numRef>
              <c:f>BfwaDurationData!$E$2:$E$203</c:f>
              <c:numCache>
                <c:formatCode>General</c:formatCode>
                <c:ptCount val="202"/>
                <c:pt idx="0">
                  <c:v>40</c:v>
                </c:pt>
                <c:pt idx="1">
                  <c:v>31</c:v>
                </c:pt>
                <c:pt idx="2">
                  <c:v>33</c:v>
                </c:pt>
                <c:pt idx="3">
                  <c:v>35</c:v>
                </c:pt>
                <c:pt idx="4">
                  <c:v>45</c:v>
                </c:pt>
                <c:pt idx="5">
                  <c:v>35</c:v>
                </c:pt>
                <c:pt idx="6">
                  <c:v>39</c:v>
                </c:pt>
                <c:pt idx="7">
                  <c:v>35</c:v>
                </c:pt>
                <c:pt idx="8">
                  <c:v>33</c:v>
                </c:pt>
                <c:pt idx="9">
                  <c:v>19</c:v>
                </c:pt>
                <c:pt idx="10">
                  <c:v>34</c:v>
                </c:pt>
                <c:pt idx="11">
                  <c:v>64</c:v>
                </c:pt>
                <c:pt idx="12">
                  <c:v>29</c:v>
                </c:pt>
                <c:pt idx="13">
                  <c:v>37</c:v>
                </c:pt>
                <c:pt idx="14">
                  <c:v>39</c:v>
                </c:pt>
                <c:pt idx="15">
                  <c:v>6</c:v>
                </c:pt>
                <c:pt idx="16">
                  <c:v>6</c:v>
                </c:pt>
                <c:pt idx="17">
                  <c:v>9</c:v>
                </c:pt>
                <c:pt idx="18">
                  <c:v>4</c:v>
                </c:pt>
                <c:pt idx="19">
                  <c:v>3</c:v>
                </c:pt>
                <c:pt idx="20">
                  <c:v>5</c:v>
                </c:pt>
                <c:pt idx="21">
                  <c:v>4</c:v>
                </c:pt>
                <c:pt idx="22">
                  <c:v>16</c:v>
                </c:pt>
                <c:pt idx="23">
                  <c:v>15</c:v>
                </c:pt>
                <c:pt idx="24">
                  <c:v>11</c:v>
                </c:pt>
                <c:pt idx="25">
                  <c:v>16</c:v>
                </c:pt>
                <c:pt idx="26">
                  <c:v>41</c:v>
                </c:pt>
                <c:pt idx="27">
                  <c:v>6</c:v>
                </c:pt>
                <c:pt idx="28">
                  <c:v>19</c:v>
                </c:pt>
                <c:pt idx="29">
                  <c:v>31</c:v>
                </c:pt>
                <c:pt idx="30">
                  <c:v>21</c:v>
                </c:pt>
                <c:pt idx="31">
                  <c:v>12</c:v>
                </c:pt>
                <c:pt idx="32">
                  <c:v>40</c:v>
                </c:pt>
                <c:pt idx="33">
                  <c:v>47</c:v>
                </c:pt>
                <c:pt idx="34">
                  <c:v>56</c:v>
                </c:pt>
                <c:pt idx="35">
                  <c:v>68</c:v>
                </c:pt>
                <c:pt idx="36">
                  <c:v>69</c:v>
                </c:pt>
                <c:pt idx="37">
                  <c:v>60</c:v>
                </c:pt>
                <c:pt idx="38">
                  <c:v>23</c:v>
                </c:pt>
                <c:pt idx="39">
                  <c:v>82</c:v>
                </c:pt>
                <c:pt idx="40">
                  <c:v>40</c:v>
                </c:pt>
                <c:pt idx="41">
                  <c:v>23</c:v>
                </c:pt>
                <c:pt idx="42">
                  <c:v>50</c:v>
                </c:pt>
                <c:pt idx="43">
                  <c:v>60</c:v>
                </c:pt>
                <c:pt idx="44">
                  <c:v>47</c:v>
                </c:pt>
                <c:pt idx="45">
                  <c:v>20</c:v>
                </c:pt>
                <c:pt idx="46">
                  <c:v>25</c:v>
                </c:pt>
                <c:pt idx="47">
                  <c:v>126</c:v>
                </c:pt>
                <c:pt idx="48">
                  <c:v>126</c:v>
                </c:pt>
                <c:pt idx="49">
                  <c:v>99</c:v>
                </c:pt>
                <c:pt idx="50">
                  <c:v>103</c:v>
                </c:pt>
                <c:pt idx="51">
                  <c:v>29</c:v>
                </c:pt>
                <c:pt idx="52">
                  <c:v>74</c:v>
                </c:pt>
                <c:pt idx="53">
                  <c:v>19</c:v>
                </c:pt>
                <c:pt idx="54">
                  <c:v>18</c:v>
                </c:pt>
                <c:pt idx="55">
                  <c:v>13</c:v>
                </c:pt>
                <c:pt idx="56">
                  <c:v>13</c:v>
                </c:pt>
                <c:pt idx="57">
                  <c:v>12</c:v>
                </c:pt>
                <c:pt idx="58">
                  <c:v>10</c:v>
                </c:pt>
                <c:pt idx="59">
                  <c:v>15</c:v>
                </c:pt>
                <c:pt idx="60">
                  <c:v>23</c:v>
                </c:pt>
                <c:pt idx="61">
                  <c:v>19</c:v>
                </c:pt>
                <c:pt idx="62">
                  <c:v>14</c:v>
                </c:pt>
                <c:pt idx="63">
                  <c:v>256</c:v>
                </c:pt>
                <c:pt idx="64">
                  <c:v>163</c:v>
                </c:pt>
                <c:pt idx="65">
                  <c:v>170</c:v>
                </c:pt>
                <c:pt idx="66">
                  <c:v>127</c:v>
                </c:pt>
                <c:pt idx="67">
                  <c:v>101</c:v>
                </c:pt>
                <c:pt idx="68">
                  <c:v>249</c:v>
                </c:pt>
                <c:pt idx="69">
                  <c:v>193</c:v>
                </c:pt>
                <c:pt idx="70">
                  <c:v>129</c:v>
                </c:pt>
                <c:pt idx="71">
                  <c:v>91</c:v>
                </c:pt>
                <c:pt idx="72">
                  <c:v>72</c:v>
                </c:pt>
                <c:pt idx="73">
                  <c:v>141</c:v>
                </c:pt>
                <c:pt idx="74">
                  <c:v>22</c:v>
                </c:pt>
                <c:pt idx="75">
                  <c:v>60</c:v>
                </c:pt>
                <c:pt idx="76">
                  <c:v>7</c:v>
                </c:pt>
                <c:pt idx="77">
                  <c:v>52</c:v>
                </c:pt>
                <c:pt idx="78">
                  <c:v>7</c:v>
                </c:pt>
                <c:pt idx="79">
                  <c:v>7</c:v>
                </c:pt>
                <c:pt idx="80">
                  <c:v>8</c:v>
                </c:pt>
                <c:pt idx="81">
                  <c:v>7</c:v>
                </c:pt>
                <c:pt idx="82">
                  <c:v>172</c:v>
                </c:pt>
                <c:pt idx="83">
                  <c:v>71</c:v>
                </c:pt>
                <c:pt idx="84">
                  <c:v>87</c:v>
                </c:pt>
                <c:pt idx="85">
                  <c:v>236</c:v>
                </c:pt>
                <c:pt idx="86">
                  <c:v>170</c:v>
                </c:pt>
                <c:pt idx="87">
                  <c:v>174</c:v>
                </c:pt>
                <c:pt idx="88">
                  <c:v>53</c:v>
                </c:pt>
                <c:pt idx="89">
                  <c:v>57</c:v>
                </c:pt>
                <c:pt idx="90">
                  <c:v>105</c:v>
                </c:pt>
                <c:pt idx="91">
                  <c:v>110</c:v>
                </c:pt>
                <c:pt idx="92">
                  <c:v>66</c:v>
                </c:pt>
                <c:pt idx="93">
                  <c:v>40</c:v>
                </c:pt>
                <c:pt idx="94">
                  <c:v>38</c:v>
                </c:pt>
                <c:pt idx="95">
                  <c:v>54</c:v>
                </c:pt>
                <c:pt idx="96">
                  <c:v>54</c:v>
                </c:pt>
                <c:pt idx="97">
                  <c:v>62</c:v>
                </c:pt>
                <c:pt idx="98">
                  <c:v>47</c:v>
                </c:pt>
                <c:pt idx="99">
                  <c:v>115</c:v>
                </c:pt>
                <c:pt idx="100">
                  <c:v>52</c:v>
                </c:pt>
                <c:pt idx="101">
                  <c:v>46</c:v>
                </c:pt>
                <c:pt idx="102">
                  <c:v>46</c:v>
                </c:pt>
                <c:pt idx="103">
                  <c:v>89</c:v>
                </c:pt>
                <c:pt idx="104">
                  <c:v>101</c:v>
                </c:pt>
                <c:pt idx="105">
                  <c:v>39</c:v>
                </c:pt>
                <c:pt idx="106">
                  <c:v>107</c:v>
                </c:pt>
                <c:pt idx="107">
                  <c:v>103</c:v>
                </c:pt>
                <c:pt idx="108">
                  <c:v>32</c:v>
                </c:pt>
                <c:pt idx="109">
                  <c:v>51</c:v>
                </c:pt>
                <c:pt idx="110">
                  <c:v>104</c:v>
                </c:pt>
                <c:pt idx="111">
                  <c:v>95</c:v>
                </c:pt>
                <c:pt idx="112">
                  <c:v>91</c:v>
                </c:pt>
                <c:pt idx="113">
                  <c:v>82</c:v>
                </c:pt>
                <c:pt idx="114">
                  <c:v>71</c:v>
                </c:pt>
                <c:pt idx="115">
                  <c:v>86</c:v>
                </c:pt>
                <c:pt idx="116">
                  <c:v>61</c:v>
                </c:pt>
                <c:pt idx="117">
                  <c:v>73</c:v>
                </c:pt>
                <c:pt idx="118">
                  <c:v>49</c:v>
                </c:pt>
                <c:pt idx="119">
                  <c:v>69</c:v>
                </c:pt>
                <c:pt idx="120">
                  <c:v>94</c:v>
                </c:pt>
                <c:pt idx="121">
                  <c:v>90</c:v>
                </c:pt>
                <c:pt idx="122">
                  <c:v>107</c:v>
                </c:pt>
                <c:pt idx="123">
                  <c:v>103</c:v>
                </c:pt>
                <c:pt idx="124">
                  <c:v>57</c:v>
                </c:pt>
                <c:pt idx="125">
                  <c:v>72</c:v>
                </c:pt>
                <c:pt idx="126">
                  <c:v>53</c:v>
                </c:pt>
                <c:pt idx="127">
                  <c:v>61</c:v>
                </c:pt>
                <c:pt idx="128">
                  <c:v>72</c:v>
                </c:pt>
                <c:pt idx="129">
                  <c:v>71</c:v>
                </c:pt>
                <c:pt idx="130">
                  <c:v>103</c:v>
                </c:pt>
                <c:pt idx="131">
                  <c:v>114</c:v>
                </c:pt>
                <c:pt idx="132">
                  <c:v>86</c:v>
                </c:pt>
                <c:pt idx="133">
                  <c:v>46</c:v>
                </c:pt>
                <c:pt idx="134">
                  <c:v>104</c:v>
                </c:pt>
                <c:pt idx="135">
                  <c:v>65</c:v>
                </c:pt>
                <c:pt idx="136">
                  <c:v>68</c:v>
                </c:pt>
                <c:pt idx="137">
                  <c:v>51</c:v>
                </c:pt>
                <c:pt idx="138">
                  <c:v>47</c:v>
                </c:pt>
                <c:pt idx="139">
                  <c:v>73</c:v>
                </c:pt>
                <c:pt idx="140">
                  <c:v>32</c:v>
                </c:pt>
                <c:pt idx="141">
                  <c:v>41</c:v>
                </c:pt>
                <c:pt idx="142">
                  <c:v>38</c:v>
                </c:pt>
                <c:pt idx="143">
                  <c:v>64</c:v>
                </c:pt>
                <c:pt idx="144">
                  <c:v>57</c:v>
                </c:pt>
                <c:pt idx="145">
                  <c:v>41</c:v>
                </c:pt>
                <c:pt idx="146">
                  <c:v>30</c:v>
                </c:pt>
                <c:pt idx="147">
                  <c:v>72</c:v>
                </c:pt>
                <c:pt idx="148">
                  <c:v>49</c:v>
                </c:pt>
                <c:pt idx="149">
                  <c:v>64</c:v>
                </c:pt>
                <c:pt idx="150">
                  <c:v>29</c:v>
                </c:pt>
                <c:pt idx="151">
                  <c:v>50</c:v>
                </c:pt>
                <c:pt idx="152">
                  <c:v>79</c:v>
                </c:pt>
                <c:pt idx="153">
                  <c:v>32</c:v>
                </c:pt>
                <c:pt idx="154">
                  <c:v>103</c:v>
                </c:pt>
                <c:pt idx="155">
                  <c:v>126</c:v>
                </c:pt>
                <c:pt idx="156">
                  <c:v>92</c:v>
                </c:pt>
                <c:pt idx="157">
                  <c:v>209</c:v>
                </c:pt>
                <c:pt idx="158">
                  <c:v>103</c:v>
                </c:pt>
                <c:pt idx="159">
                  <c:v>50</c:v>
                </c:pt>
                <c:pt idx="160">
                  <c:v>95</c:v>
                </c:pt>
                <c:pt idx="161">
                  <c:v>153</c:v>
                </c:pt>
                <c:pt idx="162">
                  <c:v>140</c:v>
                </c:pt>
                <c:pt idx="163">
                  <c:v>160</c:v>
                </c:pt>
                <c:pt idx="164">
                  <c:v>43</c:v>
                </c:pt>
                <c:pt idx="165">
                  <c:v>63</c:v>
                </c:pt>
                <c:pt idx="166">
                  <c:v>120</c:v>
                </c:pt>
                <c:pt idx="167">
                  <c:v>93</c:v>
                </c:pt>
                <c:pt idx="168">
                  <c:v>61</c:v>
                </c:pt>
                <c:pt idx="169">
                  <c:v>43</c:v>
                </c:pt>
                <c:pt idx="170">
                  <c:v>47</c:v>
                </c:pt>
                <c:pt idx="171">
                  <c:v>57</c:v>
                </c:pt>
                <c:pt idx="172">
                  <c:v>31</c:v>
                </c:pt>
                <c:pt idx="173">
                  <c:v>129</c:v>
                </c:pt>
                <c:pt idx="174">
                  <c:v>75</c:v>
                </c:pt>
                <c:pt idx="175">
                  <c:v>58</c:v>
                </c:pt>
                <c:pt idx="176">
                  <c:v>108</c:v>
                </c:pt>
                <c:pt idx="177">
                  <c:v>135</c:v>
                </c:pt>
                <c:pt idx="178">
                  <c:v>59</c:v>
                </c:pt>
                <c:pt idx="179">
                  <c:v>58</c:v>
                </c:pt>
                <c:pt idx="180">
                  <c:v>50</c:v>
                </c:pt>
                <c:pt idx="181">
                  <c:v>108</c:v>
                </c:pt>
                <c:pt idx="182">
                  <c:v>3</c:v>
                </c:pt>
                <c:pt idx="183">
                  <c:v>11</c:v>
                </c:pt>
                <c:pt idx="184">
                  <c:v>4</c:v>
                </c:pt>
                <c:pt idx="185">
                  <c:v>3</c:v>
                </c:pt>
                <c:pt idx="186">
                  <c:v>0</c:v>
                </c:pt>
                <c:pt idx="187">
                  <c:v>2</c:v>
                </c:pt>
                <c:pt idx="188">
                  <c:v>0</c:v>
                </c:pt>
                <c:pt idx="189">
                  <c:v>0</c:v>
                </c:pt>
                <c:pt idx="190">
                  <c:v>2</c:v>
                </c:pt>
                <c:pt idx="191">
                  <c:v>2</c:v>
                </c:pt>
                <c:pt idx="192">
                  <c:v>2</c:v>
                </c:pt>
                <c:pt idx="193">
                  <c:v>10</c:v>
                </c:pt>
                <c:pt idx="194">
                  <c:v>5</c:v>
                </c:pt>
                <c:pt idx="195">
                  <c:v>3</c:v>
                </c:pt>
                <c:pt idx="196">
                  <c:v>8</c:v>
                </c:pt>
                <c:pt idx="197">
                  <c:v>28</c:v>
                </c:pt>
                <c:pt idx="198">
                  <c:v>8</c:v>
                </c:pt>
                <c:pt idx="199">
                  <c:v>13</c:v>
                </c:pt>
                <c:pt idx="200">
                  <c:v>3</c:v>
                </c:pt>
                <c:pt idx="201">
                  <c:v>17</c:v>
                </c:pt>
              </c:numCache>
            </c:numRef>
          </c:val>
        </c:ser>
        <c:ser>
          <c:idx val="2"/>
          <c:order val="2"/>
          <c:tx>
            <c:strRef>
              <c:f>BfwaDurationData!$F$1</c:f>
              <c:strCache>
                <c:ptCount val="1"/>
                <c:pt idx="0">
                  <c:v>CountTS23</c:v>
                </c:pt>
              </c:strCache>
            </c:strRef>
          </c:tx>
          <c:invertIfNegative val="0"/>
          <c:val>
            <c:numRef>
              <c:f>BfwaDurationData!$F$2:$F$203</c:f>
              <c:numCache>
                <c:formatCode>General</c:formatCode>
                <c:ptCount val="202"/>
                <c:pt idx="0">
                  <c:v>43</c:v>
                </c:pt>
                <c:pt idx="1">
                  <c:v>38</c:v>
                </c:pt>
                <c:pt idx="2">
                  <c:v>35</c:v>
                </c:pt>
                <c:pt idx="3">
                  <c:v>27</c:v>
                </c:pt>
                <c:pt idx="4">
                  <c:v>48</c:v>
                </c:pt>
                <c:pt idx="5">
                  <c:v>32</c:v>
                </c:pt>
                <c:pt idx="6">
                  <c:v>31</c:v>
                </c:pt>
                <c:pt idx="7">
                  <c:v>44</c:v>
                </c:pt>
                <c:pt idx="8">
                  <c:v>40</c:v>
                </c:pt>
                <c:pt idx="9">
                  <c:v>42</c:v>
                </c:pt>
                <c:pt idx="10">
                  <c:v>41</c:v>
                </c:pt>
                <c:pt idx="11">
                  <c:v>57</c:v>
                </c:pt>
                <c:pt idx="12">
                  <c:v>35</c:v>
                </c:pt>
                <c:pt idx="13">
                  <c:v>32</c:v>
                </c:pt>
                <c:pt idx="14">
                  <c:v>30</c:v>
                </c:pt>
                <c:pt idx="15">
                  <c:v>5</c:v>
                </c:pt>
                <c:pt idx="16">
                  <c:v>7</c:v>
                </c:pt>
                <c:pt idx="17">
                  <c:v>6</c:v>
                </c:pt>
                <c:pt idx="18">
                  <c:v>1</c:v>
                </c:pt>
                <c:pt idx="19">
                  <c:v>4</c:v>
                </c:pt>
                <c:pt idx="20">
                  <c:v>3</c:v>
                </c:pt>
                <c:pt idx="21">
                  <c:v>1</c:v>
                </c:pt>
                <c:pt idx="22">
                  <c:v>17</c:v>
                </c:pt>
                <c:pt idx="23">
                  <c:v>15</c:v>
                </c:pt>
                <c:pt idx="24">
                  <c:v>7</c:v>
                </c:pt>
                <c:pt idx="25">
                  <c:v>18</c:v>
                </c:pt>
                <c:pt idx="26">
                  <c:v>50</c:v>
                </c:pt>
                <c:pt idx="27">
                  <c:v>17</c:v>
                </c:pt>
                <c:pt idx="28">
                  <c:v>31</c:v>
                </c:pt>
                <c:pt idx="29">
                  <c:v>49</c:v>
                </c:pt>
                <c:pt idx="30">
                  <c:v>28</c:v>
                </c:pt>
                <c:pt idx="31">
                  <c:v>25</c:v>
                </c:pt>
                <c:pt idx="32">
                  <c:v>44</c:v>
                </c:pt>
                <c:pt idx="33">
                  <c:v>67</c:v>
                </c:pt>
                <c:pt idx="34">
                  <c:v>72</c:v>
                </c:pt>
                <c:pt idx="35">
                  <c:v>87</c:v>
                </c:pt>
                <c:pt idx="36">
                  <c:v>82</c:v>
                </c:pt>
                <c:pt idx="37">
                  <c:v>45</c:v>
                </c:pt>
                <c:pt idx="38">
                  <c:v>20</c:v>
                </c:pt>
                <c:pt idx="39">
                  <c:v>76</c:v>
                </c:pt>
                <c:pt idx="40">
                  <c:v>44</c:v>
                </c:pt>
                <c:pt idx="41">
                  <c:v>26</c:v>
                </c:pt>
                <c:pt idx="42">
                  <c:v>49</c:v>
                </c:pt>
                <c:pt idx="43">
                  <c:v>77</c:v>
                </c:pt>
                <c:pt idx="44">
                  <c:v>95</c:v>
                </c:pt>
                <c:pt idx="45">
                  <c:v>36</c:v>
                </c:pt>
                <c:pt idx="46">
                  <c:v>31</c:v>
                </c:pt>
                <c:pt idx="47">
                  <c:v>220</c:v>
                </c:pt>
                <c:pt idx="48">
                  <c:v>220</c:v>
                </c:pt>
                <c:pt idx="49">
                  <c:v>222</c:v>
                </c:pt>
                <c:pt idx="50">
                  <c:v>236</c:v>
                </c:pt>
                <c:pt idx="51">
                  <c:v>50</c:v>
                </c:pt>
                <c:pt idx="52">
                  <c:v>122</c:v>
                </c:pt>
                <c:pt idx="53">
                  <c:v>22</c:v>
                </c:pt>
                <c:pt idx="54">
                  <c:v>22</c:v>
                </c:pt>
                <c:pt idx="55">
                  <c:v>7</c:v>
                </c:pt>
                <c:pt idx="56">
                  <c:v>19</c:v>
                </c:pt>
                <c:pt idx="57">
                  <c:v>11</c:v>
                </c:pt>
                <c:pt idx="58">
                  <c:v>21</c:v>
                </c:pt>
                <c:pt idx="59">
                  <c:v>60</c:v>
                </c:pt>
                <c:pt idx="60">
                  <c:v>37</c:v>
                </c:pt>
                <c:pt idx="61">
                  <c:v>45</c:v>
                </c:pt>
                <c:pt idx="62">
                  <c:v>42</c:v>
                </c:pt>
                <c:pt idx="63">
                  <c:v>195</c:v>
                </c:pt>
                <c:pt idx="64">
                  <c:v>170</c:v>
                </c:pt>
                <c:pt idx="65">
                  <c:v>187</c:v>
                </c:pt>
                <c:pt idx="66">
                  <c:v>155</c:v>
                </c:pt>
                <c:pt idx="67">
                  <c:v>120</c:v>
                </c:pt>
                <c:pt idx="68">
                  <c:v>182</c:v>
                </c:pt>
                <c:pt idx="69">
                  <c:v>187</c:v>
                </c:pt>
                <c:pt idx="70">
                  <c:v>165</c:v>
                </c:pt>
                <c:pt idx="71">
                  <c:v>59</c:v>
                </c:pt>
                <c:pt idx="72">
                  <c:v>54</c:v>
                </c:pt>
                <c:pt idx="73">
                  <c:v>162</c:v>
                </c:pt>
                <c:pt idx="74">
                  <c:v>37</c:v>
                </c:pt>
                <c:pt idx="75">
                  <c:v>22</c:v>
                </c:pt>
                <c:pt idx="76">
                  <c:v>8</c:v>
                </c:pt>
                <c:pt idx="77">
                  <c:v>8</c:v>
                </c:pt>
                <c:pt idx="78">
                  <c:v>6</c:v>
                </c:pt>
                <c:pt idx="79">
                  <c:v>8</c:v>
                </c:pt>
                <c:pt idx="80">
                  <c:v>9</c:v>
                </c:pt>
                <c:pt idx="81">
                  <c:v>4</c:v>
                </c:pt>
                <c:pt idx="82">
                  <c:v>254</c:v>
                </c:pt>
                <c:pt idx="83">
                  <c:v>101</c:v>
                </c:pt>
                <c:pt idx="84">
                  <c:v>105</c:v>
                </c:pt>
                <c:pt idx="85">
                  <c:v>223</c:v>
                </c:pt>
                <c:pt idx="86">
                  <c:v>198</c:v>
                </c:pt>
                <c:pt idx="87">
                  <c:v>258</c:v>
                </c:pt>
                <c:pt idx="88">
                  <c:v>56</c:v>
                </c:pt>
                <c:pt idx="89">
                  <c:v>50</c:v>
                </c:pt>
                <c:pt idx="90">
                  <c:v>73</c:v>
                </c:pt>
                <c:pt idx="91">
                  <c:v>104</c:v>
                </c:pt>
                <c:pt idx="92">
                  <c:v>65</c:v>
                </c:pt>
                <c:pt idx="93">
                  <c:v>50</c:v>
                </c:pt>
                <c:pt idx="94">
                  <c:v>43</c:v>
                </c:pt>
                <c:pt idx="95">
                  <c:v>45</c:v>
                </c:pt>
                <c:pt idx="96">
                  <c:v>45</c:v>
                </c:pt>
                <c:pt idx="97">
                  <c:v>66</c:v>
                </c:pt>
                <c:pt idx="98">
                  <c:v>69</c:v>
                </c:pt>
                <c:pt idx="99">
                  <c:v>113</c:v>
                </c:pt>
                <c:pt idx="100">
                  <c:v>26</c:v>
                </c:pt>
                <c:pt idx="101">
                  <c:v>63</c:v>
                </c:pt>
                <c:pt idx="102">
                  <c:v>67</c:v>
                </c:pt>
                <c:pt idx="103">
                  <c:v>85</c:v>
                </c:pt>
                <c:pt idx="104">
                  <c:v>86</c:v>
                </c:pt>
                <c:pt idx="105">
                  <c:v>30</c:v>
                </c:pt>
                <c:pt idx="106">
                  <c:v>140</c:v>
                </c:pt>
                <c:pt idx="107">
                  <c:v>93</c:v>
                </c:pt>
                <c:pt idx="108">
                  <c:v>54</c:v>
                </c:pt>
                <c:pt idx="109">
                  <c:v>56</c:v>
                </c:pt>
                <c:pt idx="110">
                  <c:v>64</c:v>
                </c:pt>
                <c:pt idx="111">
                  <c:v>88</c:v>
                </c:pt>
                <c:pt idx="112">
                  <c:v>110</c:v>
                </c:pt>
                <c:pt idx="113">
                  <c:v>118</c:v>
                </c:pt>
                <c:pt idx="114">
                  <c:v>69</c:v>
                </c:pt>
                <c:pt idx="115">
                  <c:v>78</c:v>
                </c:pt>
                <c:pt idx="116">
                  <c:v>65</c:v>
                </c:pt>
                <c:pt idx="117">
                  <c:v>45</c:v>
                </c:pt>
                <c:pt idx="118">
                  <c:v>36</c:v>
                </c:pt>
                <c:pt idx="119">
                  <c:v>68</c:v>
                </c:pt>
                <c:pt idx="120">
                  <c:v>74</c:v>
                </c:pt>
                <c:pt idx="121">
                  <c:v>123</c:v>
                </c:pt>
                <c:pt idx="122">
                  <c:v>68</c:v>
                </c:pt>
                <c:pt idx="123">
                  <c:v>69</c:v>
                </c:pt>
                <c:pt idx="124">
                  <c:v>58</c:v>
                </c:pt>
                <c:pt idx="125">
                  <c:v>62</c:v>
                </c:pt>
                <c:pt idx="126">
                  <c:v>22</c:v>
                </c:pt>
                <c:pt idx="127">
                  <c:v>65</c:v>
                </c:pt>
                <c:pt idx="128">
                  <c:v>68</c:v>
                </c:pt>
                <c:pt idx="129">
                  <c:v>69</c:v>
                </c:pt>
                <c:pt idx="130">
                  <c:v>105</c:v>
                </c:pt>
                <c:pt idx="131">
                  <c:v>88</c:v>
                </c:pt>
                <c:pt idx="132">
                  <c:v>78</c:v>
                </c:pt>
                <c:pt idx="133">
                  <c:v>47</c:v>
                </c:pt>
                <c:pt idx="134">
                  <c:v>79</c:v>
                </c:pt>
                <c:pt idx="135">
                  <c:v>35</c:v>
                </c:pt>
                <c:pt idx="136">
                  <c:v>54</c:v>
                </c:pt>
                <c:pt idx="137">
                  <c:v>55</c:v>
                </c:pt>
                <c:pt idx="138">
                  <c:v>61</c:v>
                </c:pt>
                <c:pt idx="139">
                  <c:v>70</c:v>
                </c:pt>
                <c:pt idx="140">
                  <c:v>63</c:v>
                </c:pt>
                <c:pt idx="141">
                  <c:v>53</c:v>
                </c:pt>
                <c:pt idx="142">
                  <c:v>64</c:v>
                </c:pt>
                <c:pt idx="143">
                  <c:v>55</c:v>
                </c:pt>
                <c:pt idx="144">
                  <c:v>48</c:v>
                </c:pt>
                <c:pt idx="145">
                  <c:v>65</c:v>
                </c:pt>
                <c:pt idx="146">
                  <c:v>55</c:v>
                </c:pt>
                <c:pt idx="147">
                  <c:v>58</c:v>
                </c:pt>
                <c:pt idx="148">
                  <c:v>52</c:v>
                </c:pt>
                <c:pt idx="149">
                  <c:v>55</c:v>
                </c:pt>
                <c:pt idx="150">
                  <c:v>67</c:v>
                </c:pt>
                <c:pt idx="151">
                  <c:v>60</c:v>
                </c:pt>
                <c:pt idx="152">
                  <c:v>91</c:v>
                </c:pt>
                <c:pt idx="153">
                  <c:v>27</c:v>
                </c:pt>
                <c:pt idx="154">
                  <c:v>115</c:v>
                </c:pt>
                <c:pt idx="155">
                  <c:v>106</c:v>
                </c:pt>
                <c:pt idx="156">
                  <c:v>119</c:v>
                </c:pt>
                <c:pt idx="157">
                  <c:v>165</c:v>
                </c:pt>
                <c:pt idx="158">
                  <c:v>92</c:v>
                </c:pt>
                <c:pt idx="159">
                  <c:v>56</c:v>
                </c:pt>
                <c:pt idx="160">
                  <c:v>76</c:v>
                </c:pt>
                <c:pt idx="161">
                  <c:v>154</c:v>
                </c:pt>
                <c:pt idx="162">
                  <c:v>111</c:v>
                </c:pt>
                <c:pt idx="163">
                  <c:v>159</c:v>
                </c:pt>
                <c:pt idx="164">
                  <c:v>64</c:v>
                </c:pt>
                <c:pt idx="165">
                  <c:v>63</c:v>
                </c:pt>
                <c:pt idx="166">
                  <c:v>98</c:v>
                </c:pt>
                <c:pt idx="167">
                  <c:v>64</c:v>
                </c:pt>
                <c:pt idx="168">
                  <c:v>75</c:v>
                </c:pt>
                <c:pt idx="169">
                  <c:v>64</c:v>
                </c:pt>
                <c:pt idx="170">
                  <c:v>54</c:v>
                </c:pt>
                <c:pt idx="171">
                  <c:v>22</c:v>
                </c:pt>
                <c:pt idx="172">
                  <c:v>50</c:v>
                </c:pt>
                <c:pt idx="173">
                  <c:v>99</c:v>
                </c:pt>
                <c:pt idx="174">
                  <c:v>99</c:v>
                </c:pt>
                <c:pt idx="175">
                  <c:v>62</c:v>
                </c:pt>
                <c:pt idx="176">
                  <c:v>95</c:v>
                </c:pt>
                <c:pt idx="177">
                  <c:v>70</c:v>
                </c:pt>
                <c:pt idx="178">
                  <c:v>66</c:v>
                </c:pt>
                <c:pt idx="179">
                  <c:v>104</c:v>
                </c:pt>
                <c:pt idx="180">
                  <c:v>62</c:v>
                </c:pt>
                <c:pt idx="181">
                  <c:v>101</c:v>
                </c:pt>
                <c:pt idx="182">
                  <c:v>8</c:v>
                </c:pt>
                <c:pt idx="183">
                  <c:v>15</c:v>
                </c:pt>
                <c:pt idx="184">
                  <c:v>7</c:v>
                </c:pt>
                <c:pt idx="185">
                  <c:v>4</c:v>
                </c:pt>
                <c:pt idx="186">
                  <c:v>6</c:v>
                </c:pt>
                <c:pt idx="187">
                  <c:v>2</c:v>
                </c:pt>
                <c:pt idx="188">
                  <c:v>15</c:v>
                </c:pt>
                <c:pt idx="189">
                  <c:v>10</c:v>
                </c:pt>
                <c:pt idx="190">
                  <c:v>6</c:v>
                </c:pt>
                <c:pt idx="191">
                  <c:v>10</c:v>
                </c:pt>
                <c:pt idx="192">
                  <c:v>5</c:v>
                </c:pt>
                <c:pt idx="193">
                  <c:v>6</c:v>
                </c:pt>
                <c:pt idx="194">
                  <c:v>9</c:v>
                </c:pt>
                <c:pt idx="195">
                  <c:v>9</c:v>
                </c:pt>
                <c:pt idx="196">
                  <c:v>6</c:v>
                </c:pt>
                <c:pt idx="197">
                  <c:v>43</c:v>
                </c:pt>
                <c:pt idx="198">
                  <c:v>16</c:v>
                </c:pt>
                <c:pt idx="199">
                  <c:v>23</c:v>
                </c:pt>
                <c:pt idx="200">
                  <c:v>15</c:v>
                </c:pt>
                <c:pt idx="201">
                  <c:v>22</c:v>
                </c:pt>
              </c:numCache>
            </c:numRef>
          </c:val>
        </c:ser>
        <c:dLbls>
          <c:showLegendKey val="0"/>
          <c:showVal val="0"/>
          <c:showCatName val="0"/>
          <c:showSerName val="0"/>
          <c:showPercent val="0"/>
          <c:showBubbleSize val="0"/>
        </c:dLbls>
        <c:gapWidth val="150"/>
        <c:axId val="188786944"/>
        <c:axId val="188789120"/>
      </c:barChart>
      <c:catAx>
        <c:axId val="188786944"/>
        <c:scaling>
          <c:orientation val="minMax"/>
        </c:scaling>
        <c:delete val="0"/>
        <c:axPos val="b"/>
        <c:title>
          <c:tx>
            <c:rich>
              <a:bodyPr/>
              <a:lstStyle/>
              <a:p>
                <a:pPr>
                  <a:defRPr/>
                </a:pPr>
                <a:r>
                  <a:rPr lang="en-GB"/>
                  <a:t>BFWA Sites</a:t>
                </a:r>
              </a:p>
            </c:rich>
          </c:tx>
          <c:overlay val="0"/>
        </c:title>
        <c:numFmt formatCode="General" sourceLinked="1"/>
        <c:majorTickMark val="out"/>
        <c:minorTickMark val="none"/>
        <c:tickLblPos val="nextTo"/>
        <c:crossAx val="188789120"/>
        <c:crosses val="autoZero"/>
        <c:auto val="1"/>
        <c:lblAlgn val="ctr"/>
        <c:lblOffset val="100"/>
        <c:noMultiLvlLbl val="0"/>
      </c:catAx>
      <c:valAx>
        <c:axId val="188789120"/>
        <c:scaling>
          <c:orientation val="minMax"/>
        </c:scaling>
        <c:delete val="0"/>
        <c:axPos val="l"/>
        <c:majorGridlines/>
        <c:numFmt formatCode="General" sourceLinked="1"/>
        <c:majorTickMark val="out"/>
        <c:minorTickMark val="none"/>
        <c:tickLblPos val="nextTo"/>
        <c:crossAx val="18878694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Network Interference Duration - All BFWA Sites Co-Channnel</a:t>
            </a:r>
            <a:endParaRPr lang="en-GB" sz="1200">
              <a:effectLst/>
            </a:endParaRPr>
          </a:p>
          <a:p>
            <a:pPr>
              <a:defRPr/>
            </a:pPr>
            <a:r>
              <a:rPr lang="en-US" sz="1200" b="1" i="0" baseline="0">
                <a:effectLst/>
              </a:rPr>
              <a:t>[Flights: 250  C/I: 6dB Max Eirp: 39 dBm]</a:t>
            </a:r>
            <a:endParaRPr lang="en-GB" sz="1200">
              <a:effectLst/>
            </a:endParaRPr>
          </a:p>
        </c:rich>
      </c:tx>
      <c:overlay val="0"/>
    </c:title>
    <c:autoTitleDeleted val="0"/>
    <c:plotArea>
      <c:layout/>
      <c:barChart>
        <c:barDir val="col"/>
        <c:grouping val="clustered"/>
        <c:varyColors val="0"/>
        <c:ser>
          <c:idx val="0"/>
          <c:order val="0"/>
          <c:tx>
            <c:strRef>
              <c:f>BfwaFlagsHt!$B$1</c:f>
              <c:strCache>
                <c:ptCount val="1"/>
                <c:pt idx="0">
                  <c:v>FlagCS</c:v>
                </c:pt>
              </c:strCache>
            </c:strRef>
          </c:tx>
          <c:invertIfNegative val="0"/>
          <c:cat>
            <c:strRef>
              <c:f>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BfwaFlagsHt!$B$2:$B$13</c:f>
              <c:numCache>
                <c:formatCode>General</c:formatCode>
                <c:ptCount val="12"/>
                <c:pt idx="0">
                  <c:v>10</c:v>
                </c:pt>
                <c:pt idx="1">
                  <c:v>0</c:v>
                </c:pt>
                <c:pt idx="2">
                  <c:v>0</c:v>
                </c:pt>
                <c:pt idx="3">
                  <c:v>0</c:v>
                </c:pt>
                <c:pt idx="4">
                  <c:v>0</c:v>
                </c:pt>
                <c:pt idx="5">
                  <c:v>0</c:v>
                </c:pt>
                <c:pt idx="6">
                  <c:v>0</c:v>
                </c:pt>
                <c:pt idx="7">
                  <c:v>0</c:v>
                </c:pt>
                <c:pt idx="8">
                  <c:v>10</c:v>
                </c:pt>
                <c:pt idx="9">
                  <c:v>30</c:v>
                </c:pt>
                <c:pt idx="10">
                  <c:v>20</c:v>
                </c:pt>
                <c:pt idx="11">
                  <c:v>20</c:v>
                </c:pt>
              </c:numCache>
            </c:numRef>
          </c:val>
        </c:ser>
        <c:ser>
          <c:idx val="1"/>
          <c:order val="1"/>
          <c:tx>
            <c:strRef>
              <c:f>BfwaFlagsHt!$C$1</c:f>
              <c:strCache>
                <c:ptCount val="1"/>
                <c:pt idx="0">
                  <c:v>FlagTS16</c:v>
                </c:pt>
              </c:strCache>
            </c:strRef>
          </c:tx>
          <c:invertIfNegative val="0"/>
          <c:cat>
            <c:strRef>
              <c:f>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BfwaFlagsHt!$C$2:$C$13</c:f>
              <c:numCache>
                <c:formatCode>General</c:formatCode>
                <c:ptCount val="12"/>
                <c:pt idx="0">
                  <c:v>2900</c:v>
                </c:pt>
                <c:pt idx="1">
                  <c:v>1520</c:v>
                </c:pt>
                <c:pt idx="2">
                  <c:v>410</c:v>
                </c:pt>
                <c:pt idx="3">
                  <c:v>0</c:v>
                </c:pt>
                <c:pt idx="4">
                  <c:v>0</c:v>
                </c:pt>
                <c:pt idx="5">
                  <c:v>0</c:v>
                </c:pt>
                <c:pt idx="6">
                  <c:v>0</c:v>
                </c:pt>
                <c:pt idx="7">
                  <c:v>0</c:v>
                </c:pt>
                <c:pt idx="8">
                  <c:v>10</c:v>
                </c:pt>
                <c:pt idx="9">
                  <c:v>20</c:v>
                </c:pt>
                <c:pt idx="10">
                  <c:v>20</c:v>
                </c:pt>
                <c:pt idx="11">
                  <c:v>10</c:v>
                </c:pt>
              </c:numCache>
            </c:numRef>
          </c:val>
        </c:ser>
        <c:ser>
          <c:idx val="2"/>
          <c:order val="2"/>
          <c:tx>
            <c:strRef>
              <c:f>BfwaFlagsHt!$D$1</c:f>
              <c:strCache>
                <c:ptCount val="1"/>
                <c:pt idx="0">
                  <c:v>FlagTS23</c:v>
                </c:pt>
              </c:strCache>
            </c:strRef>
          </c:tx>
          <c:invertIfNegative val="0"/>
          <c:cat>
            <c:strRef>
              <c:f>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BfwaFlagsHt!$D$2:$D$13</c:f>
              <c:numCache>
                <c:formatCode>General</c:formatCode>
                <c:ptCount val="12"/>
                <c:pt idx="0">
                  <c:v>3170</c:v>
                </c:pt>
                <c:pt idx="1">
                  <c:v>370</c:v>
                </c:pt>
                <c:pt idx="2">
                  <c:v>50</c:v>
                </c:pt>
                <c:pt idx="3">
                  <c:v>0</c:v>
                </c:pt>
                <c:pt idx="4">
                  <c:v>10</c:v>
                </c:pt>
                <c:pt idx="5">
                  <c:v>0</c:v>
                </c:pt>
                <c:pt idx="6">
                  <c:v>0</c:v>
                </c:pt>
                <c:pt idx="7">
                  <c:v>10</c:v>
                </c:pt>
                <c:pt idx="8">
                  <c:v>20</c:v>
                </c:pt>
                <c:pt idx="9">
                  <c:v>90</c:v>
                </c:pt>
                <c:pt idx="10">
                  <c:v>40</c:v>
                </c:pt>
                <c:pt idx="11">
                  <c:v>30</c:v>
                </c:pt>
              </c:numCache>
            </c:numRef>
          </c:val>
        </c:ser>
        <c:ser>
          <c:idx val="3"/>
          <c:order val="3"/>
          <c:tx>
            <c:strRef>
              <c:f>BfwaFlagsHt!$F$1</c:f>
              <c:strCache>
                <c:ptCount val="1"/>
                <c:pt idx="0">
                  <c:v>FlagDa2gc</c:v>
                </c:pt>
              </c:strCache>
            </c:strRef>
          </c:tx>
          <c:invertIfNegative val="0"/>
          <c:cat>
            <c:strRef>
              <c:f>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BfwaFlagsHt!$F$2:$F$13</c:f>
              <c:numCache>
                <c:formatCode>General</c:formatCode>
                <c:ptCount val="12"/>
                <c:pt idx="0">
                  <c:v>3620</c:v>
                </c:pt>
                <c:pt idx="1">
                  <c:v>1580</c:v>
                </c:pt>
                <c:pt idx="2">
                  <c:v>650</c:v>
                </c:pt>
                <c:pt idx="3">
                  <c:v>0</c:v>
                </c:pt>
                <c:pt idx="4">
                  <c:v>0</c:v>
                </c:pt>
                <c:pt idx="5">
                  <c:v>0</c:v>
                </c:pt>
                <c:pt idx="6">
                  <c:v>0</c:v>
                </c:pt>
                <c:pt idx="7">
                  <c:v>10</c:v>
                </c:pt>
                <c:pt idx="8">
                  <c:v>20</c:v>
                </c:pt>
                <c:pt idx="9">
                  <c:v>90</c:v>
                </c:pt>
                <c:pt idx="10">
                  <c:v>40</c:v>
                </c:pt>
                <c:pt idx="11">
                  <c:v>30</c:v>
                </c:pt>
              </c:numCache>
            </c:numRef>
          </c:val>
        </c:ser>
        <c:dLbls>
          <c:showLegendKey val="0"/>
          <c:showVal val="0"/>
          <c:showCatName val="0"/>
          <c:showSerName val="0"/>
          <c:showPercent val="0"/>
          <c:showBubbleSize val="0"/>
        </c:dLbls>
        <c:gapWidth val="150"/>
        <c:axId val="147698432"/>
        <c:axId val="147700352"/>
      </c:barChart>
      <c:catAx>
        <c:axId val="147698432"/>
        <c:scaling>
          <c:orientation val="minMax"/>
        </c:scaling>
        <c:delete val="0"/>
        <c:axPos val="b"/>
        <c:title>
          <c:tx>
            <c:rich>
              <a:bodyPr/>
              <a:lstStyle/>
              <a:p>
                <a:pPr>
                  <a:defRPr/>
                </a:pPr>
                <a:r>
                  <a:rPr lang="en-US"/>
                  <a:t>Altitude (Kms)</a:t>
                </a:r>
              </a:p>
            </c:rich>
          </c:tx>
          <c:overlay val="0"/>
        </c:title>
        <c:numFmt formatCode="General" sourceLinked="1"/>
        <c:majorTickMark val="out"/>
        <c:minorTickMark val="none"/>
        <c:tickLblPos val="nextTo"/>
        <c:crossAx val="147700352"/>
        <c:crosses val="autoZero"/>
        <c:auto val="1"/>
        <c:lblAlgn val="ctr"/>
        <c:lblOffset val="100"/>
        <c:noMultiLvlLbl val="0"/>
      </c:catAx>
      <c:valAx>
        <c:axId val="147700352"/>
        <c:scaling>
          <c:orientation val="minMax"/>
        </c:scaling>
        <c:delete val="0"/>
        <c:axPos val="l"/>
        <c:majorGridlines/>
        <c:title>
          <c:tx>
            <c:rich>
              <a:bodyPr rot="0" vert="horz"/>
              <a:lstStyle/>
              <a:p>
                <a:pPr>
                  <a:defRPr/>
                </a:pPr>
                <a:r>
                  <a:rPr lang="en-US"/>
                  <a:t>Secs</a:t>
                </a:r>
              </a:p>
            </c:rich>
          </c:tx>
          <c:overlay val="0"/>
        </c:title>
        <c:numFmt formatCode="General" sourceLinked="1"/>
        <c:majorTickMark val="out"/>
        <c:minorTickMark val="none"/>
        <c:tickLblPos val="nextTo"/>
        <c:crossAx val="14769843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Average Interference Duration</a:t>
            </a:r>
            <a:r>
              <a:rPr lang="en-US" sz="1200" baseline="0"/>
              <a:t> per Flight</a:t>
            </a:r>
            <a:r>
              <a:rPr lang="en-US" sz="1200"/>
              <a:t> - All BFWA Sites Co-Channnel</a:t>
            </a:r>
          </a:p>
          <a:p>
            <a:pPr>
              <a:defRPr/>
            </a:pPr>
            <a:r>
              <a:rPr lang="en-US" sz="1200"/>
              <a:t>[Flights: 250  C/I: 6dB </a:t>
            </a:r>
            <a:r>
              <a:rPr lang="en-US" sz="1200" baseline="0"/>
              <a:t>Max Eirp: 39 dBm</a:t>
            </a:r>
            <a:r>
              <a:rPr lang="en-US" sz="1200"/>
              <a:t>]</a:t>
            </a:r>
          </a:p>
        </c:rich>
      </c:tx>
      <c:overlay val="0"/>
    </c:title>
    <c:autoTitleDeleted val="0"/>
    <c:plotArea>
      <c:layout/>
      <c:barChart>
        <c:barDir val="col"/>
        <c:grouping val="clustered"/>
        <c:varyColors val="0"/>
        <c:ser>
          <c:idx val="0"/>
          <c:order val="0"/>
          <c:tx>
            <c:strRef>
              <c:f>BfwaDurationData!$A$1</c:f>
              <c:strCache>
                <c:ptCount val="1"/>
                <c:pt idx="0">
                  <c:v>CSAverage</c:v>
                </c:pt>
              </c:strCache>
            </c:strRef>
          </c:tx>
          <c:invertIfNegative val="0"/>
          <c:val>
            <c:numRef>
              <c:f>BfwaDurationData!$A$2:$A$203</c:f>
              <c:numCache>
                <c:formatCode>General</c:formatCode>
                <c:ptCount val="202"/>
                <c:pt idx="0">
                  <c:v>0</c:v>
                </c:pt>
                <c:pt idx="1">
                  <c:v>0</c:v>
                </c:pt>
                <c:pt idx="2">
                  <c:v>0</c:v>
                </c:pt>
                <c:pt idx="3">
                  <c:v>0</c:v>
                </c:pt>
                <c:pt idx="4">
                  <c:v>0</c:v>
                </c:pt>
                <c:pt idx="5">
                  <c:v>0</c:v>
                </c:pt>
                <c:pt idx="6">
                  <c:v>0</c:v>
                </c:pt>
                <c:pt idx="7">
                  <c:v>0</c:v>
                </c:pt>
                <c:pt idx="8">
                  <c:v>55</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10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67.5</c:v>
                </c:pt>
                <c:pt idx="123">
                  <c:v>65.55556</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1"/>
          <c:order val="1"/>
          <c:tx>
            <c:strRef>
              <c:f>BfwaDurationData!$B$1</c:f>
              <c:strCache>
                <c:ptCount val="1"/>
                <c:pt idx="0">
                  <c:v>TS16Average</c:v>
                </c:pt>
              </c:strCache>
            </c:strRef>
          </c:tx>
          <c:invertIfNegative val="0"/>
          <c:val>
            <c:numRef>
              <c:f>BfwaDurationData!$B$2:$B$203</c:f>
              <c:numCache>
                <c:formatCode>General</c:formatCode>
                <c:ptCount val="202"/>
                <c:pt idx="0">
                  <c:v>0</c:v>
                </c:pt>
                <c:pt idx="1">
                  <c:v>0</c:v>
                </c:pt>
                <c:pt idx="2">
                  <c:v>0</c:v>
                </c:pt>
                <c:pt idx="3">
                  <c:v>0</c:v>
                </c:pt>
                <c:pt idx="4">
                  <c:v>0</c:v>
                </c:pt>
                <c:pt idx="5">
                  <c:v>0</c:v>
                </c:pt>
                <c:pt idx="6">
                  <c:v>0</c:v>
                </c:pt>
                <c:pt idx="7">
                  <c:v>0</c:v>
                </c:pt>
                <c:pt idx="8">
                  <c:v>122.8571</c:v>
                </c:pt>
                <c:pt idx="9">
                  <c:v>0</c:v>
                </c:pt>
                <c:pt idx="10">
                  <c:v>0</c:v>
                </c:pt>
                <c:pt idx="11">
                  <c:v>0</c:v>
                </c:pt>
                <c:pt idx="12">
                  <c:v>90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57.5</c:v>
                </c:pt>
                <c:pt idx="45">
                  <c:v>0</c:v>
                </c:pt>
                <c:pt idx="46">
                  <c:v>0</c:v>
                </c:pt>
                <c:pt idx="47">
                  <c:v>0</c:v>
                </c:pt>
                <c:pt idx="48">
                  <c:v>0</c:v>
                </c:pt>
                <c:pt idx="49">
                  <c:v>0</c:v>
                </c:pt>
                <c:pt idx="50">
                  <c:v>70</c:v>
                </c:pt>
                <c:pt idx="51">
                  <c:v>0</c:v>
                </c:pt>
                <c:pt idx="52">
                  <c:v>40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10</c:v>
                </c:pt>
                <c:pt idx="107">
                  <c:v>156.66669999999999</c:v>
                </c:pt>
                <c:pt idx="108">
                  <c:v>0</c:v>
                </c:pt>
                <c:pt idx="109">
                  <c:v>0</c:v>
                </c:pt>
                <c:pt idx="110">
                  <c:v>0</c:v>
                </c:pt>
                <c:pt idx="111">
                  <c:v>0</c:v>
                </c:pt>
                <c:pt idx="112">
                  <c:v>0</c:v>
                </c:pt>
                <c:pt idx="113">
                  <c:v>0</c:v>
                </c:pt>
                <c:pt idx="114">
                  <c:v>60</c:v>
                </c:pt>
                <c:pt idx="115">
                  <c:v>0</c:v>
                </c:pt>
                <c:pt idx="116">
                  <c:v>0</c:v>
                </c:pt>
                <c:pt idx="117">
                  <c:v>0</c:v>
                </c:pt>
                <c:pt idx="118">
                  <c:v>0</c:v>
                </c:pt>
                <c:pt idx="119">
                  <c:v>0</c:v>
                </c:pt>
                <c:pt idx="120">
                  <c:v>0</c:v>
                </c:pt>
                <c:pt idx="121">
                  <c:v>0</c:v>
                </c:pt>
                <c:pt idx="122">
                  <c:v>207.5</c:v>
                </c:pt>
                <c:pt idx="123">
                  <c:v>184.5455</c:v>
                </c:pt>
                <c:pt idx="124">
                  <c:v>0</c:v>
                </c:pt>
                <c:pt idx="125">
                  <c:v>0</c:v>
                </c:pt>
                <c:pt idx="126">
                  <c:v>0</c:v>
                </c:pt>
                <c:pt idx="127">
                  <c:v>0</c:v>
                </c:pt>
                <c:pt idx="128">
                  <c:v>0</c:v>
                </c:pt>
                <c:pt idx="129">
                  <c:v>60</c:v>
                </c:pt>
                <c:pt idx="130">
                  <c:v>0</c:v>
                </c:pt>
                <c:pt idx="131">
                  <c:v>65.454539999999994</c:v>
                </c:pt>
                <c:pt idx="132">
                  <c:v>0</c:v>
                </c:pt>
                <c:pt idx="133">
                  <c:v>55</c:v>
                </c:pt>
                <c:pt idx="134">
                  <c:v>0</c:v>
                </c:pt>
                <c:pt idx="135">
                  <c:v>40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2"/>
          <c:order val="2"/>
          <c:tx>
            <c:strRef>
              <c:f>BfwaDurationData!$C$1</c:f>
              <c:strCache>
                <c:ptCount val="1"/>
                <c:pt idx="0">
                  <c:v>TS23Average</c:v>
                </c:pt>
              </c:strCache>
            </c:strRef>
          </c:tx>
          <c:invertIfNegative val="0"/>
          <c:val>
            <c:numRef>
              <c:f>BfwaDurationData!$C$2:$C$203</c:f>
              <c:numCache>
                <c:formatCode>General</c:formatCode>
                <c:ptCount val="202"/>
                <c:pt idx="0">
                  <c:v>0</c:v>
                </c:pt>
                <c:pt idx="1">
                  <c:v>0</c:v>
                </c:pt>
                <c:pt idx="2">
                  <c:v>0</c:v>
                </c:pt>
                <c:pt idx="3">
                  <c:v>0</c:v>
                </c:pt>
                <c:pt idx="4">
                  <c:v>0</c:v>
                </c:pt>
                <c:pt idx="5">
                  <c:v>0</c:v>
                </c:pt>
                <c:pt idx="6">
                  <c:v>0</c:v>
                </c:pt>
                <c:pt idx="7">
                  <c:v>0</c:v>
                </c:pt>
                <c:pt idx="8">
                  <c:v>56.400010000000002</c:v>
                </c:pt>
                <c:pt idx="9">
                  <c:v>0</c:v>
                </c:pt>
                <c:pt idx="10">
                  <c:v>0</c:v>
                </c:pt>
                <c:pt idx="11">
                  <c:v>0</c:v>
                </c:pt>
                <c:pt idx="12">
                  <c:v>60</c:v>
                </c:pt>
                <c:pt idx="13">
                  <c:v>20</c:v>
                </c:pt>
                <c:pt idx="14">
                  <c:v>49.23077</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74.761899999999997</c:v>
                </c:pt>
                <c:pt idx="45">
                  <c:v>0</c:v>
                </c:pt>
                <c:pt idx="46">
                  <c:v>0</c:v>
                </c:pt>
                <c:pt idx="47">
                  <c:v>0</c:v>
                </c:pt>
                <c:pt idx="48">
                  <c:v>0</c:v>
                </c:pt>
                <c:pt idx="49">
                  <c:v>0</c:v>
                </c:pt>
                <c:pt idx="50">
                  <c:v>30</c:v>
                </c:pt>
                <c:pt idx="51">
                  <c:v>0</c:v>
                </c:pt>
                <c:pt idx="52">
                  <c:v>88.571430000000007</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180</c:v>
                </c:pt>
                <c:pt idx="108">
                  <c:v>0</c:v>
                </c:pt>
                <c:pt idx="109">
                  <c:v>0</c:v>
                </c:pt>
                <c:pt idx="110">
                  <c:v>0</c:v>
                </c:pt>
                <c:pt idx="111">
                  <c:v>0</c:v>
                </c:pt>
                <c:pt idx="112">
                  <c:v>0</c:v>
                </c:pt>
                <c:pt idx="113">
                  <c:v>0</c:v>
                </c:pt>
                <c:pt idx="114">
                  <c:v>13.33333</c:v>
                </c:pt>
                <c:pt idx="115">
                  <c:v>0</c:v>
                </c:pt>
                <c:pt idx="116">
                  <c:v>0</c:v>
                </c:pt>
                <c:pt idx="117">
                  <c:v>0</c:v>
                </c:pt>
                <c:pt idx="118">
                  <c:v>0</c:v>
                </c:pt>
                <c:pt idx="119">
                  <c:v>60</c:v>
                </c:pt>
                <c:pt idx="120">
                  <c:v>130</c:v>
                </c:pt>
                <c:pt idx="121">
                  <c:v>0</c:v>
                </c:pt>
                <c:pt idx="122">
                  <c:v>137.27269999999999</c:v>
                </c:pt>
                <c:pt idx="123">
                  <c:v>120.71429999999999</c:v>
                </c:pt>
                <c:pt idx="124">
                  <c:v>0</c:v>
                </c:pt>
                <c:pt idx="125">
                  <c:v>0</c:v>
                </c:pt>
                <c:pt idx="126">
                  <c:v>0</c:v>
                </c:pt>
                <c:pt idx="127">
                  <c:v>0</c:v>
                </c:pt>
                <c:pt idx="128">
                  <c:v>0</c:v>
                </c:pt>
                <c:pt idx="129">
                  <c:v>13.33333</c:v>
                </c:pt>
                <c:pt idx="130">
                  <c:v>0</c:v>
                </c:pt>
                <c:pt idx="131">
                  <c:v>55</c:v>
                </c:pt>
                <c:pt idx="132">
                  <c:v>0</c:v>
                </c:pt>
                <c:pt idx="133">
                  <c:v>20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30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dLbls>
          <c:showLegendKey val="0"/>
          <c:showVal val="0"/>
          <c:showCatName val="0"/>
          <c:showSerName val="0"/>
          <c:showPercent val="0"/>
          <c:showBubbleSize val="0"/>
        </c:dLbls>
        <c:gapWidth val="150"/>
        <c:axId val="188560128"/>
        <c:axId val="188562048"/>
      </c:barChart>
      <c:catAx>
        <c:axId val="188560128"/>
        <c:scaling>
          <c:orientation val="minMax"/>
        </c:scaling>
        <c:delete val="0"/>
        <c:axPos val="b"/>
        <c:title>
          <c:tx>
            <c:rich>
              <a:bodyPr/>
              <a:lstStyle/>
              <a:p>
                <a:pPr>
                  <a:defRPr/>
                </a:pPr>
                <a:r>
                  <a:rPr lang="en-US"/>
                  <a:t>BFWA Sites</a:t>
                </a:r>
              </a:p>
            </c:rich>
          </c:tx>
          <c:overlay val="0"/>
        </c:title>
        <c:numFmt formatCode="General" sourceLinked="1"/>
        <c:majorTickMark val="out"/>
        <c:minorTickMark val="none"/>
        <c:tickLblPos val="nextTo"/>
        <c:crossAx val="188562048"/>
        <c:crosses val="autoZero"/>
        <c:auto val="1"/>
        <c:lblAlgn val="ctr"/>
        <c:lblOffset val="100"/>
        <c:noMultiLvlLbl val="0"/>
      </c:catAx>
      <c:valAx>
        <c:axId val="188562048"/>
        <c:scaling>
          <c:orientation val="minMax"/>
        </c:scaling>
        <c:delete val="0"/>
        <c:axPos val="l"/>
        <c:majorGridlines/>
        <c:title>
          <c:tx>
            <c:rich>
              <a:bodyPr rot="0" vert="horz"/>
              <a:lstStyle/>
              <a:p>
                <a:pPr>
                  <a:defRPr/>
                </a:pPr>
                <a:r>
                  <a:rPr lang="en-US"/>
                  <a:t>Secs</a:t>
                </a:r>
              </a:p>
            </c:rich>
          </c:tx>
          <c:overlay val="0"/>
        </c:title>
        <c:numFmt formatCode="General" sourceLinked="1"/>
        <c:majorTickMark val="out"/>
        <c:minorTickMark val="none"/>
        <c:tickLblPos val="nextTo"/>
        <c:crossAx val="188560128"/>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a:t>Average Interference Occurences per Flight - All BFWA Sites Co-Channel</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effectLst/>
              </a:rPr>
              <a:t>[Flights: 250  C/I: 6dB Max Eirp: 39 dBm]</a:t>
            </a:r>
            <a:endParaRPr lang="en-GB"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sz="1200"/>
          </a:p>
        </c:rich>
      </c:tx>
      <c:overlay val="0"/>
    </c:title>
    <c:autoTitleDeleted val="0"/>
    <c:plotArea>
      <c:layout/>
      <c:barChart>
        <c:barDir val="col"/>
        <c:grouping val="clustered"/>
        <c:varyColors val="0"/>
        <c:ser>
          <c:idx val="0"/>
          <c:order val="0"/>
          <c:tx>
            <c:strRef>
              <c:f>BfwaDurationData!$D$1</c:f>
              <c:strCache>
                <c:ptCount val="1"/>
                <c:pt idx="0">
                  <c:v>CountCS</c:v>
                </c:pt>
              </c:strCache>
            </c:strRef>
          </c:tx>
          <c:invertIfNegative val="0"/>
          <c:val>
            <c:numRef>
              <c:f>BfwaDurationData!$D$2:$D$203</c:f>
              <c:numCache>
                <c:formatCode>General</c:formatCode>
                <c:ptCount val="202"/>
                <c:pt idx="0">
                  <c:v>0</c:v>
                </c:pt>
                <c:pt idx="1">
                  <c:v>0</c:v>
                </c:pt>
                <c:pt idx="2">
                  <c:v>0</c:v>
                </c:pt>
                <c:pt idx="3">
                  <c:v>0</c:v>
                </c:pt>
                <c:pt idx="4">
                  <c:v>0</c:v>
                </c:pt>
                <c:pt idx="5">
                  <c:v>0</c:v>
                </c:pt>
                <c:pt idx="6">
                  <c:v>0</c:v>
                </c:pt>
                <c:pt idx="7">
                  <c:v>0</c:v>
                </c:pt>
                <c:pt idx="8">
                  <c:v>1.6E-2</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1.6E-2</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1.6E-2</c:v>
                </c:pt>
                <c:pt idx="123">
                  <c:v>3.5999999999999997E-2</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1"/>
          <c:order val="1"/>
          <c:tx>
            <c:strRef>
              <c:f>BfwaDurationData!$E$1</c:f>
              <c:strCache>
                <c:ptCount val="1"/>
                <c:pt idx="0">
                  <c:v>CountTS16</c:v>
                </c:pt>
              </c:strCache>
            </c:strRef>
          </c:tx>
          <c:invertIfNegative val="0"/>
          <c:val>
            <c:numRef>
              <c:f>BfwaDurationData!$E$2:$E$203</c:f>
              <c:numCache>
                <c:formatCode>General</c:formatCode>
                <c:ptCount val="202"/>
                <c:pt idx="0">
                  <c:v>0</c:v>
                </c:pt>
                <c:pt idx="1">
                  <c:v>0</c:v>
                </c:pt>
                <c:pt idx="2">
                  <c:v>0</c:v>
                </c:pt>
                <c:pt idx="3">
                  <c:v>0</c:v>
                </c:pt>
                <c:pt idx="4">
                  <c:v>0</c:v>
                </c:pt>
                <c:pt idx="5">
                  <c:v>0</c:v>
                </c:pt>
                <c:pt idx="6">
                  <c:v>0</c:v>
                </c:pt>
                <c:pt idx="7">
                  <c:v>0</c:v>
                </c:pt>
                <c:pt idx="8">
                  <c:v>14</c:v>
                </c:pt>
                <c:pt idx="9">
                  <c:v>0</c:v>
                </c:pt>
                <c:pt idx="10">
                  <c:v>0</c:v>
                </c:pt>
                <c:pt idx="11">
                  <c:v>0</c:v>
                </c:pt>
                <c:pt idx="12">
                  <c:v>2</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12</c:v>
                </c:pt>
                <c:pt idx="45">
                  <c:v>0</c:v>
                </c:pt>
                <c:pt idx="46">
                  <c:v>0</c:v>
                </c:pt>
                <c:pt idx="47">
                  <c:v>0</c:v>
                </c:pt>
                <c:pt idx="48">
                  <c:v>0</c:v>
                </c:pt>
                <c:pt idx="49">
                  <c:v>0</c:v>
                </c:pt>
                <c:pt idx="50">
                  <c:v>2</c:v>
                </c:pt>
                <c:pt idx="51">
                  <c:v>0</c:v>
                </c:pt>
                <c:pt idx="52">
                  <c:v>1</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1</c:v>
                </c:pt>
                <c:pt idx="107">
                  <c:v>3</c:v>
                </c:pt>
                <c:pt idx="108">
                  <c:v>0</c:v>
                </c:pt>
                <c:pt idx="109">
                  <c:v>0</c:v>
                </c:pt>
                <c:pt idx="110">
                  <c:v>0</c:v>
                </c:pt>
                <c:pt idx="111">
                  <c:v>0</c:v>
                </c:pt>
                <c:pt idx="112">
                  <c:v>0</c:v>
                </c:pt>
                <c:pt idx="113">
                  <c:v>0</c:v>
                </c:pt>
                <c:pt idx="114">
                  <c:v>2</c:v>
                </c:pt>
                <c:pt idx="115">
                  <c:v>0</c:v>
                </c:pt>
                <c:pt idx="116">
                  <c:v>0</c:v>
                </c:pt>
                <c:pt idx="117">
                  <c:v>0</c:v>
                </c:pt>
                <c:pt idx="118">
                  <c:v>0</c:v>
                </c:pt>
                <c:pt idx="119">
                  <c:v>0</c:v>
                </c:pt>
                <c:pt idx="120">
                  <c:v>0</c:v>
                </c:pt>
                <c:pt idx="121">
                  <c:v>0</c:v>
                </c:pt>
                <c:pt idx="122">
                  <c:v>4</c:v>
                </c:pt>
                <c:pt idx="123">
                  <c:v>11</c:v>
                </c:pt>
                <c:pt idx="124">
                  <c:v>0</c:v>
                </c:pt>
                <c:pt idx="125">
                  <c:v>0</c:v>
                </c:pt>
                <c:pt idx="126">
                  <c:v>0</c:v>
                </c:pt>
                <c:pt idx="127">
                  <c:v>0</c:v>
                </c:pt>
                <c:pt idx="128">
                  <c:v>0</c:v>
                </c:pt>
                <c:pt idx="129">
                  <c:v>2</c:v>
                </c:pt>
                <c:pt idx="130">
                  <c:v>0</c:v>
                </c:pt>
                <c:pt idx="131">
                  <c:v>11</c:v>
                </c:pt>
                <c:pt idx="132">
                  <c:v>0</c:v>
                </c:pt>
                <c:pt idx="133">
                  <c:v>2</c:v>
                </c:pt>
                <c:pt idx="134">
                  <c:v>0</c:v>
                </c:pt>
                <c:pt idx="135">
                  <c:v>1</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2"/>
          <c:order val="2"/>
          <c:tx>
            <c:strRef>
              <c:f>BfwaDurationData!$F$1</c:f>
              <c:strCache>
                <c:ptCount val="1"/>
                <c:pt idx="0">
                  <c:v>CountTS23</c:v>
                </c:pt>
              </c:strCache>
            </c:strRef>
          </c:tx>
          <c:invertIfNegative val="0"/>
          <c:val>
            <c:numRef>
              <c:f>BfwaDurationData!$F$2:$F$203</c:f>
              <c:numCache>
                <c:formatCode>General</c:formatCode>
                <c:ptCount val="202"/>
                <c:pt idx="0">
                  <c:v>0</c:v>
                </c:pt>
                <c:pt idx="1">
                  <c:v>0</c:v>
                </c:pt>
                <c:pt idx="2">
                  <c:v>0</c:v>
                </c:pt>
                <c:pt idx="3">
                  <c:v>0</c:v>
                </c:pt>
                <c:pt idx="4">
                  <c:v>0</c:v>
                </c:pt>
                <c:pt idx="5">
                  <c:v>0</c:v>
                </c:pt>
                <c:pt idx="6">
                  <c:v>0</c:v>
                </c:pt>
                <c:pt idx="7">
                  <c:v>0</c:v>
                </c:pt>
                <c:pt idx="8">
                  <c:v>25</c:v>
                </c:pt>
                <c:pt idx="9">
                  <c:v>0</c:v>
                </c:pt>
                <c:pt idx="10">
                  <c:v>0</c:v>
                </c:pt>
                <c:pt idx="11">
                  <c:v>0</c:v>
                </c:pt>
                <c:pt idx="12">
                  <c:v>3</c:v>
                </c:pt>
                <c:pt idx="13">
                  <c:v>2</c:v>
                </c:pt>
                <c:pt idx="14">
                  <c:v>13</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21</c:v>
                </c:pt>
                <c:pt idx="45">
                  <c:v>0</c:v>
                </c:pt>
                <c:pt idx="46">
                  <c:v>0</c:v>
                </c:pt>
                <c:pt idx="47">
                  <c:v>0</c:v>
                </c:pt>
                <c:pt idx="48">
                  <c:v>0</c:v>
                </c:pt>
                <c:pt idx="49">
                  <c:v>0</c:v>
                </c:pt>
                <c:pt idx="50">
                  <c:v>3</c:v>
                </c:pt>
                <c:pt idx="51">
                  <c:v>0</c:v>
                </c:pt>
                <c:pt idx="52">
                  <c:v>7</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9</c:v>
                </c:pt>
                <c:pt idx="108">
                  <c:v>0</c:v>
                </c:pt>
                <c:pt idx="109">
                  <c:v>0</c:v>
                </c:pt>
                <c:pt idx="110">
                  <c:v>0</c:v>
                </c:pt>
                <c:pt idx="111">
                  <c:v>0</c:v>
                </c:pt>
                <c:pt idx="112">
                  <c:v>0</c:v>
                </c:pt>
                <c:pt idx="113">
                  <c:v>0</c:v>
                </c:pt>
                <c:pt idx="114">
                  <c:v>3</c:v>
                </c:pt>
                <c:pt idx="115">
                  <c:v>0</c:v>
                </c:pt>
                <c:pt idx="116">
                  <c:v>0</c:v>
                </c:pt>
                <c:pt idx="117">
                  <c:v>0</c:v>
                </c:pt>
                <c:pt idx="118">
                  <c:v>0</c:v>
                </c:pt>
                <c:pt idx="119">
                  <c:v>2</c:v>
                </c:pt>
                <c:pt idx="120">
                  <c:v>1</c:v>
                </c:pt>
                <c:pt idx="121">
                  <c:v>0</c:v>
                </c:pt>
                <c:pt idx="122">
                  <c:v>11</c:v>
                </c:pt>
                <c:pt idx="123">
                  <c:v>14</c:v>
                </c:pt>
                <c:pt idx="124">
                  <c:v>0</c:v>
                </c:pt>
                <c:pt idx="125">
                  <c:v>0</c:v>
                </c:pt>
                <c:pt idx="126">
                  <c:v>0</c:v>
                </c:pt>
                <c:pt idx="127">
                  <c:v>0</c:v>
                </c:pt>
                <c:pt idx="128">
                  <c:v>0</c:v>
                </c:pt>
                <c:pt idx="129">
                  <c:v>3</c:v>
                </c:pt>
                <c:pt idx="130">
                  <c:v>0</c:v>
                </c:pt>
                <c:pt idx="131">
                  <c:v>12</c:v>
                </c:pt>
                <c:pt idx="132">
                  <c:v>0</c:v>
                </c:pt>
                <c:pt idx="133">
                  <c:v>1</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1</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dLbls>
          <c:showLegendKey val="0"/>
          <c:showVal val="0"/>
          <c:showCatName val="0"/>
          <c:showSerName val="0"/>
          <c:showPercent val="0"/>
          <c:showBubbleSize val="0"/>
        </c:dLbls>
        <c:gapWidth val="150"/>
        <c:axId val="188576512"/>
        <c:axId val="188578432"/>
      </c:barChart>
      <c:catAx>
        <c:axId val="188576512"/>
        <c:scaling>
          <c:orientation val="minMax"/>
        </c:scaling>
        <c:delete val="0"/>
        <c:axPos val="b"/>
        <c:title>
          <c:tx>
            <c:rich>
              <a:bodyPr/>
              <a:lstStyle/>
              <a:p>
                <a:pPr>
                  <a:defRPr/>
                </a:pPr>
                <a:r>
                  <a:rPr lang="en-GB"/>
                  <a:t>BFWA Sites</a:t>
                </a:r>
              </a:p>
            </c:rich>
          </c:tx>
          <c:overlay val="0"/>
        </c:title>
        <c:numFmt formatCode="General" sourceLinked="1"/>
        <c:majorTickMark val="out"/>
        <c:minorTickMark val="none"/>
        <c:tickLblPos val="nextTo"/>
        <c:crossAx val="188578432"/>
        <c:crosses val="autoZero"/>
        <c:auto val="1"/>
        <c:lblAlgn val="ctr"/>
        <c:lblOffset val="100"/>
        <c:noMultiLvlLbl val="0"/>
      </c:catAx>
      <c:valAx>
        <c:axId val="188578432"/>
        <c:scaling>
          <c:orientation val="minMax"/>
        </c:scaling>
        <c:delete val="0"/>
        <c:axPos val="l"/>
        <c:majorGridlines/>
        <c:numFmt formatCode="General" sourceLinked="1"/>
        <c:majorTickMark val="out"/>
        <c:minorTickMark val="none"/>
        <c:tickLblPos val="nextTo"/>
        <c:crossAx val="188576512"/>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Network Interference Duration - All BFWA Sites Co-Channnel</a:t>
            </a:r>
            <a:endParaRPr lang="en-GB" sz="1200">
              <a:effectLst/>
            </a:endParaRPr>
          </a:p>
          <a:p>
            <a:pPr>
              <a:defRPr/>
            </a:pPr>
            <a:r>
              <a:rPr lang="en-US" sz="1200" b="1" i="0" baseline="0">
                <a:effectLst/>
              </a:rPr>
              <a:t>[Flights: 250  C/I: 10dB Max Eirp: 39 dBm]</a:t>
            </a:r>
            <a:endParaRPr lang="en-GB" sz="1200">
              <a:effectLst/>
            </a:endParaRPr>
          </a:p>
        </c:rich>
      </c:tx>
      <c:overlay val="0"/>
    </c:title>
    <c:autoTitleDeleted val="0"/>
    <c:plotArea>
      <c:layout/>
      <c:barChart>
        <c:barDir val="col"/>
        <c:grouping val="clustered"/>
        <c:varyColors val="0"/>
        <c:ser>
          <c:idx val="0"/>
          <c:order val="0"/>
          <c:tx>
            <c:strRef>
              <c:f>BfwaFlagsHt!$B$1</c:f>
              <c:strCache>
                <c:ptCount val="1"/>
                <c:pt idx="0">
                  <c:v>FlagCS</c:v>
                </c:pt>
              </c:strCache>
            </c:strRef>
          </c:tx>
          <c:invertIfNegative val="0"/>
          <c:cat>
            <c:strRef>
              <c:f>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BfwaFlagsHt!$B$2:$B$13</c:f>
              <c:numCache>
                <c:formatCode>General</c:formatCode>
                <c:ptCount val="12"/>
                <c:pt idx="0">
                  <c:v>140</c:v>
                </c:pt>
                <c:pt idx="1">
                  <c:v>0</c:v>
                </c:pt>
                <c:pt idx="2">
                  <c:v>0</c:v>
                </c:pt>
                <c:pt idx="3">
                  <c:v>0</c:v>
                </c:pt>
                <c:pt idx="4">
                  <c:v>0</c:v>
                </c:pt>
                <c:pt idx="5">
                  <c:v>0</c:v>
                </c:pt>
                <c:pt idx="6">
                  <c:v>0</c:v>
                </c:pt>
                <c:pt idx="7">
                  <c:v>10</c:v>
                </c:pt>
                <c:pt idx="8">
                  <c:v>20</c:v>
                </c:pt>
                <c:pt idx="9">
                  <c:v>90</c:v>
                </c:pt>
                <c:pt idx="10">
                  <c:v>40</c:v>
                </c:pt>
                <c:pt idx="11">
                  <c:v>30</c:v>
                </c:pt>
              </c:numCache>
            </c:numRef>
          </c:val>
        </c:ser>
        <c:ser>
          <c:idx val="1"/>
          <c:order val="1"/>
          <c:tx>
            <c:strRef>
              <c:f>BfwaFlagsHt!$C$1</c:f>
              <c:strCache>
                <c:ptCount val="1"/>
                <c:pt idx="0">
                  <c:v>FlagTS16</c:v>
                </c:pt>
              </c:strCache>
            </c:strRef>
          </c:tx>
          <c:invertIfNegative val="0"/>
          <c:cat>
            <c:strRef>
              <c:f>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BfwaFlagsHt!$C$2:$C$13</c:f>
              <c:numCache>
                <c:formatCode>General</c:formatCode>
                <c:ptCount val="12"/>
                <c:pt idx="0">
                  <c:v>4900</c:v>
                </c:pt>
                <c:pt idx="1">
                  <c:v>4090</c:v>
                </c:pt>
                <c:pt idx="2">
                  <c:v>4790</c:v>
                </c:pt>
                <c:pt idx="3">
                  <c:v>2850</c:v>
                </c:pt>
                <c:pt idx="4">
                  <c:v>570</c:v>
                </c:pt>
                <c:pt idx="5">
                  <c:v>0</c:v>
                </c:pt>
                <c:pt idx="6">
                  <c:v>0</c:v>
                </c:pt>
                <c:pt idx="7">
                  <c:v>0</c:v>
                </c:pt>
                <c:pt idx="8">
                  <c:v>20</c:v>
                </c:pt>
                <c:pt idx="9">
                  <c:v>90</c:v>
                </c:pt>
                <c:pt idx="10">
                  <c:v>40</c:v>
                </c:pt>
                <c:pt idx="11">
                  <c:v>30</c:v>
                </c:pt>
              </c:numCache>
            </c:numRef>
          </c:val>
        </c:ser>
        <c:ser>
          <c:idx val="2"/>
          <c:order val="2"/>
          <c:tx>
            <c:strRef>
              <c:f>BfwaFlagsHt!$D$1</c:f>
              <c:strCache>
                <c:ptCount val="1"/>
                <c:pt idx="0">
                  <c:v>FlagTS23</c:v>
                </c:pt>
              </c:strCache>
            </c:strRef>
          </c:tx>
          <c:invertIfNegative val="0"/>
          <c:cat>
            <c:strRef>
              <c:f>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BfwaFlagsHt!$D$2:$D$13</c:f>
              <c:numCache>
                <c:formatCode>General</c:formatCode>
                <c:ptCount val="12"/>
                <c:pt idx="0">
                  <c:v>6630</c:v>
                </c:pt>
                <c:pt idx="1">
                  <c:v>3150</c:v>
                </c:pt>
                <c:pt idx="2">
                  <c:v>1210</c:v>
                </c:pt>
                <c:pt idx="3">
                  <c:v>440</c:v>
                </c:pt>
                <c:pt idx="4">
                  <c:v>40</c:v>
                </c:pt>
                <c:pt idx="5">
                  <c:v>0</c:v>
                </c:pt>
                <c:pt idx="6">
                  <c:v>10</c:v>
                </c:pt>
                <c:pt idx="7">
                  <c:v>10</c:v>
                </c:pt>
                <c:pt idx="8">
                  <c:v>30</c:v>
                </c:pt>
                <c:pt idx="9">
                  <c:v>110</c:v>
                </c:pt>
                <c:pt idx="10">
                  <c:v>90</c:v>
                </c:pt>
                <c:pt idx="11">
                  <c:v>30</c:v>
                </c:pt>
              </c:numCache>
            </c:numRef>
          </c:val>
        </c:ser>
        <c:ser>
          <c:idx val="3"/>
          <c:order val="3"/>
          <c:tx>
            <c:strRef>
              <c:f>BfwaFlagsHt!$F$1</c:f>
              <c:strCache>
                <c:ptCount val="1"/>
                <c:pt idx="0">
                  <c:v>FlagDa2gc</c:v>
                </c:pt>
              </c:strCache>
            </c:strRef>
          </c:tx>
          <c:invertIfNegative val="0"/>
          <c:cat>
            <c:strRef>
              <c:f>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BfwaFlagsHt!$F$2:$F$13</c:f>
              <c:numCache>
                <c:formatCode>General</c:formatCode>
                <c:ptCount val="12"/>
                <c:pt idx="0">
                  <c:v>3620</c:v>
                </c:pt>
                <c:pt idx="1">
                  <c:v>1580</c:v>
                </c:pt>
                <c:pt idx="2">
                  <c:v>650</c:v>
                </c:pt>
                <c:pt idx="3">
                  <c:v>0</c:v>
                </c:pt>
                <c:pt idx="4">
                  <c:v>0</c:v>
                </c:pt>
                <c:pt idx="5">
                  <c:v>0</c:v>
                </c:pt>
                <c:pt idx="6">
                  <c:v>0</c:v>
                </c:pt>
                <c:pt idx="7">
                  <c:v>10</c:v>
                </c:pt>
                <c:pt idx="8">
                  <c:v>20</c:v>
                </c:pt>
                <c:pt idx="9">
                  <c:v>90</c:v>
                </c:pt>
                <c:pt idx="10">
                  <c:v>40</c:v>
                </c:pt>
                <c:pt idx="11">
                  <c:v>30</c:v>
                </c:pt>
              </c:numCache>
            </c:numRef>
          </c:val>
        </c:ser>
        <c:dLbls>
          <c:showLegendKey val="0"/>
          <c:showVal val="0"/>
          <c:showCatName val="0"/>
          <c:showSerName val="0"/>
          <c:showPercent val="0"/>
          <c:showBubbleSize val="0"/>
        </c:dLbls>
        <c:gapWidth val="150"/>
        <c:axId val="188597376"/>
        <c:axId val="188599296"/>
      </c:barChart>
      <c:catAx>
        <c:axId val="188597376"/>
        <c:scaling>
          <c:orientation val="minMax"/>
        </c:scaling>
        <c:delete val="0"/>
        <c:axPos val="b"/>
        <c:title>
          <c:tx>
            <c:rich>
              <a:bodyPr/>
              <a:lstStyle/>
              <a:p>
                <a:pPr>
                  <a:defRPr/>
                </a:pPr>
                <a:r>
                  <a:rPr lang="en-US"/>
                  <a:t>Altitude (Kms)</a:t>
                </a:r>
              </a:p>
            </c:rich>
          </c:tx>
          <c:overlay val="0"/>
        </c:title>
        <c:numFmt formatCode="General" sourceLinked="1"/>
        <c:majorTickMark val="out"/>
        <c:minorTickMark val="none"/>
        <c:tickLblPos val="nextTo"/>
        <c:crossAx val="188599296"/>
        <c:crosses val="autoZero"/>
        <c:auto val="1"/>
        <c:lblAlgn val="ctr"/>
        <c:lblOffset val="100"/>
        <c:noMultiLvlLbl val="0"/>
      </c:catAx>
      <c:valAx>
        <c:axId val="188599296"/>
        <c:scaling>
          <c:orientation val="minMax"/>
        </c:scaling>
        <c:delete val="0"/>
        <c:axPos val="l"/>
        <c:majorGridlines/>
        <c:title>
          <c:tx>
            <c:rich>
              <a:bodyPr rot="0" vert="horz"/>
              <a:lstStyle/>
              <a:p>
                <a:pPr>
                  <a:defRPr/>
                </a:pPr>
                <a:r>
                  <a:rPr lang="en-US"/>
                  <a:t>Secs</a:t>
                </a:r>
              </a:p>
            </c:rich>
          </c:tx>
          <c:overlay val="0"/>
        </c:title>
        <c:numFmt formatCode="General" sourceLinked="1"/>
        <c:majorTickMark val="out"/>
        <c:minorTickMark val="none"/>
        <c:tickLblPos val="nextTo"/>
        <c:crossAx val="188597376"/>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Average Interference Duration per Flight - All BFWA Sites Co-Channnel</a:t>
            </a:r>
            <a:endParaRPr lang="en-GB" sz="1200">
              <a:effectLst/>
            </a:endParaRPr>
          </a:p>
          <a:p>
            <a:pPr>
              <a:defRPr/>
            </a:pPr>
            <a:r>
              <a:rPr lang="en-US" sz="1200" b="1" i="0" baseline="0">
                <a:effectLst/>
              </a:rPr>
              <a:t>[Flights: 250  C/I: 10dB Max Eirp: 39 dBm]</a:t>
            </a:r>
            <a:endParaRPr lang="en-GB" sz="1200">
              <a:effectLst/>
            </a:endParaRPr>
          </a:p>
        </c:rich>
      </c:tx>
      <c:overlay val="0"/>
    </c:title>
    <c:autoTitleDeleted val="0"/>
    <c:plotArea>
      <c:layout/>
      <c:barChart>
        <c:barDir val="col"/>
        <c:grouping val="clustered"/>
        <c:varyColors val="0"/>
        <c:ser>
          <c:idx val="0"/>
          <c:order val="0"/>
          <c:tx>
            <c:strRef>
              <c:f>BfwaDurationData!$A$1</c:f>
              <c:strCache>
                <c:ptCount val="1"/>
                <c:pt idx="0">
                  <c:v>CSAverage</c:v>
                </c:pt>
              </c:strCache>
            </c:strRef>
          </c:tx>
          <c:invertIfNegative val="0"/>
          <c:val>
            <c:numRef>
              <c:f>BfwaDurationData!$A$2:$A$203</c:f>
              <c:numCache>
                <c:formatCode>General</c:formatCode>
                <c:ptCount val="202"/>
                <c:pt idx="0">
                  <c:v>0</c:v>
                </c:pt>
                <c:pt idx="1">
                  <c:v>0</c:v>
                </c:pt>
                <c:pt idx="2">
                  <c:v>0</c:v>
                </c:pt>
                <c:pt idx="3">
                  <c:v>0</c:v>
                </c:pt>
                <c:pt idx="4">
                  <c:v>0</c:v>
                </c:pt>
                <c:pt idx="5">
                  <c:v>0</c:v>
                </c:pt>
                <c:pt idx="6">
                  <c:v>0</c:v>
                </c:pt>
                <c:pt idx="7">
                  <c:v>0</c:v>
                </c:pt>
                <c:pt idx="8">
                  <c:v>51.875</c:v>
                </c:pt>
                <c:pt idx="9">
                  <c:v>0</c:v>
                </c:pt>
                <c:pt idx="10">
                  <c:v>0</c:v>
                </c:pt>
                <c:pt idx="11">
                  <c:v>0</c:v>
                </c:pt>
                <c:pt idx="12">
                  <c:v>0</c:v>
                </c:pt>
                <c:pt idx="13">
                  <c:v>0</c:v>
                </c:pt>
                <c:pt idx="14">
                  <c:v>55</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59.23077</c:v>
                </c:pt>
                <c:pt idx="45">
                  <c:v>0</c:v>
                </c:pt>
                <c:pt idx="46">
                  <c:v>0</c:v>
                </c:pt>
                <c:pt idx="47">
                  <c:v>0</c:v>
                </c:pt>
                <c:pt idx="48">
                  <c:v>0</c:v>
                </c:pt>
                <c:pt idx="49">
                  <c:v>0</c:v>
                </c:pt>
                <c:pt idx="50">
                  <c:v>0</c:v>
                </c:pt>
                <c:pt idx="51">
                  <c:v>0</c:v>
                </c:pt>
                <c:pt idx="52">
                  <c:v>80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64.545460000000006</c:v>
                </c:pt>
                <c:pt idx="123">
                  <c:v>88</c:v>
                </c:pt>
                <c:pt idx="124">
                  <c:v>0</c:v>
                </c:pt>
                <c:pt idx="125">
                  <c:v>0</c:v>
                </c:pt>
                <c:pt idx="126">
                  <c:v>0</c:v>
                </c:pt>
                <c:pt idx="127">
                  <c:v>0</c:v>
                </c:pt>
                <c:pt idx="128">
                  <c:v>0</c:v>
                </c:pt>
                <c:pt idx="129">
                  <c:v>0</c:v>
                </c:pt>
                <c:pt idx="130">
                  <c:v>0</c:v>
                </c:pt>
                <c:pt idx="131">
                  <c:v>80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1"/>
          <c:order val="1"/>
          <c:tx>
            <c:strRef>
              <c:f>BfwaDurationData!$B$1</c:f>
              <c:strCache>
                <c:ptCount val="1"/>
                <c:pt idx="0">
                  <c:v>TS16Average</c:v>
                </c:pt>
              </c:strCache>
            </c:strRef>
          </c:tx>
          <c:invertIfNegative val="0"/>
          <c:val>
            <c:numRef>
              <c:f>BfwaDurationData!$B$2:$B$203</c:f>
              <c:numCache>
                <c:formatCode>General</c:formatCode>
                <c:ptCount val="202"/>
                <c:pt idx="0">
                  <c:v>0</c:v>
                </c:pt>
                <c:pt idx="1">
                  <c:v>0</c:v>
                </c:pt>
                <c:pt idx="2">
                  <c:v>0</c:v>
                </c:pt>
                <c:pt idx="3">
                  <c:v>120</c:v>
                </c:pt>
                <c:pt idx="4">
                  <c:v>0</c:v>
                </c:pt>
                <c:pt idx="5">
                  <c:v>0</c:v>
                </c:pt>
                <c:pt idx="6">
                  <c:v>0</c:v>
                </c:pt>
                <c:pt idx="7">
                  <c:v>0</c:v>
                </c:pt>
                <c:pt idx="8">
                  <c:v>164</c:v>
                </c:pt>
                <c:pt idx="9">
                  <c:v>0</c:v>
                </c:pt>
                <c:pt idx="10">
                  <c:v>0</c:v>
                </c:pt>
                <c:pt idx="11">
                  <c:v>0</c:v>
                </c:pt>
                <c:pt idx="12">
                  <c:v>140</c:v>
                </c:pt>
                <c:pt idx="13">
                  <c:v>0</c:v>
                </c:pt>
                <c:pt idx="14">
                  <c:v>40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40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96.315790000000007</c:v>
                </c:pt>
                <c:pt idx="45">
                  <c:v>0</c:v>
                </c:pt>
                <c:pt idx="46">
                  <c:v>0</c:v>
                </c:pt>
                <c:pt idx="47">
                  <c:v>42.5</c:v>
                </c:pt>
                <c:pt idx="48">
                  <c:v>42.5</c:v>
                </c:pt>
                <c:pt idx="49">
                  <c:v>97.777780000000007</c:v>
                </c:pt>
                <c:pt idx="50">
                  <c:v>132.22219999999999</c:v>
                </c:pt>
                <c:pt idx="51">
                  <c:v>0</c:v>
                </c:pt>
                <c:pt idx="52">
                  <c:v>170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15</c:v>
                </c:pt>
                <c:pt idx="89">
                  <c:v>0</c:v>
                </c:pt>
                <c:pt idx="90">
                  <c:v>0</c:v>
                </c:pt>
                <c:pt idx="91">
                  <c:v>0</c:v>
                </c:pt>
                <c:pt idx="92">
                  <c:v>10</c:v>
                </c:pt>
                <c:pt idx="93">
                  <c:v>0</c:v>
                </c:pt>
                <c:pt idx="94">
                  <c:v>10</c:v>
                </c:pt>
                <c:pt idx="95">
                  <c:v>0</c:v>
                </c:pt>
                <c:pt idx="96">
                  <c:v>0</c:v>
                </c:pt>
                <c:pt idx="97">
                  <c:v>0</c:v>
                </c:pt>
                <c:pt idx="98">
                  <c:v>10</c:v>
                </c:pt>
                <c:pt idx="99">
                  <c:v>0</c:v>
                </c:pt>
                <c:pt idx="100">
                  <c:v>0</c:v>
                </c:pt>
                <c:pt idx="101">
                  <c:v>0</c:v>
                </c:pt>
                <c:pt idx="102">
                  <c:v>0</c:v>
                </c:pt>
                <c:pt idx="103">
                  <c:v>0</c:v>
                </c:pt>
                <c:pt idx="104">
                  <c:v>0</c:v>
                </c:pt>
                <c:pt idx="105">
                  <c:v>0</c:v>
                </c:pt>
                <c:pt idx="106">
                  <c:v>65.333340000000007</c:v>
                </c:pt>
                <c:pt idx="107">
                  <c:v>284.54539999999997</c:v>
                </c:pt>
                <c:pt idx="108">
                  <c:v>0</c:v>
                </c:pt>
                <c:pt idx="109">
                  <c:v>0</c:v>
                </c:pt>
                <c:pt idx="110">
                  <c:v>0</c:v>
                </c:pt>
                <c:pt idx="111">
                  <c:v>0</c:v>
                </c:pt>
                <c:pt idx="112">
                  <c:v>0</c:v>
                </c:pt>
                <c:pt idx="113">
                  <c:v>54</c:v>
                </c:pt>
                <c:pt idx="114">
                  <c:v>140</c:v>
                </c:pt>
                <c:pt idx="115">
                  <c:v>0</c:v>
                </c:pt>
                <c:pt idx="116">
                  <c:v>0</c:v>
                </c:pt>
                <c:pt idx="117">
                  <c:v>0</c:v>
                </c:pt>
                <c:pt idx="118">
                  <c:v>0</c:v>
                </c:pt>
                <c:pt idx="119">
                  <c:v>160</c:v>
                </c:pt>
                <c:pt idx="120">
                  <c:v>120</c:v>
                </c:pt>
                <c:pt idx="121">
                  <c:v>15</c:v>
                </c:pt>
                <c:pt idx="122">
                  <c:v>166.66669999999999</c:v>
                </c:pt>
                <c:pt idx="123">
                  <c:v>353.33330000000001</c:v>
                </c:pt>
                <c:pt idx="124">
                  <c:v>200</c:v>
                </c:pt>
                <c:pt idx="125">
                  <c:v>0</c:v>
                </c:pt>
                <c:pt idx="126">
                  <c:v>0</c:v>
                </c:pt>
                <c:pt idx="127">
                  <c:v>0</c:v>
                </c:pt>
                <c:pt idx="128">
                  <c:v>0</c:v>
                </c:pt>
                <c:pt idx="129">
                  <c:v>140</c:v>
                </c:pt>
                <c:pt idx="130">
                  <c:v>127.5</c:v>
                </c:pt>
                <c:pt idx="131">
                  <c:v>104</c:v>
                </c:pt>
                <c:pt idx="132">
                  <c:v>0</c:v>
                </c:pt>
                <c:pt idx="133">
                  <c:v>145</c:v>
                </c:pt>
                <c:pt idx="134">
                  <c:v>0</c:v>
                </c:pt>
                <c:pt idx="135">
                  <c:v>120</c:v>
                </c:pt>
                <c:pt idx="136">
                  <c:v>0</c:v>
                </c:pt>
                <c:pt idx="137">
                  <c:v>10</c:v>
                </c:pt>
                <c:pt idx="138">
                  <c:v>210</c:v>
                </c:pt>
                <c:pt idx="139">
                  <c:v>10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25</c:v>
                </c:pt>
                <c:pt idx="157">
                  <c:v>0</c:v>
                </c:pt>
                <c:pt idx="158">
                  <c:v>0</c:v>
                </c:pt>
                <c:pt idx="159">
                  <c:v>0</c:v>
                </c:pt>
                <c:pt idx="160">
                  <c:v>0</c:v>
                </c:pt>
                <c:pt idx="161">
                  <c:v>0</c:v>
                </c:pt>
                <c:pt idx="162">
                  <c:v>0</c:v>
                </c:pt>
                <c:pt idx="163">
                  <c:v>0</c:v>
                </c:pt>
                <c:pt idx="164">
                  <c:v>0</c:v>
                </c:pt>
                <c:pt idx="165">
                  <c:v>0</c:v>
                </c:pt>
                <c:pt idx="166">
                  <c:v>0</c:v>
                </c:pt>
                <c:pt idx="167">
                  <c:v>0</c:v>
                </c:pt>
                <c:pt idx="168">
                  <c:v>76.666659999999993</c:v>
                </c:pt>
                <c:pt idx="169">
                  <c:v>0</c:v>
                </c:pt>
                <c:pt idx="170">
                  <c:v>0</c:v>
                </c:pt>
                <c:pt idx="171">
                  <c:v>0</c:v>
                </c:pt>
                <c:pt idx="172">
                  <c:v>0</c:v>
                </c:pt>
                <c:pt idx="173">
                  <c:v>0</c:v>
                </c:pt>
                <c:pt idx="174">
                  <c:v>10</c:v>
                </c:pt>
                <c:pt idx="175">
                  <c:v>0</c:v>
                </c:pt>
                <c:pt idx="176">
                  <c:v>45</c:v>
                </c:pt>
                <c:pt idx="177">
                  <c:v>0</c:v>
                </c:pt>
                <c:pt idx="178">
                  <c:v>0</c:v>
                </c:pt>
                <c:pt idx="179">
                  <c:v>0</c:v>
                </c:pt>
                <c:pt idx="180">
                  <c:v>0</c:v>
                </c:pt>
                <c:pt idx="181">
                  <c:v>0</c:v>
                </c:pt>
                <c:pt idx="182">
                  <c:v>325</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2"/>
          <c:order val="2"/>
          <c:tx>
            <c:strRef>
              <c:f>BfwaDurationData!$C$1</c:f>
              <c:strCache>
                <c:ptCount val="1"/>
                <c:pt idx="0">
                  <c:v>TS23Average</c:v>
                </c:pt>
              </c:strCache>
            </c:strRef>
          </c:tx>
          <c:invertIfNegative val="0"/>
          <c:val>
            <c:numRef>
              <c:f>BfwaDurationData!$C$2:$C$203</c:f>
              <c:numCache>
                <c:formatCode>General</c:formatCode>
                <c:ptCount val="202"/>
                <c:pt idx="0">
                  <c:v>0</c:v>
                </c:pt>
                <c:pt idx="1">
                  <c:v>0</c:v>
                </c:pt>
                <c:pt idx="2">
                  <c:v>90</c:v>
                </c:pt>
                <c:pt idx="3">
                  <c:v>280</c:v>
                </c:pt>
                <c:pt idx="4">
                  <c:v>0</c:v>
                </c:pt>
                <c:pt idx="5">
                  <c:v>0</c:v>
                </c:pt>
                <c:pt idx="6">
                  <c:v>0</c:v>
                </c:pt>
                <c:pt idx="7">
                  <c:v>0</c:v>
                </c:pt>
                <c:pt idx="8">
                  <c:v>73.333340000000007</c:v>
                </c:pt>
                <c:pt idx="9">
                  <c:v>120</c:v>
                </c:pt>
                <c:pt idx="10">
                  <c:v>0</c:v>
                </c:pt>
                <c:pt idx="11">
                  <c:v>0</c:v>
                </c:pt>
                <c:pt idx="12">
                  <c:v>102.7273</c:v>
                </c:pt>
                <c:pt idx="13">
                  <c:v>118.33329999999999</c:v>
                </c:pt>
                <c:pt idx="14">
                  <c:v>159.23079999999999</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93.125</c:v>
                </c:pt>
                <c:pt idx="45">
                  <c:v>0</c:v>
                </c:pt>
                <c:pt idx="46">
                  <c:v>300</c:v>
                </c:pt>
                <c:pt idx="47">
                  <c:v>10</c:v>
                </c:pt>
                <c:pt idx="48">
                  <c:v>10</c:v>
                </c:pt>
                <c:pt idx="49">
                  <c:v>69.166659999999993</c:v>
                </c:pt>
                <c:pt idx="50">
                  <c:v>144.5455</c:v>
                </c:pt>
                <c:pt idx="51">
                  <c:v>55</c:v>
                </c:pt>
                <c:pt idx="52">
                  <c:v>236.66669999999999</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265</c:v>
                </c:pt>
                <c:pt idx="83">
                  <c:v>60</c:v>
                </c:pt>
                <c:pt idx="84">
                  <c:v>20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29.23077</c:v>
                </c:pt>
                <c:pt idx="107">
                  <c:v>261.33330000000001</c:v>
                </c:pt>
                <c:pt idx="108">
                  <c:v>0</c:v>
                </c:pt>
                <c:pt idx="109">
                  <c:v>0</c:v>
                </c:pt>
                <c:pt idx="110">
                  <c:v>0</c:v>
                </c:pt>
                <c:pt idx="111">
                  <c:v>0</c:v>
                </c:pt>
                <c:pt idx="112">
                  <c:v>0</c:v>
                </c:pt>
                <c:pt idx="113">
                  <c:v>48.888890000000004</c:v>
                </c:pt>
                <c:pt idx="114">
                  <c:v>98.666659999999993</c:v>
                </c:pt>
                <c:pt idx="115">
                  <c:v>0</c:v>
                </c:pt>
                <c:pt idx="116">
                  <c:v>0</c:v>
                </c:pt>
                <c:pt idx="117">
                  <c:v>0</c:v>
                </c:pt>
                <c:pt idx="118">
                  <c:v>0</c:v>
                </c:pt>
                <c:pt idx="119">
                  <c:v>118.4211</c:v>
                </c:pt>
                <c:pt idx="120">
                  <c:v>109</c:v>
                </c:pt>
                <c:pt idx="121">
                  <c:v>0</c:v>
                </c:pt>
                <c:pt idx="122">
                  <c:v>280</c:v>
                </c:pt>
                <c:pt idx="123">
                  <c:v>162.8571</c:v>
                </c:pt>
                <c:pt idx="124">
                  <c:v>130</c:v>
                </c:pt>
                <c:pt idx="125">
                  <c:v>0</c:v>
                </c:pt>
                <c:pt idx="126">
                  <c:v>0</c:v>
                </c:pt>
                <c:pt idx="127">
                  <c:v>0</c:v>
                </c:pt>
                <c:pt idx="128">
                  <c:v>0</c:v>
                </c:pt>
                <c:pt idx="129">
                  <c:v>98.666659999999993</c:v>
                </c:pt>
                <c:pt idx="130">
                  <c:v>48.571429999999999</c:v>
                </c:pt>
                <c:pt idx="131">
                  <c:v>105.65219999999999</c:v>
                </c:pt>
                <c:pt idx="132">
                  <c:v>0</c:v>
                </c:pt>
                <c:pt idx="133">
                  <c:v>63.333329999999997</c:v>
                </c:pt>
                <c:pt idx="134">
                  <c:v>0</c:v>
                </c:pt>
                <c:pt idx="135">
                  <c:v>30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130</c:v>
                </c:pt>
                <c:pt idx="165">
                  <c:v>0</c:v>
                </c:pt>
                <c:pt idx="166">
                  <c:v>0</c:v>
                </c:pt>
                <c:pt idx="167">
                  <c:v>0</c:v>
                </c:pt>
                <c:pt idx="168">
                  <c:v>160</c:v>
                </c:pt>
                <c:pt idx="169">
                  <c:v>130</c:v>
                </c:pt>
                <c:pt idx="170">
                  <c:v>0</c:v>
                </c:pt>
                <c:pt idx="171">
                  <c:v>0</c:v>
                </c:pt>
                <c:pt idx="172">
                  <c:v>0</c:v>
                </c:pt>
                <c:pt idx="173">
                  <c:v>0</c:v>
                </c:pt>
                <c:pt idx="174">
                  <c:v>0</c:v>
                </c:pt>
                <c:pt idx="175">
                  <c:v>0</c:v>
                </c:pt>
                <c:pt idx="176">
                  <c:v>20</c:v>
                </c:pt>
                <c:pt idx="177">
                  <c:v>0</c:v>
                </c:pt>
                <c:pt idx="178">
                  <c:v>0</c:v>
                </c:pt>
                <c:pt idx="179">
                  <c:v>0</c:v>
                </c:pt>
                <c:pt idx="180">
                  <c:v>0</c:v>
                </c:pt>
                <c:pt idx="181">
                  <c:v>0</c:v>
                </c:pt>
                <c:pt idx="182">
                  <c:v>86.666659999999993</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dLbls>
          <c:showLegendKey val="0"/>
          <c:showVal val="0"/>
          <c:showCatName val="0"/>
          <c:showSerName val="0"/>
          <c:showPercent val="0"/>
          <c:showBubbleSize val="0"/>
        </c:dLbls>
        <c:gapWidth val="150"/>
        <c:axId val="188617856"/>
        <c:axId val="188619776"/>
      </c:barChart>
      <c:catAx>
        <c:axId val="188617856"/>
        <c:scaling>
          <c:orientation val="minMax"/>
        </c:scaling>
        <c:delete val="0"/>
        <c:axPos val="b"/>
        <c:title>
          <c:tx>
            <c:rich>
              <a:bodyPr/>
              <a:lstStyle/>
              <a:p>
                <a:pPr>
                  <a:defRPr/>
                </a:pPr>
                <a:r>
                  <a:rPr lang="en-GB"/>
                  <a:t>BFWA Sites</a:t>
                </a:r>
              </a:p>
            </c:rich>
          </c:tx>
          <c:overlay val="0"/>
        </c:title>
        <c:numFmt formatCode="General" sourceLinked="1"/>
        <c:majorTickMark val="out"/>
        <c:minorTickMark val="none"/>
        <c:tickLblPos val="nextTo"/>
        <c:crossAx val="188619776"/>
        <c:crosses val="autoZero"/>
        <c:auto val="1"/>
        <c:lblAlgn val="ctr"/>
        <c:lblOffset val="100"/>
        <c:noMultiLvlLbl val="0"/>
      </c:catAx>
      <c:valAx>
        <c:axId val="188619776"/>
        <c:scaling>
          <c:orientation val="minMax"/>
        </c:scaling>
        <c:delete val="0"/>
        <c:axPos val="l"/>
        <c:majorGridlines/>
        <c:title>
          <c:tx>
            <c:rich>
              <a:bodyPr rot="0" vert="horz"/>
              <a:lstStyle/>
              <a:p>
                <a:pPr>
                  <a:defRPr/>
                </a:pPr>
                <a:r>
                  <a:rPr lang="en-GB"/>
                  <a:t>Secs</a:t>
                </a:r>
              </a:p>
            </c:rich>
          </c:tx>
          <c:overlay val="0"/>
        </c:title>
        <c:numFmt formatCode="General" sourceLinked="1"/>
        <c:majorTickMark val="out"/>
        <c:minorTickMark val="none"/>
        <c:tickLblPos val="nextTo"/>
        <c:crossAx val="188617856"/>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Average Interference Occurences per Flight - All BFWA Sites Co-Channel</a:t>
            </a:r>
            <a:endParaRPr lang="en-GB" sz="1200">
              <a:effectLst/>
            </a:endParaRPr>
          </a:p>
          <a:p>
            <a:pPr>
              <a:defRPr/>
            </a:pPr>
            <a:r>
              <a:rPr lang="en-US" sz="1200" b="1" i="0" baseline="0">
                <a:effectLst/>
              </a:rPr>
              <a:t>[Flights: 250  C/I: 10dB Max Eirp: 39 dBm]</a:t>
            </a:r>
            <a:endParaRPr lang="en-GB" sz="1200">
              <a:effectLst/>
            </a:endParaRPr>
          </a:p>
        </c:rich>
      </c:tx>
      <c:overlay val="0"/>
    </c:title>
    <c:autoTitleDeleted val="0"/>
    <c:plotArea>
      <c:layout/>
      <c:barChart>
        <c:barDir val="col"/>
        <c:grouping val="clustered"/>
        <c:varyColors val="0"/>
        <c:ser>
          <c:idx val="0"/>
          <c:order val="0"/>
          <c:tx>
            <c:strRef>
              <c:f>BfwaDurationData!$D$1</c:f>
              <c:strCache>
                <c:ptCount val="1"/>
                <c:pt idx="0">
                  <c:v>CountCS</c:v>
                </c:pt>
              </c:strCache>
            </c:strRef>
          </c:tx>
          <c:invertIfNegative val="0"/>
          <c:val>
            <c:numRef>
              <c:f>BfwaDurationData!$D$2:$D$203</c:f>
              <c:numCache>
                <c:formatCode>General</c:formatCode>
                <c:ptCount val="202"/>
                <c:pt idx="0">
                  <c:v>0</c:v>
                </c:pt>
                <c:pt idx="1">
                  <c:v>0</c:v>
                </c:pt>
                <c:pt idx="2">
                  <c:v>0</c:v>
                </c:pt>
                <c:pt idx="3">
                  <c:v>0</c:v>
                </c:pt>
                <c:pt idx="4">
                  <c:v>0</c:v>
                </c:pt>
                <c:pt idx="5">
                  <c:v>0</c:v>
                </c:pt>
                <c:pt idx="6">
                  <c:v>0</c:v>
                </c:pt>
                <c:pt idx="7">
                  <c:v>0</c:v>
                </c:pt>
                <c:pt idx="8">
                  <c:v>6.4000000000000001E-2</c:v>
                </c:pt>
                <c:pt idx="9">
                  <c:v>0</c:v>
                </c:pt>
                <c:pt idx="10">
                  <c:v>0</c:v>
                </c:pt>
                <c:pt idx="11">
                  <c:v>0</c:v>
                </c:pt>
                <c:pt idx="12">
                  <c:v>0</c:v>
                </c:pt>
                <c:pt idx="13">
                  <c:v>0</c:v>
                </c:pt>
                <c:pt idx="14">
                  <c:v>8.0000000000000002E-3</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5.1999999999999998E-2</c:v>
                </c:pt>
                <c:pt idx="45">
                  <c:v>0</c:v>
                </c:pt>
                <c:pt idx="46">
                  <c:v>0</c:v>
                </c:pt>
                <c:pt idx="47">
                  <c:v>0</c:v>
                </c:pt>
                <c:pt idx="48">
                  <c:v>0</c:v>
                </c:pt>
                <c:pt idx="49">
                  <c:v>0</c:v>
                </c:pt>
                <c:pt idx="50">
                  <c:v>0</c:v>
                </c:pt>
                <c:pt idx="51">
                  <c:v>0</c:v>
                </c:pt>
                <c:pt idx="52">
                  <c:v>8.0000000000000002E-3</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4.3999999999999997E-2</c:v>
                </c:pt>
                <c:pt idx="123">
                  <c:v>0.04</c:v>
                </c:pt>
                <c:pt idx="124">
                  <c:v>0</c:v>
                </c:pt>
                <c:pt idx="125">
                  <c:v>0</c:v>
                </c:pt>
                <c:pt idx="126">
                  <c:v>0</c:v>
                </c:pt>
                <c:pt idx="127">
                  <c:v>0</c:v>
                </c:pt>
                <c:pt idx="128">
                  <c:v>0</c:v>
                </c:pt>
                <c:pt idx="129">
                  <c:v>0</c:v>
                </c:pt>
                <c:pt idx="130">
                  <c:v>0</c:v>
                </c:pt>
                <c:pt idx="131">
                  <c:v>4.0000000000000001E-3</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1"/>
          <c:order val="1"/>
          <c:tx>
            <c:strRef>
              <c:f>BfwaDurationData!$E$1</c:f>
              <c:strCache>
                <c:ptCount val="1"/>
                <c:pt idx="0">
                  <c:v>CountTS16</c:v>
                </c:pt>
              </c:strCache>
            </c:strRef>
          </c:tx>
          <c:invertIfNegative val="0"/>
          <c:val>
            <c:numRef>
              <c:f>BfwaDurationData!$E$2:$E$203</c:f>
              <c:numCache>
                <c:formatCode>General</c:formatCode>
                <c:ptCount val="202"/>
                <c:pt idx="0">
                  <c:v>0</c:v>
                </c:pt>
                <c:pt idx="1">
                  <c:v>0</c:v>
                </c:pt>
                <c:pt idx="2">
                  <c:v>0</c:v>
                </c:pt>
                <c:pt idx="3">
                  <c:v>1</c:v>
                </c:pt>
                <c:pt idx="4">
                  <c:v>0</c:v>
                </c:pt>
                <c:pt idx="5">
                  <c:v>0</c:v>
                </c:pt>
                <c:pt idx="6">
                  <c:v>0</c:v>
                </c:pt>
                <c:pt idx="7">
                  <c:v>0</c:v>
                </c:pt>
                <c:pt idx="8">
                  <c:v>20</c:v>
                </c:pt>
                <c:pt idx="9">
                  <c:v>0</c:v>
                </c:pt>
                <c:pt idx="10">
                  <c:v>0</c:v>
                </c:pt>
                <c:pt idx="11">
                  <c:v>0</c:v>
                </c:pt>
                <c:pt idx="12">
                  <c:v>2</c:v>
                </c:pt>
                <c:pt idx="13">
                  <c:v>0</c:v>
                </c:pt>
                <c:pt idx="14">
                  <c:v>2</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1</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38</c:v>
                </c:pt>
                <c:pt idx="45">
                  <c:v>0</c:v>
                </c:pt>
                <c:pt idx="46">
                  <c:v>0</c:v>
                </c:pt>
                <c:pt idx="47">
                  <c:v>4</c:v>
                </c:pt>
                <c:pt idx="48">
                  <c:v>4</c:v>
                </c:pt>
                <c:pt idx="49">
                  <c:v>9</c:v>
                </c:pt>
                <c:pt idx="50">
                  <c:v>9</c:v>
                </c:pt>
                <c:pt idx="51">
                  <c:v>0</c:v>
                </c:pt>
                <c:pt idx="52">
                  <c:v>2</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2</c:v>
                </c:pt>
                <c:pt idx="89">
                  <c:v>0</c:v>
                </c:pt>
                <c:pt idx="90">
                  <c:v>0</c:v>
                </c:pt>
                <c:pt idx="91">
                  <c:v>0</c:v>
                </c:pt>
                <c:pt idx="92">
                  <c:v>2</c:v>
                </c:pt>
                <c:pt idx="93">
                  <c:v>0</c:v>
                </c:pt>
                <c:pt idx="94">
                  <c:v>2</c:v>
                </c:pt>
                <c:pt idx="95">
                  <c:v>0</c:v>
                </c:pt>
                <c:pt idx="96">
                  <c:v>0</c:v>
                </c:pt>
                <c:pt idx="97">
                  <c:v>0</c:v>
                </c:pt>
                <c:pt idx="98">
                  <c:v>2</c:v>
                </c:pt>
                <c:pt idx="99">
                  <c:v>0</c:v>
                </c:pt>
                <c:pt idx="100">
                  <c:v>0</c:v>
                </c:pt>
                <c:pt idx="101">
                  <c:v>0</c:v>
                </c:pt>
                <c:pt idx="102">
                  <c:v>0</c:v>
                </c:pt>
                <c:pt idx="103">
                  <c:v>0</c:v>
                </c:pt>
                <c:pt idx="104">
                  <c:v>0</c:v>
                </c:pt>
                <c:pt idx="105">
                  <c:v>0</c:v>
                </c:pt>
                <c:pt idx="106">
                  <c:v>15</c:v>
                </c:pt>
                <c:pt idx="107">
                  <c:v>11</c:v>
                </c:pt>
                <c:pt idx="108">
                  <c:v>0</c:v>
                </c:pt>
                <c:pt idx="109">
                  <c:v>0</c:v>
                </c:pt>
                <c:pt idx="110">
                  <c:v>0</c:v>
                </c:pt>
                <c:pt idx="111">
                  <c:v>0</c:v>
                </c:pt>
                <c:pt idx="112">
                  <c:v>0</c:v>
                </c:pt>
                <c:pt idx="113">
                  <c:v>5</c:v>
                </c:pt>
                <c:pt idx="114">
                  <c:v>2</c:v>
                </c:pt>
                <c:pt idx="115">
                  <c:v>0</c:v>
                </c:pt>
                <c:pt idx="116">
                  <c:v>0</c:v>
                </c:pt>
                <c:pt idx="117">
                  <c:v>0</c:v>
                </c:pt>
                <c:pt idx="118">
                  <c:v>0</c:v>
                </c:pt>
                <c:pt idx="119">
                  <c:v>1</c:v>
                </c:pt>
                <c:pt idx="120">
                  <c:v>1</c:v>
                </c:pt>
                <c:pt idx="121">
                  <c:v>2</c:v>
                </c:pt>
                <c:pt idx="122">
                  <c:v>9</c:v>
                </c:pt>
                <c:pt idx="123">
                  <c:v>9</c:v>
                </c:pt>
                <c:pt idx="124">
                  <c:v>1</c:v>
                </c:pt>
                <c:pt idx="125">
                  <c:v>0</c:v>
                </c:pt>
                <c:pt idx="126">
                  <c:v>0</c:v>
                </c:pt>
                <c:pt idx="127">
                  <c:v>0</c:v>
                </c:pt>
                <c:pt idx="128">
                  <c:v>0</c:v>
                </c:pt>
                <c:pt idx="129">
                  <c:v>2</c:v>
                </c:pt>
                <c:pt idx="130">
                  <c:v>8</c:v>
                </c:pt>
                <c:pt idx="131">
                  <c:v>20</c:v>
                </c:pt>
                <c:pt idx="132">
                  <c:v>0</c:v>
                </c:pt>
                <c:pt idx="133">
                  <c:v>2</c:v>
                </c:pt>
                <c:pt idx="134">
                  <c:v>0</c:v>
                </c:pt>
                <c:pt idx="135">
                  <c:v>2</c:v>
                </c:pt>
                <c:pt idx="136">
                  <c:v>0</c:v>
                </c:pt>
                <c:pt idx="137">
                  <c:v>2</c:v>
                </c:pt>
                <c:pt idx="138">
                  <c:v>1</c:v>
                </c:pt>
                <c:pt idx="139">
                  <c:v>2</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2</c:v>
                </c:pt>
                <c:pt idx="157">
                  <c:v>0</c:v>
                </c:pt>
                <c:pt idx="158">
                  <c:v>0</c:v>
                </c:pt>
                <c:pt idx="159">
                  <c:v>0</c:v>
                </c:pt>
                <c:pt idx="160">
                  <c:v>0</c:v>
                </c:pt>
                <c:pt idx="161">
                  <c:v>0</c:v>
                </c:pt>
                <c:pt idx="162">
                  <c:v>0</c:v>
                </c:pt>
                <c:pt idx="163">
                  <c:v>0</c:v>
                </c:pt>
                <c:pt idx="164">
                  <c:v>0</c:v>
                </c:pt>
                <c:pt idx="165">
                  <c:v>0</c:v>
                </c:pt>
                <c:pt idx="166">
                  <c:v>0</c:v>
                </c:pt>
                <c:pt idx="167">
                  <c:v>0</c:v>
                </c:pt>
                <c:pt idx="168">
                  <c:v>6</c:v>
                </c:pt>
                <c:pt idx="169">
                  <c:v>0</c:v>
                </c:pt>
                <c:pt idx="170">
                  <c:v>0</c:v>
                </c:pt>
                <c:pt idx="171">
                  <c:v>0</c:v>
                </c:pt>
                <c:pt idx="172">
                  <c:v>0</c:v>
                </c:pt>
                <c:pt idx="173">
                  <c:v>0</c:v>
                </c:pt>
                <c:pt idx="174">
                  <c:v>1</c:v>
                </c:pt>
                <c:pt idx="175">
                  <c:v>0</c:v>
                </c:pt>
                <c:pt idx="176">
                  <c:v>2</c:v>
                </c:pt>
                <c:pt idx="177">
                  <c:v>0</c:v>
                </c:pt>
                <c:pt idx="178">
                  <c:v>0</c:v>
                </c:pt>
                <c:pt idx="179">
                  <c:v>0</c:v>
                </c:pt>
                <c:pt idx="180">
                  <c:v>0</c:v>
                </c:pt>
                <c:pt idx="181">
                  <c:v>0</c:v>
                </c:pt>
                <c:pt idx="182">
                  <c:v>2</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2"/>
          <c:order val="2"/>
          <c:tx>
            <c:strRef>
              <c:f>BfwaDurationData!$F$1</c:f>
              <c:strCache>
                <c:ptCount val="1"/>
                <c:pt idx="0">
                  <c:v>CountTS23</c:v>
                </c:pt>
              </c:strCache>
            </c:strRef>
          </c:tx>
          <c:invertIfNegative val="0"/>
          <c:val>
            <c:numRef>
              <c:f>BfwaDurationData!$F$2:$F$203</c:f>
              <c:numCache>
                <c:formatCode>General</c:formatCode>
                <c:ptCount val="202"/>
                <c:pt idx="0">
                  <c:v>0</c:v>
                </c:pt>
                <c:pt idx="1">
                  <c:v>0</c:v>
                </c:pt>
                <c:pt idx="2">
                  <c:v>1</c:v>
                </c:pt>
                <c:pt idx="3">
                  <c:v>1</c:v>
                </c:pt>
                <c:pt idx="4">
                  <c:v>0</c:v>
                </c:pt>
                <c:pt idx="5">
                  <c:v>0</c:v>
                </c:pt>
                <c:pt idx="6">
                  <c:v>0</c:v>
                </c:pt>
                <c:pt idx="7">
                  <c:v>0</c:v>
                </c:pt>
                <c:pt idx="8">
                  <c:v>33</c:v>
                </c:pt>
                <c:pt idx="9">
                  <c:v>1</c:v>
                </c:pt>
                <c:pt idx="10">
                  <c:v>0</c:v>
                </c:pt>
                <c:pt idx="11">
                  <c:v>0</c:v>
                </c:pt>
                <c:pt idx="12">
                  <c:v>11</c:v>
                </c:pt>
                <c:pt idx="13">
                  <c:v>12</c:v>
                </c:pt>
                <c:pt idx="14">
                  <c:v>13</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32</c:v>
                </c:pt>
                <c:pt idx="45">
                  <c:v>0</c:v>
                </c:pt>
                <c:pt idx="46">
                  <c:v>5</c:v>
                </c:pt>
                <c:pt idx="47">
                  <c:v>1</c:v>
                </c:pt>
                <c:pt idx="48">
                  <c:v>1</c:v>
                </c:pt>
                <c:pt idx="49">
                  <c:v>12</c:v>
                </c:pt>
                <c:pt idx="50">
                  <c:v>11</c:v>
                </c:pt>
                <c:pt idx="51">
                  <c:v>6</c:v>
                </c:pt>
                <c:pt idx="52">
                  <c:v>6</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2</c:v>
                </c:pt>
                <c:pt idx="83">
                  <c:v>2</c:v>
                </c:pt>
                <c:pt idx="84">
                  <c:v>2</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13</c:v>
                </c:pt>
                <c:pt idx="107">
                  <c:v>15</c:v>
                </c:pt>
                <c:pt idx="108">
                  <c:v>0</c:v>
                </c:pt>
                <c:pt idx="109">
                  <c:v>0</c:v>
                </c:pt>
                <c:pt idx="110">
                  <c:v>0</c:v>
                </c:pt>
                <c:pt idx="111">
                  <c:v>0</c:v>
                </c:pt>
                <c:pt idx="112">
                  <c:v>0</c:v>
                </c:pt>
                <c:pt idx="113">
                  <c:v>9</c:v>
                </c:pt>
                <c:pt idx="114">
                  <c:v>15</c:v>
                </c:pt>
                <c:pt idx="115">
                  <c:v>0</c:v>
                </c:pt>
                <c:pt idx="116">
                  <c:v>0</c:v>
                </c:pt>
                <c:pt idx="117">
                  <c:v>0</c:v>
                </c:pt>
                <c:pt idx="118">
                  <c:v>0</c:v>
                </c:pt>
                <c:pt idx="119">
                  <c:v>19</c:v>
                </c:pt>
                <c:pt idx="120">
                  <c:v>10</c:v>
                </c:pt>
                <c:pt idx="121">
                  <c:v>0</c:v>
                </c:pt>
                <c:pt idx="122">
                  <c:v>10</c:v>
                </c:pt>
                <c:pt idx="123">
                  <c:v>14</c:v>
                </c:pt>
                <c:pt idx="124">
                  <c:v>1</c:v>
                </c:pt>
                <c:pt idx="125">
                  <c:v>0</c:v>
                </c:pt>
                <c:pt idx="126">
                  <c:v>0</c:v>
                </c:pt>
                <c:pt idx="127">
                  <c:v>0</c:v>
                </c:pt>
                <c:pt idx="128">
                  <c:v>0</c:v>
                </c:pt>
                <c:pt idx="129">
                  <c:v>15</c:v>
                </c:pt>
                <c:pt idx="130">
                  <c:v>7</c:v>
                </c:pt>
                <c:pt idx="131">
                  <c:v>23</c:v>
                </c:pt>
                <c:pt idx="132">
                  <c:v>0</c:v>
                </c:pt>
                <c:pt idx="133">
                  <c:v>3</c:v>
                </c:pt>
                <c:pt idx="134">
                  <c:v>0</c:v>
                </c:pt>
                <c:pt idx="135">
                  <c:v>2</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1</c:v>
                </c:pt>
                <c:pt idx="165">
                  <c:v>0</c:v>
                </c:pt>
                <c:pt idx="166">
                  <c:v>0</c:v>
                </c:pt>
                <c:pt idx="167">
                  <c:v>0</c:v>
                </c:pt>
                <c:pt idx="168">
                  <c:v>1</c:v>
                </c:pt>
                <c:pt idx="169">
                  <c:v>1</c:v>
                </c:pt>
                <c:pt idx="170">
                  <c:v>0</c:v>
                </c:pt>
                <c:pt idx="171">
                  <c:v>0</c:v>
                </c:pt>
                <c:pt idx="172">
                  <c:v>0</c:v>
                </c:pt>
                <c:pt idx="173">
                  <c:v>0</c:v>
                </c:pt>
                <c:pt idx="174">
                  <c:v>0</c:v>
                </c:pt>
                <c:pt idx="175">
                  <c:v>0</c:v>
                </c:pt>
                <c:pt idx="176">
                  <c:v>1</c:v>
                </c:pt>
                <c:pt idx="177">
                  <c:v>0</c:v>
                </c:pt>
                <c:pt idx="178">
                  <c:v>0</c:v>
                </c:pt>
                <c:pt idx="179">
                  <c:v>0</c:v>
                </c:pt>
                <c:pt idx="180">
                  <c:v>0</c:v>
                </c:pt>
                <c:pt idx="181">
                  <c:v>0</c:v>
                </c:pt>
                <c:pt idx="182">
                  <c:v>6</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dLbls>
          <c:showLegendKey val="0"/>
          <c:showVal val="0"/>
          <c:showCatName val="0"/>
          <c:showSerName val="0"/>
          <c:showPercent val="0"/>
          <c:showBubbleSize val="0"/>
        </c:dLbls>
        <c:gapWidth val="150"/>
        <c:axId val="188638336"/>
        <c:axId val="188640256"/>
      </c:barChart>
      <c:catAx>
        <c:axId val="188638336"/>
        <c:scaling>
          <c:orientation val="minMax"/>
        </c:scaling>
        <c:delete val="0"/>
        <c:axPos val="b"/>
        <c:title>
          <c:tx>
            <c:rich>
              <a:bodyPr/>
              <a:lstStyle/>
              <a:p>
                <a:pPr>
                  <a:defRPr/>
                </a:pPr>
                <a:r>
                  <a:rPr lang="en-GB"/>
                  <a:t>BFWA Sites</a:t>
                </a:r>
              </a:p>
            </c:rich>
          </c:tx>
          <c:overlay val="0"/>
        </c:title>
        <c:numFmt formatCode="General" sourceLinked="1"/>
        <c:majorTickMark val="out"/>
        <c:minorTickMark val="none"/>
        <c:tickLblPos val="nextTo"/>
        <c:crossAx val="188640256"/>
        <c:crosses val="autoZero"/>
        <c:auto val="1"/>
        <c:lblAlgn val="ctr"/>
        <c:lblOffset val="100"/>
        <c:noMultiLvlLbl val="0"/>
      </c:catAx>
      <c:valAx>
        <c:axId val="188640256"/>
        <c:scaling>
          <c:orientation val="minMax"/>
        </c:scaling>
        <c:delete val="0"/>
        <c:axPos val="l"/>
        <c:majorGridlines/>
        <c:numFmt formatCode="General" sourceLinked="1"/>
        <c:majorTickMark val="out"/>
        <c:minorTickMark val="none"/>
        <c:tickLblPos val="nextTo"/>
        <c:crossAx val="188638336"/>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Network Interference Duration - All BFWA Sites Co-Channnel</a:t>
            </a:r>
            <a:endParaRPr lang="en-GB" sz="1200">
              <a:effectLst/>
            </a:endParaRPr>
          </a:p>
          <a:p>
            <a:pPr>
              <a:defRPr/>
            </a:pPr>
            <a:r>
              <a:rPr lang="en-US" sz="1200" b="1" i="0" baseline="0">
                <a:effectLst/>
              </a:rPr>
              <a:t>[Flights: 250  C/I: 14dB Max Eirp: 39 dBm]</a:t>
            </a:r>
            <a:endParaRPr lang="en-GB" sz="1200">
              <a:effectLst/>
            </a:endParaRPr>
          </a:p>
        </c:rich>
      </c:tx>
      <c:overlay val="0"/>
    </c:title>
    <c:autoTitleDeleted val="0"/>
    <c:plotArea>
      <c:layout/>
      <c:barChart>
        <c:barDir val="col"/>
        <c:grouping val="clustered"/>
        <c:varyColors val="0"/>
        <c:ser>
          <c:idx val="0"/>
          <c:order val="0"/>
          <c:tx>
            <c:strRef>
              <c:f>BfwaFlagsHt!$B$1</c:f>
              <c:strCache>
                <c:ptCount val="1"/>
                <c:pt idx="0">
                  <c:v>FlagCS</c:v>
                </c:pt>
              </c:strCache>
            </c:strRef>
          </c:tx>
          <c:invertIfNegative val="0"/>
          <c:cat>
            <c:strRef>
              <c:f>[BfwaFlagsHt10.xls]BfwaFlagsHt!$G$2:$G$13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BfwaFlagsHt!$B$2:$B$13</c:f>
              <c:numCache>
                <c:formatCode>General</c:formatCode>
                <c:ptCount val="12"/>
                <c:pt idx="0">
                  <c:v>1940</c:v>
                </c:pt>
                <c:pt idx="1">
                  <c:v>10</c:v>
                </c:pt>
                <c:pt idx="2">
                  <c:v>0</c:v>
                </c:pt>
                <c:pt idx="3">
                  <c:v>0</c:v>
                </c:pt>
                <c:pt idx="4">
                  <c:v>10</c:v>
                </c:pt>
                <c:pt idx="5">
                  <c:v>0</c:v>
                </c:pt>
                <c:pt idx="6">
                  <c:v>10</c:v>
                </c:pt>
                <c:pt idx="7">
                  <c:v>10</c:v>
                </c:pt>
                <c:pt idx="8">
                  <c:v>30</c:v>
                </c:pt>
                <c:pt idx="9">
                  <c:v>100</c:v>
                </c:pt>
                <c:pt idx="10">
                  <c:v>90</c:v>
                </c:pt>
                <c:pt idx="11">
                  <c:v>30</c:v>
                </c:pt>
              </c:numCache>
            </c:numRef>
          </c:val>
        </c:ser>
        <c:ser>
          <c:idx val="1"/>
          <c:order val="1"/>
          <c:tx>
            <c:strRef>
              <c:f>BfwaFlagsHt!$C$1</c:f>
              <c:strCache>
                <c:ptCount val="1"/>
                <c:pt idx="0">
                  <c:v>FlagTS16</c:v>
                </c:pt>
              </c:strCache>
            </c:strRef>
          </c:tx>
          <c:invertIfNegative val="0"/>
          <c:cat>
            <c:strRef>
              <c:f>[BfwaFlagsHt10.xls]BfwaFlagsHt!$G$2:$G$13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BfwaFlagsHt!$C$2:$C$13</c:f>
              <c:numCache>
                <c:formatCode>General</c:formatCode>
                <c:ptCount val="12"/>
                <c:pt idx="0">
                  <c:v>6410</c:v>
                </c:pt>
                <c:pt idx="1">
                  <c:v>6060</c:v>
                </c:pt>
                <c:pt idx="2">
                  <c:v>7010</c:v>
                </c:pt>
                <c:pt idx="3">
                  <c:v>6920</c:v>
                </c:pt>
                <c:pt idx="4">
                  <c:v>10080</c:v>
                </c:pt>
                <c:pt idx="5">
                  <c:v>9020</c:v>
                </c:pt>
                <c:pt idx="6">
                  <c:v>6110</c:v>
                </c:pt>
                <c:pt idx="7">
                  <c:v>300</c:v>
                </c:pt>
                <c:pt idx="8">
                  <c:v>20</c:v>
                </c:pt>
                <c:pt idx="9">
                  <c:v>90</c:v>
                </c:pt>
                <c:pt idx="10">
                  <c:v>40</c:v>
                </c:pt>
                <c:pt idx="11">
                  <c:v>30</c:v>
                </c:pt>
              </c:numCache>
            </c:numRef>
          </c:val>
        </c:ser>
        <c:ser>
          <c:idx val="2"/>
          <c:order val="2"/>
          <c:tx>
            <c:strRef>
              <c:f>BfwaFlagsHt!$D$1</c:f>
              <c:strCache>
                <c:ptCount val="1"/>
                <c:pt idx="0">
                  <c:v>FlagTS23</c:v>
                </c:pt>
              </c:strCache>
            </c:strRef>
          </c:tx>
          <c:invertIfNegative val="0"/>
          <c:cat>
            <c:strRef>
              <c:f>[BfwaFlagsHt10.xls]BfwaFlagsHt!$G$2:$G$13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BfwaFlagsHt!$D$2:$D$13</c:f>
              <c:numCache>
                <c:formatCode>General</c:formatCode>
                <c:ptCount val="12"/>
                <c:pt idx="0">
                  <c:v>7600</c:v>
                </c:pt>
                <c:pt idx="1">
                  <c:v>6610</c:v>
                </c:pt>
                <c:pt idx="2">
                  <c:v>8080</c:v>
                </c:pt>
                <c:pt idx="3">
                  <c:v>3540</c:v>
                </c:pt>
                <c:pt idx="4">
                  <c:v>4390</c:v>
                </c:pt>
                <c:pt idx="5">
                  <c:v>3730</c:v>
                </c:pt>
                <c:pt idx="6">
                  <c:v>140</c:v>
                </c:pt>
                <c:pt idx="7">
                  <c:v>20</c:v>
                </c:pt>
                <c:pt idx="8">
                  <c:v>50</c:v>
                </c:pt>
                <c:pt idx="9">
                  <c:v>190</c:v>
                </c:pt>
                <c:pt idx="10">
                  <c:v>190</c:v>
                </c:pt>
                <c:pt idx="11">
                  <c:v>40</c:v>
                </c:pt>
              </c:numCache>
            </c:numRef>
          </c:val>
        </c:ser>
        <c:ser>
          <c:idx val="3"/>
          <c:order val="3"/>
          <c:tx>
            <c:strRef>
              <c:f>BfwaFlagsHt!$F$1</c:f>
              <c:strCache>
                <c:ptCount val="1"/>
                <c:pt idx="0">
                  <c:v>FlagDa2gc</c:v>
                </c:pt>
              </c:strCache>
            </c:strRef>
          </c:tx>
          <c:invertIfNegative val="0"/>
          <c:cat>
            <c:strRef>
              <c:f>[BfwaFlagsHt10.xls]BfwaFlagsHt!$G$2:$G$13</c:f>
              <c:strCache>
                <c:ptCount val="12"/>
                <c:pt idx="0">
                  <c:v>0 - 1</c:v>
                </c:pt>
                <c:pt idx="1">
                  <c:v>1 - 2</c:v>
                </c:pt>
                <c:pt idx="2">
                  <c:v>2 - 3</c:v>
                </c:pt>
                <c:pt idx="3">
                  <c:v>3 - 4</c:v>
                </c:pt>
                <c:pt idx="4">
                  <c:v>4 - 5</c:v>
                </c:pt>
                <c:pt idx="5">
                  <c:v>5 - 6</c:v>
                </c:pt>
                <c:pt idx="6">
                  <c:v>6 - 7</c:v>
                </c:pt>
                <c:pt idx="7">
                  <c:v>7 - 8</c:v>
                </c:pt>
                <c:pt idx="8">
                  <c:v>8 - 9</c:v>
                </c:pt>
                <c:pt idx="9">
                  <c:v>9 - 10</c:v>
                </c:pt>
                <c:pt idx="10">
                  <c:v>10 - 11</c:v>
                </c:pt>
                <c:pt idx="11">
                  <c:v>11 - 12</c:v>
                </c:pt>
              </c:strCache>
            </c:strRef>
          </c:cat>
          <c:val>
            <c:numRef>
              <c:f>BfwaFlagsHt!$F$2:$F$13</c:f>
              <c:numCache>
                <c:formatCode>General</c:formatCode>
                <c:ptCount val="12"/>
                <c:pt idx="0">
                  <c:v>3620</c:v>
                </c:pt>
                <c:pt idx="1">
                  <c:v>1580</c:v>
                </c:pt>
                <c:pt idx="2">
                  <c:v>650</c:v>
                </c:pt>
                <c:pt idx="3">
                  <c:v>0</c:v>
                </c:pt>
                <c:pt idx="4">
                  <c:v>0</c:v>
                </c:pt>
                <c:pt idx="5">
                  <c:v>0</c:v>
                </c:pt>
                <c:pt idx="6">
                  <c:v>0</c:v>
                </c:pt>
                <c:pt idx="7">
                  <c:v>10</c:v>
                </c:pt>
                <c:pt idx="8">
                  <c:v>20</c:v>
                </c:pt>
                <c:pt idx="9">
                  <c:v>90</c:v>
                </c:pt>
                <c:pt idx="10">
                  <c:v>40</c:v>
                </c:pt>
                <c:pt idx="11">
                  <c:v>30</c:v>
                </c:pt>
              </c:numCache>
            </c:numRef>
          </c:val>
        </c:ser>
        <c:dLbls>
          <c:showLegendKey val="0"/>
          <c:showVal val="0"/>
          <c:showCatName val="0"/>
          <c:showSerName val="0"/>
          <c:showPercent val="0"/>
          <c:showBubbleSize val="0"/>
        </c:dLbls>
        <c:gapWidth val="150"/>
        <c:axId val="188659200"/>
        <c:axId val="188661120"/>
      </c:barChart>
      <c:catAx>
        <c:axId val="188659200"/>
        <c:scaling>
          <c:orientation val="minMax"/>
        </c:scaling>
        <c:delete val="0"/>
        <c:axPos val="b"/>
        <c:title>
          <c:tx>
            <c:rich>
              <a:bodyPr/>
              <a:lstStyle/>
              <a:p>
                <a:pPr>
                  <a:defRPr/>
                </a:pPr>
                <a:r>
                  <a:rPr lang="en-US"/>
                  <a:t>Altitude (Kms)</a:t>
                </a:r>
              </a:p>
            </c:rich>
          </c:tx>
          <c:overlay val="0"/>
        </c:title>
        <c:numFmt formatCode="General" sourceLinked="1"/>
        <c:majorTickMark val="out"/>
        <c:minorTickMark val="none"/>
        <c:tickLblPos val="nextTo"/>
        <c:crossAx val="188661120"/>
        <c:crosses val="autoZero"/>
        <c:auto val="1"/>
        <c:lblAlgn val="ctr"/>
        <c:lblOffset val="100"/>
        <c:noMultiLvlLbl val="0"/>
      </c:catAx>
      <c:valAx>
        <c:axId val="188661120"/>
        <c:scaling>
          <c:orientation val="minMax"/>
        </c:scaling>
        <c:delete val="0"/>
        <c:axPos val="l"/>
        <c:majorGridlines/>
        <c:title>
          <c:tx>
            <c:rich>
              <a:bodyPr rot="0" vert="horz"/>
              <a:lstStyle/>
              <a:p>
                <a:pPr>
                  <a:defRPr/>
                </a:pPr>
                <a:r>
                  <a:rPr lang="en-US"/>
                  <a:t>Secs</a:t>
                </a:r>
              </a:p>
            </c:rich>
          </c:tx>
          <c:overlay val="0"/>
        </c:title>
        <c:numFmt formatCode="General" sourceLinked="1"/>
        <c:majorTickMark val="out"/>
        <c:minorTickMark val="none"/>
        <c:tickLblPos val="nextTo"/>
        <c:crossAx val="188659200"/>
        <c:crosses val="autoZero"/>
        <c:crossBetween val="between"/>
      </c:valAx>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Average Interference Duration per Flight - All BFWA Sites Co-Channnel</a:t>
            </a:r>
            <a:endParaRPr lang="en-GB" sz="1200">
              <a:effectLst/>
            </a:endParaRPr>
          </a:p>
          <a:p>
            <a:pPr>
              <a:defRPr/>
            </a:pPr>
            <a:r>
              <a:rPr lang="en-US" sz="1200" b="1" i="0" baseline="0">
                <a:effectLst/>
              </a:rPr>
              <a:t>[Flights: 250  C/I: 14dB Max Eirp: 39 dBm]</a:t>
            </a:r>
            <a:endParaRPr lang="en-GB" sz="1200">
              <a:effectLst/>
            </a:endParaRPr>
          </a:p>
        </c:rich>
      </c:tx>
      <c:overlay val="0"/>
    </c:title>
    <c:autoTitleDeleted val="0"/>
    <c:plotArea>
      <c:layout/>
      <c:barChart>
        <c:barDir val="col"/>
        <c:grouping val="clustered"/>
        <c:varyColors val="0"/>
        <c:ser>
          <c:idx val="0"/>
          <c:order val="0"/>
          <c:tx>
            <c:strRef>
              <c:f>BfwaDurationData!$A$1</c:f>
              <c:strCache>
                <c:ptCount val="1"/>
                <c:pt idx="0">
                  <c:v>CSAverage</c:v>
                </c:pt>
              </c:strCache>
            </c:strRef>
          </c:tx>
          <c:invertIfNegative val="0"/>
          <c:val>
            <c:numRef>
              <c:f>BfwaDurationData!$A$2:$A$203</c:f>
              <c:numCache>
                <c:formatCode>General</c:formatCode>
                <c:ptCount val="202"/>
                <c:pt idx="0">
                  <c:v>0</c:v>
                </c:pt>
                <c:pt idx="1">
                  <c:v>0</c:v>
                </c:pt>
                <c:pt idx="2">
                  <c:v>0</c:v>
                </c:pt>
                <c:pt idx="3">
                  <c:v>0</c:v>
                </c:pt>
                <c:pt idx="4">
                  <c:v>0</c:v>
                </c:pt>
                <c:pt idx="5">
                  <c:v>0</c:v>
                </c:pt>
                <c:pt idx="6">
                  <c:v>0</c:v>
                </c:pt>
                <c:pt idx="7">
                  <c:v>0</c:v>
                </c:pt>
                <c:pt idx="8">
                  <c:v>59.047620000000002</c:v>
                </c:pt>
                <c:pt idx="9">
                  <c:v>0</c:v>
                </c:pt>
                <c:pt idx="10">
                  <c:v>0</c:v>
                </c:pt>
                <c:pt idx="11">
                  <c:v>0</c:v>
                </c:pt>
                <c:pt idx="12">
                  <c:v>90</c:v>
                </c:pt>
                <c:pt idx="13">
                  <c:v>51.111109999999996</c:v>
                </c:pt>
                <c:pt idx="14">
                  <c:v>86.666659999999993</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69.166659999999993</c:v>
                </c:pt>
                <c:pt idx="45">
                  <c:v>0</c:v>
                </c:pt>
                <c:pt idx="46">
                  <c:v>0</c:v>
                </c:pt>
                <c:pt idx="47">
                  <c:v>0</c:v>
                </c:pt>
                <c:pt idx="48">
                  <c:v>0</c:v>
                </c:pt>
                <c:pt idx="49">
                  <c:v>0</c:v>
                </c:pt>
                <c:pt idx="50">
                  <c:v>23.33333</c:v>
                </c:pt>
                <c:pt idx="51">
                  <c:v>0</c:v>
                </c:pt>
                <c:pt idx="52">
                  <c:v>121.66670000000001</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153.33330000000001</c:v>
                </c:pt>
                <c:pt idx="108">
                  <c:v>0</c:v>
                </c:pt>
                <c:pt idx="109">
                  <c:v>0</c:v>
                </c:pt>
                <c:pt idx="110">
                  <c:v>0</c:v>
                </c:pt>
                <c:pt idx="111">
                  <c:v>0</c:v>
                </c:pt>
                <c:pt idx="112">
                  <c:v>0</c:v>
                </c:pt>
                <c:pt idx="113">
                  <c:v>0</c:v>
                </c:pt>
                <c:pt idx="114">
                  <c:v>65</c:v>
                </c:pt>
                <c:pt idx="115">
                  <c:v>0</c:v>
                </c:pt>
                <c:pt idx="116">
                  <c:v>0</c:v>
                </c:pt>
                <c:pt idx="117">
                  <c:v>0</c:v>
                </c:pt>
                <c:pt idx="118">
                  <c:v>0</c:v>
                </c:pt>
                <c:pt idx="119">
                  <c:v>108</c:v>
                </c:pt>
                <c:pt idx="120">
                  <c:v>170</c:v>
                </c:pt>
                <c:pt idx="121">
                  <c:v>0</c:v>
                </c:pt>
                <c:pt idx="122">
                  <c:v>100.7692</c:v>
                </c:pt>
                <c:pt idx="123">
                  <c:v>123.33329999999999</c:v>
                </c:pt>
                <c:pt idx="124">
                  <c:v>0</c:v>
                </c:pt>
                <c:pt idx="125">
                  <c:v>0</c:v>
                </c:pt>
                <c:pt idx="126">
                  <c:v>0</c:v>
                </c:pt>
                <c:pt idx="127">
                  <c:v>0</c:v>
                </c:pt>
                <c:pt idx="128">
                  <c:v>0</c:v>
                </c:pt>
                <c:pt idx="129">
                  <c:v>65</c:v>
                </c:pt>
                <c:pt idx="130">
                  <c:v>0</c:v>
                </c:pt>
                <c:pt idx="131">
                  <c:v>108.5714</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numCache>
            </c:numRef>
          </c:val>
        </c:ser>
        <c:ser>
          <c:idx val="1"/>
          <c:order val="1"/>
          <c:tx>
            <c:strRef>
              <c:f>BfwaDurationData!$B$1</c:f>
              <c:strCache>
                <c:ptCount val="1"/>
                <c:pt idx="0">
                  <c:v>TS16Average</c:v>
                </c:pt>
              </c:strCache>
            </c:strRef>
          </c:tx>
          <c:invertIfNegative val="0"/>
          <c:val>
            <c:numRef>
              <c:f>BfwaDurationData!$B$2:$B$203</c:f>
              <c:numCache>
                <c:formatCode>General</c:formatCode>
                <c:ptCount val="202"/>
                <c:pt idx="0">
                  <c:v>0</c:v>
                </c:pt>
                <c:pt idx="1">
                  <c:v>0</c:v>
                </c:pt>
                <c:pt idx="2">
                  <c:v>0</c:v>
                </c:pt>
                <c:pt idx="3">
                  <c:v>360</c:v>
                </c:pt>
                <c:pt idx="4">
                  <c:v>10</c:v>
                </c:pt>
                <c:pt idx="5">
                  <c:v>0</c:v>
                </c:pt>
                <c:pt idx="6">
                  <c:v>0</c:v>
                </c:pt>
                <c:pt idx="7">
                  <c:v>0</c:v>
                </c:pt>
                <c:pt idx="8">
                  <c:v>247.8947</c:v>
                </c:pt>
                <c:pt idx="9">
                  <c:v>30</c:v>
                </c:pt>
                <c:pt idx="10">
                  <c:v>0</c:v>
                </c:pt>
                <c:pt idx="11">
                  <c:v>0</c:v>
                </c:pt>
                <c:pt idx="12">
                  <c:v>230</c:v>
                </c:pt>
                <c:pt idx="13">
                  <c:v>123.33329999999999</c:v>
                </c:pt>
                <c:pt idx="14">
                  <c:v>107.5</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113.8462</c:v>
                </c:pt>
                <c:pt idx="30">
                  <c:v>0</c:v>
                </c:pt>
                <c:pt idx="31">
                  <c:v>0</c:v>
                </c:pt>
                <c:pt idx="32">
                  <c:v>46.666670000000003</c:v>
                </c:pt>
                <c:pt idx="33">
                  <c:v>135</c:v>
                </c:pt>
                <c:pt idx="34">
                  <c:v>60</c:v>
                </c:pt>
                <c:pt idx="35">
                  <c:v>0</c:v>
                </c:pt>
                <c:pt idx="36">
                  <c:v>0</c:v>
                </c:pt>
                <c:pt idx="37">
                  <c:v>0</c:v>
                </c:pt>
                <c:pt idx="38">
                  <c:v>0</c:v>
                </c:pt>
                <c:pt idx="39">
                  <c:v>0</c:v>
                </c:pt>
                <c:pt idx="40">
                  <c:v>46.666670000000003</c:v>
                </c:pt>
                <c:pt idx="41">
                  <c:v>0</c:v>
                </c:pt>
                <c:pt idx="42">
                  <c:v>62.22222</c:v>
                </c:pt>
                <c:pt idx="43">
                  <c:v>0</c:v>
                </c:pt>
                <c:pt idx="44">
                  <c:v>170.27029999999999</c:v>
                </c:pt>
                <c:pt idx="45">
                  <c:v>140</c:v>
                </c:pt>
                <c:pt idx="46">
                  <c:v>140</c:v>
                </c:pt>
                <c:pt idx="47">
                  <c:v>170.37729999999999</c:v>
                </c:pt>
                <c:pt idx="48">
                  <c:v>170.37729999999999</c:v>
                </c:pt>
                <c:pt idx="49">
                  <c:v>169.77269999999999</c:v>
                </c:pt>
                <c:pt idx="50">
                  <c:v>160.75</c:v>
                </c:pt>
                <c:pt idx="51">
                  <c:v>0</c:v>
                </c:pt>
                <c:pt idx="52">
                  <c:v>130.47620000000001</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105.625</c:v>
                </c:pt>
                <c:pt idx="83">
                  <c:v>70</c:v>
                </c:pt>
                <c:pt idx="84">
                  <c:v>50</c:v>
                </c:pt>
                <c:pt idx="85">
                  <c:v>100</c:v>
                </c:pt>
                <c:pt idx="86">
                  <c:v>30</c:v>
                </c:pt>
                <c:pt idx="87">
                  <c:v>107</c:v>
                </c:pt>
                <c:pt idx="88">
                  <c:v>460</c:v>
                </c:pt>
                <c:pt idx="89">
                  <c:v>460</c:v>
                </c:pt>
                <c:pt idx="90">
                  <c:v>480</c:v>
                </c:pt>
                <c:pt idx="91">
                  <c:v>130</c:v>
                </c:pt>
                <c:pt idx="92">
                  <c:v>113.33329999999999</c:v>
                </c:pt>
                <c:pt idx="93">
                  <c:v>200</c:v>
                </c:pt>
                <c:pt idx="94">
                  <c:v>87.5</c:v>
                </c:pt>
                <c:pt idx="95">
                  <c:v>440</c:v>
                </c:pt>
                <c:pt idx="96">
                  <c:v>440</c:v>
                </c:pt>
                <c:pt idx="97">
                  <c:v>160</c:v>
                </c:pt>
                <c:pt idx="98">
                  <c:v>73.333340000000007</c:v>
                </c:pt>
                <c:pt idx="99">
                  <c:v>0</c:v>
                </c:pt>
                <c:pt idx="100">
                  <c:v>0</c:v>
                </c:pt>
                <c:pt idx="101">
                  <c:v>200</c:v>
                </c:pt>
                <c:pt idx="102">
                  <c:v>0</c:v>
                </c:pt>
                <c:pt idx="103">
                  <c:v>0</c:v>
                </c:pt>
                <c:pt idx="104">
                  <c:v>0</c:v>
                </c:pt>
                <c:pt idx="105">
                  <c:v>0</c:v>
                </c:pt>
                <c:pt idx="106">
                  <c:v>92.285709999999995</c:v>
                </c:pt>
                <c:pt idx="107">
                  <c:v>400.66669999999999</c:v>
                </c:pt>
                <c:pt idx="108">
                  <c:v>0</c:v>
                </c:pt>
                <c:pt idx="109">
                  <c:v>0</c:v>
                </c:pt>
                <c:pt idx="110">
                  <c:v>0</c:v>
                </c:pt>
                <c:pt idx="111">
                  <c:v>60</c:v>
                </c:pt>
                <c:pt idx="112">
                  <c:v>90</c:v>
                </c:pt>
                <c:pt idx="113">
                  <c:v>175.88239999999999</c:v>
                </c:pt>
                <c:pt idx="114">
                  <c:v>155</c:v>
                </c:pt>
                <c:pt idx="115">
                  <c:v>0</c:v>
                </c:pt>
                <c:pt idx="116">
                  <c:v>0</c:v>
                </c:pt>
                <c:pt idx="117">
                  <c:v>0</c:v>
                </c:pt>
                <c:pt idx="118">
                  <c:v>0</c:v>
                </c:pt>
                <c:pt idx="119">
                  <c:v>130.9091</c:v>
                </c:pt>
                <c:pt idx="120">
                  <c:v>400</c:v>
                </c:pt>
                <c:pt idx="121">
                  <c:v>122</c:v>
                </c:pt>
                <c:pt idx="122">
                  <c:v>300</c:v>
                </c:pt>
                <c:pt idx="123">
                  <c:v>468.88889999999998</c:v>
                </c:pt>
                <c:pt idx="124">
                  <c:v>390</c:v>
                </c:pt>
                <c:pt idx="125">
                  <c:v>180</c:v>
                </c:pt>
                <c:pt idx="126">
                  <c:v>280</c:v>
                </c:pt>
                <c:pt idx="127">
                  <c:v>0</c:v>
                </c:pt>
                <c:pt idx="128">
                  <c:v>0</c:v>
                </c:pt>
                <c:pt idx="129">
                  <c:v>155</c:v>
                </c:pt>
                <c:pt idx="130">
                  <c:v>275.83330000000001</c:v>
                </c:pt>
                <c:pt idx="131">
                  <c:v>177.27269999999999</c:v>
                </c:pt>
                <c:pt idx="132">
                  <c:v>0</c:v>
                </c:pt>
                <c:pt idx="133">
                  <c:v>225</c:v>
                </c:pt>
                <c:pt idx="134">
                  <c:v>0</c:v>
                </c:pt>
                <c:pt idx="135">
                  <c:v>210</c:v>
                </c:pt>
                <c:pt idx="136">
                  <c:v>215</c:v>
                </c:pt>
                <c:pt idx="137">
                  <c:v>470</c:v>
                </c:pt>
                <c:pt idx="138">
                  <c:v>265</c:v>
                </c:pt>
                <c:pt idx="139">
                  <c:v>195</c:v>
                </c:pt>
                <c:pt idx="140">
                  <c:v>150</c:v>
                </c:pt>
                <c:pt idx="141">
                  <c:v>380</c:v>
                </c:pt>
                <c:pt idx="142">
                  <c:v>0</c:v>
                </c:pt>
                <c:pt idx="143">
                  <c:v>400</c:v>
                </c:pt>
                <c:pt idx="144">
                  <c:v>118.33329999999999</c:v>
                </c:pt>
                <c:pt idx="145">
                  <c:v>0</c:v>
                </c:pt>
                <c:pt idx="146">
                  <c:v>0</c:v>
                </c:pt>
                <c:pt idx="147">
                  <c:v>110</c:v>
                </c:pt>
                <c:pt idx="148">
                  <c:v>101.25</c:v>
                </c:pt>
                <c:pt idx="149">
                  <c:v>400</c:v>
                </c:pt>
                <c:pt idx="150">
                  <c:v>0</c:v>
                </c:pt>
                <c:pt idx="151">
                  <c:v>61.111109999999996</c:v>
                </c:pt>
                <c:pt idx="152">
                  <c:v>0</c:v>
                </c:pt>
                <c:pt idx="153">
                  <c:v>10</c:v>
                </c:pt>
                <c:pt idx="154">
                  <c:v>118.75</c:v>
                </c:pt>
                <c:pt idx="155">
                  <c:v>87.5</c:v>
                </c:pt>
                <c:pt idx="156">
                  <c:v>130</c:v>
                </c:pt>
                <c:pt idx="157">
                  <c:v>0</c:v>
                </c:pt>
                <c:pt idx="158">
                  <c:v>0</c:v>
                </c:pt>
                <c:pt idx="159">
                  <c:v>0</c:v>
                </c:pt>
                <c:pt idx="160">
                  <c:v>0</c:v>
                </c:pt>
                <c:pt idx="161">
                  <c:v>0</c:v>
                </c:pt>
                <c:pt idx="162">
                  <c:v>0</c:v>
                </c:pt>
                <c:pt idx="163">
                  <c:v>0</c:v>
                </c:pt>
                <c:pt idx="164">
                  <c:v>148.33330000000001</c:v>
                </c:pt>
                <c:pt idx="165">
                  <c:v>230</c:v>
                </c:pt>
                <c:pt idx="166">
                  <c:v>280</c:v>
                </c:pt>
                <c:pt idx="167">
                  <c:v>0</c:v>
                </c:pt>
                <c:pt idx="168">
                  <c:v>270</c:v>
                </c:pt>
                <c:pt idx="169">
                  <c:v>148.33330000000001</c:v>
                </c:pt>
                <c:pt idx="170">
                  <c:v>114</c:v>
                </c:pt>
                <c:pt idx="171">
                  <c:v>0</c:v>
                </c:pt>
                <c:pt idx="172">
                  <c:v>0</c:v>
                </c:pt>
                <c:pt idx="173">
                  <c:v>70</c:v>
                </c:pt>
                <c:pt idx="174">
                  <c:v>320</c:v>
                </c:pt>
                <c:pt idx="175">
                  <c:v>0</c:v>
                </c:pt>
                <c:pt idx="176">
                  <c:v>85.625</c:v>
                </c:pt>
                <c:pt idx="177">
                  <c:v>56.666670000000003</c:v>
                </c:pt>
                <c:pt idx="178">
                  <c:v>240</c:v>
                </c:pt>
                <c:pt idx="179">
                  <c:v>280</c:v>
                </c:pt>
                <c:pt idx="180">
                  <c:v>280</c:v>
                </c:pt>
                <c:pt idx="181">
                  <c:v>90</c:v>
                </c:pt>
                <c:pt idx="182">
                  <c:v>535</c:v>
                </c:pt>
                <c:pt idx="183">
                  <c:v>0</c:v>
                </c:pt>
                <c:pt idx="184">
                  <c:v>0</c:v>
                </c:pt>
                <c:pt idx="185">
                  <c:v>0</c:v>
                </c:pt>
                <c:pt idx="186">
                  <c:v>0</c:v>
                </c:pt>
                <c:pt idx="187">
                  <c:v>0</c:v>
                </c:pt>
                <c:pt idx="188">
                  <c:v>0</c:v>
                </c:pt>
                <c:pt idx="189">
                  <c:v>0</c:v>
                </c:pt>
                <c:pt idx="190">
                  <c:v>95</c:v>
                </c:pt>
                <c:pt idx="191">
                  <c:v>115</c:v>
                </c:pt>
                <c:pt idx="192">
                  <c:v>80</c:v>
                </c:pt>
                <c:pt idx="193">
                  <c:v>30</c:v>
                </c:pt>
                <c:pt idx="194">
                  <c:v>0</c:v>
                </c:pt>
                <c:pt idx="195">
                  <c:v>0</c:v>
                </c:pt>
                <c:pt idx="196">
                  <c:v>0</c:v>
                </c:pt>
                <c:pt idx="197">
                  <c:v>0</c:v>
                </c:pt>
                <c:pt idx="198">
                  <c:v>0</c:v>
                </c:pt>
                <c:pt idx="199">
                  <c:v>0</c:v>
                </c:pt>
                <c:pt idx="200">
                  <c:v>0</c:v>
                </c:pt>
                <c:pt idx="201">
                  <c:v>0</c:v>
                </c:pt>
              </c:numCache>
            </c:numRef>
          </c:val>
        </c:ser>
        <c:ser>
          <c:idx val="2"/>
          <c:order val="2"/>
          <c:tx>
            <c:strRef>
              <c:f>BfwaDurationData!$C$1</c:f>
              <c:strCache>
                <c:ptCount val="1"/>
                <c:pt idx="0">
                  <c:v>TS23Average</c:v>
                </c:pt>
              </c:strCache>
            </c:strRef>
          </c:tx>
          <c:invertIfNegative val="0"/>
          <c:val>
            <c:numRef>
              <c:f>BfwaDurationData!$C$2:$C$203</c:f>
              <c:numCache>
                <c:formatCode>General</c:formatCode>
                <c:ptCount val="202"/>
                <c:pt idx="0">
                  <c:v>0</c:v>
                </c:pt>
                <c:pt idx="1">
                  <c:v>330</c:v>
                </c:pt>
                <c:pt idx="2">
                  <c:v>113.07689999999999</c:v>
                </c:pt>
                <c:pt idx="3">
                  <c:v>302.85719999999998</c:v>
                </c:pt>
                <c:pt idx="4">
                  <c:v>193.75</c:v>
                </c:pt>
                <c:pt idx="5">
                  <c:v>138.66669999999999</c:v>
                </c:pt>
                <c:pt idx="6">
                  <c:v>180.83330000000001</c:v>
                </c:pt>
                <c:pt idx="7">
                  <c:v>140</c:v>
                </c:pt>
                <c:pt idx="8">
                  <c:v>122.05880000000001</c:v>
                </c:pt>
                <c:pt idx="9">
                  <c:v>510</c:v>
                </c:pt>
                <c:pt idx="10">
                  <c:v>110</c:v>
                </c:pt>
                <c:pt idx="11">
                  <c:v>0</c:v>
                </c:pt>
                <c:pt idx="12">
                  <c:v>285.33330000000001</c:v>
                </c:pt>
                <c:pt idx="13">
                  <c:v>283.84609999999998</c:v>
                </c:pt>
                <c:pt idx="14">
                  <c:v>350.83330000000001</c:v>
                </c:pt>
                <c:pt idx="15">
                  <c:v>0</c:v>
                </c:pt>
                <c:pt idx="16">
                  <c:v>0</c:v>
                </c:pt>
                <c:pt idx="17">
                  <c:v>0</c:v>
                </c:pt>
                <c:pt idx="18">
                  <c:v>0</c:v>
                </c:pt>
                <c:pt idx="19">
                  <c:v>0</c:v>
                </c:pt>
                <c:pt idx="20">
                  <c:v>0</c:v>
                </c:pt>
                <c:pt idx="21">
                  <c:v>0</c:v>
                </c:pt>
                <c:pt idx="22">
                  <c:v>0</c:v>
                </c:pt>
                <c:pt idx="23">
                  <c:v>0</c:v>
                </c:pt>
                <c:pt idx="24">
                  <c:v>0</c:v>
                </c:pt>
                <c:pt idx="25">
                  <c:v>0</c:v>
                </c:pt>
                <c:pt idx="26">
                  <c:v>150</c:v>
                </c:pt>
                <c:pt idx="27">
                  <c:v>0</c:v>
                </c:pt>
                <c:pt idx="28">
                  <c:v>60.833329999999997</c:v>
                </c:pt>
                <c:pt idx="29">
                  <c:v>39.285710000000002</c:v>
                </c:pt>
                <c:pt idx="30">
                  <c:v>0</c:v>
                </c:pt>
                <c:pt idx="31">
                  <c:v>0</c:v>
                </c:pt>
                <c:pt idx="32">
                  <c:v>20</c:v>
                </c:pt>
                <c:pt idx="33">
                  <c:v>0</c:v>
                </c:pt>
                <c:pt idx="34">
                  <c:v>30</c:v>
                </c:pt>
                <c:pt idx="35">
                  <c:v>0</c:v>
                </c:pt>
                <c:pt idx="36">
                  <c:v>0</c:v>
                </c:pt>
                <c:pt idx="37">
                  <c:v>0</c:v>
                </c:pt>
                <c:pt idx="38">
                  <c:v>0</c:v>
                </c:pt>
                <c:pt idx="39">
                  <c:v>0</c:v>
                </c:pt>
                <c:pt idx="40">
                  <c:v>20</c:v>
                </c:pt>
                <c:pt idx="41">
                  <c:v>0</c:v>
                </c:pt>
                <c:pt idx="42">
                  <c:v>42.5</c:v>
                </c:pt>
                <c:pt idx="43">
                  <c:v>0</c:v>
                </c:pt>
                <c:pt idx="44">
                  <c:v>130.83330000000001</c:v>
                </c:pt>
                <c:pt idx="45">
                  <c:v>35.263159999999999</c:v>
                </c:pt>
                <c:pt idx="46">
                  <c:v>396.66669999999999</c:v>
                </c:pt>
                <c:pt idx="47">
                  <c:v>53.095239999999997</c:v>
                </c:pt>
                <c:pt idx="48">
                  <c:v>53.095239999999997</c:v>
                </c:pt>
                <c:pt idx="49">
                  <c:v>84.5</c:v>
                </c:pt>
                <c:pt idx="50">
                  <c:v>69.500010000000003</c:v>
                </c:pt>
                <c:pt idx="51">
                  <c:v>266.66669999999999</c:v>
                </c:pt>
                <c:pt idx="52">
                  <c:v>416.66669999999999</c:v>
                </c:pt>
                <c:pt idx="53">
                  <c:v>0</c:v>
                </c:pt>
                <c:pt idx="54">
                  <c:v>0</c:v>
                </c:pt>
                <c:pt idx="55">
                  <c:v>0</c:v>
                </c:pt>
                <c:pt idx="56">
                  <c:v>0</c:v>
                </c:pt>
                <c:pt idx="57">
                  <c:v>0</c:v>
                </c:pt>
                <c:pt idx="58">
                  <c:v>0</c:v>
                </c:pt>
                <c:pt idx="59">
                  <c:v>51.666670000000003</c:v>
                </c:pt>
                <c:pt idx="60">
                  <c:v>80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156.84209999999999</c:v>
                </c:pt>
                <c:pt idx="83">
                  <c:v>235</c:v>
                </c:pt>
                <c:pt idx="84">
                  <c:v>191.42859999999999</c:v>
                </c:pt>
                <c:pt idx="85">
                  <c:v>0</c:v>
                </c:pt>
                <c:pt idx="86">
                  <c:v>0</c:v>
                </c:pt>
                <c:pt idx="87">
                  <c:v>45</c:v>
                </c:pt>
                <c:pt idx="88">
                  <c:v>60</c:v>
                </c:pt>
                <c:pt idx="89">
                  <c:v>105</c:v>
                </c:pt>
                <c:pt idx="90">
                  <c:v>60</c:v>
                </c:pt>
                <c:pt idx="91">
                  <c:v>60</c:v>
                </c:pt>
                <c:pt idx="92">
                  <c:v>50</c:v>
                </c:pt>
                <c:pt idx="93">
                  <c:v>0</c:v>
                </c:pt>
                <c:pt idx="94">
                  <c:v>50</c:v>
                </c:pt>
                <c:pt idx="95">
                  <c:v>100</c:v>
                </c:pt>
                <c:pt idx="96">
                  <c:v>100</c:v>
                </c:pt>
                <c:pt idx="97">
                  <c:v>0</c:v>
                </c:pt>
                <c:pt idx="98">
                  <c:v>55</c:v>
                </c:pt>
                <c:pt idx="99">
                  <c:v>0</c:v>
                </c:pt>
                <c:pt idx="100">
                  <c:v>35</c:v>
                </c:pt>
                <c:pt idx="101">
                  <c:v>35</c:v>
                </c:pt>
                <c:pt idx="102">
                  <c:v>0</c:v>
                </c:pt>
                <c:pt idx="103">
                  <c:v>132.5</c:v>
                </c:pt>
                <c:pt idx="104">
                  <c:v>360.66669999999999</c:v>
                </c:pt>
                <c:pt idx="105">
                  <c:v>0</c:v>
                </c:pt>
                <c:pt idx="106">
                  <c:v>118.91889999999999</c:v>
                </c:pt>
                <c:pt idx="107">
                  <c:v>298.2353</c:v>
                </c:pt>
                <c:pt idx="108">
                  <c:v>0</c:v>
                </c:pt>
                <c:pt idx="109">
                  <c:v>0</c:v>
                </c:pt>
                <c:pt idx="110">
                  <c:v>0</c:v>
                </c:pt>
                <c:pt idx="111">
                  <c:v>0</c:v>
                </c:pt>
                <c:pt idx="112">
                  <c:v>0</c:v>
                </c:pt>
                <c:pt idx="113">
                  <c:v>196.5</c:v>
                </c:pt>
                <c:pt idx="114">
                  <c:v>342.8571</c:v>
                </c:pt>
                <c:pt idx="115">
                  <c:v>540</c:v>
                </c:pt>
                <c:pt idx="116">
                  <c:v>40</c:v>
                </c:pt>
                <c:pt idx="117">
                  <c:v>0</c:v>
                </c:pt>
                <c:pt idx="118">
                  <c:v>345</c:v>
                </c:pt>
                <c:pt idx="119">
                  <c:v>528</c:v>
                </c:pt>
                <c:pt idx="120">
                  <c:v>353.33330000000001</c:v>
                </c:pt>
                <c:pt idx="121">
                  <c:v>175</c:v>
                </c:pt>
                <c:pt idx="122">
                  <c:v>506.66669999999999</c:v>
                </c:pt>
                <c:pt idx="123">
                  <c:v>237.5</c:v>
                </c:pt>
                <c:pt idx="124">
                  <c:v>302.94119999999998</c:v>
                </c:pt>
                <c:pt idx="125">
                  <c:v>210</c:v>
                </c:pt>
                <c:pt idx="126">
                  <c:v>235</c:v>
                </c:pt>
                <c:pt idx="127">
                  <c:v>710</c:v>
                </c:pt>
                <c:pt idx="128">
                  <c:v>186.66669999999999</c:v>
                </c:pt>
                <c:pt idx="129">
                  <c:v>342.8571</c:v>
                </c:pt>
                <c:pt idx="130">
                  <c:v>165.4545</c:v>
                </c:pt>
                <c:pt idx="131">
                  <c:v>131</c:v>
                </c:pt>
                <c:pt idx="132">
                  <c:v>540</c:v>
                </c:pt>
                <c:pt idx="133">
                  <c:v>107.64709999999999</c:v>
                </c:pt>
                <c:pt idx="134">
                  <c:v>0</c:v>
                </c:pt>
                <c:pt idx="135">
                  <c:v>107.5</c:v>
                </c:pt>
                <c:pt idx="136">
                  <c:v>55</c:v>
                </c:pt>
                <c:pt idx="137">
                  <c:v>55</c:v>
                </c:pt>
                <c:pt idx="138">
                  <c:v>230</c:v>
                </c:pt>
                <c:pt idx="139">
                  <c:v>50</c:v>
                </c:pt>
                <c:pt idx="140">
                  <c:v>0</c:v>
                </c:pt>
                <c:pt idx="141">
                  <c:v>130</c:v>
                </c:pt>
                <c:pt idx="142">
                  <c:v>0</c:v>
                </c:pt>
                <c:pt idx="143">
                  <c:v>140</c:v>
                </c:pt>
                <c:pt idx="144">
                  <c:v>0</c:v>
                </c:pt>
                <c:pt idx="145">
                  <c:v>0</c:v>
                </c:pt>
                <c:pt idx="146">
                  <c:v>0</c:v>
                </c:pt>
                <c:pt idx="147">
                  <c:v>0</c:v>
                </c:pt>
                <c:pt idx="148">
                  <c:v>0</c:v>
                </c:pt>
                <c:pt idx="149">
                  <c:v>140</c:v>
                </c:pt>
                <c:pt idx="150">
                  <c:v>0</c:v>
                </c:pt>
                <c:pt idx="151">
                  <c:v>20</c:v>
                </c:pt>
                <c:pt idx="152">
                  <c:v>0</c:v>
                </c:pt>
                <c:pt idx="153">
                  <c:v>0</c:v>
                </c:pt>
                <c:pt idx="154">
                  <c:v>20</c:v>
                </c:pt>
                <c:pt idx="155">
                  <c:v>10</c:v>
                </c:pt>
                <c:pt idx="156">
                  <c:v>66.363640000000004</c:v>
                </c:pt>
                <c:pt idx="157">
                  <c:v>0</c:v>
                </c:pt>
                <c:pt idx="158">
                  <c:v>0</c:v>
                </c:pt>
                <c:pt idx="159">
                  <c:v>0</c:v>
                </c:pt>
                <c:pt idx="160">
                  <c:v>0</c:v>
                </c:pt>
                <c:pt idx="161">
                  <c:v>0</c:v>
                </c:pt>
                <c:pt idx="162">
                  <c:v>0</c:v>
                </c:pt>
                <c:pt idx="163">
                  <c:v>0</c:v>
                </c:pt>
                <c:pt idx="164">
                  <c:v>189.0909</c:v>
                </c:pt>
                <c:pt idx="165">
                  <c:v>270</c:v>
                </c:pt>
                <c:pt idx="166">
                  <c:v>20</c:v>
                </c:pt>
                <c:pt idx="167">
                  <c:v>0</c:v>
                </c:pt>
                <c:pt idx="168">
                  <c:v>302.8571</c:v>
                </c:pt>
                <c:pt idx="169">
                  <c:v>189.0909</c:v>
                </c:pt>
                <c:pt idx="170">
                  <c:v>81.428569999999993</c:v>
                </c:pt>
                <c:pt idx="171">
                  <c:v>0</c:v>
                </c:pt>
                <c:pt idx="172">
                  <c:v>0</c:v>
                </c:pt>
                <c:pt idx="173">
                  <c:v>0</c:v>
                </c:pt>
                <c:pt idx="174">
                  <c:v>180</c:v>
                </c:pt>
                <c:pt idx="175">
                  <c:v>30</c:v>
                </c:pt>
                <c:pt idx="176">
                  <c:v>69.166659999999993</c:v>
                </c:pt>
                <c:pt idx="177">
                  <c:v>15</c:v>
                </c:pt>
                <c:pt idx="178">
                  <c:v>0</c:v>
                </c:pt>
                <c:pt idx="179">
                  <c:v>0</c:v>
                </c:pt>
                <c:pt idx="180">
                  <c:v>0</c:v>
                </c:pt>
                <c:pt idx="181">
                  <c:v>50</c:v>
                </c:pt>
                <c:pt idx="182">
                  <c:v>192.8571</c:v>
                </c:pt>
                <c:pt idx="183">
                  <c:v>0</c:v>
                </c:pt>
                <c:pt idx="184">
                  <c:v>0</c:v>
                </c:pt>
                <c:pt idx="185">
                  <c:v>0</c:v>
                </c:pt>
                <c:pt idx="186">
                  <c:v>0</c:v>
                </c:pt>
                <c:pt idx="187">
                  <c:v>0</c:v>
                </c:pt>
                <c:pt idx="188">
                  <c:v>0</c:v>
                </c:pt>
                <c:pt idx="189">
                  <c:v>0</c:v>
                </c:pt>
                <c:pt idx="190">
                  <c:v>10</c:v>
                </c:pt>
                <c:pt idx="191">
                  <c:v>35</c:v>
                </c:pt>
                <c:pt idx="192">
                  <c:v>0</c:v>
                </c:pt>
                <c:pt idx="193">
                  <c:v>0</c:v>
                </c:pt>
                <c:pt idx="194">
                  <c:v>0</c:v>
                </c:pt>
                <c:pt idx="195">
                  <c:v>0</c:v>
                </c:pt>
                <c:pt idx="196">
                  <c:v>0</c:v>
                </c:pt>
                <c:pt idx="197">
                  <c:v>0</c:v>
                </c:pt>
                <c:pt idx="198">
                  <c:v>0</c:v>
                </c:pt>
                <c:pt idx="199">
                  <c:v>0</c:v>
                </c:pt>
                <c:pt idx="200">
                  <c:v>0</c:v>
                </c:pt>
                <c:pt idx="201">
                  <c:v>0</c:v>
                </c:pt>
              </c:numCache>
            </c:numRef>
          </c:val>
        </c:ser>
        <c:dLbls>
          <c:showLegendKey val="0"/>
          <c:showVal val="0"/>
          <c:showCatName val="0"/>
          <c:showSerName val="0"/>
          <c:showPercent val="0"/>
          <c:showBubbleSize val="0"/>
        </c:dLbls>
        <c:gapWidth val="150"/>
        <c:axId val="188675584"/>
        <c:axId val="188677504"/>
      </c:barChart>
      <c:catAx>
        <c:axId val="188675584"/>
        <c:scaling>
          <c:orientation val="minMax"/>
        </c:scaling>
        <c:delete val="0"/>
        <c:axPos val="b"/>
        <c:title>
          <c:tx>
            <c:rich>
              <a:bodyPr/>
              <a:lstStyle/>
              <a:p>
                <a:pPr>
                  <a:defRPr/>
                </a:pPr>
                <a:r>
                  <a:rPr lang="en-GB"/>
                  <a:t>BFWA Sites</a:t>
                </a:r>
              </a:p>
            </c:rich>
          </c:tx>
          <c:overlay val="0"/>
        </c:title>
        <c:numFmt formatCode="General" sourceLinked="1"/>
        <c:majorTickMark val="out"/>
        <c:minorTickMark val="none"/>
        <c:tickLblPos val="nextTo"/>
        <c:crossAx val="188677504"/>
        <c:crosses val="autoZero"/>
        <c:auto val="1"/>
        <c:lblAlgn val="ctr"/>
        <c:lblOffset val="100"/>
        <c:noMultiLvlLbl val="0"/>
      </c:catAx>
      <c:valAx>
        <c:axId val="188677504"/>
        <c:scaling>
          <c:orientation val="minMax"/>
        </c:scaling>
        <c:delete val="0"/>
        <c:axPos val="l"/>
        <c:majorGridlines/>
        <c:title>
          <c:tx>
            <c:rich>
              <a:bodyPr rot="0" vert="horz"/>
              <a:lstStyle/>
              <a:p>
                <a:pPr>
                  <a:defRPr/>
                </a:pPr>
                <a:r>
                  <a:rPr lang="en-GB"/>
                  <a:t>Secs</a:t>
                </a:r>
              </a:p>
            </c:rich>
          </c:tx>
          <c:overlay val="0"/>
        </c:title>
        <c:numFmt formatCode="General" sourceLinked="1"/>
        <c:majorTickMark val="out"/>
        <c:minorTickMark val="none"/>
        <c:tickLblPos val="nextTo"/>
        <c:crossAx val="18867558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 page FM PT 48.dotx</Template>
  <TotalTime>0</TotalTime>
  <Pages>7</Pages>
  <Words>429</Words>
  <Characters>2709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Aero3G</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BDA2GC-BFWA, 5.8 GHz</dc:title>
  <dc:subject>Aero3G</dc:subject>
  <dc:creator>Thomas Weilacher</dc:creator>
  <cp:keywords>FM PT 48</cp:keywords>
  <dc:description>Input to FM48#6</dc:description>
  <cp:lastModifiedBy>Thomas Weilacher</cp:lastModifiedBy>
  <cp:revision>3</cp:revision>
  <cp:lastPrinted>2012-05-03T13:54:00Z</cp:lastPrinted>
  <dcterms:created xsi:type="dcterms:W3CDTF">2012-05-02T12:30:00Z</dcterms:created>
  <dcterms:modified xsi:type="dcterms:W3CDTF">2012-05-03T13:55:00Z</dcterms:modified>
</cp:coreProperties>
</file>