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6549"/>
        <w:gridCol w:w="835"/>
        <w:gridCol w:w="2283"/>
      </w:tblGrid>
      <w:tr w:rsidR="0039693F" w:rsidTr="008621C0">
        <w:trPr>
          <w:cantSplit/>
          <w:trHeight w:val="709"/>
        </w:trPr>
        <w:tc>
          <w:tcPr>
            <w:tcW w:w="9667" w:type="dxa"/>
            <w:gridSpan w:val="3"/>
          </w:tcPr>
          <w:p w:rsidR="0039693F" w:rsidRPr="00BD1159" w:rsidRDefault="00C71416" w:rsidP="0039693F">
            <w:pPr>
              <w:spacing w:before="0" w:after="0" w:line="240" w:lineRule="auto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4100195</wp:posOffset>
                  </wp:positionH>
                  <wp:positionV relativeFrom="paragraph">
                    <wp:posOffset>82550</wp:posOffset>
                  </wp:positionV>
                  <wp:extent cx="2085975" cy="611505"/>
                  <wp:effectExtent l="19050" t="0" r="9525" b="0"/>
                  <wp:wrapNone/>
                  <wp:docPr id="3" name="Picture 3" descr="Ofcom_RGB_7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fcom_RGB_7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693F" w:rsidTr="008621C0">
        <w:trPr>
          <w:cantSplit/>
          <w:trHeight w:val="709"/>
        </w:trPr>
        <w:tc>
          <w:tcPr>
            <w:tcW w:w="9667" w:type="dxa"/>
            <w:gridSpan w:val="3"/>
          </w:tcPr>
          <w:p w:rsidR="0039693F" w:rsidRDefault="00380DD9" w:rsidP="00380DD9">
            <w:pPr>
              <w:spacing w:before="0" w:after="0" w:line="240" w:lineRule="auto"/>
            </w:pPr>
            <w:r>
              <w:t>[INSERT DATE]</w:t>
            </w:r>
            <w:r w:rsidR="008D554E">
              <w:t xml:space="preserve">. </w:t>
            </w:r>
          </w:p>
        </w:tc>
      </w:tr>
      <w:tr w:rsidR="0039693F" w:rsidTr="008621C0">
        <w:trPr>
          <w:cantSplit/>
        </w:trPr>
        <w:tc>
          <w:tcPr>
            <w:tcW w:w="6549" w:type="dxa"/>
            <w:vMerge w:val="restart"/>
          </w:tcPr>
          <w:p w:rsidR="0039693F" w:rsidRPr="008621C0" w:rsidRDefault="0039693F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  <w:r w:rsidRPr="008621C0">
              <w:rPr>
                <w:b/>
              </w:rPr>
              <w:t>To:</w:t>
            </w: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  <w:r w:rsidRPr="008621C0">
              <w:rPr>
                <w:b/>
              </w:rPr>
              <w:t xml:space="preserve">Members of </w:t>
            </w:r>
            <w:r w:rsidR="00380DD9">
              <w:rPr>
                <w:b/>
              </w:rPr>
              <w:t>FM Project Team (PT) 50 “L Band”</w:t>
            </w:r>
            <w:r w:rsidRPr="008621C0">
              <w:rPr>
                <w:b/>
              </w:rPr>
              <w:t xml:space="preserve"> </w:t>
            </w:r>
          </w:p>
          <w:p w:rsidR="000B526D" w:rsidRPr="008621C0" w:rsidRDefault="000B526D" w:rsidP="0039693F">
            <w:pPr>
              <w:spacing w:before="0" w:after="0" w:line="240" w:lineRule="auto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DE3F55">
            <w:pPr>
              <w:pStyle w:val="Details"/>
              <w:rPr>
                <w:b/>
              </w:rPr>
            </w:pPr>
          </w:p>
        </w:tc>
      </w:tr>
      <w:tr w:rsidR="0039693F" w:rsidTr="008621C0">
        <w:trPr>
          <w:cantSplit/>
          <w:trHeight w:val="425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spacing w:before="0" w:after="0" w:line="240" w:lineRule="auto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8621C0">
            <w:pPr>
              <w:pStyle w:val="Details"/>
              <w:ind w:left="-311"/>
              <w:rPr>
                <w:b/>
              </w:rPr>
            </w:pPr>
          </w:p>
        </w:tc>
      </w:tr>
      <w:tr w:rsidR="0039693F" w:rsidTr="008621C0">
        <w:trPr>
          <w:cantSplit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183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  <w:shd w:val="clear" w:color="auto" w:fill="auto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413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  <w:shd w:val="clear" w:color="auto" w:fill="auto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419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B70108">
            <w:pPr>
              <w:pStyle w:val="Details"/>
              <w:spacing w:before="20" w:after="20"/>
              <w:ind w:hanging="28"/>
              <w:rPr>
                <w:b/>
                <w:sz w:val="20"/>
                <w:szCs w:val="20"/>
              </w:rPr>
            </w:pPr>
          </w:p>
        </w:tc>
      </w:tr>
    </w:tbl>
    <w:p w:rsidR="0039693F" w:rsidRDefault="0039693F" w:rsidP="0039693F"/>
    <w:p w:rsidR="0039693F" w:rsidRDefault="0039693F" w:rsidP="0039693F">
      <w:pPr>
        <w:sectPr w:rsidR="0039693F">
          <w:footerReference w:type="default" r:id="rId9"/>
          <w:footerReference w:type="first" r:id="rId10"/>
          <w:pgSz w:w="11906" w:h="16838" w:code="9"/>
          <w:pgMar w:top="741" w:right="1418" w:bottom="1440" w:left="1418" w:header="709" w:footer="1126" w:gutter="0"/>
          <w:cols w:space="708"/>
          <w:titlePg/>
          <w:docGrid w:linePitch="360"/>
        </w:sectPr>
      </w:pPr>
    </w:p>
    <w:p w:rsidR="008D554E" w:rsidRDefault="008D554E" w:rsidP="008D554E">
      <w:pPr>
        <w:spacing w:after="120"/>
        <w:rPr>
          <w:b/>
        </w:rPr>
      </w:pPr>
      <w:r>
        <w:rPr>
          <w:b/>
        </w:rPr>
        <w:lastRenderedPageBreak/>
        <w:t xml:space="preserve">Invitation to the </w:t>
      </w:r>
      <w:r w:rsidR="00380DD9">
        <w:rPr>
          <w:b/>
        </w:rPr>
        <w:t>FM PT50</w:t>
      </w:r>
      <w:r>
        <w:rPr>
          <w:b/>
        </w:rPr>
        <w:t xml:space="preserve"> Meeting </w:t>
      </w:r>
      <w:r w:rsidR="00567402">
        <w:rPr>
          <w:b/>
        </w:rPr>
        <w:t xml:space="preserve">(#7) </w:t>
      </w:r>
      <w:r>
        <w:rPr>
          <w:b/>
        </w:rPr>
        <w:t>in London</w:t>
      </w:r>
      <w:r w:rsidR="00380DD9">
        <w:rPr>
          <w:b/>
        </w:rPr>
        <w:t>; 22</w:t>
      </w:r>
      <w:r w:rsidR="00380DD9" w:rsidRPr="00380DD9">
        <w:rPr>
          <w:b/>
          <w:vertAlign w:val="superscript"/>
        </w:rPr>
        <w:t>nd</w:t>
      </w:r>
      <w:r w:rsidR="00380DD9">
        <w:rPr>
          <w:b/>
        </w:rPr>
        <w:t xml:space="preserve"> (14:00) to 25</w:t>
      </w:r>
      <w:r w:rsidR="00380DD9" w:rsidRPr="00380DD9">
        <w:rPr>
          <w:b/>
          <w:vertAlign w:val="superscript"/>
        </w:rPr>
        <w:t>th</w:t>
      </w:r>
      <w:r w:rsidR="00380DD9">
        <w:rPr>
          <w:b/>
        </w:rPr>
        <w:t xml:space="preserve"> (16:00) May</w:t>
      </w:r>
      <w:r w:rsidR="008621C0">
        <w:rPr>
          <w:b/>
        </w:rPr>
        <w:t xml:space="preserve"> 201</w:t>
      </w:r>
      <w:r w:rsidR="001B7080">
        <w:rPr>
          <w:b/>
        </w:rPr>
        <w:t>2</w:t>
      </w:r>
      <w:r>
        <w:rPr>
          <w:b/>
        </w:rPr>
        <w:t xml:space="preserve">. </w:t>
      </w:r>
    </w:p>
    <w:p w:rsidR="008D554E" w:rsidRDefault="008D554E" w:rsidP="008D554E">
      <w:pPr>
        <w:spacing w:after="120"/>
      </w:pPr>
      <w:r>
        <w:rPr>
          <w:noProof/>
        </w:rPr>
        <w:t>Dear</w:t>
      </w:r>
      <w:r>
        <w:t xml:space="preserve"> </w:t>
      </w:r>
      <w:r w:rsidR="00380DD9">
        <w:t>FM PT50</w:t>
      </w:r>
      <w:r>
        <w:t xml:space="preserve"> member.</w:t>
      </w:r>
    </w:p>
    <w:p w:rsidR="008D554E" w:rsidRDefault="008D554E" w:rsidP="008D554E">
      <w:pPr>
        <w:spacing w:after="120"/>
      </w:pPr>
      <w:r>
        <w:t xml:space="preserve">Ofcom (the UK </w:t>
      </w:r>
      <w:r w:rsidR="007D57BC">
        <w:t>communications r</w:t>
      </w:r>
      <w:r>
        <w:t xml:space="preserve">egulator) has the pleasure of inviting you to the </w:t>
      </w:r>
      <w:r w:rsidR="00567402">
        <w:t xml:space="preserve">seventh </w:t>
      </w:r>
      <w:r w:rsidR="00380DD9">
        <w:t>PT50</w:t>
      </w:r>
      <w:r>
        <w:t xml:space="preserve"> m</w:t>
      </w:r>
      <w:r w:rsidRPr="00CA104C">
        <w:t>eeting</w:t>
      </w:r>
      <w:r w:rsidR="00567402">
        <w:t>,</w:t>
      </w:r>
      <w:r w:rsidRPr="00CA104C">
        <w:t xml:space="preserve"> to be </w:t>
      </w:r>
      <w:r w:rsidRPr="007D57BC">
        <w:t>held at its offices in</w:t>
      </w:r>
      <w:r>
        <w:rPr>
          <w:b/>
        </w:rPr>
        <w:t xml:space="preserve"> London</w:t>
      </w:r>
      <w:r w:rsidR="00030393" w:rsidRPr="007D57BC">
        <w:t>,</w:t>
      </w:r>
      <w:r w:rsidRPr="007D57BC">
        <w:t xml:space="preserve"> </w:t>
      </w:r>
      <w:r w:rsidR="00380DD9" w:rsidRPr="007D57BC">
        <w:t xml:space="preserve">starting </w:t>
      </w:r>
      <w:r w:rsidRPr="007D57BC">
        <w:t>on</w:t>
      </w:r>
      <w:r>
        <w:rPr>
          <w:b/>
        </w:rPr>
        <w:t xml:space="preserve"> </w:t>
      </w:r>
      <w:r w:rsidR="001B7080">
        <w:rPr>
          <w:b/>
        </w:rPr>
        <w:t>2</w:t>
      </w:r>
      <w:r w:rsidR="00380DD9">
        <w:rPr>
          <w:b/>
        </w:rPr>
        <w:t>2nd</w:t>
      </w:r>
      <w:r w:rsidR="001B7080">
        <w:rPr>
          <w:b/>
        </w:rPr>
        <w:t xml:space="preserve"> </w:t>
      </w:r>
      <w:r w:rsidR="00380DD9">
        <w:rPr>
          <w:b/>
        </w:rPr>
        <w:t xml:space="preserve">May </w:t>
      </w:r>
      <w:r w:rsidR="00B21072" w:rsidRPr="00B21072">
        <w:t xml:space="preserve">(at </w:t>
      </w:r>
      <w:r w:rsidR="00380DD9">
        <w:t>14</w:t>
      </w:r>
      <w:r w:rsidR="00B21072" w:rsidRPr="00B21072">
        <w:t>H</w:t>
      </w:r>
      <w:r w:rsidR="00380DD9">
        <w:t>00</w:t>
      </w:r>
      <w:r w:rsidR="00B21072" w:rsidRPr="00B21072">
        <w:t>)</w:t>
      </w:r>
      <w:r>
        <w:rPr>
          <w:b/>
        </w:rPr>
        <w:t xml:space="preserve"> to </w:t>
      </w:r>
      <w:r w:rsidR="00380DD9">
        <w:rPr>
          <w:b/>
        </w:rPr>
        <w:t xml:space="preserve">25 May </w:t>
      </w:r>
      <w:r w:rsidRPr="00CA104C">
        <w:rPr>
          <w:b/>
        </w:rPr>
        <w:t>201</w:t>
      </w:r>
      <w:r w:rsidR="001B7080">
        <w:rPr>
          <w:b/>
        </w:rPr>
        <w:t>2</w:t>
      </w:r>
      <w:r w:rsidR="00380DD9">
        <w:rPr>
          <w:b/>
        </w:rPr>
        <w:t xml:space="preserve"> </w:t>
      </w:r>
      <w:r w:rsidR="00B21072" w:rsidRPr="00B21072">
        <w:t>(finishing no later than 1</w:t>
      </w:r>
      <w:r w:rsidR="00380DD9">
        <w:t>6</w:t>
      </w:r>
      <w:r w:rsidR="00B21072" w:rsidRPr="00B21072">
        <w:t>H00)</w:t>
      </w:r>
      <w:r w:rsidR="00864DCD">
        <w:t>.</w:t>
      </w:r>
      <w:r w:rsidR="00380DD9">
        <w:t xml:space="preserve"> PLEASE NOTE TIMES ARE UK TIME WHICH IS 1 HOUR BEHIND CET</w:t>
      </w:r>
      <w:r w:rsidRPr="00CA104C">
        <w:rPr>
          <w:b/>
        </w:rPr>
        <w:t>.</w:t>
      </w:r>
    </w:p>
    <w:p w:rsidR="008D554E" w:rsidRDefault="008D554E" w:rsidP="008D554E">
      <w:pPr>
        <w:pStyle w:val="BodyTextIndent"/>
        <w:spacing w:after="120"/>
      </w:pPr>
      <w:r>
        <w:t xml:space="preserve">The venue of the meeting will be: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>Room 1.</w:t>
      </w:r>
      <w:r w:rsidR="001B7080">
        <w:t>1</w:t>
      </w:r>
      <w:r w:rsidR="009E573F">
        <w:t>0/1.0</w:t>
      </w:r>
      <w:r w:rsidR="001B7080">
        <w:t>9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>Ofcom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>Riverside House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>2a Southwark Bridge Road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>London SE1 9HA</w:t>
      </w:r>
    </w:p>
    <w:p w:rsidR="000B526D" w:rsidRDefault="008D554E" w:rsidP="000B526D">
      <w:r>
        <w:t xml:space="preserve">You are requested to register at your earliest convenience but not later than </w:t>
      </w:r>
      <w:r w:rsidR="00F70E1D">
        <w:t>15 May 2012</w:t>
      </w:r>
      <w:r>
        <w:t xml:space="preserve"> </w:t>
      </w:r>
      <w:proofErr w:type="gramStart"/>
      <w:r w:rsidRPr="009A0155">
        <w:t>The</w:t>
      </w:r>
      <w:proofErr w:type="gramEnd"/>
      <w:r w:rsidRPr="009A0155">
        <w:t xml:space="preserve"> online re</w:t>
      </w:r>
      <w:r>
        <w:t>gistration form can be found at:</w:t>
      </w:r>
    </w:p>
    <w:p w:rsidR="00F70E1D" w:rsidRDefault="00F70E1D" w:rsidP="00834F7B">
      <w:r w:rsidRPr="00F70E1D">
        <w:t xml:space="preserve">http://www.cept.org/ecc/groups/ecc/wg-fm/fm-50/client/meeting-calendar/event-registration?meetingid=311 </w:t>
      </w:r>
    </w:p>
    <w:p w:rsidR="00B21072" w:rsidRPr="00635B96" w:rsidRDefault="00B21072" w:rsidP="00834F7B">
      <w:pPr>
        <w:rPr>
          <w:rFonts w:cs="Arial"/>
          <w:color w:val="000080"/>
          <w:sz w:val="20"/>
          <w:szCs w:val="20"/>
        </w:rPr>
      </w:pPr>
      <w:r w:rsidRPr="0063302B">
        <w:rPr>
          <w:rFonts w:cs="Arial"/>
          <w:szCs w:val="22"/>
        </w:rPr>
        <w:t xml:space="preserve">You may </w:t>
      </w:r>
      <w:r w:rsidR="00834F7B">
        <w:rPr>
          <w:rFonts w:cs="Arial"/>
          <w:lang w:val="en-US"/>
        </w:rPr>
        <w:t xml:space="preserve">need to define </w:t>
      </w:r>
      <w:r w:rsidR="00864DCD">
        <w:rPr>
          <w:rFonts w:cs="Arial"/>
          <w:lang w:val="en-US"/>
        </w:rPr>
        <w:t xml:space="preserve">or update </w:t>
      </w:r>
      <w:r w:rsidR="00834F7B">
        <w:rPr>
          <w:rFonts w:cs="Arial"/>
          <w:lang w:val="en-US"/>
        </w:rPr>
        <w:t>your ECC profile</w:t>
      </w:r>
      <w:r w:rsidR="00864DCD">
        <w:rPr>
          <w:rFonts w:cs="Arial"/>
          <w:lang w:val="en-US"/>
        </w:rPr>
        <w:t>,</w:t>
      </w:r>
      <w:r w:rsidR="00834F7B">
        <w:rPr>
          <w:rFonts w:cs="Arial"/>
          <w:lang w:val="en-US"/>
        </w:rPr>
        <w:t xml:space="preserve"> in order to register for the meeting.</w:t>
      </w:r>
    </w:p>
    <w:p w:rsidR="008D554E" w:rsidRDefault="008D554E" w:rsidP="008D554E">
      <w:r>
        <w:t>Wireless LAN facilities will be provided in the meeting room.</w:t>
      </w:r>
      <w:r w:rsidR="00520402">
        <w:t xml:space="preserve"> However, this </w:t>
      </w:r>
      <w:r w:rsidR="00864DCD">
        <w:t xml:space="preserve">requires </w:t>
      </w:r>
      <w:r w:rsidR="00520402">
        <w:t>an individual authorisation</w:t>
      </w:r>
      <w:r w:rsidR="00864DCD">
        <w:t xml:space="preserve">, prior to </w:t>
      </w:r>
      <w:r w:rsidR="004B443D">
        <w:t>use</w:t>
      </w:r>
      <w:r w:rsidR="00520402">
        <w:t>. It is therefore essential that you register for the meeting</w:t>
      </w:r>
      <w:r w:rsidR="004B443D">
        <w:t>,</w:t>
      </w:r>
      <w:r w:rsidR="00520402">
        <w:t xml:space="preserve"> to enable Ofcom to organise your LAN access in advance.</w:t>
      </w:r>
      <w:r w:rsidR="004B443D">
        <w:t xml:space="preserve"> Without registration, it could take at least a day to provide you with access.</w:t>
      </w:r>
    </w:p>
    <w:p w:rsidR="008D554E" w:rsidRDefault="008D554E" w:rsidP="008D554E">
      <w:pPr>
        <w:spacing w:after="120"/>
      </w:pPr>
      <w:r>
        <w:t xml:space="preserve">If any problems are encountered, please do not hesitate </w:t>
      </w:r>
      <w:r w:rsidR="000B526D">
        <w:t>to</w:t>
      </w:r>
      <w:r>
        <w:t xml:space="preserve"> contact</w:t>
      </w:r>
      <w:r w:rsidR="00520402">
        <w:t xml:space="preserve"> me</w:t>
      </w:r>
      <w:r>
        <w:t>:</w:t>
      </w:r>
    </w:p>
    <w:p w:rsidR="008D554E" w:rsidRDefault="000B526D" w:rsidP="008D554E">
      <w:pPr>
        <w:spacing w:after="120"/>
      </w:pPr>
      <w:r>
        <w:t>I</w:t>
      </w:r>
      <w:r w:rsidR="008D554E">
        <w:t xml:space="preserve"> look forward to meeting you in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 w:rsidR="008D554E">
        <w:t xml:space="preserve">. </w:t>
      </w:r>
    </w:p>
    <w:p w:rsidR="008D554E" w:rsidRDefault="008D554E" w:rsidP="008D554E">
      <w:pPr>
        <w:rPr>
          <w:noProof/>
        </w:rPr>
      </w:pPr>
      <w:r>
        <w:rPr>
          <w:noProof/>
        </w:rPr>
        <w:t xml:space="preserve">Yours faithfully, </w:t>
      </w:r>
    </w:p>
    <w:p w:rsidR="008D554E" w:rsidRDefault="008D554E" w:rsidP="008D554E">
      <w:pPr>
        <w:rPr>
          <w:noProof/>
        </w:rPr>
      </w:pPr>
    </w:p>
    <w:p w:rsidR="008D554E" w:rsidRDefault="005D6A0A" w:rsidP="008D554E">
      <w:pPr>
        <w:spacing w:after="120"/>
      </w:pPr>
      <w:r>
        <w:t>Stephen Talbot</w:t>
      </w:r>
      <w:r w:rsidR="004B443D">
        <w:t xml:space="preserve"> (Mr)</w:t>
      </w:r>
    </w:p>
    <w:p w:rsidR="000B526D" w:rsidRDefault="000B526D" w:rsidP="008D554E">
      <w:pPr>
        <w:spacing w:after="120"/>
      </w:pPr>
      <w:proofErr w:type="gramStart"/>
      <w:r>
        <w:t>On behalf of Ofcom.</w:t>
      </w:r>
      <w:proofErr w:type="gramEnd"/>
      <w:r>
        <w:t xml:space="preserve"> </w:t>
      </w:r>
      <w:bookmarkStart w:id="0" w:name="_GoBack"/>
      <w:bookmarkEnd w:id="0"/>
    </w:p>
    <w:p w:rsidR="00BB22A5" w:rsidRDefault="005D6A0A">
      <w:r>
        <w:lastRenderedPageBreak/>
        <w:t>Location:</w:t>
      </w:r>
    </w:p>
    <w:p w:rsidR="00905B9B" w:rsidRPr="000B526D" w:rsidRDefault="00905B9B">
      <w:r>
        <w:rPr>
          <w:noProof/>
          <w:lang w:val="en-US" w:eastAsia="en-US"/>
        </w:rPr>
        <w:drawing>
          <wp:inline distT="0" distB="0" distL="0" distR="0">
            <wp:extent cx="5759450" cy="3607280"/>
            <wp:effectExtent l="57150" t="57150" r="107950" b="107950"/>
            <wp:docPr id="1" name="Picture 1" descr="http://images.ofcom.org.uk/images/main/rh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ofcom.org.uk/images/main/rh_m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07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83157" w:rsidRDefault="00E83157">
      <w:r>
        <w:t xml:space="preserve">The location of Ofcom can be found </w:t>
      </w:r>
      <w:hyperlink r:id="rId12" w:history="1">
        <w:r>
          <w:rPr>
            <w:rStyle w:val="Hyperlink"/>
          </w:rPr>
          <w:t>here</w:t>
        </w:r>
      </w:hyperlink>
      <w:r w:rsidR="009B4651">
        <w:t>.</w:t>
      </w:r>
    </w:p>
    <w:p w:rsidR="000B526D" w:rsidRPr="000B526D" w:rsidRDefault="009B4651">
      <w:r>
        <w:t>M</w:t>
      </w:r>
      <w:r w:rsidR="00226CCC">
        <w:t>ap</w:t>
      </w:r>
      <w:r>
        <w:t>s</w:t>
      </w:r>
      <w:r w:rsidR="00226CCC">
        <w:t xml:space="preserve"> of the </w:t>
      </w:r>
      <w:r w:rsidR="00226CCC" w:rsidRPr="007D57BC">
        <w:rPr>
          <w:b/>
        </w:rPr>
        <w:t>London Underground</w:t>
      </w:r>
      <w:r w:rsidR="00226CCC">
        <w:t xml:space="preserve"> </w:t>
      </w:r>
      <w:r w:rsidR="007D57BC">
        <w:t>network</w:t>
      </w:r>
      <w:r>
        <w:t xml:space="preserve"> </w:t>
      </w:r>
      <w:r w:rsidR="00226CCC">
        <w:t xml:space="preserve">can be found </w:t>
      </w:r>
      <w:hyperlink r:id="rId13" w:history="1">
        <w:r w:rsidR="00226CCC" w:rsidRPr="006539C9">
          <w:rPr>
            <w:rStyle w:val="Hyperlink"/>
            <w:lang w:val="en-GB"/>
          </w:rPr>
          <w:t>here</w:t>
        </w:r>
      </w:hyperlink>
      <w:r w:rsidRPr="009B4651">
        <w:rPr>
          <w:rStyle w:val="Hyperlink"/>
          <w:color w:val="auto"/>
          <w:u w:val="none"/>
          <w:lang w:val="en-GB"/>
        </w:rPr>
        <w:t>.</w:t>
      </w:r>
    </w:p>
    <w:p w:rsidR="005D6A0A" w:rsidRDefault="006539C9">
      <w:pPr>
        <w:rPr>
          <w:rStyle w:val="Hyperlink"/>
          <w:color w:val="auto"/>
          <w:u w:val="none"/>
          <w:lang w:val="en-GB"/>
        </w:rPr>
      </w:pPr>
      <w:r>
        <w:t xml:space="preserve">Details of </w:t>
      </w:r>
      <w:r w:rsidRPr="00DC40DE">
        <w:rPr>
          <w:b/>
        </w:rPr>
        <w:t>hotels</w:t>
      </w:r>
      <w:r>
        <w:t xml:space="preserve"> in the vicinity of Riverside House can be found </w:t>
      </w:r>
      <w:hyperlink r:id="rId14" w:history="1">
        <w:r w:rsidRPr="006539C9">
          <w:rPr>
            <w:rStyle w:val="Hyperlink"/>
            <w:lang w:val="en-GB"/>
          </w:rPr>
          <w:t>here</w:t>
        </w:r>
      </w:hyperlink>
      <w:r w:rsidR="009B4651" w:rsidRPr="00DC40DE">
        <w:rPr>
          <w:rStyle w:val="Hyperlink"/>
          <w:color w:val="auto"/>
          <w:u w:val="none"/>
          <w:lang w:val="en-GB"/>
        </w:rPr>
        <w:t>. Unfortu</w:t>
      </w:r>
      <w:r w:rsidR="00DC40DE">
        <w:rPr>
          <w:rStyle w:val="Hyperlink"/>
          <w:color w:val="auto"/>
          <w:u w:val="none"/>
          <w:lang w:val="en-GB"/>
        </w:rPr>
        <w:t>nately we are unable to negotiate preferential rates.</w:t>
      </w:r>
    </w:p>
    <w:p w:rsidR="00555AF1" w:rsidRDefault="00555AF1">
      <w:r>
        <w:rPr>
          <w:rStyle w:val="Hyperlink"/>
          <w:color w:val="auto"/>
          <w:u w:val="none"/>
          <w:lang w:val="en-GB"/>
        </w:rPr>
        <w:t>(The internet links provided are for information. Ofcom is not responsible for the content)</w:t>
      </w:r>
    </w:p>
    <w:p w:rsidR="004B0063" w:rsidRDefault="00B87D77">
      <w:r>
        <w:t xml:space="preserve">There are no parking facilities at Ofcom and a congestion charge is payable for driving in central London. You are therefore </w:t>
      </w:r>
      <w:r w:rsidR="007D57BC">
        <w:t xml:space="preserve">strongly </w:t>
      </w:r>
      <w:r>
        <w:t xml:space="preserve">advised </w:t>
      </w:r>
      <w:r w:rsidR="007D57BC">
        <w:t>against</w:t>
      </w:r>
      <w:r>
        <w:t xml:space="preserve"> driv</w:t>
      </w:r>
      <w:r w:rsidR="007D57BC">
        <w:t>ing</w:t>
      </w:r>
      <w:r>
        <w:t xml:space="preserve"> to </w:t>
      </w:r>
      <w:r w:rsidR="005D6A0A">
        <w:t>the Ofcom building</w:t>
      </w:r>
      <w:r w:rsidR="00DC40DE">
        <w:t>.</w:t>
      </w:r>
    </w:p>
    <w:p w:rsidR="00957476" w:rsidRDefault="00957476">
      <w:r>
        <w:t xml:space="preserve">The nearest underground </w:t>
      </w:r>
      <w:r w:rsidR="004B443D">
        <w:t xml:space="preserve">(i.e. Metro) </w:t>
      </w:r>
      <w:r>
        <w:t>station</w:t>
      </w:r>
      <w:r w:rsidR="007D57BC">
        <w:t>s</w:t>
      </w:r>
      <w:r>
        <w:t xml:space="preserve"> to Ofcom </w:t>
      </w:r>
      <w:r w:rsidR="007D57BC">
        <w:t>are;</w:t>
      </w:r>
      <w:r>
        <w:t xml:space="preserve"> </w:t>
      </w:r>
      <w:r w:rsidRPr="00957476">
        <w:rPr>
          <w:b/>
        </w:rPr>
        <w:t>London</w:t>
      </w:r>
      <w:r w:rsidR="00DC40DE">
        <w:rPr>
          <w:b/>
        </w:rPr>
        <w:t xml:space="preserve"> </w:t>
      </w:r>
      <w:r w:rsidRPr="00957476">
        <w:rPr>
          <w:b/>
        </w:rPr>
        <w:t>Bridge</w:t>
      </w:r>
      <w:r w:rsidR="007D57BC" w:rsidRPr="007D57BC">
        <w:t xml:space="preserve">, </w:t>
      </w:r>
      <w:r w:rsidR="007D57BC">
        <w:rPr>
          <w:b/>
        </w:rPr>
        <w:t>Cannon Street</w:t>
      </w:r>
      <w:r w:rsidR="007D57BC" w:rsidRPr="007D57BC">
        <w:t xml:space="preserve"> and </w:t>
      </w:r>
      <w:r w:rsidR="007D57BC">
        <w:rPr>
          <w:b/>
        </w:rPr>
        <w:t>Mansion House</w:t>
      </w:r>
      <w: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044"/>
      </w:tblGrid>
      <w:tr w:rsidR="002A3DFC" w:rsidRPr="00DC40DE" w:rsidTr="00921307">
        <w:tc>
          <w:tcPr>
            <w:tcW w:w="1134" w:type="dxa"/>
            <w:vAlign w:val="center"/>
          </w:tcPr>
          <w:p w:rsidR="002A3DFC" w:rsidRPr="00DC40DE" w:rsidRDefault="00921307" w:rsidP="002A3DF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AD45E87" wp14:editId="003B28E7">
                  <wp:extent cx="554613" cy="29094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rostar-logo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613" cy="29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4" w:type="dxa"/>
          </w:tcPr>
          <w:p w:rsidR="002A3DFC" w:rsidRPr="00DC40DE" w:rsidRDefault="002A3DFC" w:rsidP="004B443D">
            <w:r w:rsidRPr="00DC40DE">
              <w:t xml:space="preserve">If you are arriving by </w:t>
            </w:r>
            <w:r w:rsidRPr="00DC40DE">
              <w:rPr>
                <w:b/>
              </w:rPr>
              <w:t>Eurostar</w:t>
            </w:r>
            <w:r w:rsidRPr="00DC40DE">
              <w:t xml:space="preserve"> train to St Pancras station</w:t>
            </w:r>
            <w:r w:rsidR="004B443D">
              <w:t>, the most co</w:t>
            </w:r>
            <w:r w:rsidRPr="00DC40DE">
              <w:t>nvenient</w:t>
            </w:r>
            <w:r w:rsidR="004B443D">
              <w:t xml:space="preserve"> way is</w:t>
            </w:r>
            <w:r w:rsidRPr="00DC40DE">
              <w:t xml:space="preserve"> to catch the London Underground line “</w:t>
            </w:r>
            <w:r w:rsidRPr="007D57BC">
              <w:rPr>
                <w:b/>
              </w:rPr>
              <w:t>Northern Line</w:t>
            </w:r>
            <w:r w:rsidRPr="00DC40DE">
              <w:t>” to London Bridge station. Ofcom is a 10 minute walk from London Bridge Station (</w:t>
            </w:r>
            <w:r w:rsidR="004B443D" w:rsidRPr="00DC40DE">
              <w:t>a</w:t>
            </w:r>
            <w:r w:rsidR="004B443D">
              <w:t>pproximately</w:t>
            </w:r>
            <w:r w:rsidRPr="00DC40DE">
              <w:t xml:space="preserve"> 30 minutes).</w:t>
            </w:r>
          </w:p>
        </w:tc>
      </w:tr>
    </w:tbl>
    <w:p w:rsidR="002A3DFC" w:rsidRDefault="002A3DFC">
      <w:pPr>
        <w:spacing w:before="0" w:after="0" w:line="240" w:lineRule="auto"/>
      </w:pPr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044"/>
      </w:tblGrid>
      <w:tr w:rsidR="00921307" w:rsidRPr="00DC40DE" w:rsidTr="00820438">
        <w:tc>
          <w:tcPr>
            <w:tcW w:w="1134" w:type="dxa"/>
            <w:vAlign w:val="center"/>
          </w:tcPr>
          <w:p w:rsidR="00921307" w:rsidRPr="00DC40DE" w:rsidRDefault="00921307" w:rsidP="00820438">
            <w:pPr>
              <w:jc w:val="center"/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528452" cy="528452"/>
                  <wp:effectExtent l="0" t="0" r="508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e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01" cy="53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4" w:type="dxa"/>
          </w:tcPr>
          <w:p w:rsidR="00921307" w:rsidRPr="00DC40DE" w:rsidRDefault="00921307" w:rsidP="004B443D">
            <w:r w:rsidRPr="00921307">
              <w:t xml:space="preserve">For flights, technically </w:t>
            </w:r>
            <w:r w:rsidRPr="00921307">
              <w:rPr>
                <w:b/>
              </w:rPr>
              <w:t>London City Airport</w:t>
            </w:r>
            <w:r w:rsidRPr="00921307">
              <w:t xml:space="preserve"> is the closest to Ofcom. London Heathrow, London Gatwick, London Stansted and London Luton have similar travelling times</w:t>
            </w:r>
            <w:r w:rsidR="004B443D">
              <w:t xml:space="preserve"> (</w:t>
            </w:r>
            <w:r w:rsidRPr="00921307">
              <w:t>where you use public transport</w:t>
            </w:r>
            <w:r w:rsidR="004B443D">
              <w:t>)</w:t>
            </w:r>
            <w:r w:rsidRPr="00921307">
              <w:t xml:space="preserve"> to Ofcom. However you should note that both Stansted and Luton are much </w:t>
            </w:r>
            <w:r w:rsidR="004B443D">
              <w:t xml:space="preserve">considerably </w:t>
            </w:r>
            <w:r w:rsidRPr="00921307">
              <w:t>further out</w:t>
            </w:r>
            <w:r w:rsidR="004B443D">
              <w:t>,</w:t>
            </w:r>
            <w:r w:rsidRPr="00921307">
              <w:t xml:space="preserve"> from the centre of London, than Gatwick and Heathrow.</w:t>
            </w:r>
          </w:p>
        </w:tc>
      </w:tr>
    </w:tbl>
    <w:p w:rsidR="00682491" w:rsidRDefault="00682491" w:rsidP="007D57BC">
      <w:pPr>
        <w:spacing w:before="0"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044"/>
      </w:tblGrid>
      <w:tr w:rsidR="002A3DFC" w:rsidRPr="00DC40DE" w:rsidTr="0006683B">
        <w:trPr>
          <w:trHeight w:val="1615"/>
        </w:trPr>
        <w:tc>
          <w:tcPr>
            <w:tcW w:w="1134" w:type="dxa"/>
            <w:vAlign w:val="center"/>
          </w:tcPr>
          <w:p w:rsidR="002A3DFC" w:rsidRPr="00DC40DE" w:rsidRDefault="002A3DFC" w:rsidP="002A3DF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34358E6" wp14:editId="79B66125">
                  <wp:extent cx="498763" cy="49876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i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04" cy="49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4" w:type="dxa"/>
          </w:tcPr>
          <w:p w:rsidR="002A3DFC" w:rsidRPr="00DC40DE" w:rsidRDefault="00921307" w:rsidP="004B443D">
            <w:r>
              <w:t xml:space="preserve">From </w:t>
            </w:r>
            <w:r w:rsidRPr="00BC04B3">
              <w:rPr>
                <w:b/>
              </w:rPr>
              <w:t>London City Airport</w:t>
            </w:r>
            <w:r>
              <w:t xml:space="preserve">, there is an over-ground connection to central London by the </w:t>
            </w:r>
            <w:r w:rsidRPr="007D57BC">
              <w:rPr>
                <w:b/>
                <w:color w:val="0DA39C"/>
              </w:rPr>
              <w:t>Docklands Light Railway</w:t>
            </w:r>
            <w:r w:rsidRPr="004B443D">
              <w:rPr>
                <w:color w:val="auto"/>
              </w:rPr>
              <w:t xml:space="preserve"> </w:t>
            </w:r>
            <w:hyperlink r:id="rId18" w:history="1">
              <w:r w:rsidRPr="00173D73">
                <w:rPr>
                  <w:rStyle w:val="Hyperlink"/>
                  <w:lang w:val="en-GB"/>
                </w:rPr>
                <w:t>http://www.tfl.gov.uk/gettingaround/9441.aspx</w:t>
              </w:r>
            </w:hyperlink>
            <w:r>
              <w:t>.</w:t>
            </w:r>
            <w:r w:rsidR="00864DCD">
              <w:t xml:space="preserve"> </w:t>
            </w:r>
            <w:r>
              <w:t xml:space="preserve">On </w:t>
            </w:r>
            <w:r w:rsidR="00864DCD">
              <w:t>arrival</w:t>
            </w:r>
            <w:r>
              <w:t xml:space="preserve"> at Bank station, </w:t>
            </w:r>
            <w:r w:rsidR="00864DCD">
              <w:t xml:space="preserve">you </w:t>
            </w:r>
            <w:r w:rsidR="004B443D">
              <w:t xml:space="preserve">can walk to Ofcom or you can </w:t>
            </w:r>
            <w:r w:rsidR="00864DCD">
              <w:t xml:space="preserve">make your way to the London Underground </w:t>
            </w:r>
            <w:r w:rsidR="004B443D">
              <w:t xml:space="preserve">(i.e. Metro) </w:t>
            </w:r>
            <w:r w:rsidR="00864DCD">
              <w:t xml:space="preserve">and the </w:t>
            </w:r>
            <w:r>
              <w:t>“</w:t>
            </w:r>
            <w:r w:rsidRPr="00864DCD">
              <w:rPr>
                <w:b/>
              </w:rPr>
              <w:t>Northern Line</w:t>
            </w:r>
            <w:r>
              <w:t>” to London Bridge station.  Ofcom is a 10 minute walk from London Bridge Station (</w:t>
            </w:r>
            <w:r w:rsidR="004B443D" w:rsidRPr="00DC40DE">
              <w:t>a</w:t>
            </w:r>
            <w:r w:rsidR="004B443D">
              <w:t xml:space="preserve">pproximately </w:t>
            </w:r>
            <w:r>
              <w:t>1 hour).</w:t>
            </w:r>
          </w:p>
        </w:tc>
      </w:tr>
    </w:tbl>
    <w:p w:rsidR="00921307" w:rsidRDefault="00921307" w:rsidP="007D57BC">
      <w:pPr>
        <w:spacing w:before="0"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044"/>
      </w:tblGrid>
      <w:tr w:rsidR="00921307" w:rsidRPr="00DC40DE" w:rsidTr="00820438">
        <w:tc>
          <w:tcPr>
            <w:tcW w:w="1134" w:type="dxa"/>
            <w:vAlign w:val="center"/>
          </w:tcPr>
          <w:p w:rsidR="00921307" w:rsidRPr="00DC40DE" w:rsidRDefault="00921307" w:rsidP="00820438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36CBEFA" wp14:editId="5DE77B39">
                  <wp:extent cx="498763" cy="49876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i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04" cy="49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4" w:type="dxa"/>
          </w:tcPr>
          <w:p w:rsidR="00921307" w:rsidRPr="00DC40DE" w:rsidRDefault="00921307" w:rsidP="00921307">
            <w:r>
              <w:t xml:space="preserve">There is a train line that travels across London (North - South) that connects to both </w:t>
            </w:r>
            <w:r w:rsidRPr="00B87D77">
              <w:rPr>
                <w:b/>
              </w:rPr>
              <w:t>London Gatwick</w:t>
            </w:r>
            <w:r>
              <w:t xml:space="preserve"> and </w:t>
            </w:r>
            <w:r w:rsidRPr="00B87D77">
              <w:rPr>
                <w:b/>
              </w:rPr>
              <w:t>London Luton</w:t>
            </w:r>
            <w:r>
              <w:t xml:space="preserve"> airports to central London.  Ofcom is a 10 minute walk from either Blackfriars station or London Bridge station.  Details of this connection can be found at; </w:t>
            </w:r>
            <w:hyperlink r:id="rId19" w:history="1">
              <w:r w:rsidRPr="00173D73">
                <w:rPr>
                  <w:rStyle w:val="Hyperlink"/>
                  <w:lang w:val="en-GB"/>
                </w:rPr>
                <w:t>http://www.firstcapitalconnect.co.uk/</w:t>
              </w:r>
            </w:hyperlink>
            <w:r>
              <w:t xml:space="preserve"> (</w:t>
            </w:r>
            <w:r w:rsidR="004B443D" w:rsidRPr="00DC40DE">
              <w:t>a</w:t>
            </w:r>
            <w:r w:rsidR="004B443D">
              <w:t xml:space="preserve">pproximately </w:t>
            </w:r>
            <w:r>
              <w:t>1 hour 15 minutes).</w:t>
            </w:r>
          </w:p>
        </w:tc>
      </w:tr>
    </w:tbl>
    <w:p w:rsidR="00921307" w:rsidRDefault="00921307" w:rsidP="007D57BC">
      <w:pPr>
        <w:spacing w:before="0"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044"/>
      </w:tblGrid>
      <w:tr w:rsidR="00921307" w:rsidRPr="00DC40DE" w:rsidTr="00820438">
        <w:tc>
          <w:tcPr>
            <w:tcW w:w="1134" w:type="dxa"/>
            <w:vAlign w:val="center"/>
          </w:tcPr>
          <w:p w:rsidR="00921307" w:rsidRPr="00DC40DE" w:rsidRDefault="00921307" w:rsidP="00820438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36CBEFA" wp14:editId="5DE77B39">
                  <wp:extent cx="498763" cy="49876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i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04" cy="49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4" w:type="dxa"/>
          </w:tcPr>
          <w:p w:rsidR="00921307" w:rsidRPr="00DC40DE" w:rsidRDefault="00921307" w:rsidP="0006683B">
            <w:r>
              <w:t xml:space="preserve">From </w:t>
            </w:r>
            <w:r w:rsidRPr="009B7D00">
              <w:rPr>
                <w:b/>
              </w:rPr>
              <w:t>Heathrow</w:t>
            </w:r>
            <w:r>
              <w:t xml:space="preserve"> there is a choice of both over-ground </w:t>
            </w:r>
            <w:r w:rsidR="00864DCD">
              <w:t>and</w:t>
            </w:r>
            <w:r>
              <w:t xml:space="preserve"> underground services.  The Over-ground Heathrow Express </w:t>
            </w:r>
            <w:hyperlink r:id="rId20" w:history="1">
              <w:r w:rsidRPr="00173D73">
                <w:rPr>
                  <w:rStyle w:val="Hyperlink"/>
                  <w:lang w:val="en-GB"/>
                </w:rPr>
                <w:t>http://www.heathrowexpress.com/Home</w:t>
              </w:r>
            </w:hyperlink>
            <w:r>
              <w:t xml:space="preserve"> terminates </w:t>
            </w:r>
            <w:r w:rsidR="0006683B">
              <w:t xml:space="preserve">at “Paddington” </w:t>
            </w:r>
            <w:r>
              <w:t xml:space="preserve">in </w:t>
            </w:r>
            <w:smartTag w:uri="urn:schemas-microsoft-com:office:smarttags" w:element="IMContact">
              <w:smartTagPr>
                <w:attr w:name="EMAILID" w:val="westlondoncluster@ofcom.org.uk"/>
                <w:attr w:name="DNID" w:val="West London Cluster"/>
              </w:smartTagPr>
              <w:r>
                <w:t>West London</w:t>
              </w:r>
            </w:smartTag>
            <w:r>
              <w:t xml:space="preserve"> and several underground changes are required to get to London Bridge station</w:t>
            </w:r>
            <w:r w:rsidR="0006683B">
              <w:t xml:space="preserve"> (“</w:t>
            </w:r>
            <w:r w:rsidR="0006683B" w:rsidRPr="007D57BC">
              <w:rPr>
                <w:b/>
                <w:color w:val="EBE600"/>
              </w:rPr>
              <w:t>Circle</w:t>
            </w:r>
            <w:r w:rsidR="0006683B">
              <w:t>” or “</w:t>
            </w:r>
            <w:r w:rsidR="0006683B" w:rsidRPr="0006683B">
              <w:rPr>
                <w:b/>
                <w:color w:val="00B400"/>
              </w:rPr>
              <w:t>District</w:t>
            </w:r>
            <w:r w:rsidR="0006683B">
              <w:t>” Line)</w:t>
            </w:r>
            <w:r>
              <w:t>. Ofcom is a 10 minute walk from London Bridge Station (approximate journey time</w:t>
            </w:r>
            <w:r w:rsidR="00864DCD">
              <w:t>:</w:t>
            </w:r>
            <w:r>
              <w:t xml:space="preserve"> 1 </w:t>
            </w:r>
            <w:r w:rsidR="00864DCD">
              <w:t>h</w:t>
            </w:r>
            <w:r>
              <w:t>our 15 minutes).</w:t>
            </w:r>
            <w:r w:rsidR="0006683B">
              <w:t xml:space="preserve"> </w:t>
            </w:r>
            <w:r>
              <w:t>The underground “</w:t>
            </w:r>
            <w:r w:rsidRPr="00864DCD">
              <w:rPr>
                <w:b/>
                <w:color w:val="0000FF"/>
              </w:rPr>
              <w:t>Piccadilly Line</w:t>
            </w:r>
            <w:r>
              <w:t>” can be taken, with a change to the “</w:t>
            </w:r>
            <w:r w:rsidRPr="00864DCD">
              <w:rPr>
                <w:b/>
                <w:color w:val="808080" w:themeColor="background1" w:themeShade="80"/>
              </w:rPr>
              <w:t>Jubilee Line</w:t>
            </w:r>
            <w:r>
              <w:t>” needed at “Green Park” station</w:t>
            </w:r>
            <w:r w:rsidR="009D0166">
              <w:t xml:space="preserve"> The “</w:t>
            </w:r>
            <w:r w:rsidR="009D0166" w:rsidRPr="00864DCD">
              <w:rPr>
                <w:b/>
                <w:color w:val="808080" w:themeColor="background1" w:themeShade="80"/>
              </w:rPr>
              <w:t>Jubilee Line</w:t>
            </w:r>
            <w:r w:rsidR="009D0166" w:rsidRPr="009D0166">
              <w:rPr>
                <w:color w:val="auto"/>
              </w:rPr>
              <w:t>”</w:t>
            </w:r>
            <w:r w:rsidR="009D0166">
              <w:rPr>
                <w:color w:val="auto"/>
              </w:rPr>
              <w:t xml:space="preserve"> will take you to</w:t>
            </w:r>
            <w:r>
              <w:t xml:space="preserve"> London Bridge station. Ofcom is a 10 minute walk from London Bridge (</w:t>
            </w:r>
            <w:r w:rsidR="0006683B" w:rsidRPr="00DC40DE">
              <w:t>a</w:t>
            </w:r>
            <w:r w:rsidR="0006683B">
              <w:t xml:space="preserve">pproximately </w:t>
            </w:r>
            <w:r>
              <w:t>2 hours).</w:t>
            </w:r>
          </w:p>
        </w:tc>
      </w:tr>
    </w:tbl>
    <w:p w:rsidR="00E36E1B" w:rsidRDefault="00E36E1B" w:rsidP="007D57BC">
      <w:pPr>
        <w:spacing w:before="0"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044"/>
      </w:tblGrid>
      <w:tr w:rsidR="00864DCD" w:rsidRPr="00DC40DE" w:rsidTr="00820438">
        <w:tc>
          <w:tcPr>
            <w:tcW w:w="1134" w:type="dxa"/>
            <w:vAlign w:val="center"/>
          </w:tcPr>
          <w:p w:rsidR="00864DCD" w:rsidRPr="00DC40DE" w:rsidRDefault="00864DCD" w:rsidP="00820438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4107832" wp14:editId="36E011A6">
                  <wp:extent cx="498763" cy="498763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i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04" cy="49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4" w:type="dxa"/>
          </w:tcPr>
          <w:p w:rsidR="00864DCD" w:rsidRPr="00DC40DE" w:rsidRDefault="00864DCD" w:rsidP="0006683B">
            <w:r>
              <w:t xml:space="preserve">From </w:t>
            </w:r>
            <w:r>
              <w:rPr>
                <w:b/>
              </w:rPr>
              <w:t>Stansted</w:t>
            </w:r>
            <w:r w:rsidRPr="00864DCD">
              <w:t xml:space="preserve"> you will need to </w:t>
            </w:r>
            <w:r w:rsidR="009D0166">
              <w:t>take</w:t>
            </w:r>
            <w:r w:rsidRPr="00864DCD">
              <w:t xml:space="preserve"> the </w:t>
            </w:r>
            <w:r w:rsidR="00E36E1B" w:rsidRPr="00864DCD">
              <w:t>Stansted</w:t>
            </w:r>
            <w:r w:rsidRPr="00864DCD">
              <w:t xml:space="preserve"> Express </w:t>
            </w:r>
            <w:hyperlink r:id="rId21" w:history="1">
              <w:r>
                <w:rPr>
                  <w:rStyle w:val="Hyperlink"/>
                  <w:lang w:val="en-GB"/>
                </w:rPr>
                <w:t>http://www.stanstedexpress.com</w:t>
              </w:r>
            </w:hyperlink>
            <w:r w:rsidR="00E36E1B">
              <w:t>. This will take you into “Liverpool Street” station. Here you should take the “</w:t>
            </w:r>
            <w:r w:rsidR="00E36E1B" w:rsidRPr="007D57BC">
              <w:rPr>
                <w:b/>
                <w:color w:val="EBE600"/>
              </w:rPr>
              <w:t>Circle Line</w:t>
            </w:r>
            <w:r w:rsidR="00E36E1B">
              <w:t>” in a clockwise direction and get off at “Cannon Street”</w:t>
            </w:r>
            <w:r w:rsidR="009D0166">
              <w:t xml:space="preserve"> </w:t>
            </w:r>
            <w:r w:rsidR="00E36E1B">
              <w:t xml:space="preserve">station. Ofcom is a </w:t>
            </w:r>
            <w:r w:rsidR="007D57BC">
              <w:t>5-7</w:t>
            </w:r>
            <w:r w:rsidR="00E36E1B">
              <w:t xml:space="preserve"> minute walk</w:t>
            </w:r>
            <w:r w:rsidR="007D57BC">
              <w:t xml:space="preserve"> from there</w:t>
            </w:r>
            <w:r w:rsidR="00E36E1B">
              <w:t xml:space="preserve"> (</w:t>
            </w:r>
            <w:r w:rsidR="0006683B" w:rsidRPr="00DC40DE">
              <w:t>a</w:t>
            </w:r>
            <w:r w:rsidR="0006683B">
              <w:t xml:space="preserve">pproximately </w:t>
            </w:r>
            <w:r w:rsidR="007D57BC">
              <w:t>1 hour 45 minutes)</w:t>
            </w:r>
            <w:r w:rsidR="00E36E1B">
              <w:t>.</w:t>
            </w:r>
          </w:p>
        </w:tc>
      </w:tr>
    </w:tbl>
    <w:p w:rsidR="009B7D00" w:rsidRDefault="009B7D00" w:rsidP="007D57BC"/>
    <w:sectPr w:rsidR="009B7D00" w:rsidSect="00AB2D6D">
      <w:headerReference w:type="default" r:id="rId22"/>
      <w:footerReference w:type="default" r:id="rId23"/>
      <w:type w:val="continuous"/>
      <w:pgSz w:w="11906" w:h="16838" w:code="9"/>
      <w:pgMar w:top="741" w:right="1418" w:bottom="1440" w:left="1418" w:header="709" w:footer="59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D7" w:rsidRDefault="003A5DD7">
      <w:r>
        <w:separator/>
      </w:r>
    </w:p>
  </w:endnote>
  <w:endnote w:type="continuationSeparator" w:id="0">
    <w:p w:rsidR="003A5DD7" w:rsidRDefault="003A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AB2D6D">
    <w:pPr>
      <w:jc w:val="right"/>
    </w:pPr>
    <w:r>
      <w:fldChar w:fldCharType="begin"/>
    </w:r>
    <w:r w:rsidR="00937A68">
      <w:instrText xml:space="preserve"> NUMPAGES </w:instrText>
    </w:r>
    <w:r>
      <w:fldChar w:fldCharType="separate"/>
    </w:r>
    <w:r w:rsidR="0045167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C71416">
    <w:r>
      <w:rPr>
        <w:noProof/>
        <w:sz w:val="20"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260985</wp:posOffset>
          </wp:positionV>
          <wp:extent cx="6290945" cy="601980"/>
          <wp:effectExtent l="19050" t="0" r="0" b="0"/>
          <wp:wrapNone/>
          <wp:docPr id="11" name="Picture 11" descr="RiversideHouseA4Letter_Cont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versideHouseA4Letter_Conta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097" t="20168" r="10040" b="26387"/>
                  <a:stretch>
                    <a:fillRect/>
                  </a:stretch>
                </pic:blipFill>
                <pic:spPr bwMode="auto">
                  <a:xfrm>
                    <a:off x="0" y="0"/>
                    <a:ext cx="62909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5B9B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-982981</wp:posOffset>
              </wp:positionH>
              <wp:positionV relativeFrom="paragraph">
                <wp:posOffset>-9748520</wp:posOffset>
              </wp:positionV>
              <wp:extent cx="0" cy="450850"/>
              <wp:effectExtent l="0" t="0" r="19050" b="254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7.4pt,-767.6pt" to="-77.4pt,-7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" strokecolor="#903"/>
          </w:pict>
        </mc:Fallback>
      </mc:AlternateContent>
    </w:r>
    <w:r w:rsidR="00905B9B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7728" behindDoc="0" locked="0" layoutInCell="1" allowOverlap="1">
              <wp:simplePos x="0" y="0"/>
              <wp:positionH relativeFrom="column">
                <wp:posOffset>-982981</wp:posOffset>
              </wp:positionH>
              <wp:positionV relativeFrom="paragraph">
                <wp:posOffset>-9748520</wp:posOffset>
              </wp:positionV>
              <wp:extent cx="0" cy="450850"/>
              <wp:effectExtent l="0" t="0" r="19050" b="254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7.4pt,-767.6pt" to="-77.4pt,-7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" strokecolor="#903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AB2D6D">
    <w:pPr>
      <w:spacing w:before="300"/>
      <w:jc w:val="right"/>
      <w:rPr>
        <w:color w:val="660066"/>
        <w:sz w:val="18"/>
        <w:szCs w:val="18"/>
      </w:rPr>
    </w:pPr>
    <w:r w:rsidRPr="008128C2">
      <w:rPr>
        <w:color w:val="660066"/>
        <w:sz w:val="18"/>
        <w:szCs w:val="18"/>
      </w:rPr>
      <w:fldChar w:fldCharType="begin"/>
    </w:r>
    <w:r w:rsidR="0045167E" w:rsidRPr="008128C2">
      <w:rPr>
        <w:color w:val="660066"/>
        <w:sz w:val="18"/>
        <w:szCs w:val="18"/>
      </w:rPr>
      <w:instrText xml:space="preserve"> PAGE </w:instrText>
    </w:r>
    <w:r w:rsidRPr="008128C2">
      <w:rPr>
        <w:color w:val="660066"/>
        <w:sz w:val="18"/>
        <w:szCs w:val="18"/>
      </w:rPr>
      <w:fldChar w:fldCharType="separate"/>
    </w:r>
    <w:r w:rsidR="00F70E1D">
      <w:rPr>
        <w:noProof/>
        <w:color w:val="660066"/>
        <w:sz w:val="18"/>
        <w:szCs w:val="18"/>
      </w:rPr>
      <w:t>2</w:t>
    </w:r>
    <w:r w:rsidRPr="008128C2">
      <w:rPr>
        <w:color w:val="660066"/>
        <w:sz w:val="18"/>
        <w:szCs w:val="18"/>
      </w:rPr>
      <w:fldChar w:fldCharType="end"/>
    </w:r>
    <w:r w:rsidR="00921307">
      <w:rPr>
        <w:color w:val="660066"/>
        <w:sz w:val="18"/>
        <w:szCs w:val="18"/>
      </w:rPr>
      <w:t xml:space="preserve"> </w:t>
    </w:r>
    <w:r w:rsidR="0045167E">
      <w:rPr>
        <w:color w:val="660066"/>
        <w:sz w:val="18"/>
        <w:szCs w:val="18"/>
      </w:rPr>
      <w:t xml:space="preserve">of </w:t>
    </w:r>
    <w:r>
      <w:rPr>
        <w:color w:val="660066"/>
        <w:sz w:val="18"/>
        <w:szCs w:val="18"/>
      </w:rPr>
      <w:fldChar w:fldCharType="begin"/>
    </w:r>
    <w:r w:rsidR="0045167E">
      <w:rPr>
        <w:color w:val="660066"/>
        <w:sz w:val="18"/>
        <w:szCs w:val="18"/>
      </w:rPr>
      <w:instrText xml:space="preserve"> NUMPAGES </w:instrText>
    </w:r>
    <w:r>
      <w:rPr>
        <w:color w:val="660066"/>
        <w:sz w:val="18"/>
        <w:szCs w:val="18"/>
      </w:rPr>
      <w:fldChar w:fldCharType="separate"/>
    </w:r>
    <w:r w:rsidR="00F70E1D">
      <w:rPr>
        <w:noProof/>
        <w:color w:val="660066"/>
        <w:sz w:val="18"/>
        <w:szCs w:val="18"/>
      </w:rPr>
      <w:t>3</w:t>
    </w:r>
    <w:r>
      <w:rPr>
        <w:color w:val="6600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D7" w:rsidRDefault="003A5DD7">
      <w:r>
        <w:separator/>
      </w:r>
    </w:p>
  </w:footnote>
  <w:footnote w:type="continuationSeparator" w:id="0">
    <w:p w:rsidR="003A5DD7" w:rsidRDefault="003A5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45167E">
    <w:pPr>
      <w:pStyle w:val="Header"/>
      <w:spacing w:after="9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81"/>
    <w:rsid w:val="00030393"/>
    <w:rsid w:val="00043F91"/>
    <w:rsid w:val="0006683B"/>
    <w:rsid w:val="000B526D"/>
    <w:rsid w:val="000D05B4"/>
    <w:rsid w:val="00154DE4"/>
    <w:rsid w:val="001712C4"/>
    <w:rsid w:val="001B7080"/>
    <w:rsid w:val="001C1AF0"/>
    <w:rsid w:val="002064BC"/>
    <w:rsid w:val="00226CCC"/>
    <w:rsid w:val="002846D1"/>
    <w:rsid w:val="002A3DFC"/>
    <w:rsid w:val="002B539A"/>
    <w:rsid w:val="00380DD9"/>
    <w:rsid w:val="0039693F"/>
    <w:rsid w:val="003A5DD7"/>
    <w:rsid w:val="003D2581"/>
    <w:rsid w:val="004045FA"/>
    <w:rsid w:val="0045167E"/>
    <w:rsid w:val="004B0063"/>
    <w:rsid w:val="004B443D"/>
    <w:rsid w:val="004E5C71"/>
    <w:rsid w:val="00520402"/>
    <w:rsid w:val="00536787"/>
    <w:rsid w:val="00544A2E"/>
    <w:rsid w:val="00555AF1"/>
    <w:rsid w:val="00563AC3"/>
    <w:rsid w:val="00567402"/>
    <w:rsid w:val="005A705E"/>
    <w:rsid w:val="005B26F1"/>
    <w:rsid w:val="005D6A0A"/>
    <w:rsid w:val="005E3D97"/>
    <w:rsid w:val="005E6D02"/>
    <w:rsid w:val="006539C9"/>
    <w:rsid w:val="0066621E"/>
    <w:rsid w:val="0067031C"/>
    <w:rsid w:val="00682491"/>
    <w:rsid w:val="007C5DA2"/>
    <w:rsid w:val="007D32D1"/>
    <w:rsid w:val="007D57BC"/>
    <w:rsid w:val="00834F7B"/>
    <w:rsid w:val="008621C0"/>
    <w:rsid w:val="00864DCD"/>
    <w:rsid w:val="008A00AD"/>
    <w:rsid w:val="008C0FD9"/>
    <w:rsid w:val="008C28FE"/>
    <w:rsid w:val="008D554E"/>
    <w:rsid w:val="00905B9B"/>
    <w:rsid w:val="00911E31"/>
    <w:rsid w:val="00921307"/>
    <w:rsid w:val="0093177D"/>
    <w:rsid w:val="00937A68"/>
    <w:rsid w:val="00957476"/>
    <w:rsid w:val="00962EF4"/>
    <w:rsid w:val="00994262"/>
    <w:rsid w:val="009B4651"/>
    <w:rsid w:val="009B7D00"/>
    <w:rsid w:val="009D0166"/>
    <w:rsid w:val="009E573F"/>
    <w:rsid w:val="00A276A0"/>
    <w:rsid w:val="00AB2D6D"/>
    <w:rsid w:val="00B21072"/>
    <w:rsid w:val="00B70108"/>
    <w:rsid w:val="00B87D77"/>
    <w:rsid w:val="00BB22A5"/>
    <w:rsid w:val="00BC04B3"/>
    <w:rsid w:val="00C425D2"/>
    <w:rsid w:val="00C63F66"/>
    <w:rsid w:val="00C71416"/>
    <w:rsid w:val="00D07466"/>
    <w:rsid w:val="00D32A65"/>
    <w:rsid w:val="00D67FB2"/>
    <w:rsid w:val="00D73596"/>
    <w:rsid w:val="00DC405E"/>
    <w:rsid w:val="00DC40DE"/>
    <w:rsid w:val="00DE3F55"/>
    <w:rsid w:val="00DE6D89"/>
    <w:rsid w:val="00E36E1B"/>
    <w:rsid w:val="00E83157"/>
    <w:rsid w:val="00E93550"/>
    <w:rsid w:val="00F70E1D"/>
    <w:rsid w:val="00FC1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IMContact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3F"/>
    <w:pPr>
      <w:spacing w:before="160" w:after="160" w:line="320" w:lineRule="atLeast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BodyText"/>
    <w:qFormat/>
    <w:rsid w:val="0039693F"/>
    <w:pPr>
      <w:keepNext/>
      <w:spacing w:before="240" w:after="60"/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rsid w:val="0039693F"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Heading3">
    <w:name w:val="heading 3"/>
    <w:basedOn w:val="Normal"/>
    <w:next w:val="BodyText"/>
    <w:qFormat/>
    <w:rsid w:val="0039693F"/>
    <w:pPr>
      <w:keepNext/>
      <w:spacing w:before="240" w:after="60"/>
      <w:outlineLvl w:val="2"/>
    </w:pPr>
    <w:rPr>
      <w:rFonts w:cs="Arial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39693F"/>
    <w:pPr>
      <w:spacing w:before="0" w:after="0" w:line="240" w:lineRule="auto"/>
    </w:pPr>
    <w:rPr>
      <w:color w:val="660066"/>
      <w:sz w:val="14"/>
    </w:rPr>
  </w:style>
  <w:style w:type="paragraph" w:customStyle="1" w:styleId="Bullet">
    <w:name w:val="Bullet"/>
    <w:basedOn w:val="BodyText"/>
    <w:rsid w:val="0039693F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</w:style>
  <w:style w:type="paragraph" w:styleId="Header">
    <w:name w:val="header"/>
    <w:basedOn w:val="Normal"/>
    <w:rsid w:val="0039693F"/>
    <w:pPr>
      <w:tabs>
        <w:tab w:val="center" w:pos="4320"/>
        <w:tab w:val="right" w:pos="8640"/>
      </w:tabs>
    </w:pPr>
  </w:style>
  <w:style w:type="paragraph" w:customStyle="1" w:styleId="Dash">
    <w:name w:val="Dash"/>
    <w:basedOn w:val="Bullet"/>
    <w:rsid w:val="0039693F"/>
    <w:pPr>
      <w:numPr>
        <w:numId w:val="2"/>
      </w:numPr>
      <w:spacing w:before="120"/>
    </w:pPr>
  </w:style>
  <w:style w:type="paragraph" w:styleId="BodyText">
    <w:name w:val="Body Text"/>
    <w:basedOn w:val="Normal"/>
    <w:rsid w:val="0039693F"/>
    <w:pPr>
      <w:spacing w:before="120"/>
    </w:pPr>
  </w:style>
  <w:style w:type="paragraph" w:customStyle="1" w:styleId="cc">
    <w:name w:val="cc."/>
    <w:basedOn w:val="BodyText"/>
    <w:rsid w:val="0039693F"/>
    <w:rPr>
      <w:i/>
      <w:sz w:val="16"/>
    </w:rPr>
  </w:style>
  <w:style w:type="numbering" w:customStyle="1" w:styleId="Numberedparagraphs">
    <w:name w:val="Numbered paragraphs"/>
    <w:rsid w:val="0039693F"/>
    <w:pPr>
      <w:numPr>
        <w:numId w:val="3"/>
      </w:numPr>
    </w:pPr>
  </w:style>
  <w:style w:type="paragraph" w:styleId="Footer">
    <w:name w:val="footer"/>
    <w:basedOn w:val="Normal"/>
    <w:link w:val="FooterChar"/>
    <w:rsid w:val="002B5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39A"/>
    <w:rPr>
      <w:rFonts w:ascii="Arial" w:hAnsi="Arial"/>
      <w:color w:val="000000"/>
      <w:sz w:val="22"/>
      <w:szCs w:val="24"/>
    </w:rPr>
  </w:style>
  <w:style w:type="paragraph" w:styleId="BodyTextIndent">
    <w:name w:val="Body Text Indent"/>
    <w:basedOn w:val="Normal"/>
    <w:link w:val="BodyTextIndentChar"/>
    <w:rsid w:val="008D554E"/>
    <w:pPr>
      <w:spacing w:before="0" w:after="0" w:line="240" w:lineRule="atLeast"/>
      <w:ind w:left="3686" w:hanging="3686"/>
    </w:pPr>
    <w:rPr>
      <w:color w:val="auto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8D554E"/>
    <w:rPr>
      <w:rFonts w:ascii="Arial" w:hAnsi="Arial"/>
      <w:sz w:val="22"/>
      <w:lang w:eastAsia="de-DE"/>
    </w:rPr>
  </w:style>
  <w:style w:type="character" w:styleId="Hyperlink">
    <w:name w:val="Hyperlink"/>
    <w:basedOn w:val="DefaultParagraphFont"/>
    <w:rsid w:val="008D554E"/>
    <w:rPr>
      <w:color w:val="0000FF"/>
      <w:u w:val="single"/>
      <w:lang w:val="de-DE"/>
    </w:rPr>
  </w:style>
  <w:style w:type="character" w:styleId="FollowedHyperlink">
    <w:name w:val="FollowedHyperlink"/>
    <w:basedOn w:val="DefaultParagraphFont"/>
    <w:rsid w:val="0052040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05B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B9B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rsid w:val="00DC4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3F"/>
    <w:pPr>
      <w:spacing w:before="160" w:after="160" w:line="320" w:lineRule="atLeast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BodyText"/>
    <w:qFormat/>
    <w:rsid w:val="0039693F"/>
    <w:pPr>
      <w:keepNext/>
      <w:spacing w:before="240" w:after="60"/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rsid w:val="0039693F"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Heading3">
    <w:name w:val="heading 3"/>
    <w:basedOn w:val="Normal"/>
    <w:next w:val="BodyText"/>
    <w:qFormat/>
    <w:rsid w:val="0039693F"/>
    <w:pPr>
      <w:keepNext/>
      <w:spacing w:before="240" w:after="60"/>
      <w:outlineLvl w:val="2"/>
    </w:pPr>
    <w:rPr>
      <w:rFonts w:cs="Arial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39693F"/>
    <w:pPr>
      <w:spacing w:before="0" w:after="0" w:line="240" w:lineRule="auto"/>
    </w:pPr>
    <w:rPr>
      <w:color w:val="660066"/>
      <w:sz w:val="14"/>
    </w:rPr>
  </w:style>
  <w:style w:type="paragraph" w:customStyle="1" w:styleId="Bullet">
    <w:name w:val="Bullet"/>
    <w:basedOn w:val="BodyText"/>
    <w:rsid w:val="0039693F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</w:style>
  <w:style w:type="paragraph" w:styleId="Header">
    <w:name w:val="header"/>
    <w:basedOn w:val="Normal"/>
    <w:rsid w:val="0039693F"/>
    <w:pPr>
      <w:tabs>
        <w:tab w:val="center" w:pos="4320"/>
        <w:tab w:val="right" w:pos="8640"/>
      </w:tabs>
    </w:pPr>
  </w:style>
  <w:style w:type="paragraph" w:customStyle="1" w:styleId="Dash">
    <w:name w:val="Dash"/>
    <w:basedOn w:val="Bullet"/>
    <w:rsid w:val="0039693F"/>
    <w:pPr>
      <w:numPr>
        <w:numId w:val="2"/>
      </w:numPr>
      <w:spacing w:before="120"/>
    </w:pPr>
  </w:style>
  <w:style w:type="paragraph" w:styleId="BodyText">
    <w:name w:val="Body Text"/>
    <w:basedOn w:val="Normal"/>
    <w:rsid w:val="0039693F"/>
    <w:pPr>
      <w:spacing w:before="120"/>
    </w:pPr>
  </w:style>
  <w:style w:type="paragraph" w:customStyle="1" w:styleId="cc">
    <w:name w:val="cc."/>
    <w:basedOn w:val="BodyText"/>
    <w:rsid w:val="0039693F"/>
    <w:rPr>
      <w:i/>
      <w:sz w:val="16"/>
    </w:rPr>
  </w:style>
  <w:style w:type="numbering" w:customStyle="1" w:styleId="Numberedparagraphs">
    <w:name w:val="Numbered paragraphs"/>
    <w:rsid w:val="0039693F"/>
    <w:pPr>
      <w:numPr>
        <w:numId w:val="3"/>
      </w:numPr>
    </w:pPr>
  </w:style>
  <w:style w:type="paragraph" w:styleId="Footer">
    <w:name w:val="footer"/>
    <w:basedOn w:val="Normal"/>
    <w:link w:val="FooterChar"/>
    <w:rsid w:val="002B5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39A"/>
    <w:rPr>
      <w:rFonts w:ascii="Arial" w:hAnsi="Arial"/>
      <w:color w:val="000000"/>
      <w:sz w:val="22"/>
      <w:szCs w:val="24"/>
    </w:rPr>
  </w:style>
  <w:style w:type="paragraph" w:styleId="BodyTextIndent">
    <w:name w:val="Body Text Indent"/>
    <w:basedOn w:val="Normal"/>
    <w:link w:val="BodyTextIndentChar"/>
    <w:rsid w:val="008D554E"/>
    <w:pPr>
      <w:spacing w:before="0" w:after="0" w:line="240" w:lineRule="atLeast"/>
      <w:ind w:left="3686" w:hanging="3686"/>
    </w:pPr>
    <w:rPr>
      <w:color w:val="auto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8D554E"/>
    <w:rPr>
      <w:rFonts w:ascii="Arial" w:hAnsi="Arial"/>
      <w:sz w:val="22"/>
      <w:lang w:eastAsia="de-DE"/>
    </w:rPr>
  </w:style>
  <w:style w:type="character" w:styleId="Hyperlink">
    <w:name w:val="Hyperlink"/>
    <w:basedOn w:val="DefaultParagraphFont"/>
    <w:rsid w:val="008D554E"/>
    <w:rPr>
      <w:color w:val="0000FF"/>
      <w:u w:val="single"/>
      <w:lang w:val="de-DE"/>
    </w:rPr>
  </w:style>
  <w:style w:type="character" w:styleId="FollowedHyperlink">
    <w:name w:val="FollowedHyperlink"/>
    <w:basedOn w:val="DefaultParagraphFont"/>
    <w:rsid w:val="0052040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05B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B9B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rsid w:val="00DC4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fl.gov.uk/gettingaround/1106.aspx" TargetMode="External"/><Relationship Id="rId18" Type="http://schemas.openxmlformats.org/officeDocument/2006/relationships/hyperlink" Target="http://www.tfl.gov.uk/gettingaround/9441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anstedexpres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.co/maps/gh5y3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heathrowexpress.com/Hom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www.firstcapitalconnect.co.uk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ooking.com/searchresults.en-gb.html?aid=306636;sid=8243d8f43af0f7b8061e282c53ce2975;dcid=1;checkin_monthday=22;checkin_year_month=2012-5;checkout_monthday=25;checkout_year_month=2012-5;class_interval=1;group_adults=1;group_children=0;inac=0;offset=0;order=popularity;redirected_from_city=0;redirected_from_landmark=0;review_score_group=empty;score_min=0;si=ai%2Cco%2Cci%2Cre%2Cdi;src=searchresults;ss_all=0;ssne_untouched=lat%3A%2051.501%20long%3A%20-0.1004;landmark=23877;origin=disamb;srhash=3940979361;srpos=1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com%20Office%20Templates\Letter%20template%20(headed)%20Jan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(headed) Jan09.dot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5228</CharactersWithSpaces>
  <SharedDoc>false</SharedDoc>
  <HLinks>
    <vt:vector size="54" baseType="variant">
      <vt:variant>
        <vt:i4>2949180</vt:i4>
      </vt:variant>
      <vt:variant>
        <vt:i4>24</vt:i4>
      </vt:variant>
      <vt:variant>
        <vt:i4>0</vt:i4>
      </vt:variant>
      <vt:variant>
        <vt:i4>5</vt:i4>
      </vt:variant>
      <vt:variant>
        <vt:lpwstr>http://www.heathrowexpress.com/Home</vt:lpwstr>
      </vt:variant>
      <vt:variant>
        <vt:lpwstr/>
      </vt:variant>
      <vt:variant>
        <vt:i4>6029340</vt:i4>
      </vt:variant>
      <vt:variant>
        <vt:i4>21</vt:i4>
      </vt:variant>
      <vt:variant>
        <vt:i4>0</vt:i4>
      </vt:variant>
      <vt:variant>
        <vt:i4>5</vt:i4>
      </vt:variant>
      <vt:variant>
        <vt:lpwstr>http://www.tfl.gov.uk/gettingaround/9441.aspx</vt:lpwstr>
      </vt:variant>
      <vt:variant>
        <vt:lpwstr/>
      </vt:variant>
      <vt:variant>
        <vt:i4>1572887</vt:i4>
      </vt:variant>
      <vt:variant>
        <vt:i4>18</vt:i4>
      </vt:variant>
      <vt:variant>
        <vt:i4>0</vt:i4>
      </vt:variant>
      <vt:variant>
        <vt:i4>5</vt:i4>
      </vt:variant>
      <vt:variant>
        <vt:lpwstr>http://www.firstcapitalconnect.co.uk/</vt:lpwstr>
      </vt:variant>
      <vt:variant>
        <vt:lpwstr/>
      </vt:variant>
      <vt:variant>
        <vt:i4>4849747</vt:i4>
      </vt:variant>
      <vt:variant>
        <vt:i4>15</vt:i4>
      </vt:variant>
      <vt:variant>
        <vt:i4>0</vt:i4>
      </vt:variant>
      <vt:variant>
        <vt:i4>5</vt:i4>
      </vt:variant>
      <vt:variant>
        <vt:lpwstr>http://www.booking.com/searchresults.en.html?aid=306636;label=pc-SE1-PXR3p8G6RbBfWvyPvh2hswS770522420;latitude=51.5010;longitude=-0.1009;order=distance;radius=1.46;ws=&amp;gclid=CNOcnbXlv58CFRth4wod8Gcxyw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http://www.tfl.gov.uk/gettingaround/1106.aspx</vt:lpwstr>
      </vt:variant>
      <vt:variant>
        <vt:lpwstr/>
      </vt:variant>
      <vt:variant>
        <vt:i4>4128833</vt:i4>
      </vt:variant>
      <vt:variant>
        <vt:i4>9</vt:i4>
      </vt:variant>
      <vt:variant>
        <vt:i4>0</vt:i4>
      </vt:variant>
      <vt:variant>
        <vt:i4>5</vt:i4>
      </vt:variant>
      <vt:variant>
        <vt:lpwstr>http://www.ofcom.org.uk/images/main/rh_map</vt:lpwstr>
      </vt:variant>
      <vt:variant>
        <vt:lpwstr/>
      </vt:variant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.uk/maps?sourceid=navclient&amp;hl=en-GB&amp;rlz=1T4ADBR_enGB353&amp;q=riverside+house+se1+9ha&amp;um=1&amp;ie=UTF-8&amp;hq=&amp;hnear=Riverside+House,+Southwark+Bridge+Rd,+London+SE1+9HA&amp;gl=uk&amp;ei=5q1dS93VD4380wTDne37BA&amp;sa=X&amp;oi=geocode_result&amp;ct=title&amp;resnum=1&amp;ve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http://www.cept.org/ecc/groups/ecc/wg-se/se-24/client/meeting-calendar/event-registration?meetingid=128</vt:lpwstr>
      </vt:variant>
      <vt:variant>
        <vt:lpwstr/>
      </vt:variant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mailto:robin.donoghue@ofcom.org.uk?subject=SE24%20London%20June%202011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ERO</cp:lastModifiedBy>
  <cp:revision>2</cp:revision>
  <cp:lastPrinted>2009-02-09T15:52:00Z</cp:lastPrinted>
  <dcterms:created xsi:type="dcterms:W3CDTF">2012-03-12T15:46:00Z</dcterms:created>
  <dcterms:modified xsi:type="dcterms:W3CDTF">2012-03-12T15:46:00Z</dcterms:modified>
</cp:coreProperties>
</file>