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5" w:type="dxa"/>
        <w:jc w:val="center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4086"/>
        <w:gridCol w:w="2277"/>
      </w:tblGrid>
      <w:tr w:rsidR="00A47287" w:rsidRPr="000058D4" w:rsidTr="0007148E">
        <w:trPr>
          <w:trHeight w:val="1287"/>
          <w:jc w:val="center"/>
        </w:trPr>
        <w:tc>
          <w:tcPr>
            <w:tcW w:w="2903" w:type="dxa"/>
            <w:tcBorders>
              <w:right w:val="nil"/>
            </w:tcBorders>
          </w:tcPr>
          <w:p w:rsidR="00A47287" w:rsidRPr="000058D4" w:rsidRDefault="002E2769" w:rsidP="0007148E">
            <w:pPr>
              <w:ind w:hanging="10"/>
              <w:jc w:val="left"/>
              <w:rPr>
                <w:rFonts w:cs="Arial"/>
                <w:szCs w:val="22"/>
              </w:rPr>
            </w:pPr>
            <w:bookmarkStart w:id="0" w:name="_GoBack"/>
            <w:bookmarkEnd w:id="0"/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621030</wp:posOffset>
                      </wp:positionV>
                      <wp:extent cx="5756910" cy="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56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48.9pt" to="446.8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x7yGQIAADI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"/>
                  </w:pict>
                </mc:Fallback>
              </mc:AlternateContent>
            </w: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</w:tcPr>
          <w:p w:rsidR="00A47287" w:rsidRPr="000058D4" w:rsidRDefault="002E2769" w:rsidP="0007148E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val="nl-NL" w:eastAsia="nl-NL"/>
              </w:rPr>
              <w:drawing>
                <wp:inline distT="0" distB="0" distL="0" distR="0">
                  <wp:extent cx="2447925" cy="704850"/>
                  <wp:effectExtent l="0" t="0" r="9525" b="0"/>
                  <wp:docPr id="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</w:tcBorders>
          </w:tcPr>
          <w:p w:rsidR="00A47287" w:rsidRPr="000058D4" w:rsidRDefault="00A47287" w:rsidP="0007148E">
            <w:pPr>
              <w:jc w:val="right"/>
              <w:rPr>
                <w:rFonts w:cs="Arial"/>
                <w:szCs w:val="22"/>
              </w:rPr>
            </w:pPr>
            <w:r w:rsidRPr="000058D4">
              <w:rPr>
                <w:rFonts w:cs="Arial"/>
                <w:b/>
                <w:i/>
                <w:szCs w:val="22"/>
              </w:rPr>
              <w:t>E</w:t>
            </w:r>
          </w:p>
        </w:tc>
      </w:tr>
    </w:tbl>
    <w:p w:rsidR="00A47287" w:rsidRPr="000058D4" w:rsidRDefault="00A47287">
      <w:pPr>
        <w:rPr>
          <w:rFonts w:cs="Arial"/>
          <w:szCs w:val="22"/>
        </w:rPr>
      </w:pPr>
    </w:p>
    <w:tbl>
      <w:tblPr>
        <w:tblW w:w="9157" w:type="dxa"/>
        <w:jc w:val="center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692"/>
        <w:gridCol w:w="4465"/>
      </w:tblGrid>
      <w:tr w:rsidR="00A47287" w:rsidRPr="000058D4" w:rsidTr="005540A4">
        <w:trPr>
          <w:jc w:val="center"/>
        </w:trPr>
        <w:tc>
          <w:tcPr>
            <w:tcW w:w="4692" w:type="dxa"/>
          </w:tcPr>
          <w:p w:rsidR="00A47287" w:rsidRPr="000058D4" w:rsidRDefault="00A47287" w:rsidP="005540A4">
            <w:pPr>
              <w:spacing w:line="120" w:lineRule="exact"/>
              <w:jc w:val="left"/>
              <w:rPr>
                <w:rFonts w:cs="Arial"/>
                <w:szCs w:val="22"/>
              </w:rPr>
            </w:pPr>
          </w:p>
          <w:p w:rsidR="00A47287" w:rsidRPr="000058D4" w:rsidRDefault="00A47287" w:rsidP="005540A4">
            <w:pPr>
              <w:jc w:val="left"/>
              <w:rPr>
                <w:rFonts w:cs="Arial"/>
                <w:szCs w:val="22"/>
              </w:rPr>
            </w:pPr>
            <w:bookmarkStart w:id="1" w:name="sub_committee"/>
            <w:bookmarkEnd w:id="1"/>
            <w:r w:rsidRPr="000058D4">
              <w:rPr>
                <w:rFonts w:cs="Arial"/>
                <w:szCs w:val="22"/>
              </w:rPr>
              <w:t xml:space="preserve">JOINT </w:t>
            </w:r>
            <w:smartTag w:uri="urn:schemas-microsoft-com:office:smarttags" w:element="stockticker">
              <w:r w:rsidRPr="000058D4">
                <w:rPr>
                  <w:rFonts w:cs="Arial"/>
                  <w:szCs w:val="22"/>
                </w:rPr>
                <w:t>IMO</w:t>
              </w:r>
            </w:smartTag>
            <w:r w:rsidRPr="000058D4">
              <w:rPr>
                <w:rFonts w:cs="Arial"/>
                <w:szCs w:val="22"/>
              </w:rPr>
              <w:t>/ITU EXPERTS GROUP ON MARITIME RADIOCOMMUNICATION MATTERS</w:t>
            </w:r>
          </w:p>
          <w:bookmarkStart w:id="2" w:name="session"/>
          <w:bookmarkEnd w:id="2"/>
          <w:p w:rsidR="00A47287" w:rsidRPr="000058D4" w:rsidRDefault="005178C1" w:rsidP="005540A4">
            <w:pPr>
              <w:jc w:val="left"/>
              <w:rPr>
                <w:rFonts w:cs="Arial"/>
                <w:szCs w:val="22"/>
              </w:rPr>
            </w:pPr>
            <w:r w:rsidRPr="000058D4">
              <w:rPr>
                <w:rFonts w:cs="Arial"/>
                <w:szCs w:val="22"/>
              </w:rPr>
              <w:fldChar w:fldCharType="begin"/>
            </w:r>
            <w:r w:rsidR="00A47287" w:rsidRPr="000058D4">
              <w:rPr>
                <w:rFonts w:cs="Arial"/>
                <w:szCs w:val="22"/>
              </w:rPr>
              <w:instrText xml:space="preserve"> QUOTE "6"\* Ordinal \* MERGEFORMAT </w:instrText>
            </w:r>
            <w:r w:rsidRPr="000058D4">
              <w:rPr>
                <w:rFonts w:cs="Arial"/>
                <w:szCs w:val="22"/>
              </w:rPr>
              <w:fldChar w:fldCharType="separate"/>
            </w:r>
            <w:r w:rsidR="00A47287" w:rsidRPr="000058D4">
              <w:rPr>
                <w:rFonts w:cs="Arial"/>
                <w:szCs w:val="22"/>
              </w:rPr>
              <w:t>7th</w:t>
            </w:r>
            <w:r w:rsidRPr="000058D4">
              <w:rPr>
                <w:rFonts w:cs="Arial"/>
                <w:szCs w:val="22"/>
              </w:rPr>
              <w:fldChar w:fldCharType="end"/>
            </w:r>
            <w:r w:rsidR="00A47287" w:rsidRPr="000058D4">
              <w:rPr>
                <w:rFonts w:cs="Arial"/>
                <w:szCs w:val="22"/>
              </w:rPr>
              <w:t xml:space="preserve"> session</w:t>
            </w:r>
          </w:p>
          <w:p w:rsidR="00A47287" w:rsidRPr="000058D4" w:rsidRDefault="00A47287" w:rsidP="00FF10B5">
            <w:pPr>
              <w:spacing w:after="58"/>
              <w:jc w:val="left"/>
              <w:rPr>
                <w:rFonts w:cs="Arial"/>
                <w:szCs w:val="22"/>
              </w:rPr>
            </w:pPr>
            <w:r w:rsidRPr="000058D4">
              <w:rPr>
                <w:rFonts w:cs="Arial"/>
                <w:szCs w:val="22"/>
              </w:rPr>
              <w:t xml:space="preserve">Agenda item </w:t>
            </w:r>
            <w:bookmarkStart w:id="3" w:name="agenda"/>
            <w:bookmarkEnd w:id="3"/>
            <w:r w:rsidRPr="000058D4">
              <w:rPr>
                <w:rFonts w:cs="Arial"/>
                <w:szCs w:val="22"/>
              </w:rPr>
              <w:t>3</w:t>
            </w:r>
          </w:p>
        </w:tc>
        <w:tc>
          <w:tcPr>
            <w:tcW w:w="4465" w:type="dxa"/>
          </w:tcPr>
          <w:p w:rsidR="00A47287" w:rsidRPr="000058D4" w:rsidRDefault="00A47287" w:rsidP="005540A4">
            <w:pPr>
              <w:spacing w:line="120" w:lineRule="exact"/>
              <w:jc w:val="right"/>
              <w:rPr>
                <w:rFonts w:cs="Arial"/>
                <w:szCs w:val="22"/>
              </w:rPr>
            </w:pPr>
          </w:p>
          <w:p w:rsidR="00A47287" w:rsidRPr="000058D4" w:rsidRDefault="00A47287" w:rsidP="005540A4">
            <w:pPr>
              <w:tabs>
                <w:tab w:val="clear" w:pos="851"/>
              </w:tabs>
              <w:jc w:val="right"/>
              <w:rPr>
                <w:rFonts w:cs="Arial"/>
                <w:szCs w:val="22"/>
              </w:rPr>
            </w:pPr>
            <w:bookmarkStart w:id="4" w:name="symbol"/>
            <w:bookmarkEnd w:id="4"/>
            <w:smartTag w:uri="urn:schemas-microsoft-com:office:smarttags" w:element="stockticker">
              <w:r w:rsidRPr="000058D4">
                <w:rPr>
                  <w:rFonts w:cs="Arial"/>
                  <w:szCs w:val="22"/>
                </w:rPr>
                <w:t>IMO</w:t>
              </w:r>
            </w:smartTag>
            <w:r w:rsidRPr="000058D4">
              <w:rPr>
                <w:rFonts w:cs="Arial"/>
                <w:szCs w:val="22"/>
              </w:rPr>
              <w:t>/ITU EG 7/3</w:t>
            </w:r>
          </w:p>
          <w:p w:rsidR="00A47287" w:rsidRPr="000058D4" w:rsidRDefault="00A47287" w:rsidP="005540A4">
            <w:pPr>
              <w:tabs>
                <w:tab w:val="clear" w:pos="851"/>
              </w:tabs>
              <w:jc w:val="right"/>
              <w:rPr>
                <w:rFonts w:cs="Arial"/>
                <w:szCs w:val="22"/>
              </w:rPr>
            </w:pPr>
            <w:bookmarkStart w:id="5" w:name="date"/>
            <w:bookmarkEnd w:id="5"/>
            <w:r w:rsidRPr="000058D4">
              <w:rPr>
                <w:rFonts w:cs="Arial"/>
                <w:szCs w:val="22"/>
              </w:rPr>
              <w:t>4 July 2011</w:t>
            </w:r>
          </w:p>
          <w:p w:rsidR="00A47287" w:rsidRPr="000058D4" w:rsidRDefault="00A47287" w:rsidP="005540A4">
            <w:pPr>
              <w:tabs>
                <w:tab w:val="clear" w:pos="851"/>
              </w:tabs>
              <w:spacing w:after="58"/>
              <w:jc w:val="right"/>
              <w:rPr>
                <w:rFonts w:cs="Arial"/>
                <w:szCs w:val="22"/>
              </w:rPr>
            </w:pPr>
            <w:bookmarkStart w:id="6" w:name="language"/>
            <w:bookmarkEnd w:id="6"/>
            <w:r w:rsidRPr="000058D4">
              <w:rPr>
                <w:rFonts w:cs="Arial"/>
                <w:szCs w:val="22"/>
              </w:rPr>
              <w:t>ENGLISH ONLY</w:t>
            </w:r>
          </w:p>
        </w:tc>
      </w:tr>
    </w:tbl>
    <w:p w:rsidR="00A47287" w:rsidRPr="000058D4" w:rsidRDefault="00A47287" w:rsidP="00DB53AB">
      <w:pPr>
        <w:tabs>
          <w:tab w:val="clear" w:pos="851"/>
        </w:tabs>
        <w:rPr>
          <w:rFonts w:cs="Arial"/>
          <w:szCs w:val="22"/>
        </w:rPr>
      </w:pPr>
    </w:p>
    <w:p w:rsidR="00A47287" w:rsidRPr="000058D4" w:rsidRDefault="00A47287" w:rsidP="00DB53AB">
      <w:pPr>
        <w:tabs>
          <w:tab w:val="clear" w:pos="851"/>
        </w:tabs>
        <w:rPr>
          <w:rFonts w:cs="Arial"/>
          <w:szCs w:val="22"/>
        </w:rPr>
      </w:pPr>
    </w:p>
    <w:p w:rsidR="00A47287" w:rsidRPr="000058D4" w:rsidRDefault="00A47287" w:rsidP="00D21FF8">
      <w:pPr>
        <w:jc w:val="center"/>
        <w:rPr>
          <w:rFonts w:cs="Arial"/>
          <w:b/>
          <w:bCs/>
          <w:caps/>
          <w:szCs w:val="22"/>
        </w:rPr>
      </w:pPr>
      <w:r w:rsidRPr="000058D4">
        <w:rPr>
          <w:rFonts w:cs="Arial"/>
          <w:b/>
          <w:caps/>
          <w:szCs w:val="22"/>
        </w:rPr>
        <w:t>Consideration of the outcome of ITU-R WP 4C, WP 5B and meetings of other relevant study groups and/or Working Parties of itu</w:t>
      </w:r>
    </w:p>
    <w:p w:rsidR="00A47287" w:rsidRPr="000058D4" w:rsidRDefault="00A47287" w:rsidP="00D21FF8">
      <w:pPr>
        <w:jc w:val="center"/>
        <w:rPr>
          <w:rFonts w:cs="Arial"/>
          <w:bCs/>
          <w:szCs w:val="22"/>
        </w:rPr>
      </w:pPr>
    </w:p>
    <w:p w:rsidR="00A47287" w:rsidRPr="000058D4" w:rsidRDefault="00A47287" w:rsidP="00D21FF8">
      <w:pPr>
        <w:jc w:val="center"/>
        <w:rPr>
          <w:rFonts w:cs="Arial"/>
          <w:b/>
          <w:bCs/>
          <w:szCs w:val="22"/>
        </w:rPr>
      </w:pPr>
      <w:r w:rsidRPr="000058D4">
        <w:rPr>
          <w:rFonts w:cs="Arial"/>
          <w:b/>
          <w:bCs/>
          <w:szCs w:val="22"/>
        </w:rPr>
        <w:t>Outcome of ITU-R WP 5B, 13 to 24 June 2011</w:t>
      </w:r>
    </w:p>
    <w:p w:rsidR="00A47287" w:rsidRPr="000058D4" w:rsidRDefault="00A47287" w:rsidP="00D21FF8">
      <w:pPr>
        <w:jc w:val="center"/>
        <w:rPr>
          <w:rFonts w:cs="Arial"/>
          <w:bCs/>
          <w:szCs w:val="22"/>
        </w:rPr>
      </w:pPr>
    </w:p>
    <w:p w:rsidR="00A47287" w:rsidRPr="000058D4" w:rsidRDefault="00A47287" w:rsidP="00D21FF8">
      <w:pPr>
        <w:jc w:val="center"/>
        <w:rPr>
          <w:rFonts w:cs="Arial"/>
          <w:bCs/>
          <w:szCs w:val="22"/>
        </w:rPr>
      </w:pPr>
      <w:r w:rsidRPr="000058D4">
        <w:rPr>
          <w:rFonts w:cs="Arial"/>
          <w:b/>
          <w:szCs w:val="22"/>
        </w:rPr>
        <w:t>Note by the Secretariat</w:t>
      </w:r>
    </w:p>
    <w:p w:rsidR="00A47287" w:rsidRPr="000058D4" w:rsidRDefault="00A47287" w:rsidP="00D21FF8">
      <w:pPr>
        <w:rPr>
          <w:rFonts w:cs="Arial"/>
          <w:szCs w:val="22"/>
        </w:rPr>
      </w:pPr>
      <w:bookmarkStart w:id="7" w:name="headings"/>
      <w:bookmarkEnd w:id="7"/>
    </w:p>
    <w:tbl>
      <w:tblPr>
        <w:tblW w:w="0" w:type="auto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2340"/>
        <w:gridCol w:w="7033"/>
      </w:tblGrid>
      <w:tr w:rsidR="00A47287" w:rsidRPr="000058D4" w:rsidTr="00791693">
        <w:tc>
          <w:tcPr>
            <w:tcW w:w="9373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A47287" w:rsidRPr="000058D4" w:rsidRDefault="00A47287" w:rsidP="00791693">
            <w:pPr>
              <w:spacing w:line="120" w:lineRule="exact"/>
              <w:rPr>
                <w:rFonts w:cs="Arial"/>
                <w:szCs w:val="22"/>
              </w:rPr>
            </w:pPr>
          </w:p>
          <w:p w:rsidR="00A47287" w:rsidRPr="000058D4" w:rsidRDefault="00A47287" w:rsidP="00791693">
            <w:pPr>
              <w:spacing w:after="58"/>
              <w:jc w:val="center"/>
              <w:rPr>
                <w:rFonts w:cs="Arial"/>
                <w:szCs w:val="22"/>
              </w:rPr>
            </w:pPr>
            <w:r w:rsidRPr="000058D4">
              <w:rPr>
                <w:rFonts w:cs="Arial"/>
                <w:b/>
                <w:szCs w:val="22"/>
              </w:rPr>
              <w:t>SUMMARY</w:t>
            </w:r>
          </w:p>
        </w:tc>
      </w:tr>
      <w:tr w:rsidR="00A47287" w:rsidRPr="000058D4" w:rsidTr="00791693">
        <w:tc>
          <w:tcPr>
            <w:tcW w:w="2340" w:type="dxa"/>
            <w:tcBorders>
              <w:left w:val="single" w:sz="6" w:space="0" w:color="000000"/>
            </w:tcBorders>
          </w:tcPr>
          <w:p w:rsidR="00A47287" w:rsidRPr="000058D4" w:rsidRDefault="00A47287" w:rsidP="00791693">
            <w:pPr>
              <w:spacing w:line="120" w:lineRule="exact"/>
              <w:rPr>
                <w:rFonts w:cs="Arial"/>
                <w:szCs w:val="22"/>
              </w:rPr>
            </w:pPr>
          </w:p>
          <w:p w:rsidR="00A47287" w:rsidRPr="000058D4" w:rsidRDefault="00A47287" w:rsidP="00791693">
            <w:pPr>
              <w:spacing w:after="58"/>
              <w:rPr>
                <w:rFonts w:cs="Arial"/>
                <w:szCs w:val="22"/>
              </w:rPr>
            </w:pPr>
            <w:r w:rsidRPr="000058D4">
              <w:rPr>
                <w:rFonts w:cs="Arial"/>
                <w:b/>
                <w:i/>
                <w:szCs w:val="22"/>
              </w:rPr>
              <w:t>Executive summary:</w:t>
            </w:r>
          </w:p>
        </w:tc>
        <w:tc>
          <w:tcPr>
            <w:tcW w:w="7033" w:type="dxa"/>
            <w:tcBorders>
              <w:right w:val="single" w:sz="6" w:space="0" w:color="000000"/>
            </w:tcBorders>
          </w:tcPr>
          <w:p w:rsidR="00A47287" w:rsidRPr="000058D4" w:rsidRDefault="00A47287" w:rsidP="00791693">
            <w:pPr>
              <w:spacing w:line="120" w:lineRule="exact"/>
              <w:rPr>
                <w:rFonts w:cs="Arial"/>
                <w:szCs w:val="22"/>
              </w:rPr>
            </w:pPr>
          </w:p>
          <w:p w:rsidR="00A47287" w:rsidRPr="000058D4" w:rsidRDefault="00A47287" w:rsidP="00FF10B5">
            <w:pPr>
              <w:spacing w:after="58"/>
              <w:rPr>
                <w:rFonts w:cs="Arial"/>
                <w:szCs w:val="22"/>
              </w:rPr>
            </w:pPr>
            <w:bookmarkStart w:id="8" w:name="Execsum"/>
            <w:bookmarkEnd w:id="8"/>
            <w:r w:rsidRPr="000058D4">
              <w:rPr>
                <w:rFonts w:cs="Arial"/>
                <w:szCs w:val="22"/>
              </w:rPr>
              <w:t>This document provides information on the outcome of the last meeting of ITU-R WP 5B</w:t>
            </w:r>
            <w:r>
              <w:rPr>
                <w:rFonts w:cs="Arial"/>
                <w:szCs w:val="22"/>
              </w:rPr>
              <w:t xml:space="preserve"> (WP 5B)</w:t>
            </w:r>
            <w:r w:rsidRPr="000058D4">
              <w:rPr>
                <w:rFonts w:cs="Arial"/>
                <w:szCs w:val="22"/>
              </w:rPr>
              <w:t xml:space="preserve"> with regard to issues of relevance to the Joint IMO/ITU Experts Group</w:t>
            </w:r>
          </w:p>
        </w:tc>
      </w:tr>
      <w:tr w:rsidR="00A47287" w:rsidRPr="000058D4" w:rsidTr="00791693">
        <w:tc>
          <w:tcPr>
            <w:tcW w:w="2340" w:type="dxa"/>
            <w:tcBorders>
              <w:left w:val="single" w:sz="6" w:space="0" w:color="000000"/>
            </w:tcBorders>
          </w:tcPr>
          <w:p w:rsidR="00A47287" w:rsidRPr="000058D4" w:rsidRDefault="00A47287" w:rsidP="00791693">
            <w:pPr>
              <w:spacing w:line="120" w:lineRule="exact"/>
              <w:rPr>
                <w:rFonts w:cs="Arial"/>
                <w:szCs w:val="22"/>
              </w:rPr>
            </w:pPr>
          </w:p>
          <w:p w:rsidR="00A47287" w:rsidRPr="000058D4" w:rsidRDefault="00A47287" w:rsidP="00791693">
            <w:pPr>
              <w:spacing w:after="58"/>
              <w:rPr>
                <w:rFonts w:cs="Arial"/>
                <w:szCs w:val="22"/>
              </w:rPr>
            </w:pPr>
            <w:r w:rsidRPr="000058D4">
              <w:rPr>
                <w:rFonts w:cs="Arial"/>
                <w:b/>
                <w:i/>
                <w:szCs w:val="22"/>
              </w:rPr>
              <w:t>Strategic direction:</w:t>
            </w:r>
          </w:p>
        </w:tc>
        <w:tc>
          <w:tcPr>
            <w:tcW w:w="7033" w:type="dxa"/>
            <w:tcBorders>
              <w:right w:val="single" w:sz="6" w:space="0" w:color="000000"/>
            </w:tcBorders>
          </w:tcPr>
          <w:p w:rsidR="00A47287" w:rsidRPr="000058D4" w:rsidRDefault="00A47287" w:rsidP="00791693">
            <w:pPr>
              <w:spacing w:line="120" w:lineRule="exact"/>
              <w:rPr>
                <w:rFonts w:cs="Arial"/>
                <w:szCs w:val="22"/>
              </w:rPr>
            </w:pPr>
          </w:p>
          <w:p w:rsidR="00A47287" w:rsidRPr="000058D4" w:rsidRDefault="00A47287" w:rsidP="00791693">
            <w:pPr>
              <w:spacing w:after="58"/>
              <w:rPr>
                <w:rFonts w:cs="Arial"/>
                <w:szCs w:val="22"/>
              </w:rPr>
            </w:pPr>
            <w:bookmarkStart w:id="9" w:name="StraDir"/>
            <w:bookmarkEnd w:id="9"/>
            <w:r w:rsidRPr="000058D4">
              <w:rPr>
                <w:rFonts w:cs="Arial"/>
                <w:szCs w:val="22"/>
              </w:rPr>
              <w:t>-</w:t>
            </w:r>
          </w:p>
        </w:tc>
      </w:tr>
      <w:tr w:rsidR="00A47287" w:rsidRPr="000058D4" w:rsidTr="00791693">
        <w:tc>
          <w:tcPr>
            <w:tcW w:w="2340" w:type="dxa"/>
            <w:tcBorders>
              <w:left w:val="single" w:sz="6" w:space="0" w:color="000000"/>
            </w:tcBorders>
          </w:tcPr>
          <w:p w:rsidR="00A47287" w:rsidRPr="000058D4" w:rsidRDefault="00A47287" w:rsidP="00791693">
            <w:pPr>
              <w:spacing w:line="120" w:lineRule="exact"/>
              <w:rPr>
                <w:rFonts w:cs="Arial"/>
                <w:szCs w:val="22"/>
              </w:rPr>
            </w:pPr>
          </w:p>
          <w:p w:rsidR="00A47287" w:rsidRPr="000058D4" w:rsidRDefault="00A47287" w:rsidP="00791693">
            <w:pPr>
              <w:spacing w:after="58"/>
              <w:rPr>
                <w:rFonts w:cs="Arial"/>
                <w:szCs w:val="22"/>
              </w:rPr>
            </w:pPr>
            <w:r w:rsidRPr="000058D4">
              <w:rPr>
                <w:rFonts w:cs="Arial"/>
                <w:b/>
                <w:i/>
                <w:szCs w:val="22"/>
              </w:rPr>
              <w:t>High-level action:</w:t>
            </w:r>
          </w:p>
        </w:tc>
        <w:tc>
          <w:tcPr>
            <w:tcW w:w="7033" w:type="dxa"/>
            <w:tcBorders>
              <w:right w:val="single" w:sz="6" w:space="0" w:color="000000"/>
            </w:tcBorders>
          </w:tcPr>
          <w:p w:rsidR="00A47287" w:rsidRPr="000058D4" w:rsidRDefault="00A47287" w:rsidP="00791693">
            <w:pPr>
              <w:spacing w:line="120" w:lineRule="exact"/>
              <w:rPr>
                <w:rFonts w:cs="Arial"/>
                <w:szCs w:val="22"/>
              </w:rPr>
            </w:pPr>
          </w:p>
          <w:p w:rsidR="00A47287" w:rsidRPr="000058D4" w:rsidRDefault="00A47287" w:rsidP="00791693">
            <w:pPr>
              <w:spacing w:after="58"/>
              <w:rPr>
                <w:rFonts w:cs="Arial"/>
                <w:szCs w:val="22"/>
              </w:rPr>
            </w:pPr>
            <w:bookmarkStart w:id="10" w:name="HighAct"/>
            <w:bookmarkEnd w:id="10"/>
            <w:r w:rsidRPr="000058D4">
              <w:rPr>
                <w:rFonts w:cs="Arial"/>
                <w:szCs w:val="22"/>
              </w:rPr>
              <w:t>-</w:t>
            </w:r>
          </w:p>
        </w:tc>
      </w:tr>
      <w:tr w:rsidR="00A47287" w:rsidRPr="000058D4" w:rsidTr="00791693">
        <w:tc>
          <w:tcPr>
            <w:tcW w:w="2340" w:type="dxa"/>
            <w:tcBorders>
              <w:left w:val="single" w:sz="6" w:space="0" w:color="000000"/>
            </w:tcBorders>
          </w:tcPr>
          <w:p w:rsidR="00A47287" w:rsidRPr="000058D4" w:rsidRDefault="00A47287" w:rsidP="00791693">
            <w:pPr>
              <w:spacing w:line="120" w:lineRule="exact"/>
              <w:rPr>
                <w:rFonts w:cs="Arial"/>
                <w:szCs w:val="22"/>
              </w:rPr>
            </w:pPr>
          </w:p>
          <w:p w:rsidR="00A47287" w:rsidRPr="000058D4" w:rsidRDefault="00A47287" w:rsidP="00791693">
            <w:pPr>
              <w:spacing w:after="58"/>
              <w:rPr>
                <w:rFonts w:cs="Arial"/>
                <w:szCs w:val="22"/>
              </w:rPr>
            </w:pPr>
            <w:r w:rsidRPr="000058D4">
              <w:rPr>
                <w:rFonts w:cs="Arial"/>
                <w:b/>
                <w:i/>
                <w:szCs w:val="22"/>
              </w:rPr>
              <w:t>Planned output:</w:t>
            </w:r>
          </w:p>
        </w:tc>
        <w:tc>
          <w:tcPr>
            <w:tcW w:w="7033" w:type="dxa"/>
            <w:tcBorders>
              <w:right w:val="single" w:sz="6" w:space="0" w:color="000000"/>
            </w:tcBorders>
          </w:tcPr>
          <w:p w:rsidR="00A47287" w:rsidRPr="000058D4" w:rsidRDefault="00A47287" w:rsidP="00791693">
            <w:pPr>
              <w:spacing w:line="120" w:lineRule="exact"/>
              <w:rPr>
                <w:rFonts w:cs="Arial"/>
                <w:szCs w:val="22"/>
              </w:rPr>
            </w:pPr>
          </w:p>
          <w:p w:rsidR="00A47287" w:rsidRPr="000058D4" w:rsidRDefault="00A47287" w:rsidP="00791693">
            <w:pPr>
              <w:spacing w:after="58"/>
              <w:rPr>
                <w:rFonts w:cs="Arial"/>
                <w:szCs w:val="22"/>
              </w:rPr>
            </w:pPr>
            <w:bookmarkStart w:id="11" w:name="PlanOut"/>
            <w:bookmarkEnd w:id="11"/>
            <w:r w:rsidRPr="000058D4">
              <w:rPr>
                <w:rFonts w:cs="Arial"/>
                <w:szCs w:val="22"/>
              </w:rPr>
              <w:t>-</w:t>
            </w:r>
          </w:p>
        </w:tc>
      </w:tr>
      <w:tr w:rsidR="00A47287" w:rsidRPr="000058D4" w:rsidTr="00791693">
        <w:tc>
          <w:tcPr>
            <w:tcW w:w="2340" w:type="dxa"/>
            <w:tcBorders>
              <w:left w:val="single" w:sz="6" w:space="0" w:color="000000"/>
            </w:tcBorders>
          </w:tcPr>
          <w:p w:rsidR="00A47287" w:rsidRPr="000058D4" w:rsidRDefault="00A47287" w:rsidP="00791693">
            <w:pPr>
              <w:spacing w:line="120" w:lineRule="exact"/>
              <w:rPr>
                <w:rFonts w:cs="Arial"/>
                <w:szCs w:val="22"/>
              </w:rPr>
            </w:pPr>
          </w:p>
          <w:p w:rsidR="00A47287" w:rsidRPr="000058D4" w:rsidRDefault="00A47287" w:rsidP="00791693">
            <w:pPr>
              <w:spacing w:after="58"/>
              <w:rPr>
                <w:rFonts w:cs="Arial"/>
                <w:szCs w:val="22"/>
              </w:rPr>
            </w:pPr>
            <w:r w:rsidRPr="000058D4">
              <w:rPr>
                <w:rFonts w:cs="Arial"/>
                <w:b/>
                <w:i/>
                <w:szCs w:val="22"/>
              </w:rPr>
              <w:t>Action to be taken:</w:t>
            </w:r>
          </w:p>
        </w:tc>
        <w:tc>
          <w:tcPr>
            <w:tcW w:w="7033" w:type="dxa"/>
            <w:tcBorders>
              <w:right w:val="single" w:sz="6" w:space="0" w:color="000000"/>
            </w:tcBorders>
          </w:tcPr>
          <w:p w:rsidR="00A47287" w:rsidRPr="000058D4" w:rsidRDefault="00A47287" w:rsidP="00791693">
            <w:pPr>
              <w:spacing w:line="120" w:lineRule="exact"/>
              <w:rPr>
                <w:rFonts w:cs="Arial"/>
                <w:szCs w:val="22"/>
              </w:rPr>
            </w:pPr>
          </w:p>
          <w:p w:rsidR="00A47287" w:rsidRPr="000058D4" w:rsidRDefault="00A47287" w:rsidP="00791693">
            <w:pPr>
              <w:spacing w:after="58"/>
              <w:rPr>
                <w:rFonts w:cs="Arial"/>
                <w:szCs w:val="22"/>
              </w:rPr>
            </w:pPr>
            <w:bookmarkStart w:id="12" w:name="Action"/>
            <w:bookmarkEnd w:id="12"/>
            <w:r w:rsidRPr="000058D4">
              <w:rPr>
                <w:rFonts w:cs="Arial"/>
                <w:szCs w:val="22"/>
              </w:rPr>
              <w:t>Paragraph 5</w:t>
            </w:r>
          </w:p>
        </w:tc>
      </w:tr>
      <w:tr w:rsidR="00A47287" w:rsidRPr="000058D4" w:rsidTr="00791693">
        <w:tc>
          <w:tcPr>
            <w:tcW w:w="2340" w:type="dxa"/>
            <w:tcBorders>
              <w:left w:val="single" w:sz="6" w:space="0" w:color="000000"/>
              <w:bottom w:val="single" w:sz="6" w:space="0" w:color="000000"/>
            </w:tcBorders>
          </w:tcPr>
          <w:p w:rsidR="00A47287" w:rsidRPr="000058D4" w:rsidRDefault="00A47287" w:rsidP="00791693">
            <w:pPr>
              <w:spacing w:line="120" w:lineRule="exact"/>
              <w:rPr>
                <w:rFonts w:cs="Arial"/>
                <w:szCs w:val="22"/>
              </w:rPr>
            </w:pPr>
          </w:p>
          <w:p w:rsidR="00A47287" w:rsidRPr="000058D4" w:rsidRDefault="00A47287" w:rsidP="00791693">
            <w:pPr>
              <w:spacing w:after="58"/>
              <w:rPr>
                <w:rFonts w:cs="Arial"/>
                <w:szCs w:val="22"/>
              </w:rPr>
            </w:pPr>
            <w:r w:rsidRPr="000058D4">
              <w:rPr>
                <w:rFonts w:cs="Arial"/>
                <w:b/>
                <w:i/>
                <w:szCs w:val="22"/>
              </w:rPr>
              <w:t>Related documents:</w:t>
            </w:r>
          </w:p>
        </w:tc>
        <w:tc>
          <w:tcPr>
            <w:tcW w:w="7033" w:type="dxa"/>
            <w:tcBorders>
              <w:bottom w:val="single" w:sz="6" w:space="0" w:color="000000"/>
              <w:right w:val="single" w:sz="6" w:space="0" w:color="000000"/>
            </w:tcBorders>
          </w:tcPr>
          <w:p w:rsidR="00A47287" w:rsidRPr="000058D4" w:rsidRDefault="00A47287" w:rsidP="00791693">
            <w:pPr>
              <w:spacing w:line="120" w:lineRule="exact"/>
              <w:rPr>
                <w:rFonts w:cs="Arial"/>
                <w:szCs w:val="22"/>
              </w:rPr>
            </w:pPr>
          </w:p>
          <w:p w:rsidR="00A47287" w:rsidRPr="000058D4" w:rsidRDefault="00A47287" w:rsidP="00791693">
            <w:pPr>
              <w:spacing w:after="58"/>
              <w:rPr>
                <w:rFonts w:cs="Arial"/>
                <w:szCs w:val="22"/>
              </w:rPr>
            </w:pPr>
            <w:bookmarkStart w:id="13" w:name="Reldoc"/>
            <w:bookmarkEnd w:id="13"/>
            <w:r w:rsidRPr="000058D4">
              <w:rPr>
                <w:rFonts w:cs="Arial"/>
                <w:bCs/>
                <w:szCs w:val="22"/>
              </w:rPr>
              <w:t>Document 5B/727</w:t>
            </w:r>
          </w:p>
        </w:tc>
      </w:tr>
    </w:tbl>
    <w:p w:rsidR="00A47287" w:rsidRPr="000058D4" w:rsidRDefault="00A47287" w:rsidP="00D21FF8">
      <w:pPr>
        <w:rPr>
          <w:rFonts w:cs="Arial"/>
          <w:szCs w:val="22"/>
        </w:rPr>
      </w:pPr>
      <w:bookmarkStart w:id="14" w:name="main_document"/>
      <w:bookmarkEnd w:id="14"/>
    </w:p>
    <w:p w:rsidR="00A47287" w:rsidRPr="00432D6A" w:rsidRDefault="00A47287" w:rsidP="00D21FF8">
      <w:pPr>
        <w:rPr>
          <w:rFonts w:ascii="Arial Bold" w:hAnsi="Arial Bold" w:cs="Arial"/>
          <w:bCs/>
          <w:szCs w:val="22"/>
        </w:rPr>
      </w:pPr>
      <w:r w:rsidRPr="00432D6A">
        <w:rPr>
          <w:rFonts w:ascii="Arial Bold" w:hAnsi="Arial Bold" w:cs="Arial"/>
          <w:b/>
          <w:bCs/>
          <w:szCs w:val="22"/>
        </w:rPr>
        <w:t>Introduction</w:t>
      </w:r>
    </w:p>
    <w:p w:rsidR="00A47287" w:rsidRPr="000058D4" w:rsidRDefault="00A47287" w:rsidP="00D21FF8">
      <w:pPr>
        <w:rPr>
          <w:rFonts w:cs="Arial"/>
          <w:szCs w:val="22"/>
        </w:rPr>
      </w:pPr>
    </w:p>
    <w:p w:rsidR="00A47287" w:rsidRPr="000058D4" w:rsidRDefault="00A47287" w:rsidP="00D21FF8">
      <w:pPr>
        <w:rPr>
          <w:rFonts w:cs="Arial"/>
          <w:szCs w:val="22"/>
        </w:rPr>
      </w:pPr>
      <w:r w:rsidRPr="000058D4">
        <w:rPr>
          <w:rFonts w:cs="Arial"/>
          <w:szCs w:val="22"/>
        </w:rPr>
        <w:t>1</w:t>
      </w:r>
      <w:r w:rsidRPr="000058D4">
        <w:rPr>
          <w:rFonts w:cs="Arial"/>
          <w:szCs w:val="22"/>
        </w:rPr>
        <w:tab/>
        <w:t xml:space="preserve">The last meeting of </w:t>
      </w:r>
      <w:r>
        <w:rPr>
          <w:rFonts w:cs="Arial"/>
          <w:szCs w:val="22"/>
        </w:rPr>
        <w:t xml:space="preserve">WP </w:t>
      </w:r>
      <w:r w:rsidRPr="000058D4">
        <w:rPr>
          <w:rFonts w:cs="Arial"/>
          <w:szCs w:val="22"/>
        </w:rPr>
        <w:t xml:space="preserve">5B took place at ITU Headquarters in </w:t>
      </w:r>
      <w:smartTag w:uri="urn:schemas-microsoft-com:office:smarttags" w:element="City">
        <w:smartTag w:uri="urn:schemas-microsoft-com:office:smarttags" w:element="place">
          <w:r w:rsidRPr="000058D4">
            <w:rPr>
              <w:rFonts w:cs="Arial"/>
              <w:szCs w:val="22"/>
            </w:rPr>
            <w:t>Geneva</w:t>
          </w:r>
        </w:smartTag>
      </w:smartTag>
      <w:r w:rsidRPr="000058D4">
        <w:rPr>
          <w:rFonts w:cs="Arial"/>
          <w:szCs w:val="22"/>
        </w:rPr>
        <w:t>, from 13 to 24 June 2011.</w:t>
      </w:r>
    </w:p>
    <w:p w:rsidR="00A47287" w:rsidRPr="000058D4" w:rsidRDefault="00A47287" w:rsidP="00D21FF8">
      <w:pPr>
        <w:rPr>
          <w:rFonts w:cs="Arial"/>
          <w:szCs w:val="22"/>
        </w:rPr>
      </w:pPr>
    </w:p>
    <w:p w:rsidR="00A47287" w:rsidRPr="00432D6A" w:rsidRDefault="00A47287" w:rsidP="00D21FF8">
      <w:pPr>
        <w:rPr>
          <w:rFonts w:ascii="Arial Bold" w:hAnsi="Arial Bold" w:cs="Arial"/>
          <w:szCs w:val="22"/>
        </w:rPr>
      </w:pPr>
      <w:r w:rsidRPr="00432D6A">
        <w:rPr>
          <w:rFonts w:ascii="Arial Bold" w:hAnsi="Arial Bold" w:cs="Arial"/>
          <w:b/>
          <w:bCs/>
          <w:szCs w:val="22"/>
        </w:rPr>
        <w:t>Outcome of ITU-R WP5B (13 to 24 June 2011)</w:t>
      </w:r>
    </w:p>
    <w:p w:rsidR="00A47287" w:rsidRPr="000058D4" w:rsidRDefault="00A47287" w:rsidP="00D21FF8">
      <w:pPr>
        <w:rPr>
          <w:rFonts w:cs="Arial"/>
          <w:szCs w:val="22"/>
        </w:rPr>
      </w:pPr>
    </w:p>
    <w:p w:rsidR="00A47287" w:rsidRPr="000058D4" w:rsidRDefault="00A47287" w:rsidP="00FF10B5">
      <w:pPr>
        <w:rPr>
          <w:rFonts w:cs="Arial"/>
          <w:szCs w:val="22"/>
        </w:rPr>
      </w:pPr>
      <w:r w:rsidRPr="000058D4">
        <w:rPr>
          <w:rFonts w:cs="Arial"/>
          <w:szCs w:val="22"/>
        </w:rPr>
        <w:t>2</w:t>
      </w:r>
      <w:r w:rsidRPr="000058D4">
        <w:rPr>
          <w:rFonts w:cs="Arial"/>
          <w:szCs w:val="22"/>
        </w:rPr>
        <w:tab/>
        <w:t xml:space="preserve">In relation to the preparation for WRC-12, </w:t>
      </w:r>
      <w:r>
        <w:rPr>
          <w:rFonts w:cs="Arial"/>
          <w:szCs w:val="22"/>
        </w:rPr>
        <w:t xml:space="preserve">WP 5B </w:t>
      </w:r>
      <w:r w:rsidRPr="000058D4">
        <w:rPr>
          <w:rFonts w:cs="Arial"/>
          <w:szCs w:val="22"/>
        </w:rPr>
        <w:t xml:space="preserve">prepared the following: </w:t>
      </w:r>
    </w:p>
    <w:p w:rsidR="00A47287" w:rsidRPr="000058D4" w:rsidRDefault="00A47287" w:rsidP="00FF10B5">
      <w:pPr>
        <w:rPr>
          <w:rFonts w:cs="Arial"/>
          <w:szCs w:val="22"/>
        </w:rPr>
      </w:pP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Preliminary draft new Report ITU-R M.[SNAP] - Current usage of RR Appendix 18 of the Radio Regulations for the maritime mobile service to identify a possible solution of Agenda item 1.10 (Resolution 357 (WRC-07));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Preliminary draft new Recommendation ITU-R M.[500 kHz-16QAM] - Characteristics of a digital system for broadcasting maritime safety and security related information from shore-to-ship in the 500 kHz band;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 xml:space="preserve">Preliminary draft new Report ITU-R M.[Channel compare for App 17] - Consideration on the alternatives of the frequency table in Appendix 17 of the Radio Regulations for </w:t>
      </w:r>
      <w:r w:rsidRPr="000058D4">
        <w:rPr>
          <w:rFonts w:cs="Arial"/>
          <w:szCs w:val="22"/>
        </w:rPr>
        <w:lastRenderedPageBreak/>
        <w:t>the introduction of new digital technologies for the maritime mobile service to identify a possible solution of Agenda item 1.9 (Resolution 351(WRC-07)) Report ITU-R M.[Channel compare for App 17); and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Liaison statement to International Association of Marine Aids to Navigation and Lighthouse Authorities (IALA) - Spectrum requirements for e-navigation under   WRC-12 Agenda item 1.10 and future WRC Agenda item for e-navigation.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rPr>
          <w:rFonts w:cs="Arial"/>
          <w:szCs w:val="22"/>
        </w:rPr>
      </w:pPr>
      <w:r w:rsidRPr="000058D4">
        <w:rPr>
          <w:rFonts w:cs="Arial"/>
          <w:szCs w:val="22"/>
        </w:rPr>
        <w:t>3</w:t>
      </w:r>
      <w:r w:rsidRPr="000058D4">
        <w:rPr>
          <w:rFonts w:cs="Arial"/>
          <w:szCs w:val="22"/>
        </w:rPr>
        <w:tab/>
        <w:t xml:space="preserve">As regular work, to be finalized at the November 2011 meeting or to be carried over to the next Study Period, </w:t>
      </w:r>
      <w:r>
        <w:rPr>
          <w:rFonts w:cs="Arial"/>
          <w:szCs w:val="22"/>
        </w:rPr>
        <w:t xml:space="preserve">WP 5B </w:t>
      </w:r>
      <w:r w:rsidRPr="000058D4">
        <w:rPr>
          <w:rFonts w:cs="Arial"/>
          <w:szCs w:val="22"/>
        </w:rPr>
        <w:t xml:space="preserve">prepared the following: </w:t>
      </w:r>
    </w:p>
    <w:p w:rsidR="00A47287" w:rsidRPr="000058D4" w:rsidRDefault="00A47287" w:rsidP="00FF10B5">
      <w:pPr>
        <w:rPr>
          <w:rFonts w:cs="Arial"/>
          <w:szCs w:val="22"/>
        </w:rPr>
      </w:pP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Preliminary draft revision to Recommendation ITU-R M.585-5 - Assignment and use of maritime mobile service identities;</w:t>
      </w:r>
      <w:r w:rsidRPr="000058D4">
        <w:rPr>
          <w:rFonts w:cs="Arial"/>
          <w:szCs w:val="22"/>
        </w:rPr>
        <w:br/>
        <w:t xml:space="preserve"> </w:t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Liaison statement to CIRM - Identities for AIS-SART, MOB and EPIRB-AIS;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Working document toward a preliminary draft new Report ITU-R M.[MAN OVERBOARD SYSTEM] - Specifications, design and use of maritime survivor locating systems and devices (man overboard systems);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Liaison statement to International Association of Marine Aids to Navigation and Lighthouse Authorities (IALA) regarding Recommendation ITU-R M.1371-4 clarifications on Tx power level for AIS Class B Self Organizing (SO);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Working document towards a draft new Report on ITU coordination to support a maritime radio communication plan ITU-R M.[COM-COORD] ;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Working document towards a draft new Report on ITU coordination to support a world wide radio navigation plan ITU-R M.[NAV-COORD];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Work plan and milestones for consideration of Recommendation ITU-R M.493 "Digital selective-calling system for use in the maritime mobile service";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Liaison statement to IALA, IMO, CIRM and IEC TC80 on the work plan adopted for revision of Recommendation ITU-R M.493-13; and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Working document toward a draft new Report M.[EXCHANGE-MARITIME-INFOS] on near real time exchange of maritime domain information.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rPr>
          <w:rFonts w:cs="Arial"/>
          <w:szCs w:val="22"/>
        </w:rPr>
      </w:pPr>
      <w:r w:rsidRPr="000058D4">
        <w:rPr>
          <w:rFonts w:cs="Arial"/>
          <w:szCs w:val="22"/>
        </w:rPr>
        <w:t>4</w:t>
      </w:r>
      <w:r w:rsidRPr="000058D4">
        <w:rPr>
          <w:rFonts w:cs="Arial"/>
          <w:szCs w:val="22"/>
        </w:rPr>
        <w:tab/>
      </w:r>
      <w:r>
        <w:rPr>
          <w:rFonts w:cs="Arial"/>
          <w:szCs w:val="22"/>
        </w:rPr>
        <w:t>A</w:t>
      </w:r>
      <w:r w:rsidRPr="000058D4">
        <w:rPr>
          <w:rFonts w:cs="Arial"/>
          <w:szCs w:val="22"/>
        </w:rPr>
        <w:t>s regular</w:t>
      </w:r>
      <w:r>
        <w:rPr>
          <w:rFonts w:cs="Arial"/>
          <w:szCs w:val="22"/>
        </w:rPr>
        <w:t xml:space="preserve"> activity</w:t>
      </w:r>
      <w:r w:rsidRPr="000058D4">
        <w:rPr>
          <w:rFonts w:cs="Arial"/>
          <w:szCs w:val="22"/>
        </w:rPr>
        <w:t xml:space="preserve">, to be </w:t>
      </w:r>
      <w:r>
        <w:rPr>
          <w:rFonts w:cs="Arial"/>
          <w:szCs w:val="22"/>
        </w:rPr>
        <w:t xml:space="preserve">considered again </w:t>
      </w:r>
      <w:r w:rsidRPr="000058D4">
        <w:rPr>
          <w:rFonts w:cs="Arial"/>
          <w:szCs w:val="22"/>
        </w:rPr>
        <w:t>in November 2011</w:t>
      </w:r>
      <w:r>
        <w:rPr>
          <w:rFonts w:cs="Arial"/>
          <w:szCs w:val="22"/>
        </w:rPr>
        <w:t xml:space="preserve">, WP 5B </w:t>
      </w:r>
      <w:r w:rsidRPr="000058D4">
        <w:rPr>
          <w:rFonts w:cs="Arial"/>
          <w:szCs w:val="22"/>
        </w:rPr>
        <w:t xml:space="preserve">prepared </w:t>
      </w:r>
      <w:r>
        <w:rPr>
          <w:rFonts w:cs="Arial"/>
          <w:szCs w:val="22"/>
        </w:rPr>
        <w:t>the following</w:t>
      </w:r>
      <w:r w:rsidRPr="000058D4">
        <w:rPr>
          <w:rFonts w:cs="Arial"/>
          <w:szCs w:val="22"/>
        </w:rPr>
        <w:t xml:space="preserve">: </w:t>
      </w:r>
    </w:p>
    <w:p w:rsidR="00A47287" w:rsidRPr="000058D4" w:rsidRDefault="00A47287" w:rsidP="00FF10B5">
      <w:pPr>
        <w:rPr>
          <w:rFonts w:cs="Arial"/>
          <w:szCs w:val="22"/>
        </w:rPr>
      </w:pP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Consideration for the need for a revision of Recommendation ITU-R M.589-3 - Technical characteristics of methods of data transmission and interference protection for radionavigation services in the frequency bands between 70 and 130 kHz;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Preliminary draft revision of Recommendation ITU-R M.625-3 - Direct-printing telegraph equipment employing automatic identification in the maritime mobile service;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Preliminary draft revision of Recommendation ITU-R M.626 - Evaluation of the quality of digital channels in the maritime mobile service;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lastRenderedPageBreak/>
        <w:t>Preliminary draft revision of Recommendation ITU-R M.689.2 - International maritime VHF radiotelephone system with automatic facilities based on DSC signalling format;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Preliminary draft revision of Recommendation ITU-R M.690-1 - Technical characteristics of emergency position-indicating radio beacons (EPIRBs) operating on the carrier frequencies of 121.5 MHz and 243 MHz;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Preliminary draft revision of Recommendation ITU-R M.693 - Technical characteristics of VHF emergency position-indicating radio beacons using digital selective calling (DSC VHF EPIRB);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Preliminary draft revision of Recommendation ITU-R M.820 - Use of 9-digit identities for narrow-band direct-printing telegraphy in the maritime mobile service;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Preliminary draft editorial revision of Recommendation ITU-R M.821-1 - Optional expansion of the digital selective-calling system for use in the maritime mobile service;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NOC for Recommendation ITU-R M.823-3 - Technical characteristics of differential transmissions for global navigation satellite systems from maritime radio beacons in the frequency band 283.5-315 kHz in Region 1 and 285-325 kHz in Regions 2 and 3;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NOC for Recommendation ITU-R M.824-3 - Technical parameters of radar beacons (racons);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Preliminary draft revision to Recommendation ITU-R M.825-3 - Characteristics of a transponder system using digital selective calling techniques for use with vessel traffic services and ship-to-ship identification;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Preliminary draft editorial revision of Recommendation ITU-R M.1081 - Automatic HF facsimile and data system for maritime mobile users;</w:t>
      </w:r>
      <w:r w:rsidRPr="000058D4">
        <w:rPr>
          <w:rFonts w:cs="Arial"/>
          <w:szCs w:val="22"/>
        </w:rPr>
        <w:br/>
        <w:t xml:space="preserve"> </w:t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Preliminary draft revision of Recommendation ITU-R M.1082-1 - International maritime MF/HF radiotelephone system with aurtomatic facilities based on digital selective calling signalling format;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Preliminary draft revision of Recommendation ITU-R M.1084-4 - Interim solutions for improved efficiency in the use of the band 156-174 MHz by stations in the maritime mobile service;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Preliminary draft revision of Recommendation ITU-R M.1173 - Technical characteristics of single-sideband transmitters used in the maritime mobile service for radiotelephony in the bands between 1 605.5 kHz (1 605 kHz Region 2) and 4 000 kHz and between 4 000 kHz and 27 500 kHz;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Preliminary draft revision of Recommendation ITU-R M.1176 - International maritime MF/HF radiotelephone system with automatic facilities based on digital selective calling signalling format;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t>Proposed suppression of Recommendation ITU-R M.1178 - Use of the maritime radionavigation band 283.5-315 kHz (Region 1) and 285-325 kHz (Regions 2 and 3); and</w:t>
      </w:r>
      <w:r w:rsidRPr="000058D4">
        <w:rPr>
          <w:rFonts w:cs="Arial"/>
          <w:szCs w:val="22"/>
        </w:rPr>
        <w:br/>
      </w:r>
    </w:p>
    <w:p w:rsidR="00A47287" w:rsidRPr="000058D4" w:rsidRDefault="00A47287" w:rsidP="00FF10B5">
      <w:pPr>
        <w:numPr>
          <w:ilvl w:val="0"/>
          <w:numId w:val="8"/>
        </w:numPr>
        <w:tabs>
          <w:tab w:val="clear" w:pos="851"/>
        </w:tabs>
        <w:jc w:val="left"/>
        <w:rPr>
          <w:rFonts w:cs="Arial"/>
          <w:szCs w:val="22"/>
        </w:rPr>
      </w:pPr>
      <w:r w:rsidRPr="000058D4">
        <w:rPr>
          <w:rFonts w:cs="Arial"/>
          <w:szCs w:val="22"/>
        </w:rPr>
        <w:lastRenderedPageBreak/>
        <w:t>Draft revision of Report ITU-R M.2172 - Radiolocation service sharing feasibility in the 154-156 MHz bands.</w:t>
      </w:r>
    </w:p>
    <w:p w:rsidR="00A47287" w:rsidRPr="000058D4" w:rsidRDefault="00A47287" w:rsidP="00D21FF8">
      <w:pPr>
        <w:rPr>
          <w:rFonts w:cs="Arial"/>
          <w:szCs w:val="22"/>
        </w:rPr>
      </w:pPr>
    </w:p>
    <w:p w:rsidR="00A47287" w:rsidRPr="00432D6A" w:rsidRDefault="00A47287" w:rsidP="00D21FF8">
      <w:pPr>
        <w:rPr>
          <w:rFonts w:ascii="Arial Bold" w:hAnsi="Arial Bold" w:cs="Arial"/>
          <w:szCs w:val="22"/>
        </w:rPr>
      </w:pPr>
      <w:r w:rsidRPr="00432D6A">
        <w:rPr>
          <w:rFonts w:ascii="Arial Bold" w:hAnsi="Arial Bold" w:cs="Arial"/>
          <w:b/>
          <w:bCs/>
          <w:szCs w:val="22"/>
        </w:rPr>
        <w:t>Action requested from the Experts Group</w:t>
      </w:r>
    </w:p>
    <w:p w:rsidR="00A47287" w:rsidRPr="000058D4" w:rsidRDefault="00A47287" w:rsidP="00D21FF8">
      <w:pPr>
        <w:rPr>
          <w:rFonts w:cs="Arial"/>
          <w:szCs w:val="22"/>
        </w:rPr>
      </w:pPr>
    </w:p>
    <w:p w:rsidR="00A47287" w:rsidRPr="000058D4" w:rsidRDefault="00A47287" w:rsidP="00D21FF8">
      <w:pPr>
        <w:rPr>
          <w:rFonts w:cs="Arial"/>
          <w:szCs w:val="22"/>
        </w:rPr>
      </w:pPr>
      <w:r w:rsidRPr="000058D4">
        <w:rPr>
          <w:rFonts w:cs="Arial"/>
          <w:szCs w:val="22"/>
        </w:rPr>
        <w:t>5</w:t>
      </w:r>
      <w:r w:rsidRPr="000058D4">
        <w:rPr>
          <w:rFonts w:cs="Arial"/>
          <w:szCs w:val="22"/>
        </w:rPr>
        <w:tab/>
        <w:t>T</w:t>
      </w:r>
      <w:r w:rsidRPr="000058D4">
        <w:rPr>
          <w:rFonts w:cs="Arial"/>
          <w:bCs/>
          <w:szCs w:val="22"/>
        </w:rPr>
        <w:t>he Joint IMO/ITU Experts Group is invited to note the information provided and take action, as appropriate.</w:t>
      </w:r>
    </w:p>
    <w:p w:rsidR="00A47287" w:rsidRPr="000058D4" w:rsidRDefault="00A47287" w:rsidP="00D21FF8">
      <w:pPr>
        <w:rPr>
          <w:rFonts w:cs="Arial"/>
          <w:szCs w:val="22"/>
        </w:rPr>
      </w:pPr>
    </w:p>
    <w:p w:rsidR="00A47287" w:rsidRPr="000058D4" w:rsidRDefault="00A47287" w:rsidP="005540A4">
      <w:pPr>
        <w:tabs>
          <w:tab w:val="clear" w:pos="851"/>
        </w:tabs>
        <w:rPr>
          <w:rFonts w:cs="Arial"/>
          <w:szCs w:val="22"/>
        </w:rPr>
      </w:pPr>
    </w:p>
    <w:p w:rsidR="00A47287" w:rsidRPr="000058D4" w:rsidRDefault="00A47287" w:rsidP="005540A4">
      <w:pPr>
        <w:jc w:val="center"/>
        <w:rPr>
          <w:rFonts w:cs="Arial"/>
          <w:szCs w:val="22"/>
        </w:rPr>
      </w:pPr>
      <w:r w:rsidRPr="000058D4">
        <w:rPr>
          <w:rFonts w:cs="Arial"/>
          <w:szCs w:val="22"/>
        </w:rPr>
        <w:t>______________</w:t>
      </w:r>
    </w:p>
    <w:p w:rsidR="00A47287" w:rsidRPr="000058D4" w:rsidRDefault="00A47287" w:rsidP="005540A4">
      <w:pPr>
        <w:jc w:val="left"/>
        <w:rPr>
          <w:rFonts w:cs="Arial"/>
          <w:szCs w:val="22"/>
        </w:rPr>
      </w:pPr>
    </w:p>
    <w:sectPr w:rsidR="00A47287" w:rsidRPr="000058D4" w:rsidSect="00DD0648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134" w:right="1418" w:bottom="1418" w:left="1418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3BB" w:rsidRDefault="005673BB" w:rsidP="0007148E">
      <w:r>
        <w:separator/>
      </w:r>
    </w:p>
  </w:endnote>
  <w:endnote w:type="continuationSeparator" w:id="0">
    <w:p w:rsidR="005673BB" w:rsidRDefault="005673BB" w:rsidP="0007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287" w:rsidRDefault="00A47287">
    <w:pPr>
      <w:pStyle w:val="Voettekst"/>
    </w:pPr>
  </w:p>
  <w:p w:rsidR="00A47287" w:rsidRPr="00606907" w:rsidRDefault="005673BB" w:rsidP="00606907">
    <w:pPr>
      <w:pStyle w:val="Voettekst"/>
      <w:pBdr>
        <w:top w:val="single" w:sz="4" w:space="1" w:color="auto"/>
      </w:pBdr>
      <w:rPr>
        <w:lang w:val="en-US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6C7F59">
      <w:rPr>
        <w:noProof/>
      </w:rPr>
      <w:t>H:\IMO-ITU EG\IMO-ITU EG 2011\IMO-ITU EG 7-3-0.jn.docx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287" w:rsidRDefault="00A47287">
    <w:pPr>
      <w:pStyle w:val="Voettekst"/>
    </w:pPr>
  </w:p>
  <w:p w:rsidR="00A47287" w:rsidRDefault="005673BB" w:rsidP="00F45CED">
    <w:pPr>
      <w:pStyle w:val="Voettekst"/>
      <w:pBdr>
        <w:top w:val="single" w:sz="4" w:space="1" w:color="auto"/>
      </w:pBdr>
    </w:pPr>
    <w:r>
      <w:fldChar w:fldCharType="begin"/>
    </w:r>
    <w:r>
      <w:instrText xml:space="preserve"> FILENAME  \p  \* MERGEFORMAT </w:instrText>
    </w:r>
    <w:r>
      <w:fldChar w:fldCharType="separate"/>
    </w:r>
    <w:r w:rsidR="006C7F59">
      <w:rPr>
        <w:noProof/>
      </w:rPr>
      <w:t>H:\IMO-ITU EG\IMO-ITU EG 2011\IMO-ITU EG 7-3-0.jn.docx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287" w:rsidRDefault="00A47287">
    <w:pPr>
      <w:pStyle w:val="Voettekst"/>
    </w:pPr>
  </w:p>
  <w:p w:rsidR="00A47287" w:rsidRPr="007B62F6" w:rsidRDefault="002E2769" w:rsidP="007B62F6">
    <w:pPr>
      <w:pStyle w:val="Voettekst"/>
      <w:pBdr>
        <w:top w:val="single" w:sz="4" w:space="1" w:color="auto"/>
      </w:pBdr>
      <w:rPr>
        <w:lang w:val="en-US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4343400</wp:posOffset>
              </wp:positionH>
              <wp:positionV relativeFrom="paragraph">
                <wp:posOffset>36195</wp:posOffset>
              </wp:positionV>
              <wp:extent cx="1440815" cy="4248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815" cy="424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7287" w:rsidRDefault="002E2769">
                          <w:r>
                            <w:rPr>
                              <w:noProof/>
                              <w:lang w:val="nl-NL" w:eastAsia="nl-NL"/>
                            </w:rPr>
                            <w:drawing>
                              <wp:inline distT="0" distB="0" distL="0" distR="0">
                                <wp:extent cx="1247775" cy="323850"/>
                                <wp:effectExtent l="0" t="0" r="9525" b="0"/>
                                <wp:docPr id="3" name="Afbeelding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7775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42pt;margin-top:2.85pt;width:113.45pt;height:33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" strokecolor="white">
              <v:textbox style="mso-fit-shape-to-text:t">
                <w:txbxContent>
                  <w:p w:rsidR="00A47287" w:rsidRDefault="002E2769">
                    <w:r>
                      <w:rPr>
                        <w:noProof/>
                        <w:lang w:val="nl-NL" w:eastAsia="nl-NL"/>
                      </w:rPr>
                      <w:drawing>
                        <wp:inline distT="0" distB="0" distL="0" distR="0">
                          <wp:extent cx="1247775" cy="323850"/>
                          <wp:effectExtent l="0" t="0" r="9525" b="0"/>
                          <wp:docPr id="3" name="Afbeelding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7775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673BB">
      <w:fldChar w:fldCharType="begin"/>
    </w:r>
    <w:r w:rsidR="005673BB">
      <w:instrText xml:space="preserve"> FILENAME  \p  \* MERGEFORMAT </w:instrText>
    </w:r>
    <w:r w:rsidR="005673BB">
      <w:fldChar w:fldCharType="separate"/>
    </w:r>
    <w:r w:rsidR="006C7F59">
      <w:rPr>
        <w:noProof/>
      </w:rPr>
      <w:t>H:\IMO-ITU EG\IMO-ITU EG 2011\IMO-ITU EG 7-3-0.jn.docx</w:t>
    </w:r>
    <w:r w:rsidR="005673BB">
      <w:rPr>
        <w:noProof/>
      </w:rPr>
      <w:fldChar w:fldCharType="end"/>
    </w:r>
    <w:r w:rsidR="006C7F59" w:rsidRPr="007B62F6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3BB" w:rsidRDefault="005673BB" w:rsidP="0007148E">
      <w:r>
        <w:separator/>
      </w:r>
    </w:p>
  </w:footnote>
  <w:footnote w:type="continuationSeparator" w:id="0">
    <w:p w:rsidR="005673BB" w:rsidRDefault="005673BB" w:rsidP="0007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287" w:rsidRDefault="00A47287" w:rsidP="001C38E9">
    <w:pPr>
      <w:pStyle w:val="Koptekst"/>
    </w:pPr>
    <w:bookmarkStart w:id="15" w:name="symbol_headFootEven"/>
    <w:bookmarkEnd w:id="15"/>
    <w:r>
      <w:t>IMO/ITU EG 7/3</w:t>
    </w:r>
  </w:p>
  <w:p w:rsidR="00A47287" w:rsidRDefault="00A47287" w:rsidP="001C38E9">
    <w:pPr>
      <w:pStyle w:val="Koptekst"/>
      <w:pBdr>
        <w:bottom w:val="single" w:sz="4" w:space="1" w:color="auto"/>
      </w:pBdr>
      <w:rPr>
        <w:rStyle w:val="Paginanummer"/>
      </w:rPr>
    </w:pPr>
    <w:r>
      <w:t xml:space="preserve">Page </w:t>
    </w:r>
    <w:r w:rsidR="005178C1"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 w:rsidR="005178C1">
      <w:rPr>
        <w:rStyle w:val="Paginanummer"/>
      </w:rPr>
      <w:fldChar w:fldCharType="separate"/>
    </w:r>
    <w:r w:rsidR="002E2769">
      <w:rPr>
        <w:rStyle w:val="Paginanummer"/>
        <w:noProof/>
      </w:rPr>
      <w:t>2</w:t>
    </w:r>
    <w:r w:rsidR="005178C1">
      <w:rPr>
        <w:rStyle w:val="Paginanummer"/>
      </w:rPr>
      <w:fldChar w:fldCharType="end"/>
    </w:r>
  </w:p>
  <w:p w:rsidR="00A47287" w:rsidRDefault="00A4728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287" w:rsidRDefault="00A47287" w:rsidP="006358B3">
    <w:pPr>
      <w:pStyle w:val="Koptekst"/>
      <w:jc w:val="right"/>
    </w:pPr>
    <w:bookmarkStart w:id="16" w:name="symbol_headFoot"/>
    <w:bookmarkEnd w:id="16"/>
    <w:r>
      <w:t>IMO/ITU EG 7/3</w:t>
    </w:r>
  </w:p>
  <w:p w:rsidR="00A47287" w:rsidRDefault="00A47287" w:rsidP="006358B3">
    <w:pPr>
      <w:pStyle w:val="Koptekst"/>
      <w:pBdr>
        <w:bottom w:val="single" w:sz="4" w:space="1" w:color="auto"/>
      </w:pBdr>
      <w:jc w:val="right"/>
      <w:rPr>
        <w:rStyle w:val="Paginanummer"/>
      </w:rPr>
    </w:pPr>
    <w:r>
      <w:t xml:space="preserve">Page </w:t>
    </w:r>
    <w:r w:rsidR="005178C1"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 w:rsidR="005178C1">
      <w:rPr>
        <w:rStyle w:val="Paginanummer"/>
      </w:rPr>
      <w:fldChar w:fldCharType="separate"/>
    </w:r>
    <w:r w:rsidR="002E2769">
      <w:rPr>
        <w:rStyle w:val="Paginanummer"/>
        <w:noProof/>
      </w:rPr>
      <w:t>3</w:t>
    </w:r>
    <w:r w:rsidR="005178C1">
      <w:rPr>
        <w:rStyle w:val="Paginanummer"/>
      </w:rPr>
      <w:fldChar w:fldCharType="end"/>
    </w:r>
  </w:p>
  <w:p w:rsidR="00A47287" w:rsidRDefault="00A4728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D10D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0"/>
    <w:multiLevelType w:val="singleLevel"/>
    <w:tmpl w:val="306E5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2AE88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3B104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8CF288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0D84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FFFFFF89"/>
    <w:multiLevelType w:val="singleLevel"/>
    <w:tmpl w:val="6A6AE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F938E5"/>
    <w:multiLevelType w:val="hybridMultilevel"/>
    <w:tmpl w:val="C44E6A9A"/>
    <w:lvl w:ilvl="0" w:tplc="49A807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evenAndOddHeader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nexno" w:val="1"/>
    <w:docVar w:name="AskAnnex" w:val="Yes"/>
    <w:docVar w:name="Div" w:val="  "/>
    <w:docVar w:name="SingleAnnex" w:val="No"/>
    <w:docVar w:name="Symbol" w:val="IMO/ITU EG 7/1"/>
  </w:docVars>
  <w:rsids>
    <w:rsidRoot w:val="006353D9"/>
    <w:rsid w:val="000058D4"/>
    <w:rsid w:val="00044B69"/>
    <w:rsid w:val="00057CD1"/>
    <w:rsid w:val="0007148E"/>
    <w:rsid w:val="000B21FC"/>
    <w:rsid w:val="000E5579"/>
    <w:rsid w:val="00101B77"/>
    <w:rsid w:val="00136B6D"/>
    <w:rsid w:val="001B4795"/>
    <w:rsid w:val="001C38E9"/>
    <w:rsid w:val="001C4F53"/>
    <w:rsid w:val="001C7F18"/>
    <w:rsid w:val="00202482"/>
    <w:rsid w:val="002249BD"/>
    <w:rsid w:val="002315E3"/>
    <w:rsid w:val="00234A25"/>
    <w:rsid w:val="00255A74"/>
    <w:rsid w:val="0025688A"/>
    <w:rsid w:val="00276B83"/>
    <w:rsid w:val="00296ABD"/>
    <w:rsid w:val="00296B04"/>
    <w:rsid w:val="002E2769"/>
    <w:rsid w:val="002F0565"/>
    <w:rsid w:val="0031474B"/>
    <w:rsid w:val="0031539E"/>
    <w:rsid w:val="00317ED7"/>
    <w:rsid w:val="00331E67"/>
    <w:rsid w:val="00334BF4"/>
    <w:rsid w:val="00341E44"/>
    <w:rsid w:val="0035533F"/>
    <w:rsid w:val="00374E16"/>
    <w:rsid w:val="00385654"/>
    <w:rsid w:val="003B7275"/>
    <w:rsid w:val="003C456D"/>
    <w:rsid w:val="003E2686"/>
    <w:rsid w:val="003F7958"/>
    <w:rsid w:val="0042787C"/>
    <w:rsid w:val="00432D6A"/>
    <w:rsid w:val="00433745"/>
    <w:rsid w:val="00460DFE"/>
    <w:rsid w:val="00494818"/>
    <w:rsid w:val="004D5822"/>
    <w:rsid w:val="004F452B"/>
    <w:rsid w:val="004F65CB"/>
    <w:rsid w:val="005178C1"/>
    <w:rsid w:val="0052006D"/>
    <w:rsid w:val="005223E3"/>
    <w:rsid w:val="0054128F"/>
    <w:rsid w:val="005540A4"/>
    <w:rsid w:val="00560202"/>
    <w:rsid w:val="005673BB"/>
    <w:rsid w:val="005A0FEC"/>
    <w:rsid w:val="005B52F1"/>
    <w:rsid w:val="005C2AF2"/>
    <w:rsid w:val="005F024D"/>
    <w:rsid w:val="00606907"/>
    <w:rsid w:val="00625BD3"/>
    <w:rsid w:val="006353D9"/>
    <w:rsid w:val="006358B3"/>
    <w:rsid w:val="00651D16"/>
    <w:rsid w:val="00675B56"/>
    <w:rsid w:val="006957AF"/>
    <w:rsid w:val="006B3B7E"/>
    <w:rsid w:val="006C6A6B"/>
    <w:rsid w:val="006C7F59"/>
    <w:rsid w:val="006D256B"/>
    <w:rsid w:val="00715233"/>
    <w:rsid w:val="00715B7C"/>
    <w:rsid w:val="00716A8D"/>
    <w:rsid w:val="00754B35"/>
    <w:rsid w:val="00771EB2"/>
    <w:rsid w:val="00775605"/>
    <w:rsid w:val="00791693"/>
    <w:rsid w:val="007A7159"/>
    <w:rsid w:val="007B62F6"/>
    <w:rsid w:val="007D19FB"/>
    <w:rsid w:val="007E60D2"/>
    <w:rsid w:val="00804634"/>
    <w:rsid w:val="00806744"/>
    <w:rsid w:val="008203B2"/>
    <w:rsid w:val="00827A6A"/>
    <w:rsid w:val="0083733C"/>
    <w:rsid w:val="00856BBD"/>
    <w:rsid w:val="0088140F"/>
    <w:rsid w:val="00885842"/>
    <w:rsid w:val="008B11BA"/>
    <w:rsid w:val="0091337A"/>
    <w:rsid w:val="00913E06"/>
    <w:rsid w:val="00921729"/>
    <w:rsid w:val="00931557"/>
    <w:rsid w:val="009C79A9"/>
    <w:rsid w:val="009D193B"/>
    <w:rsid w:val="009D4FC6"/>
    <w:rsid w:val="00A47287"/>
    <w:rsid w:val="00A804CC"/>
    <w:rsid w:val="00A81F70"/>
    <w:rsid w:val="00A9138A"/>
    <w:rsid w:val="00A972EA"/>
    <w:rsid w:val="00AD0927"/>
    <w:rsid w:val="00AE60E3"/>
    <w:rsid w:val="00B44A38"/>
    <w:rsid w:val="00B57BC7"/>
    <w:rsid w:val="00B615A1"/>
    <w:rsid w:val="00B81565"/>
    <w:rsid w:val="00BC6808"/>
    <w:rsid w:val="00BE3514"/>
    <w:rsid w:val="00C4608F"/>
    <w:rsid w:val="00C51C8C"/>
    <w:rsid w:val="00C73DD8"/>
    <w:rsid w:val="00C870B5"/>
    <w:rsid w:val="00CA7F9E"/>
    <w:rsid w:val="00D023C3"/>
    <w:rsid w:val="00D21FF8"/>
    <w:rsid w:val="00D267F3"/>
    <w:rsid w:val="00D725D6"/>
    <w:rsid w:val="00DA4F85"/>
    <w:rsid w:val="00DB53AB"/>
    <w:rsid w:val="00DC5D24"/>
    <w:rsid w:val="00DD0648"/>
    <w:rsid w:val="00DE2A18"/>
    <w:rsid w:val="00DE587B"/>
    <w:rsid w:val="00E16676"/>
    <w:rsid w:val="00E27F2D"/>
    <w:rsid w:val="00E3006C"/>
    <w:rsid w:val="00EA39D7"/>
    <w:rsid w:val="00EA6DBA"/>
    <w:rsid w:val="00EC4B71"/>
    <w:rsid w:val="00EE5E52"/>
    <w:rsid w:val="00F16A33"/>
    <w:rsid w:val="00F45CED"/>
    <w:rsid w:val="00F515D1"/>
    <w:rsid w:val="00F62F20"/>
    <w:rsid w:val="00F726A5"/>
    <w:rsid w:val="00F90033"/>
    <w:rsid w:val="00F9489C"/>
    <w:rsid w:val="00FA6749"/>
    <w:rsid w:val="00FC2797"/>
    <w:rsid w:val="00FD403B"/>
    <w:rsid w:val="00FF10B5"/>
    <w:rsid w:val="00FF12DF"/>
    <w:rsid w:val="00FF4977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C33"/>
    <w:pPr>
      <w:tabs>
        <w:tab w:val="left" w:pos="851"/>
      </w:tabs>
      <w:jc w:val="both"/>
    </w:pPr>
    <w:rPr>
      <w:rFonts w:ascii="Arial" w:hAnsi="Arial"/>
      <w:szCs w:val="20"/>
      <w:lang w:val="en-GB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6353D9"/>
    <w:pPr>
      <w:outlineLvl w:val="0"/>
    </w:pPr>
  </w:style>
  <w:style w:type="paragraph" w:styleId="Kop2">
    <w:name w:val="heading 2"/>
    <w:basedOn w:val="Standaard"/>
    <w:next w:val="Standaard"/>
    <w:link w:val="Kop2Char"/>
    <w:uiPriority w:val="99"/>
    <w:qFormat/>
    <w:rsid w:val="006353D9"/>
    <w:pPr>
      <w:outlineLvl w:val="1"/>
    </w:pPr>
  </w:style>
  <w:style w:type="paragraph" w:styleId="Kop3">
    <w:name w:val="heading 3"/>
    <w:basedOn w:val="Standaard"/>
    <w:next w:val="Standaard"/>
    <w:link w:val="Kop3Char"/>
    <w:uiPriority w:val="99"/>
    <w:qFormat/>
    <w:rsid w:val="006353D9"/>
    <w:pPr>
      <w:outlineLvl w:val="2"/>
    </w:pPr>
  </w:style>
  <w:style w:type="paragraph" w:styleId="Kop4">
    <w:name w:val="heading 4"/>
    <w:basedOn w:val="Standaard"/>
    <w:next w:val="Standaard"/>
    <w:link w:val="Kop4Char"/>
    <w:uiPriority w:val="99"/>
    <w:qFormat/>
    <w:rsid w:val="006353D9"/>
    <w:p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42787C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Kop2Char">
    <w:name w:val="Kop 2 Char"/>
    <w:basedOn w:val="Standaardalinea-lettertype"/>
    <w:link w:val="Kop2"/>
    <w:uiPriority w:val="99"/>
    <w:semiHidden/>
    <w:locked/>
    <w:rsid w:val="0042787C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42787C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42787C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styleId="Paginanummer">
    <w:name w:val="page number"/>
    <w:basedOn w:val="Standaardalinea-lettertype"/>
    <w:uiPriority w:val="99"/>
    <w:rsid w:val="006353D9"/>
    <w:rPr>
      <w:rFonts w:cs="Times New Roman"/>
    </w:rPr>
  </w:style>
  <w:style w:type="paragraph" w:styleId="Koptekst">
    <w:name w:val="header"/>
    <w:basedOn w:val="Standaard"/>
    <w:link w:val="KoptekstChar"/>
    <w:uiPriority w:val="99"/>
    <w:rsid w:val="006353D9"/>
    <w:pPr>
      <w:tabs>
        <w:tab w:val="center" w:pos="4153"/>
        <w:tab w:val="right" w:pos="8306"/>
      </w:tabs>
    </w:pPr>
    <w:rPr>
      <w:lang w:val="lv-LV"/>
    </w:rPr>
  </w:style>
  <w:style w:type="character" w:customStyle="1" w:styleId="KoptekstChar">
    <w:name w:val="Koptekst Char"/>
    <w:basedOn w:val="Standaardalinea-lettertype"/>
    <w:link w:val="Koptekst"/>
    <w:uiPriority w:val="99"/>
    <w:locked/>
    <w:rsid w:val="005223E3"/>
    <w:rPr>
      <w:rFonts w:ascii="Arial" w:hAnsi="Arial" w:cs="Times New Roman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FF7C33"/>
    <w:pPr>
      <w:tabs>
        <w:tab w:val="center" w:pos="4153"/>
        <w:tab w:val="right" w:pos="8306"/>
      </w:tabs>
    </w:pPr>
    <w:rPr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42787C"/>
    <w:rPr>
      <w:rFonts w:ascii="Arial" w:hAnsi="Arial" w:cs="Times New Roman"/>
      <w:sz w:val="20"/>
      <w:szCs w:val="20"/>
      <w:lang w:val="en-GB" w:eastAsia="en-US"/>
    </w:rPr>
  </w:style>
  <w:style w:type="table" w:styleId="Tabelraster">
    <w:name w:val="Table Grid"/>
    <w:basedOn w:val="Standaardtabel"/>
    <w:uiPriority w:val="99"/>
    <w:rsid w:val="00F726A5"/>
    <w:pPr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Standaard"/>
    <w:uiPriority w:val="99"/>
    <w:rsid w:val="00A972EA"/>
    <w:pPr>
      <w:jc w:val="left"/>
    </w:pPr>
    <w:rPr>
      <w:szCs w:val="24"/>
      <w:lang w:val="pl-PL" w:eastAsia="pl-PL"/>
    </w:rPr>
  </w:style>
  <w:style w:type="character" w:styleId="Voetnootmarkering">
    <w:name w:val="footnote reference"/>
    <w:aliases w:val="Footnote Reference/,Appel note de bas de p"/>
    <w:basedOn w:val="Standaardalinea-lettertype"/>
    <w:uiPriority w:val="99"/>
    <w:rsid w:val="00334BF4"/>
    <w:rPr>
      <w:rFonts w:ascii="Arial" w:hAnsi="Arial" w:cs="Times New Roman"/>
      <w:sz w:val="22"/>
      <w:vertAlign w:val="superscript"/>
    </w:rPr>
  </w:style>
  <w:style w:type="paragraph" w:styleId="Voetnoottekst">
    <w:name w:val="footnote text"/>
    <w:aliases w:val="DNV-FT,DNV-FT Char Char,Char1,ALTS FOOTNOTE,Footnote Text Char1,Footnote Text Char Char1,Footnote Text Char4 Char Char,Footnote Text Char1 Char1 Char1 Char,Footnote Text Char Char1 Char1 Char Char,fn,ft,DNV-FT Char"/>
    <w:basedOn w:val="Standaard"/>
    <w:link w:val="VoetnoottekstChar"/>
    <w:uiPriority w:val="99"/>
    <w:rsid w:val="0083733C"/>
    <w:pPr>
      <w:tabs>
        <w:tab w:val="clear" w:pos="851"/>
        <w:tab w:val="left" w:pos="567"/>
      </w:tabs>
      <w:ind w:left="567" w:hanging="567"/>
    </w:pPr>
    <w:rPr>
      <w:sz w:val="18"/>
    </w:rPr>
  </w:style>
  <w:style w:type="character" w:customStyle="1" w:styleId="FootnoteTextChar">
    <w:name w:val="Footnote Text Char"/>
    <w:aliases w:val="DNV-FT Char1,DNV-FT Char Char Char,Char1 Char,ALTS FOOTNOTE Char,Footnote Text Char1 Char,Footnote Text Char Char1 Char,Footnote Text Char4 Char Char Char,Footnote Text Char1 Char1 Char1 Char Char,fn Char,ft Char,DNV-FT Char Char1"/>
    <w:basedOn w:val="Standaardalinea-lettertype"/>
    <w:uiPriority w:val="99"/>
    <w:semiHidden/>
    <w:locked/>
    <w:rsid w:val="0042787C"/>
    <w:rPr>
      <w:rFonts w:ascii="Arial" w:hAnsi="Arial" w:cs="Times New Roman"/>
      <w:sz w:val="20"/>
      <w:szCs w:val="20"/>
      <w:lang w:val="en-GB" w:eastAsia="en-US"/>
    </w:rPr>
  </w:style>
  <w:style w:type="character" w:styleId="Hyperlink">
    <w:name w:val="Hyperlink"/>
    <w:basedOn w:val="Standaardalinea-lettertype"/>
    <w:uiPriority w:val="99"/>
    <w:rsid w:val="005223E3"/>
    <w:rPr>
      <w:rFonts w:cs="Times New Roman"/>
      <w:color w:val="0000FF"/>
      <w:u w:val="single"/>
    </w:rPr>
  </w:style>
  <w:style w:type="character" w:customStyle="1" w:styleId="VoetnoottekstChar">
    <w:name w:val="Voetnoottekst Char"/>
    <w:aliases w:val="DNV-FT Char2,DNV-FT Char Char Char1,Char1 Char1,ALTS FOOTNOTE Char1,Footnote Text Char1 Char1,Footnote Text Char Char1 Char1,Footnote Text Char4 Char Char Char1,Footnote Text Char1 Char1 Char1 Char Char1,fn Char1,ft Char1"/>
    <w:basedOn w:val="Standaardalinea-lettertype"/>
    <w:link w:val="Voetnoottekst"/>
    <w:uiPriority w:val="99"/>
    <w:locked/>
    <w:rsid w:val="005223E3"/>
    <w:rPr>
      <w:rFonts w:ascii="Arial" w:hAnsi="Arial" w:cs="Times New Roman"/>
      <w:sz w:val="18"/>
      <w:lang w:eastAsia="en-US"/>
    </w:rPr>
  </w:style>
  <w:style w:type="character" w:customStyle="1" w:styleId="Artref">
    <w:name w:val="Art_ref"/>
    <w:basedOn w:val="Standaardalinea-lettertype"/>
    <w:uiPriority w:val="99"/>
    <w:rsid w:val="005540A4"/>
    <w:rPr>
      <w:rFonts w:cs="Times New Roman"/>
    </w:rPr>
  </w:style>
  <w:style w:type="character" w:customStyle="1" w:styleId="Artref0">
    <w:name w:val="Art#_ref"/>
    <w:basedOn w:val="Standaardalinea-lettertype"/>
    <w:uiPriority w:val="99"/>
    <w:rsid w:val="005540A4"/>
    <w:rPr>
      <w:rFonts w:cs="Times New Roman"/>
    </w:rPr>
  </w:style>
  <w:style w:type="character" w:customStyle="1" w:styleId="Artdef">
    <w:name w:val="Art_def"/>
    <w:basedOn w:val="Standaardalinea-lettertype"/>
    <w:uiPriority w:val="99"/>
    <w:rsid w:val="005540A4"/>
    <w:rPr>
      <w:rFonts w:ascii="Times New Roman" w:hAnsi="Times New Roman" w:cs="Times New Roman"/>
      <w:b/>
      <w:bCs/>
    </w:rPr>
  </w:style>
  <w:style w:type="paragraph" w:customStyle="1" w:styleId="Default">
    <w:name w:val="Default"/>
    <w:uiPriority w:val="99"/>
    <w:rsid w:val="005540A4"/>
    <w:pPr>
      <w:suppressAutoHyphens/>
    </w:pPr>
    <w:rPr>
      <w:rFonts w:ascii="Arial" w:hAnsi="Arial" w:cs="Arial"/>
      <w:color w:val="000000"/>
      <w:sz w:val="24"/>
      <w:szCs w:val="24"/>
      <w:lang w:val="en-GB" w:eastAsia="nl-NL"/>
    </w:rPr>
  </w:style>
  <w:style w:type="paragraph" w:customStyle="1" w:styleId="AnnexNo">
    <w:name w:val="Annex_No"/>
    <w:basedOn w:val="Standaard"/>
    <w:next w:val="Standaard"/>
    <w:uiPriority w:val="99"/>
    <w:rsid w:val="005540A4"/>
    <w:pPr>
      <w:keepNext/>
      <w:keepLines/>
      <w:tabs>
        <w:tab w:val="clear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cs="Arial"/>
      <w:caps/>
      <w:sz w:val="28"/>
      <w:szCs w:val="28"/>
    </w:rPr>
  </w:style>
  <w:style w:type="paragraph" w:customStyle="1" w:styleId="Normalaftertitle">
    <w:name w:val="Normal after title"/>
    <w:basedOn w:val="Standaard"/>
    <w:next w:val="Standaard"/>
    <w:uiPriority w:val="99"/>
    <w:rsid w:val="005540A4"/>
    <w:pPr>
      <w:tabs>
        <w:tab w:val="clear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jc w:val="left"/>
      <w:textAlignment w:val="baseline"/>
    </w:pPr>
    <w:rPr>
      <w:rFonts w:cs="Arial"/>
      <w:sz w:val="24"/>
      <w:szCs w:val="24"/>
    </w:rPr>
  </w:style>
  <w:style w:type="paragraph" w:customStyle="1" w:styleId="RecNo">
    <w:name w:val="Rec_No"/>
    <w:basedOn w:val="Standaard"/>
    <w:next w:val="Rectitle"/>
    <w:uiPriority w:val="99"/>
    <w:rsid w:val="005540A4"/>
    <w:pPr>
      <w:keepNext/>
      <w:keepLines/>
      <w:tabs>
        <w:tab w:val="clear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cs="Arial"/>
      <w:caps/>
      <w:sz w:val="28"/>
      <w:szCs w:val="28"/>
    </w:rPr>
  </w:style>
  <w:style w:type="paragraph" w:customStyle="1" w:styleId="Rectitle">
    <w:name w:val="Rec_title"/>
    <w:basedOn w:val="RecNo"/>
    <w:next w:val="Standaard"/>
    <w:link w:val="RectitleChar"/>
    <w:uiPriority w:val="99"/>
    <w:rsid w:val="005540A4"/>
    <w:pPr>
      <w:spacing w:before="240"/>
    </w:pPr>
    <w:rPr>
      <w:rFonts w:ascii="Times New Roman Bold" w:eastAsia="SimSun" w:hAnsi="Times New Roman Bold" w:cs="Times New Roman Bold"/>
      <w:b/>
      <w:bCs/>
      <w:caps w:val="0"/>
      <w:sz w:val="24"/>
      <w:szCs w:val="24"/>
    </w:rPr>
  </w:style>
  <w:style w:type="character" w:customStyle="1" w:styleId="RectitleChar">
    <w:name w:val="Rec_title Char"/>
    <w:basedOn w:val="Standaardalinea-lettertype"/>
    <w:link w:val="Rectitle"/>
    <w:uiPriority w:val="99"/>
    <w:locked/>
    <w:rsid w:val="005540A4"/>
    <w:rPr>
      <w:rFonts w:ascii="Times New Roman Bold" w:eastAsia="SimSun" w:hAnsi="Times New Roman Bold" w:cs="Times New Roman Bold"/>
      <w:b/>
      <w:bCs/>
      <w:sz w:val="24"/>
      <w:szCs w:val="24"/>
      <w:lang w:eastAsia="en-US"/>
    </w:rPr>
  </w:style>
  <w:style w:type="character" w:customStyle="1" w:styleId="href">
    <w:name w:val="href"/>
    <w:basedOn w:val="Standaardalinea-lettertype"/>
    <w:uiPriority w:val="99"/>
    <w:rsid w:val="005540A4"/>
    <w:rPr>
      <w:rFonts w:cs="Times New Roman"/>
    </w:rPr>
  </w:style>
  <w:style w:type="paragraph" w:customStyle="1" w:styleId="ResNo">
    <w:name w:val="Res_No"/>
    <w:basedOn w:val="RecNo"/>
    <w:next w:val="RestitleChar"/>
    <w:link w:val="ResNoChar"/>
    <w:uiPriority w:val="99"/>
    <w:rsid w:val="005540A4"/>
    <w:rPr>
      <w:rFonts w:eastAsia="SimSun"/>
      <w:sz w:val="24"/>
      <w:szCs w:val="24"/>
    </w:rPr>
  </w:style>
  <w:style w:type="paragraph" w:customStyle="1" w:styleId="RestitleChar">
    <w:name w:val="Res_title Char"/>
    <w:basedOn w:val="Rectitle"/>
    <w:next w:val="Standaard"/>
    <w:link w:val="RestitleCharChar"/>
    <w:uiPriority w:val="99"/>
    <w:rsid w:val="005540A4"/>
  </w:style>
  <w:style w:type="character" w:customStyle="1" w:styleId="RestitleCharChar">
    <w:name w:val="Res_title Char Char"/>
    <w:basedOn w:val="RectitleChar"/>
    <w:link w:val="RestitleChar"/>
    <w:uiPriority w:val="99"/>
    <w:locked/>
    <w:rsid w:val="005540A4"/>
    <w:rPr>
      <w:rFonts w:ascii="Times New Roman Bold" w:eastAsia="SimSun" w:hAnsi="Times New Roman Bold" w:cs="Times New Roman Bold"/>
      <w:b/>
      <w:bCs/>
      <w:sz w:val="24"/>
      <w:szCs w:val="24"/>
      <w:lang w:eastAsia="en-US"/>
    </w:rPr>
  </w:style>
  <w:style w:type="character" w:customStyle="1" w:styleId="ResNoChar">
    <w:name w:val="Res_No Char"/>
    <w:basedOn w:val="Standaardalinea-lettertype"/>
    <w:link w:val="ResNo"/>
    <w:uiPriority w:val="99"/>
    <w:locked/>
    <w:rsid w:val="005540A4"/>
    <w:rPr>
      <w:rFonts w:ascii="Arial" w:eastAsia="SimSun" w:hAnsi="Arial" w:cs="Arial"/>
      <w:caps/>
      <w:sz w:val="24"/>
      <w:szCs w:val="24"/>
      <w:lang w:eastAsia="en-US"/>
    </w:rPr>
  </w:style>
  <w:style w:type="character" w:customStyle="1" w:styleId="Appref">
    <w:name w:val="App_ref"/>
    <w:basedOn w:val="Standaardalinea-lettertype"/>
    <w:uiPriority w:val="99"/>
    <w:rsid w:val="005540A4"/>
    <w:rPr>
      <w:rFonts w:cs="Times New Roman"/>
    </w:rPr>
  </w:style>
  <w:style w:type="paragraph" w:customStyle="1" w:styleId="CharChar">
    <w:name w:val="Char Char"/>
    <w:basedOn w:val="Standaard"/>
    <w:uiPriority w:val="99"/>
    <w:rsid w:val="00D21FF8"/>
    <w:pPr>
      <w:tabs>
        <w:tab w:val="clear" w:pos="851"/>
      </w:tabs>
      <w:jc w:val="left"/>
    </w:pPr>
    <w:rPr>
      <w:rFonts w:ascii="Times New Roman" w:hAnsi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C33"/>
    <w:pPr>
      <w:tabs>
        <w:tab w:val="left" w:pos="851"/>
      </w:tabs>
      <w:jc w:val="both"/>
    </w:pPr>
    <w:rPr>
      <w:rFonts w:ascii="Arial" w:hAnsi="Arial"/>
      <w:szCs w:val="20"/>
      <w:lang w:val="en-GB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6353D9"/>
    <w:pPr>
      <w:outlineLvl w:val="0"/>
    </w:pPr>
  </w:style>
  <w:style w:type="paragraph" w:styleId="Kop2">
    <w:name w:val="heading 2"/>
    <w:basedOn w:val="Standaard"/>
    <w:next w:val="Standaard"/>
    <w:link w:val="Kop2Char"/>
    <w:uiPriority w:val="99"/>
    <w:qFormat/>
    <w:rsid w:val="006353D9"/>
    <w:pPr>
      <w:outlineLvl w:val="1"/>
    </w:pPr>
  </w:style>
  <w:style w:type="paragraph" w:styleId="Kop3">
    <w:name w:val="heading 3"/>
    <w:basedOn w:val="Standaard"/>
    <w:next w:val="Standaard"/>
    <w:link w:val="Kop3Char"/>
    <w:uiPriority w:val="99"/>
    <w:qFormat/>
    <w:rsid w:val="006353D9"/>
    <w:pPr>
      <w:outlineLvl w:val="2"/>
    </w:pPr>
  </w:style>
  <w:style w:type="paragraph" w:styleId="Kop4">
    <w:name w:val="heading 4"/>
    <w:basedOn w:val="Standaard"/>
    <w:next w:val="Standaard"/>
    <w:link w:val="Kop4Char"/>
    <w:uiPriority w:val="99"/>
    <w:qFormat/>
    <w:rsid w:val="006353D9"/>
    <w:p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42787C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Kop2Char">
    <w:name w:val="Kop 2 Char"/>
    <w:basedOn w:val="Standaardalinea-lettertype"/>
    <w:link w:val="Kop2"/>
    <w:uiPriority w:val="99"/>
    <w:semiHidden/>
    <w:locked/>
    <w:rsid w:val="0042787C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42787C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42787C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styleId="Paginanummer">
    <w:name w:val="page number"/>
    <w:basedOn w:val="Standaardalinea-lettertype"/>
    <w:uiPriority w:val="99"/>
    <w:rsid w:val="006353D9"/>
    <w:rPr>
      <w:rFonts w:cs="Times New Roman"/>
    </w:rPr>
  </w:style>
  <w:style w:type="paragraph" w:styleId="Koptekst">
    <w:name w:val="header"/>
    <w:basedOn w:val="Standaard"/>
    <w:link w:val="KoptekstChar"/>
    <w:uiPriority w:val="99"/>
    <w:rsid w:val="006353D9"/>
    <w:pPr>
      <w:tabs>
        <w:tab w:val="center" w:pos="4153"/>
        <w:tab w:val="right" w:pos="8306"/>
      </w:tabs>
    </w:pPr>
    <w:rPr>
      <w:lang w:val="lv-LV"/>
    </w:rPr>
  </w:style>
  <w:style w:type="character" w:customStyle="1" w:styleId="KoptekstChar">
    <w:name w:val="Koptekst Char"/>
    <w:basedOn w:val="Standaardalinea-lettertype"/>
    <w:link w:val="Koptekst"/>
    <w:uiPriority w:val="99"/>
    <w:locked/>
    <w:rsid w:val="005223E3"/>
    <w:rPr>
      <w:rFonts w:ascii="Arial" w:hAnsi="Arial" w:cs="Times New Roman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FF7C33"/>
    <w:pPr>
      <w:tabs>
        <w:tab w:val="center" w:pos="4153"/>
        <w:tab w:val="right" w:pos="8306"/>
      </w:tabs>
    </w:pPr>
    <w:rPr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42787C"/>
    <w:rPr>
      <w:rFonts w:ascii="Arial" w:hAnsi="Arial" w:cs="Times New Roman"/>
      <w:sz w:val="20"/>
      <w:szCs w:val="20"/>
      <w:lang w:val="en-GB" w:eastAsia="en-US"/>
    </w:rPr>
  </w:style>
  <w:style w:type="table" w:styleId="Tabelraster">
    <w:name w:val="Table Grid"/>
    <w:basedOn w:val="Standaardtabel"/>
    <w:uiPriority w:val="99"/>
    <w:rsid w:val="00F726A5"/>
    <w:pPr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Standaard"/>
    <w:uiPriority w:val="99"/>
    <w:rsid w:val="00A972EA"/>
    <w:pPr>
      <w:jc w:val="left"/>
    </w:pPr>
    <w:rPr>
      <w:szCs w:val="24"/>
      <w:lang w:val="pl-PL" w:eastAsia="pl-PL"/>
    </w:rPr>
  </w:style>
  <w:style w:type="character" w:styleId="Voetnootmarkering">
    <w:name w:val="footnote reference"/>
    <w:aliases w:val="Footnote Reference/,Appel note de bas de p"/>
    <w:basedOn w:val="Standaardalinea-lettertype"/>
    <w:uiPriority w:val="99"/>
    <w:rsid w:val="00334BF4"/>
    <w:rPr>
      <w:rFonts w:ascii="Arial" w:hAnsi="Arial" w:cs="Times New Roman"/>
      <w:sz w:val="22"/>
      <w:vertAlign w:val="superscript"/>
    </w:rPr>
  </w:style>
  <w:style w:type="paragraph" w:styleId="Voetnoottekst">
    <w:name w:val="footnote text"/>
    <w:aliases w:val="DNV-FT,DNV-FT Char Char,Char1,ALTS FOOTNOTE,Footnote Text Char1,Footnote Text Char Char1,Footnote Text Char4 Char Char,Footnote Text Char1 Char1 Char1 Char,Footnote Text Char Char1 Char1 Char Char,fn,ft,DNV-FT Char"/>
    <w:basedOn w:val="Standaard"/>
    <w:link w:val="VoetnoottekstChar"/>
    <w:uiPriority w:val="99"/>
    <w:rsid w:val="0083733C"/>
    <w:pPr>
      <w:tabs>
        <w:tab w:val="clear" w:pos="851"/>
        <w:tab w:val="left" w:pos="567"/>
      </w:tabs>
      <w:ind w:left="567" w:hanging="567"/>
    </w:pPr>
    <w:rPr>
      <w:sz w:val="18"/>
    </w:rPr>
  </w:style>
  <w:style w:type="character" w:customStyle="1" w:styleId="FootnoteTextChar">
    <w:name w:val="Footnote Text Char"/>
    <w:aliases w:val="DNV-FT Char1,DNV-FT Char Char Char,Char1 Char,ALTS FOOTNOTE Char,Footnote Text Char1 Char,Footnote Text Char Char1 Char,Footnote Text Char4 Char Char Char,Footnote Text Char1 Char1 Char1 Char Char,fn Char,ft Char,DNV-FT Char Char1"/>
    <w:basedOn w:val="Standaardalinea-lettertype"/>
    <w:uiPriority w:val="99"/>
    <w:semiHidden/>
    <w:locked/>
    <w:rsid w:val="0042787C"/>
    <w:rPr>
      <w:rFonts w:ascii="Arial" w:hAnsi="Arial" w:cs="Times New Roman"/>
      <w:sz w:val="20"/>
      <w:szCs w:val="20"/>
      <w:lang w:val="en-GB" w:eastAsia="en-US"/>
    </w:rPr>
  </w:style>
  <w:style w:type="character" w:styleId="Hyperlink">
    <w:name w:val="Hyperlink"/>
    <w:basedOn w:val="Standaardalinea-lettertype"/>
    <w:uiPriority w:val="99"/>
    <w:rsid w:val="005223E3"/>
    <w:rPr>
      <w:rFonts w:cs="Times New Roman"/>
      <w:color w:val="0000FF"/>
      <w:u w:val="single"/>
    </w:rPr>
  </w:style>
  <w:style w:type="character" w:customStyle="1" w:styleId="VoetnoottekstChar">
    <w:name w:val="Voetnoottekst Char"/>
    <w:aliases w:val="DNV-FT Char2,DNV-FT Char Char Char1,Char1 Char1,ALTS FOOTNOTE Char1,Footnote Text Char1 Char1,Footnote Text Char Char1 Char1,Footnote Text Char4 Char Char Char1,Footnote Text Char1 Char1 Char1 Char Char1,fn Char1,ft Char1"/>
    <w:basedOn w:val="Standaardalinea-lettertype"/>
    <w:link w:val="Voetnoottekst"/>
    <w:uiPriority w:val="99"/>
    <w:locked/>
    <w:rsid w:val="005223E3"/>
    <w:rPr>
      <w:rFonts w:ascii="Arial" w:hAnsi="Arial" w:cs="Times New Roman"/>
      <w:sz w:val="18"/>
      <w:lang w:eastAsia="en-US"/>
    </w:rPr>
  </w:style>
  <w:style w:type="character" w:customStyle="1" w:styleId="Artref">
    <w:name w:val="Art_ref"/>
    <w:basedOn w:val="Standaardalinea-lettertype"/>
    <w:uiPriority w:val="99"/>
    <w:rsid w:val="005540A4"/>
    <w:rPr>
      <w:rFonts w:cs="Times New Roman"/>
    </w:rPr>
  </w:style>
  <w:style w:type="character" w:customStyle="1" w:styleId="Artref0">
    <w:name w:val="Art#_ref"/>
    <w:basedOn w:val="Standaardalinea-lettertype"/>
    <w:uiPriority w:val="99"/>
    <w:rsid w:val="005540A4"/>
    <w:rPr>
      <w:rFonts w:cs="Times New Roman"/>
    </w:rPr>
  </w:style>
  <w:style w:type="character" w:customStyle="1" w:styleId="Artdef">
    <w:name w:val="Art_def"/>
    <w:basedOn w:val="Standaardalinea-lettertype"/>
    <w:uiPriority w:val="99"/>
    <w:rsid w:val="005540A4"/>
    <w:rPr>
      <w:rFonts w:ascii="Times New Roman" w:hAnsi="Times New Roman" w:cs="Times New Roman"/>
      <w:b/>
      <w:bCs/>
    </w:rPr>
  </w:style>
  <w:style w:type="paragraph" w:customStyle="1" w:styleId="Default">
    <w:name w:val="Default"/>
    <w:uiPriority w:val="99"/>
    <w:rsid w:val="005540A4"/>
    <w:pPr>
      <w:suppressAutoHyphens/>
    </w:pPr>
    <w:rPr>
      <w:rFonts w:ascii="Arial" w:hAnsi="Arial" w:cs="Arial"/>
      <w:color w:val="000000"/>
      <w:sz w:val="24"/>
      <w:szCs w:val="24"/>
      <w:lang w:val="en-GB" w:eastAsia="nl-NL"/>
    </w:rPr>
  </w:style>
  <w:style w:type="paragraph" w:customStyle="1" w:styleId="AnnexNo">
    <w:name w:val="Annex_No"/>
    <w:basedOn w:val="Standaard"/>
    <w:next w:val="Standaard"/>
    <w:uiPriority w:val="99"/>
    <w:rsid w:val="005540A4"/>
    <w:pPr>
      <w:keepNext/>
      <w:keepLines/>
      <w:tabs>
        <w:tab w:val="clear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cs="Arial"/>
      <w:caps/>
      <w:sz w:val="28"/>
      <w:szCs w:val="28"/>
    </w:rPr>
  </w:style>
  <w:style w:type="paragraph" w:customStyle="1" w:styleId="Normalaftertitle">
    <w:name w:val="Normal after title"/>
    <w:basedOn w:val="Standaard"/>
    <w:next w:val="Standaard"/>
    <w:uiPriority w:val="99"/>
    <w:rsid w:val="005540A4"/>
    <w:pPr>
      <w:tabs>
        <w:tab w:val="clear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jc w:val="left"/>
      <w:textAlignment w:val="baseline"/>
    </w:pPr>
    <w:rPr>
      <w:rFonts w:cs="Arial"/>
      <w:sz w:val="24"/>
      <w:szCs w:val="24"/>
    </w:rPr>
  </w:style>
  <w:style w:type="paragraph" w:customStyle="1" w:styleId="RecNo">
    <w:name w:val="Rec_No"/>
    <w:basedOn w:val="Standaard"/>
    <w:next w:val="Rectitle"/>
    <w:uiPriority w:val="99"/>
    <w:rsid w:val="005540A4"/>
    <w:pPr>
      <w:keepNext/>
      <w:keepLines/>
      <w:tabs>
        <w:tab w:val="clear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cs="Arial"/>
      <w:caps/>
      <w:sz w:val="28"/>
      <w:szCs w:val="28"/>
    </w:rPr>
  </w:style>
  <w:style w:type="paragraph" w:customStyle="1" w:styleId="Rectitle">
    <w:name w:val="Rec_title"/>
    <w:basedOn w:val="RecNo"/>
    <w:next w:val="Standaard"/>
    <w:link w:val="RectitleChar"/>
    <w:uiPriority w:val="99"/>
    <w:rsid w:val="005540A4"/>
    <w:pPr>
      <w:spacing w:before="240"/>
    </w:pPr>
    <w:rPr>
      <w:rFonts w:ascii="Times New Roman Bold" w:eastAsia="SimSun" w:hAnsi="Times New Roman Bold" w:cs="Times New Roman Bold"/>
      <w:b/>
      <w:bCs/>
      <w:caps w:val="0"/>
      <w:sz w:val="24"/>
      <w:szCs w:val="24"/>
    </w:rPr>
  </w:style>
  <w:style w:type="character" w:customStyle="1" w:styleId="RectitleChar">
    <w:name w:val="Rec_title Char"/>
    <w:basedOn w:val="Standaardalinea-lettertype"/>
    <w:link w:val="Rectitle"/>
    <w:uiPriority w:val="99"/>
    <w:locked/>
    <w:rsid w:val="005540A4"/>
    <w:rPr>
      <w:rFonts w:ascii="Times New Roman Bold" w:eastAsia="SimSun" w:hAnsi="Times New Roman Bold" w:cs="Times New Roman Bold"/>
      <w:b/>
      <w:bCs/>
      <w:sz w:val="24"/>
      <w:szCs w:val="24"/>
      <w:lang w:eastAsia="en-US"/>
    </w:rPr>
  </w:style>
  <w:style w:type="character" w:customStyle="1" w:styleId="href">
    <w:name w:val="href"/>
    <w:basedOn w:val="Standaardalinea-lettertype"/>
    <w:uiPriority w:val="99"/>
    <w:rsid w:val="005540A4"/>
    <w:rPr>
      <w:rFonts w:cs="Times New Roman"/>
    </w:rPr>
  </w:style>
  <w:style w:type="paragraph" w:customStyle="1" w:styleId="ResNo">
    <w:name w:val="Res_No"/>
    <w:basedOn w:val="RecNo"/>
    <w:next w:val="RestitleChar"/>
    <w:link w:val="ResNoChar"/>
    <w:uiPriority w:val="99"/>
    <w:rsid w:val="005540A4"/>
    <w:rPr>
      <w:rFonts w:eastAsia="SimSun"/>
      <w:sz w:val="24"/>
      <w:szCs w:val="24"/>
    </w:rPr>
  </w:style>
  <w:style w:type="paragraph" w:customStyle="1" w:styleId="RestitleChar">
    <w:name w:val="Res_title Char"/>
    <w:basedOn w:val="Rectitle"/>
    <w:next w:val="Standaard"/>
    <w:link w:val="RestitleCharChar"/>
    <w:uiPriority w:val="99"/>
    <w:rsid w:val="005540A4"/>
  </w:style>
  <w:style w:type="character" w:customStyle="1" w:styleId="RestitleCharChar">
    <w:name w:val="Res_title Char Char"/>
    <w:basedOn w:val="RectitleChar"/>
    <w:link w:val="RestitleChar"/>
    <w:uiPriority w:val="99"/>
    <w:locked/>
    <w:rsid w:val="005540A4"/>
    <w:rPr>
      <w:rFonts w:ascii="Times New Roman Bold" w:eastAsia="SimSun" w:hAnsi="Times New Roman Bold" w:cs="Times New Roman Bold"/>
      <w:b/>
      <w:bCs/>
      <w:sz w:val="24"/>
      <w:szCs w:val="24"/>
      <w:lang w:eastAsia="en-US"/>
    </w:rPr>
  </w:style>
  <w:style w:type="character" w:customStyle="1" w:styleId="ResNoChar">
    <w:name w:val="Res_No Char"/>
    <w:basedOn w:val="Standaardalinea-lettertype"/>
    <w:link w:val="ResNo"/>
    <w:uiPriority w:val="99"/>
    <w:locked/>
    <w:rsid w:val="005540A4"/>
    <w:rPr>
      <w:rFonts w:ascii="Arial" w:eastAsia="SimSun" w:hAnsi="Arial" w:cs="Arial"/>
      <w:caps/>
      <w:sz w:val="24"/>
      <w:szCs w:val="24"/>
      <w:lang w:eastAsia="en-US"/>
    </w:rPr>
  </w:style>
  <w:style w:type="character" w:customStyle="1" w:styleId="Appref">
    <w:name w:val="App_ref"/>
    <w:basedOn w:val="Standaardalinea-lettertype"/>
    <w:uiPriority w:val="99"/>
    <w:rsid w:val="005540A4"/>
    <w:rPr>
      <w:rFonts w:cs="Times New Roman"/>
    </w:rPr>
  </w:style>
  <w:style w:type="paragraph" w:customStyle="1" w:styleId="CharChar">
    <w:name w:val="Char Char"/>
    <w:basedOn w:val="Standaard"/>
    <w:uiPriority w:val="99"/>
    <w:rsid w:val="00D21FF8"/>
    <w:pPr>
      <w:tabs>
        <w:tab w:val="clear" w:pos="851"/>
      </w:tabs>
      <w:jc w:val="left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word%20xp\Imo%20templates\MEnglishv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MEnglishv4.dot</Template>
  <TotalTime>1</TotalTime>
  <Pages>4</Pages>
  <Words>1063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Session</vt:lpstr>
    </vt:vector>
  </TitlesOfParts>
  <Company>IMO</Company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</dc:title>
  <dc:creator>Navarro</dc:creator>
  <cp:lastModifiedBy>Jaap Steenge</cp:lastModifiedBy>
  <cp:revision>2</cp:revision>
  <cp:lastPrinted>2011-07-07T13:47:00Z</cp:lastPrinted>
  <dcterms:created xsi:type="dcterms:W3CDTF">2011-09-13T14:12:00Z</dcterms:created>
  <dcterms:modified xsi:type="dcterms:W3CDTF">2011-09-13T14:12:00Z</dcterms:modified>
</cp:coreProperties>
</file>