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3060CC" w:rsidRPr="005F0C05" w:rsidTr="005512CB">
        <w:trPr>
          <w:cantSplit/>
        </w:trPr>
        <w:tc>
          <w:tcPr>
            <w:tcW w:w="5580" w:type="dxa"/>
            <w:gridSpan w:val="2"/>
          </w:tcPr>
          <w:p w:rsidR="003060CC" w:rsidRPr="005F0C05" w:rsidRDefault="003060CC" w:rsidP="008E331F">
            <w:pPr>
              <w:spacing w:before="240"/>
              <w:ind w:right="282"/>
              <w:rPr>
                <w:rFonts w:ascii="Times New Roman" w:hAnsi="Times New Roman" w:cs="Times New Roman"/>
                <w:b/>
                <w:lang w:eastAsia="de-DE"/>
              </w:rPr>
            </w:pPr>
            <w:r w:rsidRPr="005F0C05">
              <w:rPr>
                <w:rFonts w:ascii="Times New Roman" w:hAnsi="Times New Roman" w:cs="Times New Roman"/>
                <w:b/>
              </w:rPr>
              <w:br w:type="page"/>
            </w:r>
            <w:r w:rsidRPr="005F0C05">
              <w:rPr>
                <w:rFonts w:ascii="Times New Roman" w:hAnsi="Times New Roman" w:cs="Times New Roman"/>
                <w:b/>
                <w:bCs/>
                <w:noProof/>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3060CC" w:rsidRPr="005F0C05" w:rsidRDefault="008A6F81" w:rsidP="008E331F">
            <w:pPr>
              <w:spacing w:before="240"/>
              <w:ind w:right="110"/>
              <w:jc w:val="right"/>
              <w:rPr>
                <w:rFonts w:ascii="Times New Roman" w:hAnsi="Times New Roman" w:cs="Times New Roman"/>
                <w:b/>
              </w:rPr>
            </w:pPr>
            <w:r>
              <w:rPr>
                <w:rFonts w:ascii="Times New Roman" w:hAnsi="Times New Roman" w:cs="Times New Roman"/>
                <w:b/>
              </w:rPr>
              <w:t>SE43(12</w:t>
            </w:r>
            <w:r w:rsidR="003060CC" w:rsidRPr="005F0C05">
              <w:rPr>
                <w:rFonts w:ascii="Times New Roman" w:hAnsi="Times New Roman" w:cs="Times New Roman"/>
                <w:b/>
              </w:rPr>
              <w:t>)</w:t>
            </w:r>
            <w:r w:rsidR="008E0A59">
              <w:rPr>
                <w:rFonts w:ascii="Times New Roman" w:hAnsi="Times New Roman" w:cs="Times New Roman"/>
                <w:b/>
              </w:rPr>
              <w:t>11</w:t>
            </w:r>
          </w:p>
          <w:p w:rsidR="003060CC" w:rsidRPr="005F0C05" w:rsidRDefault="003060CC" w:rsidP="008E331F">
            <w:pPr>
              <w:spacing w:before="240"/>
              <w:ind w:right="110"/>
              <w:jc w:val="right"/>
              <w:rPr>
                <w:rFonts w:ascii="Times New Roman" w:hAnsi="Times New Roman" w:cs="Times New Roman"/>
                <w:b/>
                <w:lang w:eastAsia="de-DE"/>
              </w:rPr>
            </w:pPr>
          </w:p>
        </w:tc>
      </w:tr>
      <w:tr w:rsidR="003060CC" w:rsidRPr="005F0C05" w:rsidTr="005512CB">
        <w:tc>
          <w:tcPr>
            <w:tcW w:w="5580" w:type="dxa"/>
            <w:gridSpan w:val="2"/>
            <w:tcMar>
              <w:top w:w="0" w:type="dxa"/>
              <w:left w:w="108" w:type="dxa"/>
              <w:bottom w:w="0" w:type="dxa"/>
              <w:right w:w="108" w:type="dxa"/>
            </w:tcMar>
            <w:vAlign w:val="center"/>
          </w:tcPr>
          <w:p w:rsidR="0018099E" w:rsidRPr="003D7E57" w:rsidRDefault="0018099E" w:rsidP="008E331F">
            <w:pPr>
              <w:pStyle w:val="Titre4"/>
              <w:spacing w:before="240"/>
              <w:ind w:right="-321"/>
              <w:rPr>
                <w:rFonts w:ascii="Times New Roman" w:hAnsi="Times New Roman"/>
                <w:sz w:val="22"/>
                <w:szCs w:val="22"/>
              </w:rPr>
            </w:pPr>
            <w:r w:rsidRPr="003D7E57">
              <w:rPr>
                <w:rFonts w:ascii="Times New Roman" w:hAnsi="Times New Roman"/>
                <w:sz w:val="22"/>
                <w:szCs w:val="22"/>
              </w:rPr>
              <w:t>1</w:t>
            </w:r>
            <w:r w:rsidR="008A6F81">
              <w:rPr>
                <w:rFonts w:ascii="Times New Roman" w:hAnsi="Times New Roman"/>
                <w:sz w:val="22"/>
                <w:szCs w:val="22"/>
              </w:rPr>
              <w:t>3</w:t>
            </w:r>
            <w:r w:rsidRPr="003D7E57">
              <w:rPr>
                <w:rFonts w:ascii="Times New Roman" w:hAnsi="Times New Roman"/>
                <w:sz w:val="22"/>
                <w:szCs w:val="22"/>
                <w:vertAlign w:val="superscript"/>
              </w:rPr>
              <w:t>th</w:t>
            </w:r>
            <w:r w:rsidRPr="003D7E57">
              <w:rPr>
                <w:rFonts w:ascii="Times New Roman" w:hAnsi="Times New Roman"/>
                <w:sz w:val="22"/>
                <w:szCs w:val="22"/>
              </w:rPr>
              <w:t xml:space="preserve"> meeting of SE43</w:t>
            </w:r>
          </w:p>
          <w:p w:rsidR="003060CC" w:rsidRPr="005F0C05" w:rsidRDefault="008A6F81" w:rsidP="008A6F81">
            <w:pPr>
              <w:spacing w:before="240"/>
              <w:rPr>
                <w:rFonts w:ascii="Times New Roman" w:hAnsi="Times New Roman" w:cs="Times New Roman"/>
                <w:b/>
                <w:lang w:eastAsia="de-DE"/>
              </w:rPr>
            </w:pPr>
            <w:r>
              <w:rPr>
                <w:rFonts w:ascii="Times New Roman" w:hAnsi="Times New Roman" w:cs="Times New Roman"/>
                <w:b/>
              </w:rPr>
              <w:t>Paris</w:t>
            </w:r>
            <w:r w:rsidR="0018099E" w:rsidRPr="003D7E57">
              <w:rPr>
                <w:rFonts w:ascii="Times New Roman" w:hAnsi="Times New Roman" w:cs="Times New Roman"/>
                <w:b/>
              </w:rPr>
              <w:t xml:space="preserve">, </w:t>
            </w:r>
            <w:r>
              <w:rPr>
                <w:rFonts w:ascii="Times New Roman" w:hAnsi="Times New Roman" w:cs="Times New Roman"/>
                <w:b/>
              </w:rPr>
              <w:t>20</w:t>
            </w:r>
            <w:r w:rsidR="0018099E" w:rsidRPr="003D7E57">
              <w:rPr>
                <w:rFonts w:ascii="Times New Roman" w:hAnsi="Times New Roman" w:cs="Times New Roman"/>
                <w:b/>
              </w:rPr>
              <w:t xml:space="preserve"> – </w:t>
            </w:r>
            <w:r>
              <w:rPr>
                <w:rFonts w:ascii="Times New Roman" w:hAnsi="Times New Roman" w:cs="Times New Roman"/>
                <w:b/>
              </w:rPr>
              <w:t>22</w:t>
            </w:r>
            <w:r w:rsidR="0018099E" w:rsidRPr="003D7E57">
              <w:rPr>
                <w:rFonts w:ascii="Times New Roman" w:hAnsi="Times New Roman" w:cs="Times New Roman"/>
                <w:b/>
              </w:rPr>
              <w:t xml:space="preserve"> </w:t>
            </w:r>
            <w:r>
              <w:rPr>
                <w:rFonts w:ascii="Times New Roman" w:hAnsi="Times New Roman" w:cs="Times New Roman"/>
                <w:b/>
              </w:rPr>
              <w:t>March</w:t>
            </w:r>
            <w:r w:rsidR="0018099E" w:rsidRPr="003D7E57">
              <w:rPr>
                <w:rFonts w:ascii="Times New Roman" w:hAnsi="Times New Roman" w:cs="Times New Roman"/>
                <w:b/>
              </w:rPr>
              <w:t xml:space="preserve"> 201</w:t>
            </w:r>
            <w:r>
              <w:rPr>
                <w:rFonts w:ascii="Times New Roman" w:hAnsi="Times New Roman" w:cs="Times New Roman"/>
                <w:b/>
              </w:rPr>
              <w:t>2</w:t>
            </w:r>
          </w:p>
        </w:tc>
        <w:tc>
          <w:tcPr>
            <w:tcW w:w="3780" w:type="dxa"/>
            <w:tcMar>
              <w:top w:w="0" w:type="dxa"/>
              <w:left w:w="108" w:type="dxa"/>
              <w:bottom w:w="0" w:type="dxa"/>
              <w:right w:w="108" w:type="dxa"/>
            </w:tcMar>
            <w:vAlign w:val="center"/>
          </w:tcPr>
          <w:p w:rsidR="003060CC" w:rsidRPr="005F0C05" w:rsidRDefault="003060CC" w:rsidP="008E331F">
            <w:pPr>
              <w:pStyle w:val="Titre4"/>
              <w:spacing w:before="240"/>
              <w:ind w:right="324"/>
              <w:rPr>
                <w:rFonts w:ascii="Times New Roman" w:hAnsi="Times New Roman"/>
                <w:b w:val="0"/>
                <w:sz w:val="22"/>
                <w:szCs w:val="22"/>
              </w:rPr>
            </w:pPr>
          </w:p>
        </w:tc>
      </w:tr>
      <w:tr w:rsidR="003060CC" w:rsidRPr="005F0C05" w:rsidTr="005512CB">
        <w:trPr>
          <w:trHeight w:val="454"/>
        </w:trPr>
        <w:tc>
          <w:tcPr>
            <w:tcW w:w="1768" w:type="dxa"/>
            <w:tcBorders>
              <w:top w:val="single" w:sz="2" w:space="0" w:color="auto"/>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3060CC" w:rsidRPr="005F0C05" w:rsidRDefault="00765817" w:rsidP="008E331F">
            <w:pPr>
              <w:pStyle w:val="Titre4"/>
              <w:spacing w:before="240" w:after="60"/>
              <w:ind w:right="-108"/>
              <w:rPr>
                <w:rFonts w:ascii="Times New Roman" w:hAnsi="Times New Roman"/>
                <w:sz w:val="22"/>
                <w:szCs w:val="22"/>
              </w:rPr>
            </w:pPr>
            <w:r>
              <w:rPr>
                <w:rFonts w:ascii="Times New Roman" w:hAnsi="Times New Roman"/>
                <w:sz w:val="22"/>
                <w:szCs w:val="22"/>
              </w:rPr>
              <w:t>10</w:t>
            </w:r>
            <w:r w:rsidR="000A7C7C">
              <w:rPr>
                <w:rFonts w:ascii="Times New Roman" w:hAnsi="Times New Roman"/>
                <w:sz w:val="22"/>
                <w:szCs w:val="22"/>
              </w:rPr>
              <w:t xml:space="preserve"> March 2012</w:t>
            </w: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3060CC" w:rsidRPr="005F0C05" w:rsidRDefault="00E36A9D" w:rsidP="008E331F">
            <w:pPr>
              <w:pStyle w:val="Titre4"/>
              <w:spacing w:before="240" w:after="60"/>
              <w:ind w:right="-108"/>
              <w:rPr>
                <w:rFonts w:ascii="Times New Roman" w:hAnsi="Times New Roman"/>
                <w:sz w:val="22"/>
                <w:szCs w:val="22"/>
              </w:rPr>
            </w:pPr>
            <w:r w:rsidRPr="005F0C05">
              <w:rPr>
                <w:rFonts w:ascii="Times New Roman" w:hAnsi="Times New Roman"/>
                <w:sz w:val="22"/>
                <w:szCs w:val="22"/>
              </w:rPr>
              <w:t>INdT</w:t>
            </w:r>
            <w:r w:rsidR="00BC16CF" w:rsidRPr="005F0C05">
              <w:rPr>
                <w:rStyle w:val="Appelnotedebasdep"/>
                <w:rFonts w:ascii="Times New Roman" w:hAnsi="Times New Roman"/>
                <w:sz w:val="22"/>
                <w:szCs w:val="22"/>
              </w:rPr>
              <w:footnoteReference w:id="1"/>
            </w: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spacing w:before="240" w:after="60"/>
              <w:ind w:right="-108"/>
              <w:rPr>
                <w:rFonts w:ascii="Times New Roman" w:hAnsi="Times New Roman"/>
                <w:sz w:val="22"/>
                <w:szCs w:val="22"/>
              </w:rPr>
            </w:pPr>
            <w:r w:rsidRPr="005F0C05">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3060CC" w:rsidRPr="005F0C05" w:rsidRDefault="000A7C7C" w:rsidP="000A7C7C">
            <w:pPr>
              <w:pStyle w:val="Titre4"/>
              <w:spacing w:before="240" w:after="60"/>
              <w:ind w:right="-108"/>
              <w:rPr>
                <w:rFonts w:ascii="Times New Roman" w:hAnsi="Times New Roman"/>
                <w:b w:val="0"/>
                <w:sz w:val="22"/>
                <w:szCs w:val="22"/>
              </w:rPr>
            </w:pPr>
            <w:r>
              <w:rPr>
                <w:rFonts w:ascii="Times New Roman" w:hAnsi="Times New Roman"/>
                <w:b w:val="0"/>
                <w:sz w:val="22"/>
                <w:szCs w:val="22"/>
              </w:rPr>
              <w:t xml:space="preserve">Proposition for Annex 2 of </w:t>
            </w:r>
            <w:r w:rsidR="00765817">
              <w:rPr>
                <w:rFonts w:ascii="Times New Roman" w:hAnsi="Times New Roman"/>
                <w:b w:val="0"/>
                <w:sz w:val="22"/>
                <w:szCs w:val="22"/>
              </w:rPr>
              <w:t xml:space="preserve">the draft </w:t>
            </w:r>
            <w:r>
              <w:rPr>
                <w:rFonts w:ascii="Times New Roman" w:hAnsi="Times New Roman"/>
                <w:b w:val="0"/>
                <w:sz w:val="22"/>
                <w:szCs w:val="22"/>
              </w:rPr>
              <w:t xml:space="preserve">complementary report </w:t>
            </w:r>
            <w:r w:rsidR="00765817">
              <w:rPr>
                <w:rFonts w:ascii="Times New Roman" w:hAnsi="Times New Roman"/>
                <w:b w:val="0"/>
                <w:sz w:val="22"/>
                <w:szCs w:val="22"/>
              </w:rPr>
              <w:t>“</w:t>
            </w:r>
            <w:r>
              <w:rPr>
                <w:rFonts w:ascii="Times New Roman" w:hAnsi="Times New Roman"/>
                <w:b w:val="0"/>
                <w:sz w:val="22"/>
                <w:szCs w:val="22"/>
              </w:rPr>
              <w:t>A1</w:t>
            </w:r>
            <w:r w:rsidR="00765817">
              <w:rPr>
                <w:rFonts w:ascii="Times New Roman" w:hAnsi="Times New Roman"/>
                <w:b w:val="0"/>
                <w:sz w:val="22"/>
                <w:szCs w:val="22"/>
              </w:rPr>
              <w:t>”</w:t>
            </w:r>
            <w:r>
              <w:rPr>
                <w:rFonts w:ascii="Times New Roman" w:hAnsi="Times New Roman"/>
                <w:b w:val="0"/>
                <w:sz w:val="22"/>
                <w:szCs w:val="22"/>
              </w:rPr>
              <w:t xml:space="preserve"> on fixed limits for WSD EIRP</w:t>
            </w:r>
          </w:p>
        </w:tc>
      </w:tr>
      <w:tr w:rsidR="003060CC" w:rsidRPr="00C13F8C"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093915" w:rsidRDefault="00C13F8C" w:rsidP="00C13F8C">
            <w:pPr>
              <w:pStyle w:val="Titre4"/>
              <w:spacing w:before="240" w:after="60"/>
              <w:ind w:right="-108"/>
              <w:jc w:val="both"/>
              <w:rPr>
                <w:rFonts w:ascii="Times New Roman" w:hAnsi="Times New Roman"/>
                <w:b w:val="0"/>
                <w:sz w:val="22"/>
                <w:szCs w:val="22"/>
              </w:rPr>
            </w:pPr>
            <w:r>
              <w:rPr>
                <w:rFonts w:ascii="Times New Roman" w:hAnsi="Times New Roman"/>
                <w:b w:val="0"/>
                <w:sz w:val="22"/>
                <w:szCs w:val="22"/>
              </w:rPr>
              <w:t xml:space="preserve">This contribution suggests the replacement of Annex 2 of </w:t>
            </w:r>
            <w:r w:rsidR="00765817">
              <w:rPr>
                <w:rFonts w:ascii="Times New Roman" w:hAnsi="Times New Roman"/>
                <w:b w:val="0"/>
                <w:sz w:val="22"/>
                <w:szCs w:val="22"/>
              </w:rPr>
              <w:t xml:space="preserve">the draft </w:t>
            </w:r>
            <w:r>
              <w:rPr>
                <w:rFonts w:ascii="Times New Roman" w:hAnsi="Times New Roman"/>
                <w:b w:val="0"/>
                <w:sz w:val="22"/>
                <w:szCs w:val="22"/>
              </w:rPr>
              <w:t>complementary report A1 by a specific content of document SE43(11)87</w:t>
            </w:r>
            <w:r w:rsidR="005057B8">
              <w:rPr>
                <w:rFonts w:ascii="Times New Roman" w:hAnsi="Times New Roman"/>
                <w:b w:val="0"/>
                <w:sz w:val="22"/>
                <w:szCs w:val="22"/>
              </w:rPr>
              <w:t>.</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5512CB" w:rsidRPr="005F0C05" w:rsidRDefault="00220F0F" w:rsidP="000A7C7C">
            <w:pPr>
              <w:pStyle w:val="Titre4"/>
              <w:spacing w:before="240" w:after="60"/>
              <w:ind w:right="-108"/>
              <w:jc w:val="both"/>
              <w:rPr>
                <w:rFonts w:ascii="Times New Roman" w:hAnsi="Times New Roman"/>
                <w:b w:val="0"/>
              </w:rPr>
            </w:pPr>
            <w:r w:rsidRPr="007B7545">
              <w:rPr>
                <w:rFonts w:ascii="Times New Roman" w:hAnsi="Times New Roman"/>
                <w:b w:val="0"/>
                <w:sz w:val="22"/>
              </w:rPr>
              <w:t>T</w:t>
            </w:r>
            <w:r w:rsidR="000A7C7C">
              <w:rPr>
                <w:rFonts w:ascii="Times New Roman" w:hAnsi="Times New Roman"/>
                <w:b w:val="0"/>
                <w:sz w:val="22"/>
              </w:rPr>
              <w:t>o consider the suggestions given in the Attachment for the update of Annex 2 of</w:t>
            </w:r>
            <w:r w:rsidR="00765817">
              <w:rPr>
                <w:rFonts w:ascii="Times New Roman" w:hAnsi="Times New Roman"/>
                <w:b w:val="0"/>
                <w:sz w:val="22"/>
              </w:rPr>
              <w:t xml:space="preserve"> the draft</w:t>
            </w:r>
            <w:r w:rsidR="000A7C7C">
              <w:rPr>
                <w:rFonts w:ascii="Times New Roman" w:hAnsi="Times New Roman"/>
                <w:b w:val="0"/>
                <w:sz w:val="22"/>
              </w:rPr>
              <w:t xml:space="preserve"> complementary report A1.</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7B7545" w:rsidRDefault="000A7C7C" w:rsidP="006A6A1C">
            <w:pPr>
              <w:spacing w:before="240"/>
              <w:jc w:val="both"/>
              <w:rPr>
                <w:rFonts w:ascii="Times New Roman" w:hAnsi="Times New Roman"/>
              </w:rPr>
            </w:pPr>
            <w:r>
              <w:rPr>
                <w:rFonts w:ascii="Times New Roman" w:hAnsi="Times New Roman"/>
              </w:rPr>
              <w:t>Editorial note from ANACOM in Annex 2 of complementary report A1</w:t>
            </w:r>
            <w:r w:rsidR="005F5A81">
              <w:rPr>
                <w:rFonts w:ascii="Times New Roman" w:hAnsi="Times New Roman"/>
              </w:rPr>
              <w:t>, where it is suggested that the Annex could be replaced by the content of the document SE</w:t>
            </w:r>
            <w:r w:rsidR="00C13F8C">
              <w:rPr>
                <w:rFonts w:ascii="Times New Roman" w:hAnsi="Times New Roman"/>
              </w:rPr>
              <w:t>43</w:t>
            </w:r>
            <w:r w:rsidR="005F5A81">
              <w:rPr>
                <w:rFonts w:ascii="Times New Roman" w:hAnsi="Times New Roman"/>
              </w:rPr>
              <w:t>(11)87</w:t>
            </w:r>
            <w:r w:rsidR="008C0259">
              <w:rPr>
                <w:rFonts w:ascii="Times New Roman" w:hAnsi="Times New Roman"/>
              </w:rPr>
              <w:t>.</w:t>
            </w:r>
            <w:r w:rsidR="00DA16AC">
              <w:rPr>
                <w:rFonts w:ascii="Times New Roman" w:hAnsi="Times New Roman"/>
              </w:rPr>
              <w:t xml:space="preserve"> </w:t>
            </w:r>
          </w:p>
          <w:p w:rsidR="007B7545" w:rsidRPr="007B7545" w:rsidRDefault="007B7545" w:rsidP="00922A54">
            <w:pPr>
              <w:pStyle w:val="Titre4"/>
              <w:spacing w:before="60" w:after="60"/>
              <w:ind w:right="-108"/>
              <w:jc w:val="both"/>
              <w:rPr>
                <w:rFonts w:ascii="Times New Roman" w:hAnsi="Times New Roman"/>
              </w:rPr>
            </w:pPr>
          </w:p>
        </w:tc>
      </w:tr>
    </w:tb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3060CC" w:rsidRPr="005F0C05" w:rsidTr="00EA24CA">
        <w:tc>
          <w:tcPr>
            <w:tcW w:w="4320" w:type="dxa"/>
          </w:tcPr>
          <w:p w:rsidR="003060CC" w:rsidRPr="005F0C05" w:rsidRDefault="003060CC" w:rsidP="008E331F">
            <w:pPr>
              <w:spacing w:before="240"/>
              <w:ind w:right="-426"/>
              <w:rPr>
                <w:rFonts w:ascii="Times New Roman" w:hAnsi="Times New Roman" w:cs="Times New Roman"/>
              </w:rPr>
            </w:pPr>
            <w:r w:rsidRPr="005F0C05">
              <w:rPr>
                <w:rFonts w:ascii="Times New Roman" w:hAnsi="Times New Roman" w:cs="Times New Roman"/>
              </w:rPr>
              <w:t>Pass</w:t>
            </w:r>
            <w:r w:rsidR="00B86ACC" w:rsidRPr="005F0C05">
              <w:rPr>
                <w:rFonts w:ascii="Times New Roman" w:hAnsi="Times New Roman" w:cs="Times New Roman"/>
              </w:rPr>
              <w:t>word protection required? (Y/N)</w:t>
            </w:r>
          </w:p>
        </w:tc>
        <w:tc>
          <w:tcPr>
            <w:tcW w:w="5040" w:type="dxa"/>
          </w:tcPr>
          <w:p w:rsidR="003060CC" w:rsidRPr="005F0C05" w:rsidRDefault="00F42536" w:rsidP="008E331F">
            <w:pPr>
              <w:spacing w:before="240"/>
              <w:ind w:right="-426"/>
              <w:rPr>
                <w:rFonts w:ascii="Times New Roman" w:hAnsi="Times New Roman" w:cs="Times New Roman"/>
                <w:b/>
                <w:bCs/>
              </w:rPr>
            </w:pPr>
            <w:bookmarkStart w:id="0" w:name="_GoBack"/>
            <w:bookmarkEnd w:id="0"/>
            <w:r w:rsidRPr="00F42536">
              <w:rPr>
                <w:rFonts w:ascii="Times New Roman" w:hAnsi="Times New Roman" w:cs="Times New Roman"/>
                <w:bCs/>
                <w:noProof/>
                <w:lang w:eastAsia="zh-CN"/>
              </w:rPr>
              <w:pict>
                <v:shapetype id="_x0000_t202" coordsize="21600,21600" o:spt="202" path="m,l,21600r21600,l21600,xe">
                  <v:stroke joinstyle="miter"/>
                  <v:path gradientshapeok="t" o:connecttype="rect"/>
                </v:shapetype>
                <v:shape id="Text Box 4" o:spid="_x0000_s1026" type="#_x0000_t202" style="position:absolute;margin-left:-5.4pt;margin-top:2.25pt;width:28.35pt;height:2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bTKQIAAFA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IspW0ykCAABQBAAADgAAAAAAAAAAAAAAAAAuAgAAZHJzL2Uy&#10;b0RvYy54bWxQSwECLQAUAAYACAAAACEAQlo7rt4AAAAHAQAADwAAAAAAAAAAAAAAAACDBAAAZHJz&#10;L2Rvd25yZXYueG1sUEsFBgAAAAAEAAQA8wAAAI4FAAAAAA==&#10;">
                  <v:textbox>
                    <w:txbxContent>
                      <w:p w:rsidR="0096101C" w:rsidRPr="00676739" w:rsidRDefault="0096101C" w:rsidP="003060CC">
                        <w:pPr>
                          <w:rPr>
                            <w:b/>
                            <w:lang w:val="de-DE"/>
                          </w:rPr>
                        </w:pPr>
                        <w:r>
                          <w:rPr>
                            <w:b/>
                            <w:lang w:val="de-DE"/>
                          </w:rPr>
                          <w:t>N</w:t>
                        </w:r>
                      </w:p>
                    </w:txbxContent>
                  </v:textbox>
                </v:shape>
              </w:pict>
            </w:r>
          </w:p>
        </w:tc>
      </w:tr>
    </w:tbl>
    <w:p w:rsidR="00B346BA" w:rsidRDefault="00B346BA" w:rsidP="008E331F">
      <w:pPr>
        <w:spacing w:before="240"/>
        <w:jc w:val="center"/>
        <w:rPr>
          <w:rFonts w:ascii="Times New Roman" w:hAnsi="Times New Roman" w:cs="Times New Roman"/>
          <w:b/>
        </w:rPr>
      </w:pPr>
    </w:p>
    <w:p w:rsidR="00C13F8C" w:rsidRDefault="00C13F8C" w:rsidP="008E331F">
      <w:pPr>
        <w:spacing w:before="240"/>
        <w:jc w:val="center"/>
        <w:rPr>
          <w:rFonts w:ascii="Times New Roman" w:hAnsi="Times New Roman" w:cs="Times New Roman"/>
          <w:b/>
        </w:rPr>
      </w:pPr>
    </w:p>
    <w:p w:rsidR="00C13F8C" w:rsidRDefault="00C13F8C" w:rsidP="008E331F">
      <w:pPr>
        <w:spacing w:before="240"/>
        <w:jc w:val="center"/>
        <w:rPr>
          <w:rFonts w:ascii="Times New Roman" w:hAnsi="Times New Roman" w:cs="Times New Roman"/>
          <w:b/>
        </w:rPr>
      </w:pPr>
    </w:p>
    <w:p w:rsidR="00C13F8C" w:rsidRDefault="00C13F8C" w:rsidP="008E331F">
      <w:pPr>
        <w:spacing w:before="240"/>
        <w:jc w:val="center"/>
        <w:rPr>
          <w:rFonts w:ascii="Times New Roman" w:hAnsi="Times New Roman" w:cs="Times New Roman"/>
          <w:b/>
        </w:rPr>
      </w:pPr>
    </w:p>
    <w:p w:rsidR="00C13F8C" w:rsidRPr="005F0C05" w:rsidRDefault="00C13F8C" w:rsidP="008E331F">
      <w:pPr>
        <w:spacing w:before="240"/>
        <w:jc w:val="center"/>
        <w:rPr>
          <w:rFonts w:ascii="Times New Roman" w:hAnsi="Times New Roman" w:cs="Times New Roman"/>
          <w:b/>
        </w:rPr>
      </w:pPr>
    </w:p>
    <w:p w:rsidR="00B346BA" w:rsidRPr="005F0C05" w:rsidRDefault="00B346BA" w:rsidP="008E331F">
      <w:pPr>
        <w:spacing w:before="240"/>
        <w:jc w:val="center"/>
        <w:rPr>
          <w:rFonts w:ascii="Times New Roman" w:hAnsi="Times New Roman" w:cs="Times New Roman"/>
          <w:b/>
        </w:rPr>
      </w:pPr>
    </w:p>
    <w:p w:rsidR="00BA22D3" w:rsidRPr="005F0C05" w:rsidRDefault="00BA22D3" w:rsidP="008E331F">
      <w:pPr>
        <w:spacing w:before="240"/>
        <w:jc w:val="center"/>
        <w:rPr>
          <w:rFonts w:ascii="Times New Roman" w:hAnsi="Times New Roman" w:cs="Times New Roman"/>
          <w:b/>
        </w:rPr>
      </w:pPr>
      <w:r w:rsidRPr="005F0C05">
        <w:rPr>
          <w:rFonts w:ascii="Times New Roman" w:hAnsi="Times New Roman" w:cs="Times New Roman"/>
          <w:b/>
        </w:rPr>
        <w:t>ATTACHMENT</w:t>
      </w:r>
    </w:p>
    <w:p w:rsidR="00295F9A" w:rsidRPr="005F0C05" w:rsidRDefault="00767C5F" w:rsidP="005C47B4">
      <w:pPr>
        <w:pStyle w:val="Seo"/>
        <w:spacing w:before="240" w:line="600" w:lineRule="auto"/>
        <w:rPr>
          <w:rFonts w:ascii="Times New Roman" w:hAnsi="Times New Roman" w:cs="Times New Roman"/>
        </w:rPr>
      </w:pPr>
      <w:r>
        <w:rPr>
          <w:rFonts w:ascii="Times New Roman" w:hAnsi="Times New Roman" w:cs="Times New Roman"/>
        </w:rPr>
        <w:t>Motivation</w:t>
      </w:r>
    </w:p>
    <w:p w:rsidR="000655CB" w:rsidRDefault="00BD2A86" w:rsidP="00BD2A86">
      <w:pPr>
        <w:pStyle w:val="Seo"/>
        <w:numPr>
          <w:ilvl w:val="0"/>
          <w:numId w:val="0"/>
        </w:numPr>
        <w:spacing w:before="240"/>
        <w:ind w:left="720"/>
        <w:rPr>
          <w:rFonts w:ascii="Times New Roman" w:hAnsi="Times New Roman" w:cs="Times New Roman"/>
          <w:b w:val="0"/>
        </w:rPr>
      </w:pPr>
      <w:r w:rsidRPr="00BD2A86">
        <w:rPr>
          <w:rFonts w:ascii="Times New Roman" w:hAnsi="Times New Roman" w:cs="Times New Roman"/>
          <w:b w:val="0"/>
        </w:rPr>
        <w:t>Fixed limits for WSD EIRPs are not dependent on the adopted location probability degradation, but on the overloading thresholds.</w:t>
      </w:r>
      <w:r>
        <w:rPr>
          <w:rFonts w:ascii="Times New Roman" w:hAnsi="Times New Roman" w:cs="Times New Roman"/>
          <w:b w:val="0"/>
        </w:rPr>
        <w:t xml:space="preserve"> </w:t>
      </w:r>
      <w:r w:rsidR="007E7C9F">
        <w:rPr>
          <w:rFonts w:ascii="Times New Roman" w:hAnsi="Times New Roman" w:cs="Times New Roman"/>
          <w:b w:val="0"/>
        </w:rPr>
        <w:t>In t</w:t>
      </w:r>
      <w:r>
        <w:rPr>
          <w:rFonts w:ascii="Times New Roman" w:hAnsi="Times New Roman" w:cs="Times New Roman"/>
          <w:b w:val="0"/>
        </w:rPr>
        <w:t>he current</w:t>
      </w:r>
      <w:r w:rsidR="007E7C9F">
        <w:rPr>
          <w:rFonts w:ascii="Times New Roman" w:hAnsi="Times New Roman" w:cs="Times New Roman"/>
          <w:b w:val="0"/>
        </w:rPr>
        <w:t xml:space="preserve"> </w:t>
      </w:r>
      <w:r>
        <w:rPr>
          <w:rFonts w:ascii="Times New Roman" w:hAnsi="Times New Roman" w:cs="Times New Roman"/>
          <w:b w:val="0"/>
        </w:rPr>
        <w:t>Annex 2 of complementary report A1</w:t>
      </w:r>
      <w:r w:rsidR="007E7C9F">
        <w:rPr>
          <w:rFonts w:ascii="Times New Roman" w:hAnsi="Times New Roman" w:cs="Times New Roman"/>
          <w:b w:val="0"/>
        </w:rPr>
        <w:t xml:space="preserve">, Sections A2.1 and A2.2 give the theoretical analysis for the definition of fixed limits for WSD EIRPs, and Section A2.4 presents the power limits for each considered scenario. However, there is unnecessary and sometimes confusing effort to </w:t>
      </w:r>
      <w:r w:rsidR="00767C5F">
        <w:rPr>
          <w:rFonts w:ascii="Times New Roman" w:hAnsi="Times New Roman" w:cs="Times New Roman"/>
          <w:b w:val="0"/>
        </w:rPr>
        <w:t xml:space="preserve">associate a fixed location probability degradation of 0.1% with the fixed limits for WSD EIRPs, as the discussion about the relation between </w:t>
      </w:r>
      <w:r w:rsidR="0067009B">
        <w:rPr>
          <w:rFonts w:ascii="Times New Roman" w:hAnsi="Times New Roman" w:cs="Times New Roman"/>
          <w:b w:val="0"/>
        </w:rPr>
        <w:t xml:space="preserve">this fixed degradation and </w:t>
      </w:r>
      <w:r w:rsidR="004F7B7C">
        <w:rPr>
          <w:rFonts w:ascii="Times New Roman" w:hAnsi="Times New Roman" w:cs="Times New Roman"/>
          <w:b w:val="0"/>
        </w:rPr>
        <w:t>the use of</w:t>
      </w:r>
      <w:r w:rsidR="00767C5F">
        <w:rPr>
          <w:rFonts w:ascii="Times New Roman" w:hAnsi="Times New Roman" w:cs="Times New Roman"/>
          <w:b w:val="0"/>
        </w:rPr>
        <w:t xml:space="preserve"> </w:t>
      </w:r>
      <w:r w:rsidR="007E7C9F">
        <w:rPr>
          <w:rFonts w:ascii="Times New Roman" w:hAnsi="Times New Roman" w:cs="Times New Roman"/>
          <w:b w:val="0"/>
        </w:rPr>
        <w:t>the probability factor for 99.9% of locations (µx = 3.0902) over mean overloading thresholds</w:t>
      </w:r>
      <w:r w:rsidR="0067009B">
        <w:rPr>
          <w:rFonts w:ascii="Times New Roman" w:hAnsi="Times New Roman" w:cs="Times New Roman"/>
          <w:b w:val="0"/>
        </w:rPr>
        <w:t>.</w:t>
      </w:r>
      <w:r w:rsidR="00022D9C">
        <w:rPr>
          <w:rFonts w:ascii="Times New Roman" w:hAnsi="Times New Roman" w:cs="Times New Roman"/>
          <w:b w:val="0"/>
        </w:rPr>
        <w:t xml:space="preserve"> </w:t>
      </w:r>
      <w:r w:rsidR="000655CB">
        <w:rPr>
          <w:rFonts w:ascii="Times New Roman" w:hAnsi="Times New Roman" w:cs="Times New Roman"/>
          <w:b w:val="0"/>
        </w:rPr>
        <w:t xml:space="preserve">On the other hand, some parts of document SE43(11)87 addresses the issue appropriately. </w:t>
      </w:r>
      <w:r w:rsidR="00022D9C">
        <w:rPr>
          <w:rFonts w:ascii="Times New Roman" w:hAnsi="Times New Roman" w:cs="Times New Roman"/>
          <w:b w:val="0"/>
        </w:rPr>
        <w:t>Therefore,</w:t>
      </w:r>
      <w:r w:rsidR="000655CB">
        <w:rPr>
          <w:rFonts w:ascii="Times New Roman" w:hAnsi="Times New Roman" w:cs="Times New Roman"/>
          <w:b w:val="0"/>
        </w:rPr>
        <w:t xml:space="preserve"> </w:t>
      </w:r>
      <w:r w:rsidR="004F7B7C">
        <w:rPr>
          <w:rFonts w:ascii="Times New Roman" w:hAnsi="Times New Roman" w:cs="Times New Roman"/>
          <w:b w:val="0"/>
        </w:rPr>
        <w:t xml:space="preserve">it is suggested in the following </w:t>
      </w:r>
      <w:r w:rsidR="000655CB">
        <w:rPr>
          <w:rFonts w:ascii="Times New Roman" w:hAnsi="Times New Roman" w:cs="Times New Roman"/>
          <w:b w:val="0"/>
        </w:rPr>
        <w:t>the replacement of Annex 2 by some parts of document SE43(11)</w:t>
      </w:r>
      <w:r w:rsidR="004F7B7C">
        <w:rPr>
          <w:rFonts w:ascii="Times New Roman" w:hAnsi="Times New Roman" w:cs="Times New Roman"/>
          <w:b w:val="0"/>
        </w:rPr>
        <w:t>87.</w:t>
      </w:r>
      <w:r w:rsidR="000655CB">
        <w:rPr>
          <w:rFonts w:ascii="Times New Roman" w:hAnsi="Times New Roman" w:cs="Times New Roman"/>
          <w:b w:val="0"/>
        </w:rPr>
        <w:t xml:space="preserve"> </w:t>
      </w:r>
      <w:r w:rsidR="00022D9C">
        <w:rPr>
          <w:rFonts w:ascii="Times New Roman" w:hAnsi="Times New Roman" w:cs="Times New Roman"/>
          <w:b w:val="0"/>
        </w:rPr>
        <w:t xml:space="preserve"> </w:t>
      </w:r>
    </w:p>
    <w:p w:rsidR="000655CB" w:rsidRDefault="000655CB" w:rsidP="00BD2A86">
      <w:pPr>
        <w:pStyle w:val="Seo"/>
        <w:numPr>
          <w:ilvl w:val="0"/>
          <w:numId w:val="0"/>
        </w:numPr>
        <w:spacing w:before="240"/>
        <w:ind w:left="720"/>
        <w:rPr>
          <w:rFonts w:ascii="Times New Roman" w:hAnsi="Times New Roman" w:cs="Times New Roman"/>
          <w:b w:val="0"/>
        </w:rPr>
      </w:pPr>
    </w:p>
    <w:p w:rsidR="00767C5F" w:rsidRDefault="00767C5F" w:rsidP="00BD2A86">
      <w:pPr>
        <w:pStyle w:val="Seo"/>
        <w:numPr>
          <w:ilvl w:val="0"/>
          <w:numId w:val="0"/>
        </w:numPr>
        <w:spacing w:before="240"/>
        <w:ind w:left="720"/>
        <w:rPr>
          <w:rFonts w:ascii="Times New Roman" w:hAnsi="Times New Roman" w:cs="Times New Roman"/>
          <w:b w:val="0"/>
        </w:rPr>
      </w:pPr>
    </w:p>
    <w:p w:rsidR="00767C5F" w:rsidRPr="005F0C05" w:rsidRDefault="00767C5F" w:rsidP="00767C5F">
      <w:pPr>
        <w:pStyle w:val="Seo"/>
        <w:spacing w:before="240" w:line="600" w:lineRule="auto"/>
        <w:rPr>
          <w:rFonts w:ascii="Times New Roman" w:hAnsi="Times New Roman" w:cs="Times New Roman"/>
        </w:rPr>
      </w:pPr>
      <w:r>
        <w:rPr>
          <w:rFonts w:ascii="Times New Roman" w:hAnsi="Times New Roman" w:cs="Times New Roman"/>
        </w:rPr>
        <w:t>Proposal</w:t>
      </w:r>
    </w:p>
    <w:p w:rsidR="00BD2A86" w:rsidRDefault="00677DDC" w:rsidP="00767C5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It is proposed to replace the Annex 2 of complementary report A1 by the content of Sections 2.1.</w:t>
      </w:r>
      <w:r w:rsidR="000E5A5E">
        <w:rPr>
          <w:rFonts w:ascii="Times New Roman" w:hAnsi="Times New Roman" w:cs="Times New Roman"/>
          <w:b w:val="0"/>
        </w:rPr>
        <w:t>4.3 and 2.3.</w:t>
      </w:r>
      <w:r w:rsidR="00EE20DC">
        <w:rPr>
          <w:rFonts w:ascii="Times New Roman" w:hAnsi="Times New Roman" w:cs="Times New Roman"/>
          <w:b w:val="0"/>
        </w:rPr>
        <w:t>3, and Annex 3</w:t>
      </w:r>
      <w:r w:rsidR="000E5A5E">
        <w:rPr>
          <w:rFonts w:ascii="Times New Roman" w:hAnsi="Times New Roman" w:cs="Times New Roman"/>
          <w:b w:val="0"/>
        </w:rPr>
        <w:t xml:space="preserve"> of document SE43(11)87, </w:t>
      </w:r>
      <w:r w:rsidR="00183551">
        <w:rPr>
          <w:rFonts w:ascii="Times New Roman" w:hAnsi="Times New Roman" w:cs="Times New Roman"/>
          <w:b w:val="0"/>
        </w:rPr>
        <w:t xml:space="preserve">in order to have </w:t>
      </w:r>
      <w:r w:rsidR="000E5A5E">
        <w:rPr>
          <w:rFonts w:ascii="Times New Roman" w:hAnsi="Times New Roman" w:cs="Times New Roman"/>
          <w:b w:val="0"/>
        </w:rPr>
        <w:t xml:space="preserve">only </w:t>
      </w:r>
      <w:r w:rsidR="000E5A5E" w:rsidRPr="000E5A5E">
        <w:rPr>
          <w:rFonts w:ascii="Times New Roman" w:hAnsi="Times New Roman" w:cs="Times New Roman"/>
          <w:b w:val="0"/>
        </w:rPr>
        <w:t>the</w:t>
      </w:r>
      <w:r w:rsidR="00183551">
        <w:rPr>
          <w:rFonts w:ascii="Times New Roman" w:hAnsi="Times New Roman" w:cs="Times New Roman"/>
          <w:b w:val="0"/>
        </w:rPr>
        <w:t xml:space="preserve"> overloading threshold (Oth) </w:t>
      </w:r>
      <w:r w:rsidR="000E5A5E" w:rsidRPr="000E5A5E">
        <w:rPr>
          <w:rFonts w:ascii="Times New Roman" w:hAnsi="Times New Roman" w:cs="Times New Roman"/>
          <w:b w:val="0"/>
        </w:rPr>
        <w:t>considered to define fixed maximum WSD powers.</w:t>
      </w:r>
      <w:r w:rsidR="000E5A5E">
        <w:rPr>
          <w:rFonts w:ascii="Times New Roman" w:hAnsi="Times New Roman" w:cs="Times New Roman"/>
          <w:b w:val="0"/>
        </w:rPr>
        <w:t xml:space="preserve"> Figures 4 and 7 of the same document </w:t>
      </w:r>
      <w:r w:rsidR="000E5A5E" w:rsidRPr="000E5A5E">
        <w:rPr>
          <w:rFonts w:ascii="Times New Roman" w:hAnsi="Times New Roman" w:cs="Times New Roman"/>
          <w:b w:val="0"/>
        </w:rPr>
        <w:t xml:space="preserve">present the WSD EIRP fixed limits as a function of the frequency offset for, respectively, fixed and portable WSDs by considering the Oth values given in Tables 3 and 4 (values </w:t>
      </w:r>
      <w:r w:rsidR="00C84F8B">
        <w:rPr>
          <w:rFonts w:ascii="Times New Roman" w:hAnsi="Times New Roman" w:cs="Times New Roman"/>
          <w:b w:val="0"/>
        </w:rPr>
        <w:t xml:space="preserve">extracted </w:t>
      </w:r>
      <w:r w:rsidR="000E5A5E" w:rsidRPr="000E5A5E">
        <w:rPr>
          <w:rFonts w:ascii="Times New Roman" w:hAnsi="Times New Roman" w:cs="Times New Roman"/>
          <w:b w:val="0"/>
        </w:rPr>
        <w:t>from ECC Report 159).</w:t>
      </w:r>
      <w:r w:rsidR="000E5A5E">
        <w:rPr>
          <w:rFonts w:ascii="Times New Roman" w:hAnsi="Times New Roman" w:cs="Times New Roman"/>
          <w:b w:val="0"/>
        </w:rPr>
        <w:t xml:space="preserve"> These figures contain important information </w:t>
      </w:r>
      <w:r w:rsidR="00F41E18">
        <w:rPr>
          <w:rFonts w:ascii="Times New Roman" w:hAnsi="Times New Roman" w:cs="Times New Roman"/>
          <w:b w:val="0"/>
        </w:rPr>
        <w:t xml:space="preserve">and </w:t>
      </w:r>
      <w:r w:rsidR="00F94F9E">
        <w:rPr>
          <w:rFonts w:ascii="Times New Roman" w:hAnsi="Times New Roman" w:cs="Times New Roman"/>
          <w:b w:val="0"/>
        </w:rPr>
        <w:t xml:space="preserve">also </w:t>
      </w:r>
      <w:r w:rsidR="000E5A5E">
        <w:rPr>
          <w:rFonts w:ascii="Times New Roman" w:hAnsi="Times New Roman" w:cs="Times New Roman"/>
          <w:b w:val="0"/>
        </w:rPr>
        <w:t xml:space="preserve">should be considered.  </w:t>
      </w:r>
    </w:p>
    <w:p w:rsidR="00F41E18" w:rsidRDefault="00F41E18" w:rsidP="00767C5F">
      <w:pPr>
        <w:pStyle w:val="Seo"/>
        <w:numPr>
          <w:ilvl w:val="0"/>
          <w:numId w:val="0"/>
        </w:numPr>
        <w:spacing w:before="240"/>
        <w:ind w:left="720"/>
        <w:rPr>
          <w:rFonts w:ascii="Times New Roman" w:hAnsi="Times New Roman" w:cs="Times New Roman"/>
          <w:b w:val="0"/>
        </w:rPr>
      </w:pPr>
    </w:p>
    <w:p w:rsidR="00D03BE8" w:rsidRDefault="00F41E18" w:rsidP="00767C5F">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As a remark on document SE43(11)87: It seems that </w:t>
      </w:r>
      <w:r w:rsidRPr="00F41E18">
        <w:rPr>
          <w:rFonts w:ascii="Times New Roman" w:hAnsi="Times New Roman" w:cs="Times New Roman"/>
          <w:b w:val="0"/>
        </w:rPr>
        <w:t>there is a mistake on the use of Oth values for portable WSDs</w:t>
      </w:r>
      <w:r w:rsidR="00EE5E84">
        <w:rPr>
          <w:rFonts w:ascii="Times New Roman" w:hAnsi="Times New Roman" w:cs="Times New Roman"/>
          <w:b w:val="0"/>
        </w:rPr>
        <w:t xml:space="preserve"> in Section 2.3.3</w:t>
      </w:r>
      <w:r w:rsidRPr="00F41E18">
        <w:rPr>
          <w:rFonts w:ascii="Times New Roman" w:hAnsi="Times New Roman" w:cs="Times New Roman"/>
          <w:b w:val="0"/>
        </w:rPr>
        <w:t>. The Oth values consider</w:t>
      </w:r>
      <w:r w:rsidR="00183551">
        <w:rPr>
          <w:rFonts w:ascii="Times New Roman" w:hAnsi="Times New Roman" w:cs="Times New Roman"/>
          <w:b w:val="0"/>
        </w:rPr>
        <w:t xml:space="preserve">ed </w:t>
      </w:r>
      <w:r w:rsidR="00F94F9E">
        <w:rPr>
          <w:rFonts w:ascii="Times New Roman" w:hAnsi="Times New Roman" w:cs="Times New Roman"/>
          <w:b w:val="0"/>
        </w:rPr>
        <w:t xml:space="preserve">there </w:t>
      </w:r>
      <w:r w:rsidR="00183551">
        <w:rPr>
          <w:rFonts w:ascii="Times New Roman" w:hAnsi="Times New Roman" w:cs="Times New Roman"/>
          <w:b w:val="0"/>
        </w:rPr>
        <w:t>for the 2nd adjacent channel,</w:t>
      </w:r>
      <w:r w:rsidRPr="00F41E18">
        <w:rPr>
          <w:rFonts w:ascii="Times New Roman" w:hAnsi="Times New Roman" w:cs="Times New Roman"/>
          <w:b w:val="0"/>
        </w:rPr>
        <w:t xml:space="preserve"> </w:t>
      </w:r>
      <w:r w:rsidR="00183551">
        <w:rPr>
          <w:rFonts w:ascii="Times New Roman" w:hAnsi="Times New Roman" w:cs="Times New Roman"/>
          <w:b w:val="0"/>
        </w:rPr>
        <w:t>extracted from Table 4, are the ones for channel edge separation of 17.5 MHz, commonly associated to the 3</w:t>
      </w:r>
      <w:r w:rsidR="00183551" w:rsidRPr="00183551">
        <w:rPr>
          <w:rFonts w:ascii="Times New Roman" w:hAnsi="Times New Roman" w:cs="Times New Roman"/>
          <w:b w:val="0"/>
          <w:vertAlign w:val="superscript"/>
        </w:rPr>
        <w:t>rd</w:t>
      </w:r>
      <w:r w:rsidR="00183551">
        <w:rPr>
          <w:rFonts w:ascii="Times New Roman" w:hAnsi="Times New Roman" w:cs="Times New Roman"/>
          <w:b w:val="0"/>
        </w:rPr>
        <w:t xml:space="preserve"> adjacent channel. </w:t>
      </w:r>
      <w:r w:rsidR="00D03BE8">
        <w:rPr>
          <w:rFonts w:ascii="Times New Roman" w:hAnsi="Times New Roman" w:cs="Times New Roman"/>
          <w:b w:val="0"/>
        </w:rPr>
        <w:t>There are differences of up to 13 dB between the Oth values for 2</w:t>
      </w:r>
      <w:r w:rsidR="00D03BE8" w:rsidRPr="00D03BE8">
        <w:rPr>
          <w:rFonts w:ascii="Times New Roman" w:hAnsi="Times New Roman" w:cs="Times New Roman"/>
          <w:b w:val="0"/>
          <w:vertAlign w:val="superscript"/>
        </w:rPr>
        <w:t>nd</w:t>
      </w:r>
      <w:r w:rsidR="00D03BE8">
        <w:rPr>
          <w:rFonts w:ascii="Times New Roman" w:hAnsi="Times New Roman" w:cs="Times New Roman"/>
          <w:b w:val="0"/>
        </w:rPr>
        <w:t xml:space="preserve"> (9.5 MHz channel separation) and 3</w:t>
      </w:r>
      <w:r w:rsidR="00D03BE8" w:rsidRPr="00D03BE8">
        <w:rPr>
          <w:rFonts w:ascii="Times New Roman" w:hAnsi="Times New Roman" w:cs="Times New Roman"/>
          <w:b w:val="0"/>
          <w:vertAlign w:val="superscript"/>
        </w:rPr>
        <w:t>rd</w:t>
      </w:r>
      <w:r w:rsidR="00D03BE8">
        <w:rPr>
          <w:rFonts w:ascii="Times New Roman" w:hAnsi="Times New Roman" w:cs="Times New Roman"/>
          <w:b w:val="0"/>
        </w:rPr>
        <w:t xml:space="preserve"> adjacent channels, as in the case of can STB/iDTV receivers.</w:t>
      </w:r>
    </w:p>
    <w:p w:rsidR="00E52437" w:rsidRDefault="00E52437" w:rsidP="0042212C">
      <w:pPr>
        <w:pStyle w:val="Seo"/>
        <w:numPr>
          <w:ilvl w:val="0"/>
          <w:numId w:val="0"/>
        </w:numPr>
        <w:spacing w:before="240"/>
        <w:ind w:left="720"/>
        <w:rPr>
          <w:rFonts w:ascii="Times New Roman" w:hAnsi="Times New Roman" w:cs="Times New Roman"/>
          <w:b w:val="0"/>
        </w:rPr>
      </w:pPr>
    </w:p>
    <w:p w:rsidR="00EE5E84" w:rsidRDefault="00EE5E84" w:rsidP="00F94F9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As a final suggestion,</w:t>
      </w:r>
      <w:r w:rsidR="00EE20DC">
        <w:rPr>
          <w:rFonts w:ascii="Times New Roman" w:hAnsi="Times New Roman" w:cs="Times New Roman"/>
          <w:b w:val="0"/>
        </w:rPr>
        <w:t xml:space="preserve"> it w</w:t>
      </w:r>
      <w:r w:rsidR="002454AD">
        <w:rPr>
          <w:rFonts w:ascii="Times New Roman" w:hAnsi="Times New Roman" w:cs="Times New Roman"/>
          <w:b w:val="0"/>
        </w:rPr>
        <w:t xml:space="preserve">ould be useful to </w:t>
      </w:r>
      <w:r>
        <w:rPr>
          <w:rFonts w:ascii="Times New Roman" w:hAnsi="Times New Roman" w:cs="Times New Roman"/>
          <w:b w:val="0"/>
        </w:rPr>
        <w:t>deriv</w:t>
      </w:r>
      <w:r w:rsidR="002454AD">
        <w:rPr>
          <w:rFonts w:ascii="Times New Roman" w:hAnsi="Times New Roman" w:cs="Times New Roman"/>
          <w:b w:val="0"/>
        </w:rPr>
        <w:t xml:space="preserve">e EIRP </w:t>
      </w:r>
      <w:r>
        <w:rPr>
          <w:rFonts w:ascii="Times New Roman" w:hAnsi="Times New Roman" w:cs="Times New Roman"/>
          <w:b w:val="0"/>
        </w:rPr>
        <w:t xml:space="preserve">fixed limits </w:t>
      </w:r>
      <w:r w:rsidR="002454AD">
        <w:rPr>
          <w:rFonts w:ascii="Times New Roman" w:hAnsi="Times New Roman" w:cs="Times New Roman"/>
          <w:b w:val="0"/>
        </w:rPr>
        <w:t xml:space="preserve">also </w:t>
      </w:r>
      <w:r>
        <w:rPr>
          <w:rFonts w:ascii="Times New Roman" w:hAnsi="Times New Roman" w:cs="Times New Roman"/>
          <w:b w:val="0"/>
        </w:rPr>
        <w:t xml:space="preserve">for </w:t>
      </w:r>
      <w:r w:rsidR="002454AD">
        <w:rPr>
          <w:rFonts w:ascii="Times New Roman" w:hAnsi="Times New Roman" w:cs="Times New Roman"/>
          <w:b w:val="0"/>
        </w:rPr>
        <w:t xml:space="preserve">fixed outdoor </w:t>
      </w:r>
      <w:r>
        <w:rPr>
          <w:rFonts w:ascii="Times New Roman" w:hAnsi="Times New Roman" w:cs="Times New Roman"/>
          <w:b w:val="0"/>
        </w:rPr>
        <w:t>WSD</w:t>
      </w:r>
      <w:r w:rsidR="002454AD">
        <w:rPr>
          <w:rFonts w:ascii="Times New Roman" w:hAnsi="Times New Roman" w:cs="Times New Roman"/>
          <w:b w:val="0"/>
        </w:rPr>
        <w:t>s at 30 m</w:t>
      </w:r>
      <w:r w:rsidR="00EE20DC">
        <w:rPr>
          <w:rFonts w:ascii="Times New Roman" w:hAnsi="Times New Roman" w:cs="Times New Roman"/>
          <w:b w:val="0"/>
        </w:rPr>
        <w:t xml:space="preserve"> agl.</w:t>
      </w:r>
      <w:r w:rsidR="002454AD">
        <w:rPr>
          <w:rFonts w:ascii="Times New Roman" w:hAnsi="Times New Roman" w:cs="Times New Roman"/>
          <w:b w:val="0"/>
        </w:rPr>
        <w:t xml:space="preserve">, since </w:t>
      </w:r>
      <w:r w:rsidR="00EE20DC">
        <w:rPr>
          <w:rFonts w:ascii="Times New Roman" w:hAnsi="Times New Roman" w:cs="Times New Roman"/>
          <w:b w:val="0"/>
        </w:rPr>
        <w:t xml:space="preserve">this type </w:t>
      </w:r>
      <w:r w:rsidR="00F94F9E">
        <w:rPr>
          <w:rFonts w:ascii="Times New Roman" w:hAnsi="Times New Roman" w:cs="Times New Roman"/>
          <w:b w:val="0"/>
        </w:rPr>
        <w:t xml:space="preserve">of (probably professionally installed) WSD has EIRP </w:t>
      </w:r>
      <w:r w:rsidR="00255AE4">
        <w:rPr>
          <w:rFonts w:ascii="Times New Roman" w:hAnsi="Times New Roman" w:cs="Times New Roman"/>
          <w:b w:val="0"/>
        </w:rPr>
        <w:t xml:space="preserve">fixed </w:t>
      </w:r>
      <w:r w:rsidR="00F94F9E">
        <w:rPr>
          <w:rFonts w:ascii="Times New Roman" w:hAnsi="Times New Roman" w:cs="Times New Roman"/>
          <w:b w:val="0"/>
        </w:rPr>
        <w:t xml:space="preserve">limits higher than </w:t>
      </w:r>
      <w:r w:rsidR="00EE20DC">
        <w:rPr>
          <w:rFonts w:ascii="Times New Roman" w:hAnsi="Times New Roman" w:cs="Times New Roman"/>
          <w:b w:val="0"/>
        </w:rPr>
        <w:t>fixed outdoor WSDs at 10 m agl.</w:t>
      </w:r>
    </w:p>
    <w:p w:rsidR="00E52437" w:rsidRDefault="00E52437" w:rsidP="0042212C">
      <w:pPr>
        <w:pStyle w:val="Seo"/>
        <w:numPr>
          <w:ilvl w:val="0"/>
          <w:numId w:val="0"/>
        </w:numPr>
        <w:spacing w:before="240"/>
        <w:ind w:left="720"/>
        <w:rPr>
          <w:rFonts w:ascii="Times New Roman" w:hAnsi="Times New Roman" w:cs="Times New Roman"/>
          <w:b w:val="0"/>
        </w:rPr>
      </w:pPr>
    </w:p>
    <w:p w:rsidR="00D11635" w:rsidRDefault="00D11635" w:rsidP="0042212C">
      <w:pPr>
        <w:pStyle w:val="Seo"/>
        <w:numPr>
          <w:ilvl w:val="0"/>
          <w:numId w:val="0"/>
        </w:numPr>
        <w:spacing w:before="240"/>
        <w:ind w:left="720"/>
        <w:rPr>
          <w:rFonts w:ascii="Times New Roman" w:hAnsi="Times New Roman" w:cs="Times New Roman"/>
          <w:b w:val="0"/>
        </w:rPr>
      </w:pPr>
    </w:p>
    <w:sectPr w:rsidR="00D11635" w:rsidSect="00485F3D">
      <w:footerReference w:type="default" r:id="rId9"/>
      <w:type w:val="continuous"/>
      <w:pgSz w:w="12240" w:h="15840"/>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6E" w:rsidRDefault="003A436E" w:rsidP="005A1C54">
      <w:pPr>
        <w:spacing w:after="0" w:line="240" w:lineRule="auto"/>
      </w:pPr>
      <w:r>
        <w:separator/>
      </w:r>
    </w:p>
  </w:endnote>
  <w:endnote w:type="continuationSeparator" w:id="0">
    <w:p w:rsidR="003A436E" w:rsidRDefault="003A436E" w:rsidP="005A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66614"/>
      <w:docPartObj>
        <w:docPartGallery w:val="Page Numbers (Bottom of Page)"/>
        <w:docPartUnique/>
      </w:docPartObj>
    </w:sdtPr>
    <w:sdtEndPr>
      <w:rPr>
        <w:noProof/>
      </w:rPr>
    </w:sdtEndPr>
    <w:sdtContent>
      <w:p w:rsidR="0096101C" w:rsidRDefault="00F42536">
        <w:pPr>
          <w:pStyle w:val="Pieddepage"/>
          <w:jc w:val="right"/>
        </w:pPr>
        <w:r>
          <w:fldChar w:fldCharType="begin"/>
        </w:r>
        <w:r w:rsidR="0096101C">
          <w:instrText xml:space="preserve"> PAGE   \* MERGEFORMAT </w:instrText>
        </w:r>
        <w:r>
          <w:fldChar w:fldCharType="separate"/>
        </w:r>
        <w:r w:rsidR="008E0A59">
          <w:rPr>
            <w:noProof/>
          </w:rPr>
          <w:t>2</w:t>
        </w:r>
        <w:r>
          <w:rPr>
            <w:noProof/>
          </w:rPr>
          <w:fldChar w:fldCharType="end"/>
        </w:r>
      </w:p>
    </w:sdtContent>
  </w:sdt>
  <w:p w:rsidR="0096101C" w:rsidRDefault="009610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6E" w:rsidRDefault="003A436E" w:rsidP="005A1C54">
      <w:pPr>
        <w:spacing w:after="0" w:line="240" w:lineRule="auto"/>
      </w:pPr>
      <w:r>
        <w:separator/>
      </w:r>
    </w:p>
  </w:footnote>
  <w:footnote w:type="continuationSeparator" w:id="0">
    <w:p w:rsidR="003A436E" w:rsidRDefault="003A436E" w:rsidP="005A1C54">
      <w:pPr>
        <w:spacing w:after="0" w:line="240" w:lineRule="auto"/>
      </w:pPr>
      <w:r>
        <w:continuationSeparator/>
      </w:r>
    </w:p>
  </w:footnote>
  <w:footnote w:id="1">
    <w:p w:rsidR="0096101C" w:rsidRPr="00BC16CF" w:rsidRDefault="0096101C" w:rsidP="00BC16CF">
      <w:pPr>
        <w:spacing w:after="0"/>
        <w:rPr>
          <w:rFonts w:ascii="MS Shell Dlg 2" w:eastAsia="Times New Roman" w:hAnsi="MS Shell Dlg 2" w:cs="MS Shell Dlg 2"/>
          <w:color w:val="000000"/>
          <w:sz w:val="18"/>
          <w:szCs w:val="18"/>
        </w:rPr>
      </w:pPr>
      <w:r>
        <w:rPr>
          <w:rStyle w:val="Appelnotedebasdep"/>
        </w:rPr>
        <w:footnoteRef/>
      </w:r>
      <w:r w:rsidRPr="00BC16CF">
        <w:rPr>
          <w:rFonts w:ascii="Cambria" w:hAnsi="Cambria" w:cs="MS Shell Dlg 2"/>
          <w:color w:val="000000"/>
          <w:sz w:val="20"/>
          <w:szCs w:val="20"/>
        </w:rPr>
        <w:t xml:space="preserve"> </w:t>
      </w:r>
      <w:r w:rsidRPr="00BC16CF">
        <w:rPr>
          <w:rFonts w:ascii="Cambria" w:eastAsia="Times New Roman" w:hAnsi="Cambria" w:cs="MS Shell Dlg 2"/>
          <w:color w:val="000000"/>
          <w:sz w:val="20"/>
          <w:szCs w:val="20"/>
        </w:rPr>
        <w:t>INdT (Nokia Institute of Technology) is a non-profit research and development institute founded by Nokia in</w:t>
      </w:r>
      <w:r>
        <w:rPr>
          <w:rFonts w:ascii="Cambria" w:eastAsia="Times New Roman" w:hAnsi="Cambria" w:cs="MS Shell Dlg 2"/>
          <w:color w:val="000000"/>
          <w:sz w:val="20"/>
          <w:szCs w:val="20"/>
        </w:rPr>
        <w:t xml:space="preserve"> </w:t>
      </w:r>
      <w:r w:rsidRPr="00BC16CF">
        <w:rPr>
          <w:rFonts w:ascii="Cambria" w:eastAsia="Times New Roman" w:hAnsi="Cambria" w:cs="MS Shell Dlg 2"/>
          <w:color w:val="000000"/>
          <w:sz w:val="20"/>
          <w:szCs w:val="20"/>
        </w:rPr>
        <w:t xml:space="preserve"> Brazil.</w:t>
      </w:r>
      <w:r w:rsidRPr="00BC16CF">
        <w:rPr>
          <w:rFonts w:ascii="MS Shell Dlg 2" w:eastAsia="Times New Roman" w:hAnsi="MS Shell Dlg 2" w:cs="MS Shell Dlg 2"/>
          <w:color w:val="000000"/>
          <w:sz w:val="18"/>
          <w:szCs w:val="18"/>
        </w:rPr>
        <w:t xml:space="preserve"> </w:t>
      </w:r>
    </w:p>
    <w:p w:rsidR="0096101C" w:rsidRPr="00BC16CF" w:rsidRDefault="0096101C">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764"/>
    <w:multiLevelType w:val="multilevel"/>
    <w:tmpl w:val="C03C771C"/>
    <w:lvl w:ilvl="0">
      <w:start w:val="1"/>
      <w:numFmt w:val="decimal"/>
      <w:pStyle w:val="Seo"/>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834445"/>
    <w:multiLevelType w:val="hybridMultilevel"/>
    <w:tmpl w:val="86C0D660"/>
    <w:lvl w:ilvl="0" w:tplc="2402AC88">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974ED7"/>
    <w:multiLevelType w:val="hybridMultilevel"/>
    <w:tmpl w:val="6B006B8E"/>
    <w:lvl w:ilvl="0" w:tplc="FDD8F4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D9012A"/>
    <w:multiLevelType w:val="hybridMultilevel"/>
    <w:tmpl w:val="E9D42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F2450"/>
    <w:multiLevelType w:val="hybridMultilevel"/>
    <w:tmpl w:val="CD48C17A"/>
    <w:lvl w:ilvl="0" w:tplc="0770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95467"/>
    <w:multiLevelType w:val="hybridMultilevel"/>
    <w:tmpl w:val="50AC3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7E3265"/>
    <w:multiLevelType w:val="hybridMultilevel"/>
    <w:tmpl w:val="34E0E1D0"/>
    <w:lvl w:ilvl="0" w:tplc="7BACE5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A4FC8"/>
    <w:multiLevelType w:val="hybridMultilevel"/>
    <w:tmpl w:val="5E78B9E0"/>
    <w:lvl w:ilvl="0" w:tplc="AF584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812142"/>
    <w:multiLevelType w:val="hybridMultilevel"/>
    <w:tmpl w:val="4C945B5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nsid w:val="4D207746"/>
    <w:multiLevelType w:val="hybridMultilevel"/>
    <w:tmpl w:val="1472B92A"/>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CE7A35"/>
    <w:multiLevelType w:val="hybridMultilevel"/>
    <w:tmpl w:val="45C64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950C4B"/>
    <w:multiLevelType w:val="hybridMultilevel"/>
    <w:tmpl w:val="9AF65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F471CD"/>
    <w:multiLevelType w:val="hybridMultilevel"/>
    <w:tmpl w:val="3AFEB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C36EDC"/>
    <w:multiLevelType w:val="hybridMultilevel"/>
    <w:tmpl w:val="1472B92A"/>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2936F1"/>
    <w:multiLevelType w:val="hybridMultilevel"/>
    <w:tmpl w:val="8960BED0"/>
    <w:lvl w:ilvl="0" w:tplc="EAB843FA">
      <w:start w:val="1"/>
      <w:numFmt w:val="decimal"/>
      <w:lvlText w:val="(%1)"/>
      <w:lvlJc w:val="right"/>
      <w:pPr>
        <w:ind w:left="720" w:hanging="360"/>
      </w:pPr>
      <w:rPr>
        <w:rFonts w:hint="default"/>
        <w:b w:val="0"/>
        <w:kern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A6351"/>
    <w:multiLevelType w:val="hybridMultilevel"/>
    <w:tmpl w:val="780CB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12730"/>
    <w:multiLevelType w:val="multilevel"/>
    <w:tmpl w:val="4B7099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0"/>
  </w:num>
  <w:num w:numId="2">
    <w:abstractNumId w:val="12"/>
  </w:num>
  <w:num w:numId="3">
    <w:abstractNumId w:val="10"/>
  </w:num>
  <w:num w:numId="4">
    <w:abstractNumId w:val="8"/>
  </w:num>
  <w:num w:numId="5">
    <w:abstractNumId w:val="3"/>
  </w:num>
  <w:num w:numId="6">
    <w:abstractNumId w:val="4"/>
  </w:num>
  <w:num w:numId="7">
    <w:abstractNumId w:val="15"/>
  </w:num>
  <w:num w:numId="8">
    <w:abstractNumId w:val="13"/>
  </w:num>
  <w:num w:numId="9">
    <w:abstractNumId w:val="0"/>
  </w:num>
  <w:num w:numId="10">
    <w:abstractNumId w:val="5"/>
  </w:num>
  <w:num w:numId="11">
    <w:abstractNumId w:val="11"/>
  </w:num>
  <w:num w:numId="12">
    <w:abstractNumId w:val="0"/>
  </w:num>
  <w:num w:numId="13">
    <w:abstractNumId w:val="0"/>
  </w:num>
  <w:num w:numId="14">
    <w:abstractNumId w:val="0"/>
  </w:num>
  <w:num w:numId="15">
    <w:abstractNumId w:val="0"/>
  </w:num>
  <w:num w:numId="16">
    <w:abstractNumId w:val="6"/>
  </w:num>
  <w:num w:numId="17">
    <w:abstractNumId w:val="2"/>
  </w:num>
  <w:num w:numId="18">
    <w:abstractNumId w:val="9"/>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6"/>
  </w:num>
  <w:num w:numId="35">
    <w:abstractNumId w:val="1"/>
  </w:num>
  <w:num w:numId="36">
    <w:abstractNumId w:val="0"/>
  </w:num>
  <w:num w:numId="37">
    <w:abstractNumId w:val="0"/>
  </w:num>
  <w:num w:numId="38">
    <w:abstractNumId w:val="7"/>
  </w:num>
  <w:num w:numId="3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FB4AAD"/>
    <w:rsid w:val="00002BC4"/>
    <w:rsid w:val="00003A38"/>
    <w:rsid w:val="000056E2"/>
    <w:rsid w:val="0000695A"/>
    <w:rsid w:val="000071A9"/>
    <w:rsid w:val="000078DF"/>
    <w:rsid w:val="00007E29"/>
    <w:rsid w:val="00010F15"/>
    <w:rsid w:val="000114D6"/>
    <w:rsid w:val="0001224C"/>
    <w:rsid w:val="000123BB"/>
    <w:rsid w:val="000137D5"/>
    <w:rsid w:val="00014C16"/>
    <w:rsid w:val="00015789"/>
    <w:rsid w:val="00022D9C"/>
    <w:rsid w:val="00023B96"/>
    <w:rsid w:val="00024472"/>
    <w:rsid w:val="00024CCD"/>
    <w:rsid w:val="000251AB"/>
    <w:rsid w:val="0002555E"/>
    <w:rsid w:val="00025E19"/>
    <w:rsid w:val="0002639C"/>
    <w:rsid w:val="00026DB5"/>
    <w:rsid w:val="00026E09"/>
    <w:rsid w:val="00027015"/>
    <w:rsid w:val="00027B39"/>
    <w:rsid w:val="00030E6B"/>
    <w:rsid w:val="000332AA"/>
    <w:rsid w:val="00033750"/>
    <w:rsid w:val="000349A7"/>
    <w:rsid w:val="00034B18"/>
    <w:rsid w:val="0003540C"/>
    <w:rsid w:val="0003611A"/>
    <w:rsid w:val="000366F6"/>
    <w:rsid w:val="00036BD5"/>
    <w:rsid w:val="00037021"/>
    <w:rsid w:val="00037626"/>
    <w:rsid w:val="00037898"/>
    <w:rsid w:val="00037C4F"/>
    <w:rsid w:val="000420DE"/>
    <w:rsid w:val="00042718"/>
    <w:rsid w:val="00042767"/>
    <w:rsid w:val="000430B4"/>
    <w:rsid w:val="00043650"/>
    <w:rsid w:val="000444E9"/>
    <w:rsid w:val="0004458E"/>
    <w:rsid w:val="00045C30"/>
    <w:rsid w:val="00045EDA"/>
    <w:rsid w:val="000460CB"/>
    <w:rsid w:val="00046A6F"/>
    <w:rsid w:val="00047A86"/>
    <w:rsid w:val="00050200"/>
    <w:rsid w:val="00051A2E"/>
    <w:rsid w:val="00051AEB"/>
    <w:rsid w:val="00052472"/>
    <w:rsid w:val="000528C6"/>
    <w:rsid w:val="00052FC1"/>
    <w:rsid w:val="000537B3"/>
    <w:rsid w:val="00054A65"/>
    <w:rsid w:val="000569BC"/>
    <w:rsid w:val="000573CC"/>
    <w:rsid w:val="00060EF9"/>
    <w:rsid w:val="00061058"/>
    <w:rsid w:val="00061303"/>
    <w:rsid w:val="00062520"/>
    <w:rsid w:val="000627D1"/>
    <w:rsid w:val="0006312A"/>
    <w:rsid w:val="000635A1"/>
    <w:rsid w:val="00063AB3"/>
    <w:rsid w:val="00064109"/>
    <w:rsid w:val="000655CB"/>
    <w:rsid w:val="00065D20"/>
    <w:rsid w:val="00066009"/>
    <w:rsid w:val="000706C7"/>
    <w:rsid w:val="00070BA3"/>
    <w:rsid w:val="00071A15"/>
    <w:rsid w:val="00072110"/>
    <w:rsid w:val="0007221E"/>
    <w:rsid w:val="000726C0"/>
    <w:rsid w:val="00073333"/>
    <w:rsid w:val="000735C2"/>
    <w:rsid w:val="00074188"/>
    <w:rsid w:val="00075E7A"/>
    <w:rsid w:val="000801C0"/>
    <w:rsid w:val="00080C25"/>
    <w:rsid w:val="00081371"/>
    <w:rsid w:val="000825AC"/>
    <w:rsid w:val="00082B0D"/>
    <w:rsid w:val="00086357"/>
    <w:rsid w:val="0008636D"/>
    <w:rsid w:val="000868DF"/>
    <w:rsid w:val="000907D4"/>
    <w:rsid w:val="00090D74"/>
    <w:rsid w:val="000921DD"/>
    <w:rsid w:val="000931EA"/>
    <w:rsid w:val="000934B0"/>
    <w:rsid w:val="00093915"/>
    <w:rsid w:val="00093945"/>
    <w:rsid w:val="0009412A"/>
    <w:rsid w:val="000941ED"/>
    <w:rsid w:val="000952AB"/>
    <w:rsid w:val="000957CB"/>
    <w:rsid w:val="00095BD6"/>
    <w:rsid w:val="00095DC8"/>
    <w:rsid w:val="00095F3D"/>
    <w:rsid w:val="00096F6F"/>
    <w:rsid w:val="00097CB6"/>
    <w:rsid w:val="00097D79"/>
    <w:rsid w:val="00097F35"/>
    <w:rsid w:val="000A24CA"/>
    <w:rsid w:val="000A2BB0"/>
    <w:rsid w:val="000A36F4"/>
    <w:rsid w:val="000A417B"/>
    <w:rsid w:val="000A5068"/>
    <w:rsid w:val="000A58C9"/>
    <w:rsid w:val="000A7144"/>
    <w:rsid w:val="000A7C7C"/>
    <w:rsid w:val="000B111A"/>
    <w:rsid w:val="000B317E"/>
    <w:rsid w:val="000B3753"/>
    <w:rsid w:val="000B3759"/>
    <w:rsid w:val="000B4FFD"/>
    <w:rsid w:val="000B5B33"/>
    <w:rsid w:val="000B668F"/>
    <w:rsid w:val="000B7037"/>
    <w:rsid w:val="000B7942"/>
    <w:rsid w:val="000C044C"/>
    <w:rsid w:val="000C0CAF"/>
    <w:rsid w:val="000C2447"/>
    <w:rsid w:val="000C2F2A"/>
    <w:rsid w:val="000C2F50"/>
    <w:rsid w:val="000C3287"/>
    <w:rsid w:val="000C583C"/>
    <w:rsid w:val="000C654C"/>
    <w:rsid w:val="000C766C"/>
    <w:rsid w:val="000C7776"/>
    <w:rsid w:val="000D0567"/>
    <w:rsid w:val="000D14CC"/>
    <w:rsid w:val="000D2001"/>
    <w:rsid w:val="000D4006"/>
    <w:rsid w:val="000D4205"/>
    <w:rsid w:val="000D43F3"/>
    <w:rsid w:val="000D47C9"/>
    <w:rsid w:val="000D48D4"/>
    <w:rsid w:val="000D50BF"/>
    <w:rsid w:val="000D534F"/>
    <w:rsid w:val="000D53E2"/>
    <w:rsid w:val="000D6250"/>
    <w:rsid w:val="000E0752"/>
    <w:rsid w:val="000E19F0"/>
    <w:rsid w:val="000E2661"/>
    <w:rsid w:val="000E29D5"/>
    <w:rsid w:val="000E2BF4"/>
    <w:rsid w:val="000E3F6B"/>
    <w:rsid w:val="000E3FA6"/>
    <w:rsid w:val="000E49D8"/>
    <w:rsid w:val="000E5799"/>
    <w:rsid w:val="000E59E8"/>
    <w:rsid w:val="000E5A5E"/>
    <w:rsid w:val="000E5BE8"/>
    <w:rsid w:val="000E72D5"/>
    <w:rsid w:val="000F04C2"/>
    <w:rsid w:val="000F1A4B"/>
    <w:rsid w:val="000F1F16"/>
    <w:rsid w:val="000F296B"/>
    <w:rsid w:val="000F38FB"/>
    <w:rsid w:val="000F455E"/>
    <w:rsid w:val="000F5A1C"/>
    <w:rsid w:val="000F5DE1"/>
    <w:rsid w:val="000F6E67"/>
    <w:rsid w:val="0010149A"/>
    <w:rsid w:val="00101515"/>
    <w:rsid w:val="0010224D"/>
    <w:rsid w:val="00104163"/>
    <w:rsid w:val="00104F5E"/>
    <w:rsid w:val="00105697"/>
    <w:rsid w:val="0010594F"/>
    <w:rsid w:val="00105B66"/>
    <w:rsid w:val="0010615D"/>
    <w:rsid w:val="001062DC"/>
    <w:rsid w:val="001068B3"/>
    <w:rsid w:val="00107DC8"/>
    <w:rsid w:val="001106AD"/>
    <w:rsid w:val="00110AD8"/>
    <w:rsid w:val="00111163"/>
    <w:rsid w:val="0011241C"/>
    <w:rsid w:val="00112676"/>
    <w:rsid w:val="00112DDC"/>
    <w:rsid w:val="001135EE"/>
    <w:rsid w:val="00115207"/>
    <w:rsid w:val="0011537A"/>
    <w:rsid w:val="001154F4"/>
    <w:rsid w:val="00115FA1"/>
    <w:rsid w:val="001161A4"/>
    <w:rsid w:val="001163E8"/>
    <w:rsid w:val="0011663A"/>
    <w:rsid w:val="001175A0"/>
    <w:rsid w:val="00117922"/>
    <w:rsid w:val="001205D9"/>
    <w:rsid w:val="00120B96"/>
    <w:rsid w:val="00121478"/>
    <w:rsid w:val="00124724"/>
    <w:rsid w:val="00124CC7"/>
    <w:rsid w:val="00126720"/>
    <w:rsid w:val="00127A5D"/>
    <w:rsid w:val="00127AF4"/>
    <w:rsid w:val="00127BA3"/>
    <w:rsid w:val="001306C8"/>
    <w:rsid w:val="00130EF7"/>
    <w:rsid w:val="001315AE"/>
    <w:rsid w:val="00132424"/>
    <w:rsid w:val="00132481"/>
    <w:rsid w:val="00132D30"/>
    <w:rsid w:val="0013321F"/>
    <w:rsid w:val="001344F7"/>
    <w:rsid w:val="001344F9"/>
    <w:rsid w:val="0013535B"/>
    <w:rsid w:val="0013610C"/>
    <w:rsid w:val="001363E8"/>
    <w:rsid w:val="00136738"/>
    <w:rsid w:val="001368D9"/>
    <w:rsid w:val="0013777A"/>
    <w:rsid w:val="00137E44"/>
    <w:rsid w:val="001417E5"/>
    <w:rsid w:val="00141C47"/>
    <w:rsid w:val="001476F2"/>
    <w:rsid w:val="00147C6D"/>
    <w:rsid w:val="00147EC2"/>
    <w:rsid w:val="00147ED5"/>
    <w:rsid w:val="001517D2"/>
    <w:rsid w:val="001518D3"/>
    <w:rsid w:val="00153A6B"/>
    <w:rsid w:val="00154348"/>
    <w:rsid w:val="00155560"/>
    <w:rsid w:val="00155A77"/>
    <w:rsid w:val="00155D51"/>
    <w:rsid w:val="00156378"/>
    <w:rsid w:val="0015651B"/>
    <w:rsid w:val="00156CA3"/>
    <w:rsid w:val="0015748D"/>
    <w:rsid w:val="001576E1"/>
    <w:rsid w:val="00157995"/>
    <w:rsid w:val="0016007F"/>
    <w:rsid w:val="0016062C"/>
    <w:rsid w:val="00160A53"/>
    <w:rsid w:val="001617C3"/>
    <w:rsid w:val="00161B94"/>
    <w:rsid w:val="00162946"/>
    <w:rsid w:val="0016369A"/>
    <w:rsid w:val="00165894"/>
    <w:rsid w:val="00166C25"/>
    <w:rsid w:val="00166E22"/>
    <w:rsid w:val="0016717C"/>
    <w:rsid w:val="0016759F"/>
    <w:rsid w:val="001678B7"/>
    <w:rsid w:val="0017004E"/>
    <w:rsid w:val="00170283"/>
    <w:rsid w:val="00170A92"/>
    <w:rsid w:val="001717FA"/>
    <w:rsid w:val="00173D74"/>
    <w:rsid w:val="00174DC6"/>
    <w:rsid w:val="00175178"/>
    <w:rsid w:val="00175432"/>
    <w:rsid w:val="0017662B"/>
    <w:rsid w:val="00176F25"/>
    <w:rsid w:val="00180799"/>
    <w:rsid w:val="0018099E"/>
    <w:rsid w:val="00180BD3"/>
    <w:rsid w:val="00181304"/>
    <w:rsid w:val="00182C0B"/>
    <w:rsid w:val="001832AF"/>
    <w:rsid w:val="00183551"/>
    <w:rsid w:val="00184675"/>
    <w:rsid w:val="001859B2"/>
    <w:rsid w:val="001861BD"/>
    <w:rsid w:val="001862DE"/>
    <w:rsid w:val="00190155"/>
    <w:rsid w:val="0019348B"/>
    <w:rsid w:val="00195387"/>
    <w:rsid w:val="001957D3"/>
    <w:rsid w:val="00195B1B"/>
    <w:rsid w:val="0019645B"/>
    <w:rsid w:val="0019651D"/>
    <w:rsid w:val="001976D8"/>
    <w:rsid w:val="00197BAF"/>
    <w:rsid w:val="001A0282"/>
    <w:rsid w:val="001A051E"/>
    <w:rsid w:val="001A0E67"/>
    <w:rsid w:val="001A26D8"/>
    <w:rsid w:val="001A3C91"/>
    <w:rsid w:val="001A5876"/>
    <w:rsid w:val="001A79EF"/>
    <w:rsid w:val="001B14DE"/>
    <w:rsid w:val="001B19EF"/>
    <w:rsid w:val="001B29D4"/>
    <w:rsid w:val="001B2D38"/>
    <w:rsid w:val="001B43DB"/>
    <w:rsid w:val="001B4E9E"/>
    <w:rsid w:val="001B5C77"/>
    <w:rsid w:val="001B6AEE"/>
    <w:rsid w:val="001B7795"/>
    <w:rsid w:val="001C1AEB"/>
    <w:rsid w:val="001C1C06"/>
    <w:rsid w:val="001C25C2"/>
    <w:rsid w:val="001C27A3"/>
    <w:rsid w:val="001C3306"/>
    <w:rsid w:val="001C5AD8"/>
    <w:rsid w:val="001C6582"/>
    <w:rsid w:val="001C7F03"/>
    <w:rsid w:val="001D0132"/>
    <w:rsid w:val="001D0869"/>
    <w:rsid w:val="001D1947"/>
    <w:rsid w:val="001D202F"/>
    <w:rsid w:val="001D214C"/>
    <w:rsid w:val="001D24CF"/>
    <w:rsid w:val="001D27DF"/>
    <w:rsid w:val="001D2A48"/>
    <w:rsid w:val="001D3725"/>
    <w:rsid w:val="001D3EFE"/>
    <w:rsid w:val="001D45DB"/>
    <w:rsid w:val="001D5C25"/>
    <w:rsid w:val="001D5C30"/>
    <w:rsid w:val="001D689A"/>
    <w:rsid w:val="001D7512"/>
    <w:rsid w:val="001E03A1"/>
    <w:rsid w:val="001E0816"/>
    <w:rsid w:val="001E0CD1"/>
    <w:rsid w:val="001E1471"/>
    <w:rsid w:val="001E1586"/>
    <w:rsid w:val="001E1C2C"/>
    <w:rsid w:val="001E25A9"/>
    <w:rsid w:val="001E3147"/>
    <w:rsid w:val="001E3CB6"/>
    <w:rsid w:val="001E3EF7"/>
    <w:rsid w:val="001E42A4"/>
    <w:rsid w:val="001E4D4A"/>
    <w:rsid w:val="001E4EB9"/>
    <w:rsid w:val="001E5827"/>
    <w:rsid w:val="001E5C25"/>
    <w:rsid w:val="001E5E3C"/>
    <w:rsid w:val="001E7F30"/>
    <w:rsid w:val="001F0318"/>
    <w:rsid w:val="001F04C3"/>
    <w:rsid w:val="001F0701"/>
    <w:rsid w:val="001F1F24"/>
    <w:rsid w:val="001F2254"/>
    <w:rsid w:val="001F2286"/>
    <w:rsid w:val="001F24AA"/>
    <w:rsid w:val="001F2800"/>
    <w:rsid w:val="001F3499"/>
    <w:rsid w:val="001F34EA"/>
    <w:rsid w:val="001F41B3"/>
    <w:rsid w:val="001F4E0C"/>
    <w:rsid w:val="0020074B"/>
    <w:rsid w:val="00200A0B"/>
    <w:rsid w:val="00200B16"/>
    <w:rsid w:val="00203639"/>
    <w:rsid w:val="00203A04"/>
    <w:rsid w:val="00203FA6"/>
    <w:rsid w:val="0020463D"/>
    <w:rsid w:val="002063A0"/>
    <w:rsid w:val="00206E4F"/>
    <w:rsid w:val="00207198"/>
    <w:rsid w:val="00207962"/>
    <w:rsid w:val="00207A66"/>
    <w:rsid w:val="00207D9D"/>
    <w:rsid w:val="0021068A"/>
    <w:rsid w:val="00211141"/>
    <w:rsid w:val="00211981"/>
    <w:rsid w:val="00213773"/>
    <w:rsid w:val="00213899"/>
    <w:rsid w:val="002141C0"/>
    <w:rsid w:val="002143E9"/>
    <w:rsid w:val="0021499B"/>
    <w:rsid w:val="00214E05"/>
    <w:rsid w:val="00215B4F"/>
    <w:rsid w:val="002160B7"/>
    <w:rsid w:val="00220E0E"/>
    <w:rsid w:val="00220F0F"/>
    <w:rsid w:val="0022192F"/>
    <w:rsid w:val="00223D24"/>
    <w:rsid w:val="002240AE"/>
    <w:rsid w:val="002252F3"/>
    <w:rsid w:val="00226F9F"/>
    <w:rsid w:val="002317C0"/>
    <w:rsid w:val="00231EAC"/>
    <w:rsid w:val="002321D9"/>
    <w:rsid w:val="002329DC"/>
    <w:rsid w:val="0023383A"/>
    <w:rsid w:val="002339BF"/>
    <w:rsid w:val="00237285"/>
    <w:rsid w:val="00237312"/>
    <w:rsid w:val="00240415"/>
    <w:rsid w:val="002413F5"/>
    <w:rsid w:val="00243639"/>
    <w:rsid w:val="002436FB"/>
    <w:rsid w:val="00243A11"/>
    <w:rsid w:val="00243CFB"/>
    <w:rsid w:val="002447F6"/>
    <w:rsid w:val="002454AD"/>
    <w:rsid w:val="002455EB"/>
    <w:rsid w:val="0024599B"/>
    <w:rsid w:val="002466BD"/>
    <w:rsid w:val="00246A7E"/>
    <w:rsid w:val="002511A8"/>
    <w:rsid w:val="0025237C"/>
    <w:rsid w:val="002527A0"/>
    <w:rsid w:val="00253FB8"/>
    <w:rsid w:val="002542B1"/>
    <w:rsid w:val="002550F0"/>
    <w:rsid w:val="0025516C"/>
    <w:rsid w:val="00255AE4"/>
    <w:rsid w:val="00255F63"/>
    <w:rsid w:val="00256507"/>
    <w:rsid w:val="0025691E"/>
    <w:rsid w:val="002578A2"/>
    <w:rsid w:val="00260332"/>
    <w:rsid w:val="0026191D"/>
    <w:rsid w:val="002659A0"/>
    <w:rsid w:val="00266236"/>
    <w:rsid w:val="00266F80"/>
    <w:rsid w:val="00267BE0"/>
    <w:rsid w:val="00270AC6"/>
    <w:rsid w:val="00270C4D"/>
    <w:rsid w:val="002729F7"/>
    <w:rsid w:val="00272D60"/>
    <w:rsid w:val="00273153"/>
    <w:rsid w:val="00275243"/>
    <w:rsid w:val="0027563C"/>
    <w:rsid w:val="00275D3D"/>
    <w:rsid w:val="00276926"/>
    <w:rsid w:val="00276C35"/>
    <w:rsid w:val="00280EE3"/>
    <w:rsid w:val="002814F6"/>
    <w:rsid w:val="00281DB9"/>
    <w:rsid w:val="0028448D"/>
    <w:rsid w:val="0028518D"/>
    <w:rsid w:val="00285503"/>
    <w:rsid w:val="0028630A"/>
    <w:rsid w:val="002870AD"/>
    <w:rsid w:val="0029075A"/>
    <w:rsid w:val="00290A2A"/>
    <w:rsid w:val="00290C73"/>
    <w:rsid w:val="00291515"/>
    <w:rsid w:val="00292404"/>
    <w:rsid w:val="0029335D"/>
    <w:rsid w:val="002933FF"/>
    <w:rsid w:val="0029544A"/>
    <w:rsid w:val="00295F9A"/>
    <w:rsid w:val="002972B8"/>
    <w:rsid w:val="002A05B7"/>
    <w:rsid w:val="002A0BCD"/>
    <w:rsid w:val="002A2F2D"/>
    <w:rsid w:val="002A3173"/>
    <w:rsid w:val="002A3D64"/>
    <w:rsid w:val="002A416C"/>
    <w:rsid w:val="002A45E2"/>
    <w:rsid w:val="002B1D7A"/>
    <w:rsid w:val="002B1FA0"/>
    <w:rsid w:val="002B3142"/>
    <w:rsid w:val="002B314D"/>
    <w:rsid w:val="002B3F52"/>
    <w:rsid w:val="002B4068"/>
    <w:rsid w:val="002B474B"/>
    <w:rsid w:val="002B4D26"/>
    <w:rsid w:val="002B4FEA"/>
    <w:rsid w:val="002B591E"/>
    <w:rsid w:val="002B5948"/>
    <w:rsid w:val="002C18E7"/>
    <w:rsid w:val="002C23ED"/>
    <w:rsid w:val="002C2AD8"/>
    <w:rsid w:val="002C40B3"/>
    <w:rsid w:val="002C40E8"/>
    <w:rsid w:val="002C4891"/>
    <w:rsid w:val="002C6E86"/>
    <w:rsid w:val="002D038C"/>
    <w:rsid w:val="002D05E2"/>
    <w:rsid w:val="002D06DE"/>
    <w:rsid w:val="002D0AF8"/>
    <w:rsid w:val="002D1206"/>
    <w:rsid w:val="002D1579"/>
    <w:rsid w:val="002D17CA"/>
    <w:rsid w:val="002D1FBE"/>
    <w:rsid w:val="002D30C9"/>
    <w:rsid w:val="002D3A0C"/>
    <w:rsid w:val="002D3DF0"/>
    <w:rsid w:val="002D3F14"/>
    <w:rsid w:val="002D59E1"/>
    <w:rsid w:val="002D65AE"/>
    <w:rsid w:val="002D689B"/>
    <w:rsid w:val="002D6A38"/>
    <w:rsid w:val="002D6DBE"/>
    <w:rsid w:val="002D73B1"/>
    <w:rsid w:val="002E0B62"/>
    <w:rsid w:val="002E1D04"/>
    <w:rsid w:val="002E2071"/>
    <w:rsid w:val="002E22E2"/>
    <w:rsid w:val="002E3521"/>
    <w:rsid w:val="002E3D33"/>
    <w:rsid w:val="002E4803"/>
    <w:rsid w:val="002E4D90"/>
    <w:rsid w:val="002E64C9"/>
    <w:rsid w:val="002E6F72"/>
    <w:rsid w:val="002E788F"/>
    <w:rsid w:val="002F0E79"/>
    <w:rsid w:val="002F1043"/>
    <w:rsid w:val="002F23CF"/>
    <w:rsid w:val="002F380F"/>
    <w:rsid w:val="002F6E94"/>
    <w:rsid w:val="002F7311"/>
    <w:rsid w:val="002F787B"/>
    <w:rsid w:val="002F7923"/>
    <w:rsid w:val="003003D6"/>
    <w:rsid w:val="003006EC"/>
    <w:rsid w:val="00301096"/>
    <w:rsid w:val="00301B5D"/>
    <w:rsid w:val="003029B6"/>
    <w:rsid w:val="003055FC"/>
    <w:rsid w:val="00305969"/>
    <w:rsid w:val="00305BF9"/>
    <w:rsid w:val="00305F4F"/>
    <w:rsid w:val="003060CC"/>
    <w:rsid w:val="003065A8"/>
    <w:rsid w:val="003069EA"/>
    <w:rsid w:val="00310239"/>
    <w:rsid w:val="003115C5"/>
    <w:rsid w:val="00312557"/>
    <w:rsid w:val="00313116"/>
    <w:rsid w:val="00313EEE"/>
    <w:rsid w:val="003148F5"/>
    <w:rsid w:val="00314DB3"/>
    <w:rsid w:val="00315C11"/>
    <w:rsid w:val="00315F9D"/>
    <w:rsid w:val="00320EE9"/>
    <w:rsid w:val="0032171C"/>
    <w:rsid w:val="0032173B"/>
    <w:rsid w:val="00322F4E"/>
    <w:rsid w:val="0032369B"/>
    <w:rsid w:val="00324847"/>
    <w:rsid w:val="003250C2"/>
    <w:rsid w:val="00326C3A"/>
    <w:rsid w:val="00326CE1"/>
    <w:rsid w:val="00327FF0"/>
    <w:rsid w:val="00330058"/>
    <w:rsid w:val="00330452"/>
    <w:rsid w:val="00331154"/>
    <w:rsid w:val="00331B19"/>
    <w:rsid w:val="00332273"/>
    <w:rsid w:val="003328A9"/>
    <w:rsid w:val="00334D37"/>
    <w:rsid w:val="00336090"/>
    <w:rsid w:val="003364BA"/>
    <w:rsid w:val="003368D8"/>
    <w:rsid w:val="003403CC"/>
    <w:rsid w:val="00340AF0"/>
    <w:rsid w:val="003433A6"/>
    <w:rsid w:val="0034535C"/>
    <w:rsid w:val="003459C5"/>
    <w:rsid w:val="0034765E"/>
    <w:rsid w:val="0034784D"/>
    <w:rsid w:val="0035026F"/>
    <w:rsid w:val="00350324"/>
    <w:rsid w:val="00350DF4"/>
    <w:rsid w:val="00352B4A"/>
    <w:rsid w:val="00353608"/>
    <w:rsid w:val="00353989"/>
    <w:rsid w:val="00354EA2"/>
    <w:rsid w:val="00355B32"/>
    <w:rsid w:val="00356287"/>
    <w:rsid w:val="00356A0A"/>
    <w:rsid w:val="003612D9"/>
    <w:rsid w:val="003625DD"/>
    <w:rsid w:val="003627A5"/>
    <w:rsid w:val="003628FD"/>
    <w:rsid w:val="00362B32"/>
    <w:rsid w:val="00362D0E"/>
    <w:rsid w:val="00364E86"/>
    <w:rsid w:val="003658CB"/>
    <w:rsid w:val="0036598B"/>
    <w:rsid w:val="00367C1D"/>
    <w:rsid w:val="0037039C"/>
    <w:rsid w:val="003715C7"/>
    <w:rsid w:val="003727AE"/>
    <w:rsid w:val="0037326C"/>
    <w:rsid w:val="00373310"/>
    <w:rsid w:val="0037458B"/>
    <w:rsid w:val="003753A2"/>
    <w:rsid w:val="00376031"/>
    <w:rsid w:val="00376F27"/>
    <w:rsid w:val="003800F1"/>
    <w:rsid w:val="003805C1"/>
    <w:rsid w:val="00381096"/>
    <w:rsid w:val="003832E4"/>
    <w:rsid w:val="00384743"/>
    <w:rsid w:val="00386E31"/>
    <w:rsid w:val="0039029E"/>
    <w:rsid w:val="00391C0D"/>
    <w:rsid w:val="0039295C"/>
    <w:rsid w:val="00393D57"/>
    <w:rsid w:val="00394018"/>
    <w:rsid w:val="00394A01"/>
    <w:rsid w:val="00394A1E"/>
    <w:rsid w:val="003952DF"/>
    <w:rsid w:val="003A2D5D"/>
    <w:rsid w:val="003A3E50"/>
    <w:rsid w:val="003A4020"/>
    <w:rsid w:val="003A42E0"/>
    <w:rsid w:val="003A436E"/>
    <w:rsid w:val="003A4A99"/>
    <w:rsid w:val="003A52DB"/>
    <w:rsid w:val="003A6984"/>
    <w:rsid w:val="003A7F00"/>
    <w:rsid w:val="003B038E"/>
    <w:rsid w:val="003B33F3"/>
    <w:rsid w:val="003B3ADF"/>
    <w:rsid w:val="003B3F44"/>
    <w:rsid w:val="003B42D0"/>
    <w:rsid w:val="003B5D9E"/>
    <w:rsid w:val="003B5F08"/>
    <w:rsid w:val="003B6642"/>
    <w:rsid w:val="003B7141"/>
    <w:rsid w:val="003B7505"/>
    <w:rsid w:val="003B76C8"/>
    <w:rsid w:val="003C0030"/>
    <w:rsid w:val="003C055B"/>
    <w:rsid w:val="003C16EC"/>
    <w:rsid w:val="003C1DAC"/>
    <w:rsid w:val="003C322B"/>
    <w:rsid w:val="003C3872"/>
    <w:rsid w:val="003C38BB"/>
    <w:rsid w:val="003C47B8"/>
    <w:rsid w:val="003C5C0C"/>
    <w:rsid w:val="003C5D36"/>
    <w:rsid w:val="003C6B79"/>
    <w:rsid w:val="003C7CD3"/>
    <w:rsid w:val="003C7E24"/>
    <w:rsid w:val="003D085B"/>
    <w:rsid w:val="003D2671"/>
    <w:rsid w:val="003D39FB"/>
    <w:rsid w:val="003D3BFA"/>
    <w:rsid w:val="003D4B54"/>
    <w:rsid w:val="003D4D29"/>
    <w:rsid w:val="003D5AB3"/>
    <w:rsid w:val="003D7C0A"/>
    <w:rsid w:val="003D7C23"/>
    <w:rsid w:val="003D7E57"/>
    <w:rsid w:val="003E252B"/>
    <w:rsid w:val="003E2953"/>
    <w:rsid w:val="003E4B9E"/>
    <w:rsid w:val="003E6073"/>
    <w:rsid w:val="003E6E28"/>
    <w:rsid w:val="003E6F78"/>
    <w:rsid w:val="003F0E9B"/>
    <w:rsid w:val="003F2118"/>
    <w:rsid w:val="003F2149"/>
    <w:rsid w:val="003F2785"/>
    <w:rsid w:val="003F4DEE"/>
    <w:rsid w:val="003F4EBA"/>
    <w:rsid w:val="003F5474"/>
    <w:rsid w:val="003F56CB"/>
    <w:rsid w:val="003F5F75"/>
    <w:rsid w:val="003F66F5"/>
    <w:rsid w:val="003F6C2D"/>
    <w:rsid w:val="00400383"/>
    <w:rsid w:val="004006FC"/>
    <w:rsid w:val="00401AF0"/>
    <w:rsid w:val="00401F78"/>
    <w:rsid w:val="00402F68"/>
    <w:rsid w:val="00403744"/>
    <w:rsid w:val="00403926"/>
    <w:rsid w:val="004043E6"/>
    <w:rsid w:val="00404DA3"/>
    <w:rsid w:val="00407F77"/>
    <w:rsid w:val="0041044A"/>
    <w:rsid w:val="00410BE3"/>
    <w:rsid w:val="00411CBF"/>
    <w:rsid w:val="00411F83"/>
    <w:rsid w:val="00411FBE"/>
    <w:rsid w:val="004122B3"/>
    <w:rsid w:val="00414020"/>
    <w:rsid w:val="00415A67"/>
    <w:rsid w:val="00415B51"/>
    <w:rsid w:val="00415BA3"/>
    <w:rsid w:val="00417FB1"/>
    <w:rsid w:val="004201BA"/>
    <w:rsid w:val="004205CA"/>
    <w:rsid w:val="0042212C"/>
    <w:rsid w:val="0042218D"/>
    <w:rsid w:val="004223AA"/>
    <w:rsid w:val="00423F83"/>
    <w:rsid w:val="0042421A"/>
    <w:rsid w:val="00424277"/>
    <w:rsid w:val="004255BB"/>
    <w:rsid w:val="00425921"/>
    <w:rsid w:val="00425C2B"/>
    <w:rsid w:val="004307E3"/>
    <w:rsid w:val="0043269A"/>
    <w:rsid w:val="00433162"/>
    <w:rsid w:val="00433D64"/>
    <w:rsid w:val="00434AC4"/>
    <w:rsid w:val="00435DE5"/>
    <w:rsid w:val="004362FA"/>
    <w:rsid w:val="0043685C"/>
    <w:rsid w:val="004376A7"/>
    <w:rsid w:val="0044007A"/>
    <w:rsid w:val="00440C99"/>
    <w:rsid w:val="00441CD3"/>
    <w:rsid w:val="00443479"/>
    <w:rsid w:val="004438A6"/>
    <w:rsid w:val="00444383"/>
    <w:rsid w:val="00445C8F"/>
    <w:rsid w:val="004476C9"/>
    <w:rsid w:val="004478A3"/>
    <w:rsid w:val="004479F8"/>
    <w:rsid w:val="00450A94"/>
    <w:rsid w:val="00451B26"/>
    <w:rsid w:val="00453954"/>
    <w:rsid w:val="00454B33"/>
    <w:rsid w:val="004551DF"/>
    <w:rsid w:val="00455ED1"/>
    <w:rsid w:val="00460146"/>
    <w:rsid w:val="0046261A"/>
    <w:rsid w:val="00462974"/>
    <w:rsid w:val="00462AD4"/>
    <w:rsid w:val="004635CF"/>
    <w:rsid w:val="004645BE"/>
    <w:rsid w:val="00464D98"/>
    <w:rsid w:val="00464FB5"/>
    <w:rsid w:val="0046578F"/>
    <w:rsid w:val="00465C66"/>
    <w:rsid w:val="00466C40"/>
    <w:rsid w:val="0046708F"/>
    <w:rsid w:val="00467361"/>
    <w:rsid w:val="00467E2A"/>
    <w:rsid w:val="00471B3E"/>
    <w:rsid w:val="0047284C"/>
    <w:rsid w:val="004729C7"/>
    <w:rsid w:val="00472EDB"/>
    <w:rsid w:val="00473169"/>
    <w:rsid w:val="00473225"/>
    <w:rsid w:val="00473687"/>
    <w:rsid w:val="00473E11"/>
    <w:rsid w:val="004748D7"/>
    <w:rsid w:val="00475DE2"/>
    <w:rsid w:val="004760D0"/>
    <w:rsid w:val="00476210"/>
    <w:rsid w:val="00476C22"/>
    <w:rsid w:val="00477B4D"/>
    <w:rsid w:val="00480652"/>
    <w:rsid w:val="00482288"/>
    <w:rsid w:val="00483069"/>
    <w:rsid w:val="00483B9A"/>
    <w:rsid w:val="004842FE"/>
    <w:rsid w:val="0048445C"/>
    <w:rsid w:val="00484874"/>
    <w:rsid w:val="00485F3D"/>
    <w:rsid w:val="004860C2"/>
    <w:rsid w:val="004864D1"/>
    <w:rsid w:val="00486DAE"/>
    <w:rsid w:val="00486E90"/>
    <w:rsid w:val="00490D98"/>
    <w:rsid w:val="00492384"/>
    <w:rsid w:val="0049345E"/>
    <w:rsid w:val="00493BDF"/>
    <w:rsid w:val="00494C77"/>
    <w:rsid w:val="00496195"/>
    <w:rsid w:val="004961D0"/>
    <w:rsid w:val="004968A5"/>
    <w:rsid w:val="004A0794"/>
    <w:rsid w:val="004A258D"/>
    <w:rsid w:val="004A41D2"/>
    <w:rsid w:val="004A4AD3"/>
    <w:rsid w:val="004A716A"/>
    <w:rsid w:val="004B00CE"/>
    <w:rsid w:val="004B0499"/>
    <w:rsid w:val="004B1890"/>
    <w:rsid w:val="004B2B4D"/>
    <w:rsid w:val="004B3143"/>
    <w:rsid w:val="004B37FB"/>
    <w:rsid w:val="004B3AA4"/>
    <w:rsid w:val="004B3D4B"/>
    <w:rsid w:val="004B3E89"/>
    <w:rsid w:val="004B567D"/>
    <w:rsid w:val="004B6DE1"/>
    <w:rsid w:val="004C0859"/>
    <w:rsid w:val="004C10D3"/>
    <w:rsid w:val="004C2997"/>
    <w:rsid w:val="004C2C3A"/>
    <w:rsid w:val="004C2DBA"/>
    <w:rsid w:val="004C4014"/>
    <w:rsid w:val="004C5A13"/>
    <w:rsid w:val="004C5F33"/>
    <w:rsid w:val="004C7939"/>
    <w:rsid w:val="004D01D4"/>
    <w:rsid w:val="004D0233"/>
    <w:rsid w:val="004D06DE"/>
    <w:rsid w:val="004D1182"/>
    <w:rsid w:val="004D1CBF"/>
    <w:rsid w:val="004D339D"/>
    <w:rsid w:val="004D3C35"/>
    <w:rsid w:val="004D46B5"/>
    <w:rsid w:val="004D4EEE"/>
    <w:rsid w:val="004D5EE8"/>
    <w:rsid w:val="004D67ED"/>
    <w:rsid w:val="004D7046"/>
    <w:rsid w:val="004D77B1"/>
    <w:rsid w:val="004D7A41"/>
    <w:rsid w:val="004D7FAA"/>
    <w:rsid w:val="004E03ED"/>
    <w:rsid w:val="004E1533"/>
    <w:rsid w:val="004E1D67"/>
    <w:rsid w:val="004E2C27"/>
    <w:rsid w:val="004E3600"/>
    <w:rsid w:val="004E3813"/>
    <w:rsid w:val="004E3891"/>
    <w:rsid w:val="004E38F4"/>
    <w:rsid w:val="004E4D0C"/>
    <w:rsid w:val="004E4F66"/>
    <w:rsid w:val="004E52A6"/>
    <w:rsid w:val="004E622B"/>
    <w:rsid w:val="004E6BD6"/>
    <w:rsid w:val="004E734E"/>
    <w:rsid w:val="004E7885"/>
    <w:rsid w:val="004F0332"/>
    <w:rsid w:val="004F30C5"/>
    <w:rsid w:val="004F355B"/>
    <w:rsid w:val="004F3AB3"/>
    <w:rsid w:val="004F4C9D"/>
    <w:rsid w:val="004F4DAA"/>
    <w:rsid w:val="004F5D07"/>
    <w:rsid w:val="004F602E"/>
    <w:rsid w:val="004F6C8D"/>
    <w:rsid w:val="004F799D"/>
    <w:rsid w:val="004F7B7C"/>
    <w:rsid w:val="00500C45"/>
    <w:rsid w:val="00502B3C"/>
    <w:rsid w:val="005042AB"/>
    <w:rsid w:val="0050440E"/>
    <w:rsid w:val="005057B8"/>
    <w:rsid w:val="00507060"/>
    <w:rsid w:val="00507953"/>
    <w:rsid w:val="00507D4F"/>
    <w:rsid w:val="00512332"/>
    <w:rsid w:val="00512AA0"/>
    <w:rsid w:val="00512DFC"/>
    <w:rsid w:val="005172B4"/>
    <w:rsid w:val="00517B5C"/>
    <w:rsid w:val="00520A9A"/>
    <w:rsid w:val="00520CE7"/>
    <w:rsid w:val="0052124E"/>
    <w:rsid w:val="00522DC2"/>
    <w:rsid w:val="005231F4"/>
    <w:rsid w:val="0052386B"/>
    <w:rsid w:val="0052513E"/>
    <w:rsid w:val="00525437"/>
    <w:rsid w:val="00527554"/>
    <w:rsid w:val="00530B20"/>
    <w:rsid w:val="00530FB0"/>
    <w:rsid w:val="00531AD0"/>
    <w:rsid w:val="00532DCB"/>
    <w:rsid w:val="005342A1"/>
    <w:rsid w:val="00534A5D"/>
    <w:rsid w:val="00534E37"/>
    <w:rsid w:val="00535E95"/>
    <w:rsid w:val="00537A6D"/>
    <w:rsid w:val="00537D71"/>
    <w:rsid w:val="00540467"/>
    <w:rsid w:val="00541562"/>
    <w:rsid w:val="005419D7"/>
    <w:rsid w:val="00541BE9"/>
    <w:rsid w:val="005431D7"/>
    <w:rsid w:val="00544256"/>
    <w:rsid w:val="00545DA9"/>
    <w:rsid w:val="00546468"/>
    <w:rsid w:val="005465C8"/>
    <w:rsid w:val="005467E0"/>
    <w:rsid w:val="00546F92"/>
    <w:rsid w:val="005501F3"/>
    <w:rsid w:val="005512CB"/>
    <w:rsid w:val="00552547"/>
    <w:rsid w:val="00554D4D"/>
    <w:rsid w:val="005552C6"/>
    <w:rsid w:val="00555CDE"/>
    <w:rsid w:val="00556E9D"/>
    <w:rsid w:val="0055798F"/>
    <w:rsid w:val="005600EF"/>
    <w:rsid w:val="00560D25"/>
    <w:rsid w:val="005612F3"/>
    <w:rsid w:val="005631E0"/>
    <w:rsid w:val="005633A4"/>
    <w:rsid w:val="00564BC1"/>
    <w:rsid w:val="005663D0"/>
    <w:rsid w:val="00566F19"/>
    <w:rsid w:val="00567225"/>
    <w:rsid w:val="0057079F"/>
    <w:rsid w:val="005713F7"/>
    <w:rsid w:val="0057199F"/>
    <w:rsid w:val="00572D7C"/>
    <w:rsid w:val="00574703"/>
    <w:rsid w:val="00575FD9"/>
    <w:rsid w:val="005771C6"/>
    <w:rsid w:val="0057745F"/>
    <w:rsid w:val="00577B59"/>
    <w:rsid w:val="0058161E"/>
    <w:rsid w:val="005817F3"/>
    <w:rsid w:val="00582752"/>
    <w:rsid w:val="00583159"/>
    <w:rsid w:val="00583CEA"/>
    <w:rsid w:val="00584422"/>
    <w:rsid w:val="0058455E"/>
    <w:rsid w:val="00584A2F"/>
    <w:rsid w:val="00585629"/>
    <w:rsid w:val="005908ED"/>
    <w:rsid w:val="00592FBF"/>
    <w:rsid w:val="005939F7"/>
    <w:rsid w:val="00593A8B"/>
    <w:rsid w:val="005940E0"/>
    <w:rsid w:val="00595440"/>
    <w:rsid w:val="00596D62"/>
    <w:rsid w:val="005974D8"/>
    <w:rsid w:val="005A05C0"/>
    <w:rsid w:val="005A07E0"/>
    <w:rsid w:val="005A1C54"/>
    <w:rsid w:val="005A355E"/>
    <w:rsid w:val="005A3A14"/>
    <w:rsid w:val="005A3E76"/>
    <w:rsid w:val="005A3E93"/>
    <w:rsid w:val="005A507E"/>
    <w:rsid w:val="005A5266"/>
    <w:rsid w:val="005A5ED5"/>
    <w:rsid w:val="005A7027"/>
    <w:rsid w:val="005B0340"/>
    <w:rsid w:val="005B05CA"/>
    <w:rsid w:val="005B0D9C"/>
    <w:rsid w:val="005B1132"/>
    <w:rsid w:val="005B1FA6"/>
    <w:rsid w:val="005B21AC"/>
    <w:rsid w:val="005B2209"/>
    <w:rsid w:val="005B2E9E"/>
    <w:rsid w:val="005B54C3"/>
    <w:rsid w:val="005B6502"/>
    <w:rsid w:val="005B72DC"/>
    <w:rsid w:val="005B7913"/>
    <w:rsid w:val="005B7AB6"/>
    <w:rsid w:val="005B7AE9"/>
    <w:rsid w:val="005C0BEF"/>
    <w:rsid w:val="005C22BE"/>
    <w:rsid w:val="005C378B"/>
    <w:rsid w:val="005C47B4"/>
    <w:rsid w:val="005C4A11"/>
    <w:rsid w:val="005C4B7B"/>
    <w:rsid w:val="005C5BA9"/>
    <w:rsid w:val="005C60C2"/>
    <w:rsid w:val="005C6978"/>
    <w:rsid w:val="005C6F21"/>
    <w:rsid w:val="005D18BB"/>
    <w:rsid w:val="005D32D4"/>
    <w:rsid w:val="005D3443"/>
    <w:rsid w:val="005D4E36"/>
    <w:rsid w:val="005D7F19"/>
    <w:rsid w:val="005E14FB"/>
    <w:rsid w:val="005E1E5F"/>
    <w:rsid w:val="005E2DBD"/>
    <w:rsid w:val="005E38B9"/>
    <w:rsid w:val="005E3C5C"/>
    <w:rsid w:val="005E54AE"/>
    <w:rsid w:val="005E586B"/>
    <w:rsid w:val="005E5B52"/>
    <w:rsid w:val="005E6B2E"/>
    <w:rsid w:val="005E6B7A"/>
    <w:rsid w:val="005F0C05"/>
    <w:rsid w:val="005F104E"/>
    <w:rsid w:val="005F18D3"/>
    <w:rsid w:val="005F1C86"/>
    <w:rsid w:val="005F3C41"/>
    <w:rsid w:val="005F5A81"/>
    <w:rsid w:val="005F73DA"/>
    <w:rsid w:val="005F7DF1"/>
    <w:rsid w:val="00601754"/>
    <w:rsid w:val="00602A25"/>
    <w:rsid w:val="00602DB3"/>
    <w:rsid w:val="00603D99"/>
    <w:rsid w:val="00604AEC"/>
    <w:rsid w:val="00605287"/>
    <w:rsid w:val="00605635"/>
    <w:rsid w:val="0060596F"/>
    <w:rsid w:val="00606493"/>
    <w:rsid w:val="00606F5D"/>
    <w:rsid w:val="00607A92"/>
    <w:rsid w:val="00610F02"/>
    <w:rsid w:val="0061220C"/>
    <w:rsid w:val="00614214"/>
    <w:rsid w:val="0061645C"/>
    <w:rsid w:val="006173D5"/>
    <w:rsid w:val="00617C4E"/>
    <w:rsid w:val="00620E36"/>
    <w:rsid w:val="00621C1F"/>
    <w:rsid w:val="00622FB2"/>
    <w:rsid w:val="00624708"/>
    <w:rsid w:val="00626985"/>
    <w:rsid w:val="00626A01"/>
    <w:rsid w:val="006274C0"/>
    <w:rsid w:val="00630BCB"/>
    <w:rsid w:val="006313D3"/>
    <w:rsid w:val="006318E1"/>
    <w:rsid w:val="006324D6"/>
    <w:rsid w:val="00632D5C"/>
    <w:rsid w:val="0063533A"/>
    <w:rsid w:val="00635B5E"/>
    <w:rsid w:val="00635F2C"/>
    <w:rsid w:val="00636268"/>
    <w:rsid w:val="0063768B"/>
    <w:rsid w:val="00637DC3"/>
    <w:rsid w:val="00637F20"/>
    <w:rsid w:val="006404D4"/>
    <w:rsid w:val="0064060B"/>
    <w:rsid w:val="00642696"/>
    <w:rsid w:val="0064397B"/>
    <w:rsid w:val="0064444D"/>
    <w:rsid w:val="00644C56"/>
    <w:rsid w:val="00644F16"/>
    <w:rsid w:val="006453EC"/>
    <w:rsid w:val="00645B32"/>
    <w:rsid w:val="0064757B"/>
    <w:rsid w:val="00647AFA"/>
    <w:rsid w:val="006510B9"/>
    <w:rsid w:val="00652FA5"/>
    <w:rsid w:val="00653C8D"/>
    <w:rsid w:val="00654167"/>
    <w:rsid w:val="006547B6"/>
    <w:rsid w:val="00655C5E"/>
    <w:rsid w:val="00656E47"/>
    <w:rsid w:val="00657714"/>
    <w:rsid w:val="00660748"/>
    <w:rsid w:val="00661A46"/>
    <w:rsid w:val="00663FFE"/>
    <w:rsid w:val="006647F3"/>
    <w:rsid w:val="006669D9"/>
    <w:rsid w:val="0067009B"/>
    <w:rsid w:val="006705C3"/>
    <w:rsid w:val="00670AFC"/>
    <w:rsid w:val="006715C8"/>
    <w:rsid w:val="00671A68"/>
    <w:rsid w:val="00674005"/>
    <w:rsid w:val="00674C30"/>
    <w:rsid w:val="00674F12"/>
    <w:rsid w:val="006764E7"/>
    <w:rsid w:val="00676AF1"/>
    <w:rsid w:val="00677DDC"/>
    <w:rsid w:val="00680E16"/>
    <w:rsid w:val="00681E68"/>
    <w:rsid w:val="00682A0C"/>
    <w:rsid w:val="006837E1"/>
    <w:rsid w:val="00684016"/>
    <w:rsid w:val="006841E5"/>
    <w:rsid w:val="00684E84"/>
    <w:rsid w:val="0068513F"/>
    <w:rsid w:val="0068631F"/>
    <w:rsid w:val="006900BD"/>
    <w:rsid w:val="00690CBC"/>
    <w:rsid w:val="0069135A"/>
    <w:rsid w:val="00691824"/>
    <w:rsid w:val="00692414"/>
    <w:rsid w:val="00693759"/>
    <w:rsid w:val="006938F3"/>
    <w:rsid w:val="006944D0"/>
    <w:rsid w:val="006949E9"/>
    <w:rsid w:val="00695955"/>
    <w:rsid w:val="0069656F"/>
    <w:rsid w:val="00697691"/>
    <w:rsid w:val="006A01BC"/>
    <w:rsid w:val="006A09D5"/>
    <w:rsid w:val="006A0E0D"/>
    <w:rsid w:val="006A13AE"/>
    <w:rsid w:val="006A1E89"/>
    <w:rsid w:val="006A25F6"/>
    <w:rsid w:val="006A2B86"/>
    <w:rsid w:val="006A2CB2"/>
    <w:rsid w:val="006A378E"/>
    <w:rsid w:val="006A3E4D"/>
    <w:rsid w:val="006A3F56"/>
    <w:rsid w:val="006A6004"/>
    <w:rsid w:val="006A6A1C"/>
    <w:rsid w:val="006A7FBD"/>
    <w:rsid w:val="006B0AD0"/>
    <w:rsid w:val="006B0B7F"/>
    <w:rsid w:val="006B156A"/>
    <w:rsid w:val="006B2C1B"/>
    <w:rsid w:val="006B3E8E"/>
    <w:rsid w:val="006B437F"/>
    <w:rsid w:val="006B4760"/>
    <w:rsid w:val="006B4B38"/>
    <w:rsid w:val="006B5BAF"/>
    <w:rsid w:val="006B6062"/>
    <w:rsid w:val="006B6582"/>
    <w:rsid w:val="006B6AF0"/>
    <w:rsid w:val="006B728F"/>
    <w:rsid w:val="006C0F52"/>
    <w:rsid w:val="006C0F90"/>
    <w:rsid w:val="006C11C9"/>
    <w:rsid w:val="006C1C67"/>
    <w:rsid w:val="006C3E20"/>
    <w:rsid w:val="006C69C9"/>
    <w:rsid w:val="006C7362"/>
    <w:rsid w:val="006D11AA"/>
    <w:rsid w:val="006D1611"/>
    <w:rsid w:val="006D2260"/>
    <w:rsid w:val="006D3AA6"/>
    <w:rsid w:val="006D5546"/>
    <w:rsid w:val="006D586F"/>
    <w:rsid w:val="006D6A93"/>
    <w:rsid w:val="006D6F05"/>
    <w:rsid w:val="006D70EC"/>
    <w:rsid w:val="006D7628"/>
    <w:rsid w:val="006E0361"/>
    <w:rsid w:val="006E0607"/>
    <w:rsid w:val="006E0D8F"/>
    <w:rsid w:val="006E11C2"/>
    <w:rsid w:val="006E27BB"/>
    <w:rsid w:val="006E2B0A"/>
    <w:rsid w:val="006E3566"/>
    <w:rsid w:val="006E61BE"/>
    <w:rsid w:val="006E7E72"/>
    <w:rsid w:val="006F0E79"/>
    <w:rsid w:val="006F0FB8"/>
    <w:rsid w:val="006F12E0"/>
    <w:rsid w:val="006F1310"/>
    <w:rsid w:val="006F1781"/>
    <w:rsid w:val="006F18FF"/>
    <w:rsid w:val="006F2287"/>
    <w:rsid w:val="006F2E39"/>
    <w:rsid w:val="006F34D2"/>
    <w:rsid w:val="006F5361"/>
    <w:rsid w:val="006F5788"/>
    <w:rsid w:val="006F5F0A"/>
    <w:rsid w:val="006F71D9"/>
    <w:rsid w:val="006F7677"/>
    <w:rsid w:val="006F7E5D"/>
    <w:rsid w:val="007001CD"/>
    <w:rsid w:val="00701E04"/>
    <w:rsid w:val="00703952"/>
    <w:rsid w:val="00703D67"/>
    <w:rsid w:val="007048B5"/>
    <w:rsid w:val="00704B43"/>
    <w:rsid w:val="00705342"/>
    <w:rsid w:val="00705B6B"/>
    <w:rsid w:val="00705F3B"/>
    <w:rsid w:val="007067AD"/>
    <w:rsid w:val="0070735E"/>
    <w:rsid w:val="00710F12"/>
    <w:rsid w:val="00711729"/>
    <w:rsid w:val="00712245"/>
    <w:rsid w:val="007122F9"/>
    <w:rsid w:val="0071277C"/>
    <w:rsid w:val="00712EA5"/>
    <w:rsid w:val="007134DF"/>
    <w:rsid w:val="00713863"/>
    <w:rsid w:val="00714682"/>
    <w:rsid w:val="007147CB"/>
    <w:rsid w:val="0071701A"/>
    <w:rsid w:val="007200A6"/>
    <w:rsid w:val="0072013E"/>
    <w:rsid w:val="00720685"/>
    <w:rsid w:val="0072398D"/>
    <w:rsid w:val="007243C4"/>
    <w:rsid w:val="0072465F"/>
    <w:rsid w:val="0072469F"/>
    <w:rsid w:val="007250CD"/>
    <w:rsid w:val="00727D62"/>
    <w:rsid w:val="007302C9"/>
    <w:rsid w:val="007307C5"/>
    <w:rsid w:val="0073142A"/>
    <w:rsid w:val="007314B1"/>
    <w:rsid w:val="00731719"/>
    <w:rsid w:val="0073187F"/>
    <w:rsid w:val="0073205F"/>
    <w:rsid w:val="007324F5"/>
    <w:rsid w:val="00733583"/>
    <w:rsid w:val="007337E6"/>
    <w:rsid w:val="007345EA"/>
    <w:rsid w:val="00735786"/>
    <w:rsid w:val="007376B3"/>
    <w:rsid w:val="007378E6"/>
    <w:rsid w:val="00740D3F"/>
    <w:rsid w:val="0074146C"/>
    <w:rsid w:val="007416D8"/>
    <w:rsid w:val="00741837"/>
    <w:rsid w:val="007422C7"/>
    <w:rsid w:val="00743DD4"/>
    <w:rsid w:val="00743EB7"/>
    <w:rsid w:val="0074485F"/>
    <w:rsid w:val="00744A42"/>
    <w:rsid w:val="00744FAC"/>
    <w:rsid w:val="00745BB1"/>
    <w:rsid w:val="007473CB"/>
    <w:rsid w:val="00750C27"/>
    <w:rsid w:val="00750DC7"/>
    <w:rsid w:val="00750ED5"/>
    <w:rsid w:val="0075129C"/>
    <w:rsid w:val="007519D2"/>
    <w:rsid w:val="0075228D"/>
    <w:rsid w:val="007524EE"/>
    <w:rsid w:val="00753431"/>
    <w:rsid w:val="00756DD2"/>
    <w:rsid w:val="00756E52"/>
    <w:rsid w:val="00757727"/>
    <w:rsid w:val="007615A2"/>
    <w:rsid w:val="00761B95"/>
    <w:rsid w:val="0076478D"/>
    <w:rsid w:val="00764DFC"/>
    <w:rsid w:val="00765817"/>
    <w:rsid w:val="00765D69"/>
    <w:rsid w:val="00765DCF"/>
    <w:rsid w:val="00766011"/>
    <w:rsid w:val="00767629"/>
    <w:rsid w:val="00767C5F"/>
    <w:rsid w:val="00767EC4"/>
    <w:rsid w:val="00771447"/>
    <w:rsid w:val="00773110"/>
    <w:rsid w:val="0077347C"/>
    <w:rsid w:val="00773D90"/>
    <w:rsid w:val="007743A3"/>
    <w:rsid w:val="00775EA3"/>
    <w:rsid w:val="00776612"/>
    <w:rsid w:val="007800EF"/>
    <w:rsid w:val="007802A4"/>
    <w:rsid w:val="0078053F"/>
    <w:rsid w:val="007808B9"/>
    <w:rsid w:val="00781998"/>
    <w:rsid w:val="007829E3"/>
    <w:rsid w:val="00782B5B"/>
    <w:rsid w:val="00783E71"/>
    <w:rsid w:val="00784832"/>
    <w:rsid w:val="0078586C"/>
    <w:rsid w:val="007858D8"/>
    <w:rsid w:val="0078632D"/>
    <w:rsid w:val="00786E8C"/>
    <w:rsid w:val="00790693"/>
    <w:rsid w:val="007907EA"/>
    <w:rsid w:val="00790F10"/>
    <w:rsid w:val="007915CE"/>
    <w:rsid w:val="0079417A"/>
    <w:rsid w:val="00794561"/>
    <w:rsid w:val="00794931"/>
    <w:rsid w:val="007951D4"/>
    <w:rsid w:val="007965B6"/>
    <w:rsid w:val="007968C4"/>
    <w:rsid w:val="00797C9F"/>
    <w:rsid w:val="007A19A9"/>
    <w:rsid w:val="007A264E"/>
    <w:rsid w:val="007A3168"/>
    <w:rsid w:val="007A3280"/>
    <w:rsid w:val="007A3F1E"/>
    <w:rsid w:val="007A3F32"/>
    <w:rsid w:val="007A4233"/>
    <w:rsid w:val="007A4FC0"/>
    <w:rsid w:val="007B0784"/>
    <w:rsid w:val="007B0F61"/>
    <w:rsid w:val="007B2726"/>
    <w:rsid w:val="007B39CB"/>
    <w:rsid w:val="007B3E43"/>
    <w:rsid w:val="007B62A6"/>
    <w:rsid w:val="007B641D"/>
    <w:rsid w:val="007B676A"/>
    <w:rsid w:val="007B6A26"/>
    <w:rsid w:val="007B6BC4"/>
    <w:rsid w:val="007B7545"/>
    <w:rsid w:val="007B7F49"/>
    <w:rsid w:val="007C0482"/>
    <w:rsid w:val="007C07EC"/>
    <w:rsid w:val="007C0C6F"/>
    <w:rsid w:val="007C25C3"/>
    <w:rsid w:val="007C2F3D"/>
    <w:rsid w:val="007C3109"/>
    <w:rsid w:val="007C320F"/>
    <w:rsid w:val="007C3490"/>
    <w:rsid w:val="007C59B6"/>
    <w:rsid w:val="007C5E1C"/>
    <w:rsid w:val="007C6A7E"/>
    <w:rsid w:val="007C7B25"/>
    <w:rsid w:val="007D0105"/>
    <w:rsid w:val="007D0184"/>
    <w:rsid w:val="007D15A9"/>
    <w:rsid w:val="007D4AD8"/>
    <w:rsid w:val="007D4D92"/>
    <w:rsid w:val="007D56C2"/>
    <w:rsid w:val="007D68FA"/>
    <w:rsid w:val="007D7424"/>
    <w:rsid w:val="007D76F3"/>
    <w:rsid w:val="007E09E7"/>
    <w:rsid w:val="007E0DB9"/>
    <w:rsid w:val="007E178B"/>
    <w:rsid w:val="007E1F46"/>
    <w:rsid w:val="007E251A"/>
    <w:rsid w:val="007E2575"/>
    <w:rsid w:val="007E3F07"/>
    <w:rsid w:val="007E5234"/>
    <w:rsid w:val="007E5BF5"/>
    <w:rsid w:val="007E5ED9"/>
    <w:rsid w:val="007E60DE"/>
    <w:rsid w:val="007E6F8D"/>
    <w:rsid w:val="007E7045"/>
    <w:rsid w:val="007E7BAC"/>
    <w:rsid w:val="007E7C9F"/>
    <w:rsid w:val="007F1013"/>
    <w:rsid w:val="007F286B"/>
    <w:rsid w:val="007F3C5E"/>
    <w:rsid w:val="007F473F"/>
    <w:rsid w:val="007F4D88"/>
    <w:rsid w:val="007F529D"/>
    <w:rsid w:val="007F559C"/>
    <w:rsid w:val="007F65A7"/>
    <w:rsid w:val="007F6C25"/>
    <w:rsid w:val="007F6D0A"/>
    <w:rsid w:val="0080042F"/>
    <w:rsid w:val="00802D17"/>
    <w:rsid w:val="008041CB"/>
    <w:rsid w:val="00804B70"/>
    <w:rsid w:val="00804CB2"/>
    <w:rsid w:val="00813A1B"/>
    <w:rsid w:val="008148B7"/>
    <w:rsid w:val="0081519E"/>
    <w:rsid w:val="00816A6A"/>
    <w:rsid w:val="008201EB"/>
    <w:rsid w:val="008207E2"/>
    <w:rsid w:val="008213F4"/>
    <w:rsid w:val="00821FB8"/>
    <w:rsid w:val="00822570"/>
    <w:rsid w:val="008226FC"/>
    <w:rsid w:val="00823513"/>
    <w:rsid w:val="008239A2"/>
    <w:rsid w:val="00825409"/>
    <w:rsid w:val="00825451"/>
    <w:rsid w:val="00825E72"/>
    <w:rsid w:val="00826165"/>
    <w:rsid w:val="008273C8"/>
    <w:rsid w:val="00827833"/>
    <w:rsid w:val="00827D68"/>
    <w:rsid w:val="0083080F"/>
    <w:rsid w:val="00830ED9"/>
    <w:rsid w:val="00831118"/>
    <w:rsid w:val="008314B4"/>
    <w:rsid w:val="00832194"/>
    <w:rsid w:val="00833D0C"/>
    <w:rsid w:val="00835FB2"/>
    <w:rsid w:val="008360ED"/>
    <w:rsid w:val="00836DCA"/>
    <w:rsid w:val="0083751C"/>
    <w:rsid w:val="008403A6"/>
    <w:rsid w:val="00840466"/>
    <w:rsid w:val="00840C4D"/>
    <w:rsid w:val="008411F9"/>
    <w:rsid w:val="00841EAA"/>
    <w:rsid w:val="008420DC"/>
    <w:rsid w:val="00843239"/>
    <w:rsid w:val="008442B5"/>
    <w:rsid w:val="00845288"/>
    <w:rsid w:val="00845F85"/>
    <w:rsid w:val="0084720C"/>
    <w:rsid w:val="00850199"/>
    <w:rsid w:val="00850236"/>
    <w:rsid w:val="00850482"/>
    <w:rsid w:val="00850BE3"/>
    <w:rsid w:val="00851615"/>
    <w:rsid w:val="00854289"/>
    <w:rsid w:val="008548BA"/>
    <w:rsid w:val="00854D6E"/>
    <w:rsid w:val="008550FD"/>
    <w:rsid w:val="00855855"/>
    <w:rsid w:val="00856A1D"/>
    <w:rsid w:val="0085719B"/>
    <w:rsid w:val="00857336"/>
    <w:rsid w:val="00857565"/>
    <w:rsid w:val="00857892"/>
    <w:rsid w:val="008601DC"/>
    <w:rsid w:val="008622BE"/>
    <w:rsid w:val="00862877"/>
    <w:rsid w:val="00862DCF"/>
    <w:rsid w:val="00863A2D"/>
    <w:rsid w:val="008644D4"/>
    <w:rsid w:val="00864545"/>
    <w:rsid w:val="00864974"/>
    <w:rsid w:val="00865355"/>
    <w:rsid w:val="008664EB"/>
    <w:rsid w:val="008670CF"/>
    <w:rsid w:val="008707A0"/>
    <w:rsid w:val="00873212"/>
    <w:rsid w:val="00873877"/>
    <w:rsid w:val="00873BBC"/>
    <w:rsid w:val="00874988"/>
    <w:rsid w:val="00876F39"/>
    <w:rsid w:val="008773BB"/>
    <w:rsid w:val="00877897"/>
    <w:rsid w:val="00877B77"/>
    <w:rsid w:val="00877D01"/>
    <w:rsid w:val="00881D97"/>
    <w:rsid w:val="0088283C"/>
    <w:rsid w:val="00882CD0"/>
    <w:rsid w:val="00883186"/>
    <w:rsid w:val="008841FD"/>
    <w:rsid w:val="00885E58"/>
    <w:rsid w:val="0088673F"/>
    <w:rsid w:val="00887EB7"/>
    <w:rsid w:val="00890915"/>
    <w:rsid w:val="00890DE5"/>
    <w:rsid w:val="0089321D"/>
    <w:rsid w:val="008973AB"/>
    <w:rsid w:val="00897952"/>
    <w:rsid w:val="008A14F8"/>
    <w:rsid w:val="008A418F"/>
    <w:rsid w:val="008A566F"/>
    <w:rsid w:val="008A669B"/>
    <w:rsid w:val="008A670C"/>
    <w:rsid w:val="008A6951"/>
    <w:rsid w:val="008A6A5C"/>
    <w:rsid w:val="008A6F81"/>
    <w:rsid w:val="008A7029"/>
    <w:rsid w:val="008A7B9C"/>
    <w:rsid w:val="008A7FCF"/>
    <w:rsid w:val="008B0B3C"/>
    <w:rsid w:val="008B245A"/>
    <w:rsid w:val="008B2DE1"/>
    <w:rsid w:val="008B3063"/>
    <w:rsid w:val="008B4B59"/>
    <w:rsid w:val="008B51FD"/>
    <w:rsid w:val="008B5FD8"/>
    <w:rsid w:val="008B6DB6"/>
    <w:rsid w:val="008C0259"/>
    <w:rsid w:val="008C1207"/>
    <w:rsid w:val="008C3D59"/>
    <w:rsid w:val="008C61FE"/>
    <w:rsid w:val="008C71C9"/>
    <w:rsid w:val="008D13A7"/>
    <w:rsid w:val="008D19BE"/>
    <w:rsid w:val="008D1D0D"/>
    <w:rsid w:val="008D2370"/>
    <w:rsid w:val="008D3EDF"/>
    <w:rsid w:val="008D44D0"/>
    <w:rsid w:val="008D57A1"/>
    <w:rsid w:val="008D6B74"/>
    <w:rsid w:val="008E02B7"/>
    <w:rsid w:val="008E0A59"/>
    <w:rsid w:val="008E331F"/>
    <w:rsid w:val="008E40BD"/>
    <w:rsid w:val="008E45C7"/>
    <w:rsid w:val="008E5136"/>
    <w:rsid w:val="008E64F9"/>
    <w:rsid w:val="008E6ECD"/>
    <w:rsid w:val="008E7AB9"/>
    <w:rsid w:val="008E7B59"/>
    <w:rsid w:val="008E7EE7"/>
    <w:rsid w:val="008F097B"/>
    <w:rsid w:val="008F0C3C"/>
    <w:rsid w:val="008F1738"/>
    <w:rsid w:val="008F401E"/>
    <w:rsid w:val="008F6361"/>
    <w:rsid w:val="008F7DFD"/>
    <w:rsid w:val="00900A26"/>
    <w:rsid w:val="00900BB5"/>
    <w:rsid w:val="00900F90"/>
    <w:rsid w:val="00902F36"/>
    <w:rsid w:val="0090317E"/>
    <w:rsid w:val="00903DB5"/>
    <w:rsid w:val="009046BF"/>
    <w:rsid w:val="00904738"/>
    <w:rsid w:val="00904A47"/>
    <w:rsid w:val="00904B88"/>
    <w:rsid w:val="00904BAD"/>
    <w:rsid w:val="00904C81"/>
    <w:rsid w:val="00905069"/>
    <w:rsid w:val="0090758B"/>
    <w:rsid w:val="00907837"/>
    <w:rsid w:val="00910B8F"/>
    <w:rsid w:val="009111ED"/>
    <w:rsid w:val="00913847"/>
    <w:rsid w:val="009141EA"/>
    <w:rsid w:val="00914655"/>
    <w:rsid w:val="009150BB"/>
    <w:rsid w:val="00915725"/>
    <w:rsid w:val="00915F84"/>
    <w:rsid w:val="009168CF"/>
    <w:rsid w:val="00916E33"/>
    <w:rsid w:val="009217DB"/>
    <w:rsid w:val="00922A54"/>
    <w:rsid w:val="00922D67"/>
    <w:rsid w:val="00923AFF"/>
    <w:rsid w:val="0092463E"/>
    <w:rsid w:val="00924B2E"/>
    <w:rsid w:val="00925547"/>
    <w:rsid w:val="009255C2"/>
    <w:rsid w:val="009274C1"/>
    <w:rsid w:val="00931D92"/>
    <w:rsid w:val="009331D6"/>
    <w:rsid w:val="0093359D"/>
    <w:rsid w:val="00933C6A"/>
    <w:rsid w:val="00933C94"/>
    <w:rsid w:val="00933CE1"/>
    <w:rsid w:val="00934416"/>
    <w:rsid w:val="0093477D"/>
    <w:rsid w:val="00935033"/>
    <w:rsid w:val="00935A60"/>
    <w:rsid w:val="00935F38"/>
    <w:rsid w:val="00936645"/>
    <w:rsid w:val="0093723D"/>
    <w:rsid w:val="00937703"/>
    <w:rsid w:val="00940C19"/>
    <w:rsid w:val="009418BC"/>
    <w:rsid w:val="00942017"/>
    <w:rsid w:val="00942FAA"/>
    <w:rsid w:val="00943167"/>
    <w:rsid w:val="009432F9"/>
    <w:rsid w:val="009469EF"/>
    <w:rsid w:val="00946A59"/>
    <w:rsid w:val="00947831"/>
    <w:rsid w:val="00950775"/>
    <w:rsid w:val="00950D31"/>
    <w:rsid w:val="0095146E"/>
    <w:rsid w:val="00951C61"/>
    <w:rsid w:val="0095242D"/>
    <w:rsid w:val="009527E7"/>
    <w:rsid w:val="0095336C"/>
    <w:rsid w:val="00953A32"/>
    <w:rsid w:val="00953C5E"/>
    <w:rsid w:val="0095561F"/>
    <w:rsid w:val="00957030"/>
    <w:rsid w:val="009600A3"/>
    <w:rsid w:val="00960B6B"/>
    <w:rsid w:val="0096101C"/>
    <w:rsid w:val="00961644"/>
    <w:rsid w:val="00963005"/>
    <w:rsid w:val="00963AA8"/>
    <w:rsid w:val="00963C44"/>
    <w:rsid w:val="0096489C"/>
    <w:rsid w:val="00966B65"/>
    <w:rsid w:val="00966CCE"/>
    <w:rsid w:val="00966EF1"/>
    <w:rsid w:val="00967FB8"/>
    <w:rsid w:val="00970F87"/>
    <w:rsid w:val="009710AA"/>
    <w:rsid w:val="009719E5"/>
    <w:rsid w:val="009722F5"/>
    <w:rsid w:val="00972BE4"/>
    <w:rsid w:val="00972DB8"/>
    <w:rsid w:val="00975EC8"/>
    <w:rsid w:val="00975FD6"/>
    <w:rsid w:val="009760E2"/>
    <w:rsid w:val="00976EB9"/>
    <w:rsid w:val="0098067D"/>
    <w:rsid w:val="00980DE8"/>
    <w:rsid w:val="009810FA"/>
    <w:rsid w:val="00981F85"/>
    <w:rsid w:val="009826BD"/>
    <w:rsid w:val="009832F4"/>
    <w:rsid w:val="00983CB4"/>
    <w:rsid w:val="00984252"/>
    <w:rsid w:val="00984799"/>
    <w:rsid w:val="00986056"/>
    <w:rsid w:val="0098641B"/>
    <w:rsid w:val="00986702"/>
    <w:rsid w:val="00986F81"/>
    <w:rsid w:val="00986FDE"/>
    <w:rsid w:val="00987439"/>
    <w:rsid w:val="00987707"/>
    <w:rsid w:val="00990178"/>
    <w:rsid w:val="00990B34"/>
    <w:rsid w:val="00991EF5"/>
    <w:rsid w:val="00992CDD"/>
    <w:rsid w:val="00993688"/>
    <w:rsid w:val="009936E1"/>
    <w:rsid w:val="0099389E"/>
    <w:rsid w:val="009963D0"/>
    <w:rsid w:val="00996A68"/>
    <w:rsid w:val="00997009"/>
    <w:rsid w:val="0099765C"/>
    <w:rsid w:val="00997FF5"/>
    <w:rsid w:val="009A0B42"/>
    <w:rsid w:val="009A0D05"/>
    <w:rsid w:val="009A2EA6"/>
    <w:rsid w:val="009A3827"/>
    <w:rsid w:val="009A40D2"/>
    <w:rsid w:val="009A763A"/>
    <w:rsid w:val="009A7AAA"/>
    <w:rsid w:val="009B0A0C"/>
    <w:rsid w:val="009B0BEB"/>
    <w:rsid w:val="009B14C8"/>
    <w:rsid w:val="009B245C"/>
    <w:rsid w:val="009B3E0B"/>
    <w:rsid w:val="009B58CB"/>
    <w:rsid w:val="009B7796"/>
    <w:rsid w:val="009C0678"/>
    <w:rsid w:val="009C0A2E"/>
    <w:rsid w:val="009C20B3"/>
    <w:rsid w:val="009C5818"/>
    <w:rsid w:val="009C5FBD"/>
    <w:rsid w:val="009C7497"/>
    <w:rsid w:val="009D0C6A"/>
    <w:rsid w:val="009D21C6"/>
    <w:rsid w:val="009D22DE"/>
    <w:rsid w:val="009D2B45"/>
    <w:rsid w:val="009D2ECC"/>
    <w:rsid w:val="009D354E"/>
    <w:rsid w:val="009D3C1F"/>
    <w:rsid w:val="009D3DFD"/>
    <w:rsid w:val="009D42E0"/>
    <w:rsid w:val="009D60DC"/>
    <w:rsid w:val="009D64FB"/>
    <w:rsid w:val="009D700A"/>
    <w:rsid w:val="009E4B3C"/>
    <w:rsid w:val="009E4F93"/>
    <w:rsid w:val="009E779F"/>
    <w:rsid w:val="009E7B6C"/>
    <w:rsid w:val="009F00FA"/>
    <w:rsid w:val="009F14F7"/>
    <w:rsid w:val="009F2368"/>
    <w:rsid w:val="009F2374"/>
    <w:rsid w:val="009F353E"/>
    <w:rsid w:val="009F3DE6"/>
    <w:rsid w:val="009F4867"/>
    <w:rsid w:val="009F6DA6"/>
    <w:rsid w:val="009F70CC"/>
    <w:rsid w:val="00A00DE4"/>
    <w:rsid w:val="00A00EC6"/>
    <w:rsid w:val="00A00FFC"/>
    <w:rsid w:val="00A019D4"/>
    <w:rsid w:val="00A036A8"/>
    <w:rsid w:val="00A03E41"/>
    <w:rsid w:val="00A04386"/>
    <w:rsid w:val="00A04DA0"/>
    <w:rsid w:val="00A0573A"/>
    <w:rsid w:val="00A064AA"/>
    <w:rsid w:val="00A06ADB"/>
    <w:rsid w:val="00A07C7C"/>
    <w:rsid w:val="00A10015"/>
    <w:rsid w:val="00A10784"/>
    <w:rsid w:val="00A10C2C"/>
    <w:rsid w:val="00A113FC"/>
    <w:rsid w:val="00A122FE"/>
    <w:rsid w:val="00A12815"/>
    <w:rsid w:val="00A135C4"/>
    <w:rsid w:val="00A13A60"/>
    <w:rsid w:val="00A14FBC"/>
    <w:rsid w:val="00A165F7"/>
    <w:rsid w:val="00A16748"/>
    <w:rsid w:val="00A2004F"/>
    <w:rsid w:val="00A20163"/>
    <w:rsid w:val="00A22258"/>
    <w:rsid w:val="00A22478"/>
    <w:rsid w:val="00A224CC"/>
    <w:rsid w:val="00A23BAB"/>
    <w:rsid w:val="00A23F2D"/>
    <w:rsid w:val="00A25A27"/>
    <w:rsid w:val="00A27F36"/>
    <w:rsid w:val="00A30110"/>
    <w:rsid w:val="00A30BC7"/>
    <w:rsid w:val="00A33570"/>
    <w:rsid w:val="00A338C8"/>
    <w:rsid w:val="00A343BC"/>
    <w:rsid w:val="00A346D2"/>
    <w:rsid w:val="00A34BB6"/>
    <w:rsid w:val="00A3563A"/>
    <w:rsid w:val="00A3642B"/>
    <w:rsid w:val="00A4022C"/>
    <w:rsid w:val="00A40AC9"/>
    <w:rsid w:val="00A41172"/>
    <w:rsid w:val="00A41A87"/>
    <w:rsid w:val="00A41AF7"/>
    <w:rsid w:val="00A41CA3"/>
    <w:rsid w:val="00A42B3F"/>
    <w:rsid w:val="00A44409"/>
    <w:rsid w:val="00A445A1"/>
    <w:rsid w:val="00A5070B"/>
    <w:rsid w:val="00A50C59"/>
    <w:rsid w:val="00A528FD"/>
    <w:rsid w:val="00A5298D"/>
    <w:rsid w:val="00A546BD"/>
    <w:rsid w:val="00A54EF3"/>
    <w:rsid w:val="00A550CA"/>
    <w:rsid w:val="00A5714B"/>
    <w:rsid w:val="00A60CD6"/>
    <w:rsid w:val="00A617CA"/>
    <w:rsid w:val="00A6191D"/>
    <w:rsid w:val="00A61BBF"/>
    <w:rsid w:val="00A61C00"/>
    <w:rsid w:val="00A645CC"/>
    <w:rsid w:val="00A64F46"/>
    <w:rsid w:val="00A65EA1"/>
    <w:rsid w:val="00A666F7"/>
    <w:rsid w:val="00A66E92"/>
    <w:rsid w:val="00A673DA"/>
    <w:rsid w:val="00A705D9"/>
    <w:rsid w:val="00A709B9"/>
    <w:rsid w:val="00A7123F"/>
    <w:rsid w:val="00A7205B"/>
    <w:rsid w:val="00A726E9"/>
    <w:rsid w:val="00A72EC5"/>
    <w:rsid w:val="00A73700"/>
    <w:rsid w:val="00A73728"/>
    <w:rsid w:val="00A742ED"/>
    <w:rsid w:val="00A75F38"/>
    <w:rsid w:val="00A83DC6"/>
    <w:rsid w:val="00A84D3F"/>
    <w:rsid w:val="00A84E85"/>
    <w:rsid w:val="00A86DAC"/>
    <w:rsid w:val="00A877A7"/>
    <w:rsid w:val="00A917FF"/>
    <w:rsid w:val="00A9182A"/>
    <w:rsid w:val="00A91B83"/>
    <w:rsid w:val="00A92AF9"/>
    <w:rsid w:val="00A94031"/>
    <w:rsid w:val="00A94089"/>
    <w:rsid w:val="00A947C0"/>
    <w:rsid w:val="00A9512C"/>
    <w:rsid w:val="00A96307"/>
    <w:rsid w:val="00A979CA"/>
    <w:rsid w:val="00AA0B20"/>
    <w:rsid w:val="00AA190C"/>
    <w:rsid w:val="00AA1DCB"/>
    <w:rsid w:val="00AA2D44"/>
    <w:rsid w:val="00AA6228"/>
    <w:rsid w:val="00AA6592"/>
    <w:rsid w:val="00AA6753"/>
    <w:rsid w:val="00AA6A32"/>
    <w:rsid w:val="00AA7011"/>
    <w:rsid w:val="00AA7A16"/>
    <w:rsid w:val="00AA7B70"/>
    <w:rsid w:val="00AB07F1"/>
    <w:rsid w:val="00AB15F0"/>
    <w:rsid w:val="00AB210F"/>
    <w:rsid w:val="00AB2F85"/>
    <w:rsid w:val="00AB30F6"/>
    <w:rsid w:val="00AB386A"/>
    <w:rsid w:val="00AB3D1C"/>
    <w:rsid w:val="00AB489E"/>
    <w:rsid w:val="00AB5331"/>
    <w:rsid w:val="00AB5580"/>
    <w:rsid w:val="00AB5597"/>
    <w:rsid w:val="00AB7008"/>
    <w:rsid w:val="00AC0196"/>
    <w:rsid w:val="00AC166D"/>
    <w:rsid w:val="00AC3858"/>
    <w:rsid w:val="00AC3E98"/>
    <w:rsid w:val="00AC46D6"/>
    <w:rsid w:val="00AC5DA1"/>
    <w:rsid w:val="00AC63F4"/>
    <w:rsid w:val="00AC6C4C"/>
    <w:rsid w:val="00AC7D9D"/>
    <w:rsid w:val="00AC7F06"/>
    <w:rsid w:val="00AD14B7"/>
    <w:rsid w:val="00AD19F3"/>
    <w:rsid w:val="00AD1C9B"/>
    <w:rsid w:val="00AD1F34"/>
    <w:rsid w:val="00AD281E"/>
    <w:rsid w:val="00AD290D"/>
    <w:rsid w:val="00AD29D7"/>
    <w:rsid w:val="00AD2F3C"/>
    <w:rsid w:val="00AD3A9F"/>
    <w:rsid w:val="00AD4FAA"/>
    <w:rsid w:val="00AD55A5"/>
    <w:rsid w:val="00AE0872"/>
    <w:rsid w:val="00AE17AA"/>
    <w:rsid w:val="00AE5FEA"/>
    <w:rsid w:val="00AE6CED"/>
    <w:rsid w:val="00AE7C13"/>
    <w:rsid w:val="00AF0787"/>
    <w:rsid w:val="00AF1222"/>
    <w:rsid w:val="00AF1A44"/>
    <w:rsid w:val="00AF2005"/>
    <w:rsid w:val="00AF259F"/>
    <w:rsid w:val="00AF2667"/>
    <w:rsid w:val="00AF3795"/>
    <w:rsid w:val="00AF4156"/>
    <w:rsid w:val="00AF5B24"/>
    <w:rsid w:val="00B00281"/>
    <w:rsid w:val="00B004AF"/>
    <w:rsid w:val="00B00A4C"/>
    <w:rsid w:val="00B01470"/>
    <w:rsid w:val="00B01A5C"/>
    <w:rsid w:val="00B030B0"/>
    <w:rsid w:val="00B03310"/>
    <w:rsid w:val="00B037C8"/>
    <w:rsid w:val="00B03F14"/>
    <w:rsid w:val="00B03FB7"/>
    <w:rsid w:val="00B041E2"/>
    <w:rsid w:val="00B04B0C"/>
    <w:rsid w:val="00B04DC5"/>
    <w:rsid w:val="00B060F9"/>
    <w:rsid w:val="00B07281"/>
    <w:rsid w:val="00B076DF"/>
    <w:rsid w:val="00B07F9B"/>
    <w:rsid w:val="00B109BD"/>
    <w:rsid w:val="00B10AEB"/>
    <w:rsid w:val="00B11AC2"/>
    <w:rsid w:val="00B11ED2"/>
    <w:rsid w:val="00B120AA"/>
    <w:rsid w:val="00B128A9"/>
    <w:rsid w:val="00B14A45"/>
    <w:rsid w:val="00B154F5"/>
    <w:rsid w:val="00B1556A"/>
    <w:rsid w:val="00B16751"/>
    <w:rsid w:val="00B2002E"/>
    <w:rsid w:val="00B20DFE"/>
    <w:rsid w:val="00B22226"/>
    <w:rsid w:val="00B227F8"/>
    <w:rsid w:val="00B23AF8"/>
    <w:rsid w:val="00B23C31"/>
    <w:rsid w:val="00B23D15"/>
    <w:rsid w:val="00B241F1"/>
    <w:rsid w:val="00B25BC0"/>
    <w:rsid w:val="00B30A5B"/>
    <w:rsid w:val="00B31137"/>
    <w:rsid w:val="00B31809"/>
    <w:rsid w:val="00B32631"/>
    <w:rsid w:val="00B32DAD"/>
    <w:rsid w:val="00B33B0D"/>
    <w:rsid w:val="00B33C96"/>
    <w:rsid w:val="00B346BA"/>
    <w:rsid w:val="00B34F99"/>
    <w:rsid w:val="00B3533E"/>
    <w:rsid w:val="00B36E1B"/>
    <w:rsid w:val="00B40732"/>
    <w:rsid w:val="00B40D16"/>
    <w:rsid w:val="00B40E59"/>
    <w:rsid w:val="00B41DA3"/>
    <w:rsid w:val="00B41F75"/>
    <w:rsid w:val="00B42A23"/>
    <w:rsid w:val="00B4423E"/>
    <w:rsid w:val="00B4553D"/>
    <w:rsid w:val="00B46B41"/>
    <w:rsid w:val="00B473F9"/>
    <w:rsid w:val="00B47646"/>
    <w:rsid w:val="00B47C21"/>
    <w:rsid w:val="00B510C7"/>
    <w:rsid w:val="00B52DA1"/>
    <w:rsid w:val="00B55189"/>
    <w:rsid w:val="00B55AB5"/>
    <w:rsid w:val="00B56705"/>
    <w:rsid w:val="00B60030"/>
    <w:rsid w:val="00B605B9"/>
    <w:rsid w:val="00B6118A"/>
    <w:rsid w:val="00B61DB7"/>
    <w:rsid w:val="00B61FB4"/>
    <w:rsid w:val="00B62AFE"/>
    <w:rsid w:val="00B63AF1"/>
    <w:rsid w:val="00B64B7E"/>
    <w:rsid w:val="00B64E70"/>
    <w:rsid w:val="00B64E71"/>
    <w:rsid w:val="00B64FF8"/>
    <w:rsid w:val="00B652FE"/>
    <w:rsid w:val="00B660DF"/>
    <w:rsid w:val="00B66A3F"/>
    <w:rsid w:val="00B67521"/>
    <w:rsid w:val="00B67DBA"/>
    <w:rsid w:val="00B67E57"/>
    <w:rsid w:val="00B70380"/>
    <w:rsid w:val="00B7141E"/>
    <w:rsid w:val="00B7209B"/>
    <w:rsid w:val="00B72767"/>
    <w:rsid w:val="00B7287C"/>
    <w:rsid w:val="00B73B64"/>
    <w:rsid w:val="00B74197"/>
    <w:rsid w:val="00B75292"/>
    <w:rsid w:val="00B7579F"/>
    <w:rsid w:val="00B75D9B"/>
    <w:rsid w:val="00B76398"/>
    <w:rsid w:val="00B82EAB"/>
    <w:rsid w:val="00B83C30"/>
    <w:rsid w:val="00B84384"/>
    <w:rsid w:val="00B84543"/>
    <w:rsid w:val="00B84910"/>
    <w:rsid w:val="00B86ACC"/>
    <w:rsid w:val="00B90CFB"/>
    <w:rsid w:val="00B90F29"/>
    <w:rsid w:val="00B912CB"/>
    <w:rsid w:val="00B9197B"/>
    <w:rsid w:val="00B9232F"/>
    <w:rsid w:val="00B93647"/>
    <w:rsid w:val="00B937FE"/>
    <w:rsid w:val="00B93D96"/>
    <w:rsid w:val="00B9421A"/>
    <w:rsid w:val="00B942A3"/>
    <w:rsid w:val="00B94509"/>
    <w:rsid w:val="00B95435"/>
    <w:rsid w:val="00B956ED"/>
    <w:rsid w:val="00B95B61"/>
    <w:rsid w:val="00B9676F"/>
    <w:rsid w:val="00B97757"/>
    <w:rsid w:val="00B9783F"/>
    <w:rsid w:val="00B97E06"/>
    <w:rsid w:val="00B97F91"/>
    <w:rsid w:val="00BA00C9"/>
    <w:rsid w:val="00BA07C5"/>
    <w:rsid w:val="00BA22D3"/>
    <w:rsid w:val="00BA3C21"/>
    <w:rsid w:val="00BA3DFD"/>
    <w:rsid w:val="00BA4409"/>
    <w:rsid w:val="00BA47FE"/>
    <w:rsid w:val="00BA4EEB"/>
    <w:rsid w:val="00BA5148"/>
    <w:rsid w:val="00BA5A73"/>
    <w:rsid w:val="00BA6B7F"/>
    <w:rsid w:val="00BB0318"/>
    <w:rsid w:val="00BB1386"/>
    <w:rsid w:val="00BB1845"/>
    <w:rsid w:val="00BB2286"/>
    <w:rsid w:val="00BB2C0C"/>
    <w:rsid w:val="00BB3636"/>
    <w:rsid w:val="00BB3AA4"/>
    <w:rsid w:val="00BB5819"/>
    <w:rsid w:val="00BB6550"/>
    <w:rsid w:val="00BB68C6"/>
    <w:rsid w:val="00BB7032"/>
    <w:rsid w:val="00BB7ABE"/>
    <w:rsid w:val="00BC16CF"/>
    <w:rsid w:val="00BC1E1A"/>
    <w:rsid w:val="00BC2785"/>
    <w:rsid w:val="00BC317B"/>
    <w:rsid w:val="00BC4863"/>
    <w:rsid w:val="00BC5186"/>
    <w:rsid w:val="00BC5E47"/>
    <w:rsid w:val="00BC64A3"/>
    <w:rsid w:val="00BC769D"/>
    <w:rsid w:val="00BC7CA4"/>
    <w:rsid w:val="00BC7ECA"/>
    <w:rsid w:val="00BD0EAE"/>
    <w:rsid w:val="00BD2964"/>
    <w:rsid w:val="00BD2A86"/>
    <w:rsid w:val="00BD3802"/>
    <w:rsid w:val="00BD3DC2"/>
    <w:rsid w:val="00BD4921"/>
    <w:rsid w:val="00BD4A7D"/>
    <w:rsid w:val="00BD5B78"/>
    <w:rsid w:val="00BD639B"/>
    <w:rsid w:val="00BD79B4"/>
    <w:rsid w:val="00BE167D"/>
    <w:rsid w:val="00BE35E7"/>
    <w:rsid w:val="00BE3CED"/>
    <w:rsid w:val="00BE51A2"/>
    <w:rsid w:val="00BE56FD"/>
    <w:rsid w:val="00BE5C4A"/>
    <w:rsid w:val="00BE6397"/>
    <w:rsid w:val="00BE75D4"/>
    <w:rsid w:val="00BF0788"/>
    <w:rsid w:val="00BF1CBE"/>
    <w:rsid w:val="00BF2264"/>
    <w:rsid w:val="00BF25B2"/>
    <w:rsid w:val="00BF26C2"/>
    <w:rsid w:val="00BF2B3B"/>
    <w:rsid w:val="00C029EF"/>
    <w:rsid w:val="00C0374C"/>
    <w:rsid w:val="00C03FC5"/>
    <w:rsid w:val="00C052E3"/>
    <w:rsid w:val="00C055E7"/>
    <w:rsid w:val="00C05935"/>
    <w:rsid w:val="00C066C1"/>
    <w:rsid w:val="00C1065A"/>
    <w:rsid w:val="00C11B20"/>
    <w:rsid w:val="00C11F1E"/>
    <w:rsid w:val="00C12A85"/>
    <w:rsid w:val="00C1356C"/>
    <w:rsid w:val="00C13F8C"/>
    <w:rsid w:val="00C14ACA"/>
    <w:rsid w:val="00C1536F"/>
    <w:rsid w:val="00C154DF"/>
    <w:rsid w:val="00C15602"/>
    <w:rsid w:val="00C1743F"/>
    <w:rsid w:val="00C2085F"/>
    <w:rsid w:val="00C21551"/>
    <w:rsid w:val="00C21C7A"/>
    <w:rsid w:val="00C22DC1"/>
    <w:rsid w:val="00C232C5"/>
    <w:rsid w:val="00C245FF"/>
    <w:rsid w:val="00C2562F"/>
    <w:rsid w:val="00C257E3"/>
    <w:rsid w:val="00C2708A"/>
    <w:rsid w:val="00C27F57"/>
    <w:rsid w:val="00C31644"/>
    <w:rsid w:val="00C329EC"/>
    <w:rsid w:val="00C3328B"/>
    <w:rsid w:val="00C33683"/>
    <w:rsid w:val="00C33906"/>
    <w:rsid w:val="00C34E1D"/>
    <w:rsid w:val="00C35488"/>
    <w:rsid w:val="00C3656C"/>
    <w:rsid w:val="00C402B0"/>
    <w:rsid w:val="00C417BE"/>
    <w:rsid w:val="00C42141"/>
    <w:rsid w:val="00C42F42"/>
    <w:rsid w:val="00C446FF"/>
    <w:rsid w:val="00C44F67"/>
    <w:rsid w:val="00C465D3"/>
    <w:rsid w:val="00C46AA1"/>
    <w:rsid w:val="00C50529"/>
    <w:rsid w:val="00C51662"/>
    <w:rsid w:val="00C519EE"/>
    <w:rsid w:val="00C53A60"/>
    <w:rsid w:val="00C544AB"/>
    <w:rsid w:val="00C57FE5"/>
    <w:rsid w:val="00C615B3"/>
    <w:rsid w:val="00C615E1"/>
    <w:rsid w:val="00C63A30"/>
    <w:rsid w:val="00C63B0F"/>
    <w:rsid w:val="00C65FAA"/>
    <w:rsid w:val="00C6607E"/>
    <w:rsid w:val="00C66264"/>
    <w:rsid w:val="00C666A8"/>
    <w:rsid w:val="00C668DD"/>
    <w:rsid w:val="00C67299"/>
    <w:rsid w:val="00C676AD"/>
    <w:rsid w:val="00C67AF9"/>
    <w:rsid w:val="00C710F7"/>
    <w:rsid w:val="00C73A38"/>
    <w:rsid w:val="00C748AE"/>
    <w:rsid w:val="00C75056"/>
    <w:rsid w:val="00C75846"/>
    <w:rsid w:val="00C75874"/>
    <w:rsid w:val="00C759F7"/>
    <w:rsid w:val="00C76CFC"/>
    <w:rsid w:val="00C81079"/>
    <w:rsid w:val="00C8141E"/>
    <w:rsid w:val="00C83555"/>
    <w:rsid w:val="00C837F3"/>
    <w:rsid w:val="00C84698"/>
    <w:rsid w:val="00C846E2"/>
    <w:rsid w:val="00C84A60"/>
    <w:rsid w:val="00C84F8B"/>
    <w:rsid w:val="00C86364"/>
    <w:rsid w:val="00C8669C"/>
    <w:rsid w:val="00C877D8"/>
    <w:rsid w:val="00C90072"/>
    <w:rsid w:val="00C90C7B"/>
    <w:rsid w:val="00C920C4"/>
    <w:rsid w:val="00C938D4"/>
    <w:rsid w:val="00C93A3E"/>
    <w:rsid w:val="00C95C81"/>
    <w:rsid w:val="00C96983"/>
    <w:rsid w:val="00C96CBB"/>
    <w:rsid w:val="00C973DA"/>
    <w:rsid w:val="00C97E84"/>
    <w:rsid w:val="00CA0F11"/>
    <w:rsid w:val="00CA242E"/>
    <w:rsid w:val="00CA25BF"/>
    <w:rsid w:val="00CA3C50"/>
    <w:rsid w:val="00CA5034"/>
    <w:rsid w:val="00CA6ED0"/>
    <w:rsid w:val="00CA7D6F"/>
    <w:rsid w:val="00CB02D5"/>
    <w:rsid w:val="00CB1796"/>
    <w:rsid w:val="00CB18C8"/>
    <w:rsid w:val="00CB3C71"/>
    <w:rsid w:val="00CB4251"/>
    <w:rsid w:val="00CB463D"/>
    <w:rsid w:val="00CB4BB1"/>
    <w:rsid w:val="00CB4E9C"/>
    <w:rsid w:val="00CB4F6E"/>
    <w:rsid w:val="00CB55B1"/>
    <w:rsid w:val="00CB5689"/>
    <w:rsid w:val="00CB6E11"/>
    <w:rsid w:val="00CC0364"/>
    <w:rsid w:val="00CC0F5D"/>
    <w:rsid w:val="00CC12E6"/>
    <w:rsid w:val="00CC41E0"/>
    <w:rsid w:val="00CC47D2"/>
    <w:rsid w:val="00CC483E"/>
    <w:rsid w:val="00CC5734"/>
    <w:rsid w:val="00CC5B96"/>
    <w:rsid w:val="00CD13EB"/>
    <w:rsid w:val="00CD21FA"/>
    <w:rsid w:val="00CD221C"/>
    <w:rsid w:val="00CD2745"/>
    <w:rsid w:val="00CD28C0"/>
    <w:rsid w:val="00CD33CC"/>
    <w:rsid w:val="00CD5295"/>
    <w:rsid w:val="00CD5317"/>
    <w:rsid w:val="00CD69D4"/>
    <w:rsid w:val="00CD72A1"/>
    <w:rsid w:val="00CD7F8A"/>
    <w:rsid w:val="00CE149F"/>
    <w:rsid w:val="00CE1A7F"/>
    <w:rsid w:val="00CE35D4"/>
    <w:rsid w:val="00CE40EC"/>
    <w:rsid w:val="00CE53E6"/>
    <w:rsid w:val="00CE6995"/>
    <w:rsid w:val="00CE7FF8"/>
    <w:rsid w:val="00CF0D49"/>
    <w:rsid w:val="00CF0EC4"/>
    <w:rsid w:val="00CF2213"/>
    <w:rsid w:val="00CF3149"/>
    <w:rsid w:val="00CF3D63"/>
    <w:rsid w:val="00CF4B3A"/>
    <w:rsid w:val="00CF5959"/>
    <w:rsid w:val="00CF6453"/>
    <w:rsid w:val="00CF6BCB"/>
    <w:rsid w:val="00CF7426"/>
    <w:rsid w:val="00D01B05"/>
    <w:rsid w:val="00D02593"/>
    <w:rsid w:val="00D03BE8"/>
    <w:rsid w:val="00D043E6"/>
    <w:rsid w:val="00D05461"/>
    <w:rsid w:val="00D05BAA"/>
    <w:rsid w:val="00D06005"/>
    <w:rsid w:val="00D10EAB"/>
    <w:rsid w:val="00D11635"/>
    <w:rsid w:val="00D12755"/>
    <w:rsid w:val="00D12816"/>
    <w:rsid w:val="00D14005"/>
    <w:rsid w:val="00D143B3"/>
    <w:rsid w:val="00D14F7E"/>
    <w:rsid w:val="00D150EC"/>
    <w:rsid w:val="00D15407"/>
    <w:rsid w:val="00D1759C"/>
    <w:rsid w:val="00D17756"/>
    <w:rsid w:val="00D20C24"/>
    <w:rsid w:val="00D21F84"/>
    <w:rsid w:val="00D23CA1"/>
    <w:rsid w:val="00D2447B"/>
    <w:rsid w:val="00D2469B"/>
    <w:rsid w:val="00D250A7"/>
    <w:rsid w:val="00D253DE"/>
    <w:rsid w:val="00D257CB"/>
    <w:rsid w:val="00D25A96"/>
    <w:rsid w:val="00D27B2C"/>
    <w:rsid w:val="00D301A0"/>
    <w:rsid w:val="00D33093"/>
    <w:rsid w:val="00D33B2F"/>
    <w:rsid w:val="00D33B88"/>
    <w:rsid w:val="00D35355"/>
    <w:rsid w:val="00D3599C"/>
    <w:rsid w:val="00D35B47"/>
    <w:rsid w:val="00D36394"/>
    <w:rsid w:val="00D3703C"/>
    <w:rsid w:val="00D37484"/>
    <w:rsid w:val="00D400C4"/>
    <w:rsid w:val="00D4073E"/>
    <w:rsid w:val="00D40754"/>
    <w:rsid w:val="00D410E6"/>
    <w:rsid w:val="00D4125D"/>
    <w:rsid w:val="00D421C9"/>
    <w:rsid w:val="00D4253C"/>
    <w:rsid w:val="00D43894"/>
    <w:rsid w:val="00D43C7B"/>
    <w:rsid w:val="00D440EC"/>
    <w:rsid w:val="00D441DD"/>
    <w:rsid w:val="00D4421C"/>
    <w:rsid w:val="00D44380"/>
    <w:rsid w:val="00D45D27"/>
    <w:rsid w:val="00D465E7"/>
    <w:rsid w:val="00D50230"/>
    <w:rsid w:val="00D50D50"/>
    <w:rsid w:val="00D5142D"/>
    <w:rsid w:val="00D51D5D"/>
    <w:rsid w:val="00D533C1"/>
    <w:rsid w:val="00D53C84"/>
    <w:rsid w:val="00D567AD"/>
    <w:rsid w:val="00D61114"/>
    <w:rsid w:val="00D614E5"/>
    <w:rsid w:val="00D62005"/>
    <w:rsid w:val="00D63247"/>
    <w:rsid w:val="00D64AF9"/>
    <w:rsid w:val="00D6541D"/>
    <w:rsid w:val="00D6597E"/>
    <w:rsid w:val="00D71DDE"/>
    <w:rsid w:val="00D73323"/>
    <w:rsid w:val="00D73379"/>
    <w:rsid w:val="00D73A8A"/>
    <w:rsid w:val="00D73E7C"/>
    <w:rsid w:val="00D74A73"/>
    <w:rsid w:val="00D74E59"/>
    <w:rsid w:val="00D75A90"/>
    <w:rsid w:val="00D76F07"/>
    <w:rsid w:val="00D802FF"/>
    <w:rsid w:val="00D81033"/>
    <w:rsid w:val="00D81DBA"/>
    <w:rsid w:val="00D831D9"/>
    <w:rsid w:val="00D832C3"/>
    <w:rsid w:val="00D846E9"/>
    <w:rsid w:val="00D849AA"/>
    <w:rsid w:val="00D84E88"/>
    <w:rsid w:val="00D850DB"/>
    <w:rsid w:val="00D86E12"/>
    <w:rsid w:val="00D870BA"/>
    <w:rsid w:val="00D91250"/>
    <w:rsid w:val="00D934F7"/>
    <w:rsid w:val="00D93638"/>
    <w:rsid w:val="00D93E06"/>
    <w:rsid w:val="00D95148"/>
    <w:rsid w:val="00D951F2"/>
    <w:rsid w:val="00D9578B"/>
    <w:rsid w:val="00D95843"/>
    <w:rsid w:val="00D96A77"/>
    <w:rsid w:val="00D973D3"/>
    <w:rsid w:val="00DA0E89"/>
    <w:rsid w:val="00DA1144"/>
    <w:rsid w:val="00DA16AC"/>
    <w:rsid w:val="00DA1A9E"/>
    <w:rsid w:val="00DA272D"/>
    <w:rsid w:val="00DA29DE"/>
    <w:rsid w:val="00DA3570"/>
    <w:rsid w:val="00DA3D32"/>
    <w:rsid w:val="00DA4288"/>
    <w:rsid w:val="00DA4957"/>
    <w:rsid w:val="00DA515D"/>
    <w:rsid w:val="00DA5873"/>
    <w:rsid w:val="00DA6794"/>
    <w:rsid w:val="00DB0066"/>
    <w:rsid w:val="00DB0E59"/>
    <w:rsid w:val="00DB174A"/>
    <w:rsid w:val="00DB2274"/>
    <w:rsid w:val="00DB3DCC"/>
    <w:rsid w:val="00DB4EC5"/>
    <w:rsid w:val="00DB649F"/>
    <w:rsid w:val="00DB6530"/>
    <w:rsid w:val="00DC0723"/>
    <w:rsid w:val="00DC092C"/>
    <w:rsid w:val="00DC0D78"/>
    <w:rsid w:val="00DC14FA"/>
    <w:rsid w:val="00DC16DD"/>
    <w:rsid w:val="00DC25C6"/>
    <w:rsid w:val="00DC2788"/>
    <w:rsid w:val="00DC2BC9"/>
    <w:rsid w:val="00DC3377"/>
    <w:rsid w:val="00DC3E8F"/>
    <w:rsid w:val="00DC45B8"/>
    <w:rsid w:val="00DC498C"/>
    <w:rsid w:val="00DD0D87"/>
    <w:rsid w:val="00DD1459"/>
    <w:rsid w:val="00DD1E6A"/>
    <w:rsid w:val="00DD24B6"/>
    <w:rsid w:val="00DD2B72"/>
    <w:rsid w:val="00DD4712"/>
    <w:rsid w:val="00DD48AD"/>
    <w:rsid w:val="00DD5D00"/>
    <w:rsid w:val="00DD6140"/>
    <w:rsid w:val="00DD65FF"/>
    <w:rsid w:val="00DD7156"/>
    <w:rsid w:val="00DD7C45"/>
    <w:rsid w:val="00DE1046"/>
    <w:rsid w:val="00DE189A"/>
    <w:rsid w:val="00DE23B0"/>
    <w:rsid w:val="00DE26EF"/>
    <w:rsid w:val="00DE442C"/>
    <w:rsid w:val="00DE55CD"/>
    <w:rsid w:val="00DE5A2B"/>
    <w:rsid w:val="00DE6089"/>
    <w:rsid w:val="00DE6214"/>
    <w:rsid w:val="00DE6403"/>
    <w:rsid w:val="00DE6A08"/>
    <w:rsid w:val="00DE7ADA"/>
    <w:rsid w:val="00DF06B3"/>
    <w:rsid w:val="00DF07E2"/>
    <w:rsid w:val="00DF1190"/>
    <w:rsid w:val="00DF1B32"/>
    <w:rsid w:val="00DF33E9"/>
    <w:rsid w:val="00DF48D5"/>
    <w:rsid w:val="00DF4AAE"/>
    <w:rsid w:val="00DF4D6E"/>
    <w:rsid w:val="00DF52C2"/>
    <w:rsid w:val="00DF53FE"/>
    <w:rsid w:val="00DF5A70"/>
    <w:rsid w:val="00DF5C5D"/>
    <w:rsid w:val="00DF684B"/>
    <w:rsid w:val="00DF6B00"/>
    <w:rsid w:val="00DF78AD"/>
    <w:rsid w:val="00DF7B79"/>
    <w:rsid w:val="00E01338"/>
    <w:rsid w:val="00E02146"/>
    <w:rsid w:val="00E04793"/>
    <w:rsid w:val="00E07798"/>
    <w:rsid w:val="00E1008B"/>
    <w:rsid w:val="00E10F42"/>
    <w:rsid w:val="00E112AC"/>
    <w:rsid w:val="00E11981"/>
    <w:rsid w:val="00E11DAC"/>
    <w:rsid w:val="00E121D6"/>
    <w:rsid w:val="00E124D9"/>
    <w:rsid w:val="00E132A7"/>
    <w:rsid w:val="00E13634"/>
    <w:rsid w:val="00E13889"/>
    <w:rsid w:val="00E14D48"/>
    <w:rsid w:val="00E15B39"/>
    <w:rsid w:val="00E1674F"/>
    <w:rsid w:val="00E16E93"/>
    <w:rsid w:val="00E17C5C"/>
    <w:rsid w:val="00E201EE"/>
    <w:rsid w:val="00E207DF"/>
    <w:rsid w:val="00E228D1"/>
    <w:rsid w:val="00E23969"/>
    <w:rsid w:val="00E24AED"/>
    <w:rsid w:val="00E24ED5"/>
    <w:rsid w:val="00E25017"/>
    <w:rsid w:val="00E256B1"/>
    <w:rsid w:val="00E258FD"/>
    <w:rsid w:val="00E25A45"/>
    <w:rsid w:val="00E262FF"/>
    <w:rsid w:val="00E27174"/>
    <w:rsid w:val="00E2787A"/>
    <w:rsid w:val="00E30C6B"/>
    <w:rsid w:val="00E31B51"/>
    <w:rsid w:val="00E33545"/>
    <w:rsid w:val="00E338B7"/>
    <w:rsid w:val="00E34E3F"/>
    <w:rsid w:val="00E3551E"/>
    <w:rsid w:val="00E36A9D"/>
    <w:rsid w:val="00E37027"/>
    <w:rsid w:val="00E416EF"/>
    <w:rsid w:val="00E41AEB"/>
    <w:rsid w:val="00E42345"/>
    <w:rsid w:val="00E42DCF"/>
    <w:rsid w:val="00E449EA"/>
    <w:rsid w:val="00E449F4"/>
    <w:rsid w:val="00E44E63"/>
    <w:rsid w:val="00E460D7"/>
    <w:rsid w:val="00E46205"/>
    <w:rsid w:val="00E465E8"/>
    <w:rsid w:val="00E4683B"/>
    <w:rsid w:val="00E46EB8"/>
    <w:rsid w:val="00E477BF"/>
    <w:rsid w:val="00E503BD"/>
    <w:rsid w:val="00E509DB"/>
    <w:rsid w:val="00E516CC"/>
    <w:rsid w:val="00E51804"/>
    <w:rsid w:val="00E51A8B"/>
    <w:rsid w:val="00E51D38"/>
    <w:rsid w:val="00E52156"/>
    <w:rsid w:val="00E52437"/>
    <w:rsid w:val="00E53B82"/>
    <w:rsid w:val="00E56907"/>
    <w:rsid w:val="00E56F6B"/>
    <w:rsid w:val="00E60040"/>
    <w:rsid w:val="00E61102"/>
    <w:rsid w:val="00E6330E"/>
    <w:rsid w:val="00E64688"/>
    <w:rsid w:val="00E6507F"/>
    <w:rsid w:val="00E65755"/>
    <w:rsid w:val="00E65B7B"/>
    <w:rsid w:val="00E66AF3"/>
    <w:rsid w:val="00E67AB0"/>
    <w:rsid w:val="00E67BE5"/>
    <w:rsid w:val="00E73540"/>
    <w:rsid w:val="00E73CA6"/>
    <w:rsid w:val="00E7499E"/>
    <w:rsid w:val="00E751DF"/>
    <w:rsid w:val="00E755EE"/>
    <w:rsid w:val="00E764C5"/>
    <w:rsid w:val="00E769C3"/>
    <w:rsid w:val="00E76C19"/>
    <w:rsid w:val="00E80B5D"/>
    <w:rsid w:val="00E80E9D"/>
    <w:rsid w:val="00E810F5"/>
    <w:rsid w:val="00E82774"/>
    <w:rsid w:val="00E832EC"/>
    <w:rsid w:val="00E83627"/>
    <w:rsid w:val="00E86327"/>
    <w:rsid w:val="00E86B48"/>
    <w:rsid w:val="00E86FFE"/>
    <w:rsid w:val="00E87180"/>
    <w:rsid w:val="00E87239"/>
    <w:rsid w:val="00E87865"/>
    <w:rsid w:val="00E87A9D"/>
    <w:rsid w:val="00E87C81"/>
    <w:rsid w:val="00E904A8"/>
    <w:rsid w:val="00E90ADB"/>
    <w:rsid w:val="00E90B4E"/>
    <w:rsid w:val="00E90C11"/>
    <w:rsid w:val="00E9288C"/>
    <w:rsid w:val="00E92B32"/>
    <w:rsid w:val="00E92D87"/>
    <w:rsid w:val="00E93540"/>
    <w:rsid w:val="00E93711"/>
    <w:rsid w:val="00E93B85"/>
    <w:rsid w:val="00E94C0C"/>
    <w:rsid w:val="00E95BF9"/>
    <w:rsid w:val="00E95C99"/>
    <w:rsid w:val="00E973E8"/>
    <w:rsid w:val="00EA0415"/>
    <w:rsid w:val="00EA1814"/>
    <w:rsid w:val="00EA23B6"/>
    <w:rsid w:val="00EA24CA"/>
    <w:rsid w:val="00EA2E51"/>
    <w:rsid w:val="00EA40A4"/>
    <w:rsid w:val="00EA4399"/>
    <w:rsid w:val="00EA4CA9"/>
    <w:rsid w:val="00EA54B2"/>
    <w:rsid w:val="00EA6430"/>
    <w:rsid w:val="00EA64A5"/>
    <w:rsid w:val="00EA6983"/>
    <w:rsid w:val="00EA6F2E"/>
    <w:rsid w:val="00EB072C"/>
    <w:rsid w:val="00EB1276"/>
    <w:rsid w:val="00EB21D5"/>
    <w:rsid w:val="00EB2C7A"/>
    <w:rsid w:val="00EB2D8B"/>
    <w:rsid w:val="00EB3C7C"/>
    <w:rsid w:val="00EB3C8C"/>
    <w:rsid w:val="00EB4115"/>
    <w:rsid w:val="00EB50AD"/>
    <w:rsid w:val="00EB5E03"/>
    <w:rsid w:val="00EC0311"/>
    <w:rsid w:val="00EC08CC"/>
    <w:rsid w:val="00EC0E02"/>
    <w:rsid w:val="00EC2E3E"/>
    <w:rsid w:val="00EC46AC"/>
    <w:rsid w:val="00EC5630"/>
    <w:rsid w:val="00EC612B"/>
    <w:rsid w:val="00EC79A1"/>
    <w:rsid w:val="00EC7C4A"/>
    <w:rsid w:val="00ED17E3"/>
    <w:rsid w:val="00ED200C"/>
    <w:rsid w:val="00ED2CB3"/>
    <w:rsid w:val="00ED3848"/>
    <w:rsid w:val="00ED42CD"/>
    <w:rsid w:val="00ED45B5"/>
    <w:rsid w:val="00ED47D1"/>
    <w:rsid w:val="00ED7FDF"/>
    <w:rsid w:val="00EE08A9"/>
    <w:rsid w:val="00EE0A97"/>
    <w:rsid w:val="00EE20DC"/>
    <w:rsid w:val="00EE2416"/>
    <w:rsid w:val="00EE24DD"/>
    <w:rsid w:val="00EE2627"/>
    <w:rsid w:val="00EE2CB9"/>
    <w:rsid w:val="00EE3211"/>
    <w:rsid w:val="00EE3A5B"/>
    <w:rsid w:val="00EE4490"/>
    <w:rsid w:val="00EE44B1"/>
    <w:rsid w:val="00EE5E84"/>
    <w:rsid w:val="00EF0DFB"/>
    <w:rsid w:val="00EF14DC"/>
    <w:rsid w:val="00EF2468"/>
    <w:rsid w:val="00EF27A9"/>
    <w:rsid w:val="00EF33BA"/>
    <w:rsid w:val="00EF555F"/>
    <w:rsid w:val="00EF59D1"/>
    <w:rsid w:val="00EF612B"/>
    <w:rsid w:val="00F00770"/>
    <w:rsid w:val="00F0274D"/>
    <w:rsid w:val="00F03CDC"/>
    <w:rsid w:val="00F041D9"/>
    <w:rsid w:val="00F04C6E"/>
    <w:rsid w:val="00F051EF"/>
    <w:rsid w:val="00F05C3F"/>
    <w:rsid w:val="00F061C1"/>
    <w:rsid w:val="00F0711C"/>
    <w:rsid w:val="00F0716B"/>
    <w:rsid w:val="00F10574"/>
    <w:rsid w:val="00F10C84"/>
    <w:rsid w:val="00F10D7C"/>
    <w:rsid w:val="00F128BA"/>
    <w:rsid w:val="00F1335B"/>
    <w:rsid w:val="00F13957"/>
    <w:rsid w:val="00F13996"/>
    <w:rsid w:val="00F146B4"/>
    <w:rsid w:val="00F153C9"/>
    <w:rsid w:val="00F1581D"/>
    <w:rsid w:val="00F165B0"/>
    <w:rsid w:val="00F166EF"/>
    <w:rsid w:val="00F168DE"/>
    <w:rsid w:val="00F1753C"/>
    <w:rsid w:val="00F200E4"/>
    <w:rsid w:val="00F20475"/>
    <w:rsid w:val="00F20794"/>
    <w:rsid w:val="00F20992"/>
    <w:rsid w:val="00F20B87"/>
    <w:rsid w:val="00F2203E"/>
    <w:rsid w:val="00F22D2A"/>
    <w:rsid w:val="00F2350F"/>
    <w:rsid w:val="00F2491C"/>
    <w:rsid w:val="00F26826"/>
    <w:rsid w:val="00F30435"/>
    <w:rsid w:val="00F31319"/>
    <w:rsid w:val="00F320F1"/>
    <w:rsid w:val="00F35762"/>
    <w:rsid w:val="00F35EF6"/>
    <w:rsid w:val="00F360C1"/>
    <w:rsid w:val="00F377D2"/>
    <w:rsid w:val="00F41C54"/>
    <w:rsid w:val="00F41E18"/>
    <w:rsid w:val="00F42505"/>
    <w:rsid w:val="00F42536"/>
    <w:rsid w:val="00F4394C"/>
    <w:rsid w:val="00F44DEB"/>
    <w:rsid w:val="00F463F1"/>
    <w:rsid w:val="00F502FB"/>
    <w:rsid w:val="00F51B4B"/>
    <w:rsid w:val="00F51E4B"/>
    <w:rsid w:val="00F53FD1"/>
    <w:rsid w:val="00F552CA"/>
    <w:rsid w:val="00F55459"/>
    <w:rsid w:val="00F600EE"/>
    <w:rsid w:val="00F60842"/>
    <w:rsid w:val="00F62A0E"/>
    <w:rsid w:val="00F650CB"/>
    <w:rsid w:val="00F650D6"/>
    <w:rsid w:val="00F65CDB"/>
    <w:rsid w:val="00F65EFD"/>
    <w:rsid w:val="00F663B6"/>
    <w:rsid w:val="00F672DF"/>
    <w:rsid w:val="00F70D37"/>
    <w:rsid w:val="00F71D80"/>
    <w:rsid w:val="00F723CF"/>
    <w:rsid w:val="00F72F74"/>
    <w:rsid w:val="00F73834"/>
    <w:rsid w:val="00F74D92"/>
    <w:rsid w:val="00F74E6B"/>
    <w:rsid w:val="00F75116"/>
    <w:rsid w:val="00F75F32"/>
    <w:rsid w:val="00F779D5"/>
    <w:rsid w:val="00F82773"/>
    <w:rsid w:val="00F82D22"/>
    <w:rsid w:val="00F83215"/>
    <w:rsid w:val="00F83361"/>
    <w:rsid w:val="00F83834"/>
    <w:rsid w:val="00F844B7"/>
    <w:rsid w:val="00F84C25"/>
    <w:rsid w:val="00F85D12"/>
    <w:rsid w:val="00F85D14"/>
    <w:rsid w:val="00F86185"/>
    <w:rsid w:val="00F871CB"/>
    <w:rsid w:val="00F912BC"/>
    <w:rsid w:val="00F933C6"/>
    <w:rsid w:val="00F93BFC"/>
    <w:rsid w:val="00F94F9E"/>
    <w:rsid w:val="00F95434"/>
    <w:rsid w:val="00F95F39"/>
    <w:rsid w:val="00F962E0"/>
    <w:rsid w:val="00F978C2"/>
    <w:rsid w:val="00F97AC9"/>
    <w:rsid w:val="00F97F91"/>
    <w:rsid w:val="00FA08C7"/>
    <w:rsid w:val="00FA299E"/>
    <w:rsid w:val="00FA2A4D"/>
    <w:rsid w:val="00FA3165"/>
    <w:rsid w:val="00FA359D"/>
    <w:rsid w:val="00FA3A2F"/>
    <w:rsid w:val="00FA3AB8"/>
    <w:rsid w:val="00FA474D"/>
    <w:rsid w:val="00FA5558"/>
    <w:rsid w:val="00FA5DFE"/>
    <w:rsid w:val="00FA7309"/>
    <w:rsid w:val="00FA781D"/>
    <w:rsid w:val="00FA7A66"/>
    <w:rsid w:val="00FB0000"/>
    <w:rsid w:val="00FB0BD0"/>
    <w:rsid w:val="00FB2417"/>
    <w:rsid w:val="00FB47EF"/>
    <w:rsid w:val="00FB4AAD"/>
    <w:rsid w:val="00FB6375"/>
    <w:rsid w:val="00FB6A8A"/>
    <w:rsid w:val="00FB7769"/>
    <w:rsid w:val="00FB7E91"/>
    <w:rsid w:val="00FC02DF"/>
    <w:rsid w:val="00FC0722"/>
    <w:rsid w:val="00FC118F"/>
    <w:rsid w:val="00FC548E"/>
    <w:rsid w:val="00FC60CA"/>
    <w:rsid w:val="00FC730D"/>
    <w:rsid w:val="00FC76FC"/>
    <w:rsid w:val="00FC7F8A"/>
    <w:rsid w:val="00FD0BC4"/>
    <w:rsid w:val="00FD0C65"/>
    <w:rsid w:val="00FD2772"/>
    <w:rsid w:val="00FD298F"/>
    <w:rsid w:val="00FD54F8"/>
    <w:rsid w:val="00FD5618"/>
    <w:rsid w:val="00FD56B1"/>
    <w:rsid w:val="00FD62E0"/>
    <w:rsid w:val="00FD65D8"/>
    <w:rsid w:val="00FD7C92"/>
    <w:rsid w:val="00FD7F72"/>
    <w:rsid w:val="00FE0560"/>
    <w:rsid w:val="00FE0CB1"/>
    <w:rsid w:val="00FE17DF"/>
    <w:rsid w:val="00FE439A"/>
    <w:rsid w:val="00FE608E"/>
    <w:rsid w:val="00FE63FB"/>
    <w:rsid w:val="00FE70A7"/>
    <w:rsid w:val="00FF0A53"/>
    <w:rsid w:val="00FF30A7"/>
    <w:rsid w:val="00FF3C50"/>
    <w:rsid w:val="00FF58D0"/>
    <w:rsid w:val="00FF5AFA"/>
    <w:rsid w:val="00FF6293"/>
    <w:rsid w:val="00FF6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A5"/>
  </w:style>
  <w:style w:type="paragraph" w:styleId="Titre1">
    <w:name w:val="heading 1"/>
    <w:basedOn w:val="Normal"/>
    <w:next w:val="Normal"/>
    <w:link w:val="Titre1C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0A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966CCE"/>
    <w:pPr>
      <w:ind w:left="720"/>
      <w:contextualSpacing/>
    </w:pPr>
  </w:style>
  <w:style w:type="paragraph" w:styleId="Textedebulles">
    <w:name w:val="Balloon Text"/>
    <w:basedOn w:val="Normal"/>
    <w:link w:val="TextedebullesCar"/>
    <w:uiPriority w:val="99"/>
    <w:semiHidden/>
    <w:unhideWhenUsed/>
    <w:rsid w:val="0055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1F3"/>
    <w:rPr>
      <w:rFonts w:ascii="Tahoma" w:hAnsi="Tahoma" w:cs="Tahoma"/>
      <w:sz w:val="16"/>
      <w:szCs w:val="16"/>
    </w:rPr>
  </w:style>
  <w:style w:type="character" w:styleId="Textedelespacerserv">
    <w:name w:val="Placeholder Text"/>
    <w:basedOn w:val="Policepardfaut"/>
    <w:uiPriority w:val="99"/>
    <w:semiHidden/>
    <w:rsid w:val="005501F3"/>
    <w:rPr>
      <w:color w:val="808080"/>
    </w:rPr>
  </w:style>
  <w:style w:type="character" w:customStyle="1" w:styleId="apple-style-span">
    <w:name w:val="apple-style-span"/>
    <w:basedOn w:val="Policepardfaut"/>
    <w:rsid w:val="00C446FF"/>
  </w:style>
  <w:style w:type="paragraph" w:styleId="Lgende">
    <w:name w:val="caption"/>
    <w:basedOn w:val="Normal"/>
    <w:next w:val="Normal"/>
    <w:uiPriority w:val="35"/>
    <w:unhideWhenUsed/>
    <w:qFormat/>
    <w:rsid w:val="00EA4399"/>
    <w:pPr>
      <w:spacing w:line="240" w:lineRule="auto"/>
    </w:pPr>
    <w:rPr>
      <w:b/>
      <w:bCs/>
      <w:color w:val="4F81BD" w:themeColor="accent1"/>
      <w:sz w:val="18"/>
      <w:szCs w:val="18"/>
    </w:rPr>
  </w:style>
  <w:style w:type="table" w:styleId="Grilledutableau">
    <w:name w:val="Table Grid"/>
    <w:basedOn w:val="Tableau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1C54"/>
    <w:pPr>
      <w:tabs>
        <w:tab w:val="center" w:pos="4680"/>
        <w:tab w:val="right" w:pos="9360"/>
      </w:tabs>
      <w:spacing w:after="0" w:line="240" w:lineRule="auto"/>
    </w:pPr>
  </w:style>
  <w:style w:type="character" w:customStyle="1" w:styleId="En-tteCar">
    <w:name w:val="En-tête Car"/>
    <w:basedOn w:val="Policepardfaut"/>
    <w:link w:val="En-tte"/>
    <w:uiPriority w:val="99"/>
    <w:rsid w:val="005A1C54"/>
  </w:style>
  <w:style w:type="paragraph" w:styleId="Pieddepage">
    <w:name w:val="footer"/>
    <w:basedOn w:val="Normal"/>
    <w:link w:val="PieddepageCar"/>
    <w:uiPriority w:val="99"/>
    <w:unhideWhenUsed/>
    <w:rsid w:val="005A1C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C54"/>
  </w:style>
  <w:style w:type="character" w:styleId="Marquedecommentaire">
    <w:name w:val="annotation reference"/>
    <w:basedOn w:val="Policepardfaut"/>
    <w:uiPriority w:val="99"/>
    <w:semiHidden/>
    <w:unhideWhenUsed/>
    <w:rsid w:val="00BD79B4"/>
    <w:rPr>
      <w:sz w:val="16"/>
      <w:szCs w:val="16"/>
    </w:rPr>
  </w:style>
  <w:style w:type="paragraph" w:styleId="Commentaire">
    <w:name w:val="annotation text"/>
    <w:basedOn w:val="Normal"/>
    <w:link w:val="CommentaireCar"/>
    <w:uiPriority w:val="99"/>
    <w:semiHidden/>
    <w:unhideWhenUsed/>
    <w:rsid w:val="00BD79B4"/>
    <w:pPr>
      <w:spacing w:line="240" w:lineRule="auto"/>
    </w:pPr>
    <w:rPr>
      <w:sz w:val="20"/>
      <w:szCs w:val="20"/>
    </w:rPr>
  </w:style>
  <w:style w:type="character" w:customStyle="1" w:styleId="CommentaireCar">
    <w:name w:val="Commentaire Car"/>
    <w:basedOn w:val="Policepardfaut"/>
    <w:link w:val="Commentaire"/>
    <w:uiPriority w:val="99"/>
    <w:semiHidden/>
    <w:rsid w:val="00BD79B4"/>
    <w:rPr>
      <w:sz w:val="20"/>
      <w:szCs w:val="20"/>
    </w:rPr>
  </w:style>
  <w:style w:type="paragraph" w:styleId="Objetducommentaire">
    <w:name w:val="annotation subject"/>
    <w:basedOn w:val="Commentaire"/>
    <w:next w:val="Commentaire"/>
    <w:link w:val="ObjetducommentaireCar"/>
    <w:uiPriority w:val="99"/>
    <w:semiHidden/>
    <w:unhideWhenUsed/>
    <w:rsid w:val="00BD79B4"/>
    <w:rPr>
      <w:b/>
      <w:bCs/>
    </w:rPr>
  </w:style>
  <w:style w:type="character" w:customStyle="1" w:styleId="ObjetducommentaireCar">
    <w:name w:val="Objet du commentaire Car"/>
    <w:basedOn w:val="CommentaireCar"/>
    <w:link w:val="Objetducommentaire"/>
    <w:uiPriority w:val="99"/>
    <w:semiHidden/>
    <w:rsid w:val="00BD79B4"/>
    <w:rPr>
      <w:b/>
      <w:bCs/>
      <w:sz w:val="20"/>
      <w:szCs w:val="20"/>
    </w:rPr>
  </w:style>
  <w:style w:type="paragraph" w:customStyle="1" w:styleId="Seo">
    <w:name w:val="Seção"/>
    <w:basedOn w:val="Paragraphedeliste"/>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ParagraphedelisteCar">
    <w:name w:val="Paragraphe de liste Car"/>
    <w:basedOn w:val="Policepardfaut"/>
    <w:link w:val="Paragraphedeliste"/>
    <w:uiPriority w:val="34"/>
    <w:rsid w:val="003C7E24"/>
  </w:style>
  <w:style w:type="character" w:customStyle="1" w:styleId="SeoChar">
    <w:name w:val="Seção Char"/>
    <w:basedOn w:val="ParagraphedelisteCar"/>
    <w:link w:val="Seo"/>
    <w:rsid w:val="003C7E24"/>
    <w:rPr>
      <w:rFonts w:ascii="Arial" w:hAnsi="Arial" w:cs="Arial"/>
      <w:b/>
      <w:sz w:val="20"/>
    </w:rPr>
  </w:style>
  <w:style w:type="character" w:customStyle="1" w:styleId="Seo-textoChar">
    <w:name w:val="Seção - texto Char"/>
    <w:basedOn w:val="Policepardfau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Titre4Car">
    <w:name w:val="Titre 4 Car"/>
    <w:basedOn w:val="Policepardfaut"/>
    <w:link w:val="Titre4"/>
    <w:rsid w:val="003060CC"/>
    <w:rPr>
      <w:rFonts w:ascii="Arial" w:eastAsia="Times New Roman" w:hAnsi="Arial" w:cs="Times New Roman"/>
      <w:b/>
      <w:sz w:val="24"/>
      <w:szCs w:val="20"/>
      <w:lang w:val="en-GB" w:eastAsia="de-DE"/>
    </w:rPr>
  </w:style>
  <w:style w:type="paragraph" w:styleId="Notedebasdepage">
    <w:name w:val="footnote text"/>
    <w:basedOn w:val="Normal"/>
    <w:link w:val="NotedebasdepageCar"/>
    <w:uiPriority w:val="99"/>
    <w:semiHidden/>
    <w:unhideWhenUsed/>
    <w:rsid w:val="00BC1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16CF"/>
    <w:rPr>
      <w:sz w:val="20"/>
      <w:szCs w:val="20"/>
    </w:rPr>
  </w:style>
  <w:style w:type="character" w:styleId="Appelnotedebasdep">
    <w:name w:val="footnote reference"/>
    <w:basedOn w:val="Policepardfaut"/>
    <w:uiPriority w:val="99"/>
    <w:semiHidden/>
    <w:unhideWhenUsed/>
    <w:rsid w:val="00BC16CF"/>
    <w:rPr>
      <w:vertAlign w:val="superscript"/>
    </w:rPr>
  </w:style>
  <w:style w:type="paragraph" w:customStyle="1" w:styleId="Caption1">
    <w:name w:val="Caption_1"/>
    <w:basedOn w:val="Paragraphedeliste"/>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ParagraphedelisteC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auNormal"/>
    <w:next w:val="Grilledutableau"/>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66CCE"/>
    <w:pPr>
      <w:ind w:left="720"/>
      <w:contextualSpacing/>
    </w:pPr>
  </w:style>
  <w:style w:type="paragraph" w:styleId="BalloonText">
    <w:name w:val="Balloon Text"/>
    <w:basedOn w:val="Normal"/>
    <w:link w:val="BalloonTextChar"/>
    <w:uiPriority w:val="99"/>
    <w:semiHidden/>
    <w:unhideWhenUsed/>
    <w:rsid w:val="0055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F3"/>
    <w:rPr>
      <w:rFonts w:ascii="Tahoma" w:hAnsi="Tahoma" w:cs="Tahoma"/>
      <w:sz w:val="16"/>
      <w:szCs w:val="16"/>
    </w:rPr>
  </w:style>
  <w:style w:type="character" w:styleId="PlaceholderText">
    <w:name w:val="Placeholder Text"/>
    <w:basedOn w:val="DefaultParagraphFont"/>
    <w:uiPriority w:val="99"/>
    <w:semiHidden/>
    <w:rsid w:val="005501F3"/>
    <w:rPr>
      <w:color w:val="808080"/>
    </w:rPr>
  </w:style>
  <w:style w:type="character" w:customStyle="1" w:styleId="apple-style-span">
    <w:name w:val="apple-style-span"/>
    <w:basedOn w:val="DefaultParagraphFont"/>
    <w:rsid w:val="00C446FF"/>
  </w:style>
  <w:style w:type="paragraph" w:styleId="Caption">
    <w:name w:val="caption"/>
    <w:basedOn w:val="Normal"/>
    <w:next w:val="Normal"/>
    <w:uiPriority w:val="35"/>
    <w:unhideWhenUsed/>
    <w:qFormat/>
    <w:rsid w:val="00EA4399"/>
    <w:pPr>
      <w:spacing w:line="240" w:lineRule="auto"/>
    </w:pPr>
    <w:rPr>
      <w:b/>
      <w:bCs/>
      <w:color w:val="4F81BD" w:themeColor="accent1"/>
      <w:sz w:val="18"/>
      <w:szCs w:val="18"/>
    </w:rPr>
  </w:style>
  <w:style w:type="table" w:styleId="TableGrid">
    <w:name w:val="Table Grid"/>
    <w:basedOn w:val="Table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54"/>
  </w:style>
  <w:style w:type="paragraph" w:styleId="Footer">
    <w:name w:val="footer"/>
    <w:basedOn w:val="Normal"/>
    <w:link w:val="FooterChar"/>
    <w:uiPriority w:val="99"/>
    <w:unhideWhenUsed/>
    <w:rsid w:val="005A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54"/>
  </w:style>
  <w:style w:type="character" w:styleId="CommentReference">
    <w:name w:val="annotation reference"/>
    <w:basedOn w:val="DefaultParagraphFont"/>
    <w:uiPriority w:val="99"/>
    <w:semiHidden/>
    <w:unhideWhenUsed/>
    <w:rsid w:val="00BD79B4"/>
    <w:rPr>
      <w:sz w:val="16"/>
      <w:szCs w:val="16"/>
    </w:rPr>
  </w:style>
  <w:style w:type="paragraph" w:styleId="CommentText">
    <w:name w:val="annotation text"/>
    <w:basedOn w:val="Normal"/>
    <w:link w:val="CommentTextChar"/>
    <w:uiPriority w:val="99"/>
    <w:semiHidden/>
    <w:unhideWhenUsed/>
    <w:rsid w:val="00BD79B4"/>
    <w:pPr>
      <w:spacing w:line="240" w:lineRule="auto"/>
    </w:pPr>
    <w:rPr>
      <w:sz w:val="20"/>
      <w:szCs w:val="20"/>
    </w:rPr>
  </w:style>
  <w:style w:type="character" w:customStyle="1" w:styleId="CommentTextChar">
    <w:name w:val="Comment Text Char"/>
    <w:basedOn w:val="DefaultParagraphFont"/>
    <w:link w:val="CommentText"/>
    <w:uiPriority w:val="99"/>
    <w:semiHidden/>
    <w:rsid w:val="00BD79B4"/>
    <w:rPr>
      <w:sz w:val="20"/>
      <w:szCs w:val="20"/>
    </w:rPr>
  </w:style>
  <w:style w:type="paragraph" w:styleId="CommentSubject">
    <w:name w:val="annotation subject"/>
    <w:basedOn w:val="CommentText"/>
    <w:next w:val="CommentText"/>
    <w:link w:val="CommentSubjectChar"/>
    <w:uiPriority w:val="99"/>
    <w:semiHidden/>
    <w:unhideWhenUsed/>
    <w:rsid w:val="00BD79B4"/>
    <w:rPr>
      <w:b/>
      <w:bCs/>
    </w:rPr>
  </w:style>
  <w:style w:type="character" w:customStyle="1" w:styleId="CommentSubjectChar">
    <w:name w:val="Comment Subject Char"/>
    <w:basedOn w:val="CommentTextChar"/>
    <w:link w:val="CommentSubject"/>
    <w:uiPriority w:val="99"/>
    <w:semiHidden/>
    <w:rsid w:val="00BD79B4"/>
    <w:rPr>
      <w:b/>
      <w:bCs/>
      <w:sz w:val="20"/>
      <w:szCs w:val="20"/>
    </w:rPr>
  </w:style>
  <w:style w:type="paragraph" w:customStyle="1" w:styleId="Seo">
    <w:name w:val="Seção"/>
    <w:basedOn w:val="ListParagraph"/>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ListParagraphChar">
    <w:name w:val="List Paragraph Char"/>
    <w:basedOn w:val="DefaultParagraphFont"/>
    <w:link w:val="ListParagraph"/>
    <w:uiPriority w:val="34"/>
    <w:rsid w:val="003C7E24"/>
  </w:style>
  <w:style w:type="character" w:customStyle="1" w:styleId="SeoChar">
    <w:name w:val="Seção Char"/>
    <w:basedOn w:val="ListParagraphChar"/>
    <w:link w:val="Seo"/>
    <w:rsid w:val="003C7E24"/>
    <w:rPr>
      <w:rFonts w:ascii="Arial" w:hAnsi="Arial" w:cs="Arial"/>
      <w:b/>
      <w:sz w:val="20"/>
    </w:rPr>
  </w:style>
  <w:style w:type="character" w:customStyle="1" w:styleId="Seo-textoChar">
    <w:name w:val="Seção - texto Char"/>
    <w:basedOn w:val="DefaultParagraphFon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Heading4Char">
    <w:name w:val="Heading 4 Char"/>
    <w:basedOn w:val="DefaultParagraphFont"/>
    <w:link w:val="Heading4"/>
    <w:rsid w:val="003060CC"/>
    <w:rPr>
      <w:rFonts w:ascii="Arial" w:eastAsia="Times New Roman" w:hAnsi="Arial" w:cs="Times New Roman"/>
      <w:b/>
      <w:sz w:val="24"/>
      <w:szCs w:val="20"/>
      <w:lang w:val="en-GB" w:eastAsia="de-DE"/>
    </w:rPr>
  </w:style>
  <w:style w:type="paragraph" w:styleId="FootnoteText">
    <w:name w:val="footnote text"/>
    <w:basedOn w:val="Normal"/>
    <w:link w:val="FootnoteTextChar"/>
    <w:uiPriority w:val="99"/>
    <w:semiHidden/>
    <w:unhideWhenUsed/>
    <w:rsid w:val="00BC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6CF"/>
    <w:rPr>
      <w:sz w:val="20"/>
      <w:szCs w:val="20"/>
    </w:rPr>
  </w:style>
  <w:style w:type="character" w:styleId="FootnoteReference">
    <w:name w:val="footnote reference"/>
    <w:basedOn w:val="DefaultParagraphFont"/>
    <w:uiPriority w:val="99"/>
    <w:semiHidden/>
    <w:unhideWhenUsed/>
    <w:rsid w:val="00BC16CF"/>
    <w:rPr>
      <w:vertAlign w:val="superscript"/>
    </w:rPr>
  </w:style>
  <w:style w:type="paragraph" w:customStyle="1" w:styleId="Caption1">
    <w:name w:val="Caption_1"/>
    <w:basedOn w:val="ListParagraph"/>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ListParagraphCh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10497">
      <w:bodyDiv w:val="1"/>
      <w:marLeft w:val="30"/>
      <w:marRight w:val="30"/>
      <w:marTop w:val="0"/>
      <w:marBottom w:val="0"/>
      <w:divBdr>
        <w:top w:val="none" w:sz="0" w:space="0" w:color="auto"/>
        <w:left w:val="none" w:sz="0" w:space="0" w:color="auto"/>
        <w:bottom w:val="none" w:sz="0" w:space="0" w:color="auto"/>
        <w:right w:val="none" w:sz="0" w:space="0" w:color="auto"/>
      </w:divBdr>
      <w:divsChild>
        <w:div w:id="918750675">
          <w:marLeft w:val="0"/>
          <w:marRight w:val="0"/>
          <w:marTop w:val="0"/>
          <w:marBottom w:val="0"/>
          <w:divBdr>
            <w:top w:val="none" w:sz="0" w:space="0" w:color="auto"/>
            <w:left w:val="none" w:sz="0" w:space="0" w:color="auto"/>
            <w:bottom w:val="none" w:sz="0" w:space="0" w:color="auto"/>
            <w:right w:val="none" w:sz="0" w:space="0" w:color="auto"/>
          </w:divBdr>
          <w:divsChild>
            <w:div w:id="1139373643">
              <w:marLeft w:val="0"/>
              <w:marRight w:val="0"/>
              <w:marTop w:val="0"/>
              <w:marBottom w:val="0"/>
              <w:divBdr>
                <w:top w:val="none" w:sz="0" w:space="0" w:color="auto"/>
                <w:left w:val="none" w:sz="0" w:space="0" w:color="auto"/>
                <w:bottom w:val="none" w:sz="0" w:space="0" w:color="auto"/>
                <w:right w:val="none" w:sz="0" w:space="0" w:color="auto"/>
              </w:divBdr>
              <w:divsChild>
                <w:div w:id="1277760515">
                  <w:marLeft w:val="180"/>
                  <w:marRight w:val="0"/>
                  <w:marTop w:val="0"/>
                  <w:marBottom w:val="0"/>
                  <w:divBdr>
                    <w:top w:val="none" w:sz="0" w:space="0" w:color="auto"/>
                    <w:left w:val="none" w:sz="0" w:space="0" w:color="auto"/>
                    <w:bottom w:val="none" w:sz="0" w:space="0" w:color="auto"/>
                    <w:right w:val="none" w:sz="0" w:space="0" w:color="auto"/>
                  </w:divBdr>
                  <w:divsChild>
                    <w:div w:id="20134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597">
      <w:bodyDiv w:val="1"/>
      <w:marLeft w:val="30"/>
      <w:marRight w:val="30"/>
      <w:marTop w:val="0"/>
      <w:marBottom w:val="0"/>
      <w:divBdr>
        <w:top w:val="none" w:sz="0" w:space="0" w:color="auto"/>
        <w:left w:val="none" w:sz="0" w:space="0" w:color="auto"/>
        <w:bottom w:val="none" w:sz="0" w:space="0" w:color="auto"/>
        <w:right w:val="none" w:sz="0" w:space="0" w:color="auto"/>
      </w:divBdr>
      <w:divsChild>
        <w:div w:id="484473107">
          <w:marLeft w:val="0"/>
          <w:marRight w:val="0"/>
          <w:marTop w:val="0"/>
          <w:marBottom w:val="0"/>
          <w:divBdr>
            <w:top w:val="none" w:sz="0" w:space="0" w:color="auto"/>
            <w:left w:val="none" w:sz="0" w:space="0" w:color="auto"/>
            <w:bottom w:val="none" w:sz="0" w:space="0" w:color="auto"/>
            <w:right w:val="none" w:sz="0" w:space="0" w:color="auto"/>
          </w:divBdr>
          <w:divsChild>
            <w:div w:id="1302031652">
              <w:marLeft w:val="0"/>
              <w:marRight w:val="0"/>
              <w:marTop w:val="0"/>
              <w:marBottom w:val="0"/>
              <w:divBdr>
                <w:top w:val="none" w:sz="0" w:space="0" w:color="auto"/>
                <w:left w:val="none" w:sz="0" w:space="0" w:color="auto"/>
                <w:bottom w:val="none" w:sz="0" w:space="0" w:color="auto"/>
                <w:right w:val="none" w:sz="0" w:space="0" w:color="auto"/>
              </w:divBdr>
              <w:divsChild>
                <w:div w:id="1234465292">
                  <w:marLeft w:val="180"/>
                  <w:marRight w:val="0"/>
                  <w:marTop w:val="0"/>
                  <w:marBottom w:val="0"/>
                  <w:divBdr>
                    <w:top w:val="none" w:sz="0" w:space="0" w:color="auto"/>
                    <w:left w:val="none" w:sz="0" w:space="0" w:color="auto"/>
                    <w:bottom w:val="none" w:sz="0" w:space="0" w:color="auto"/>
                    <w:right w:val="none" w:sz="0" w:space="0" w:color="auto"/>
                  </w:divBdr>
                  <w:divsChild>
                    <w:div w:id="1133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8304">
      <w:bodyDiv w:val="1"/>
      <w:marLeft w:val="30"/>
      <w:marRight w:val="30"/>
      <w:marTop w:val="0"/>
      <w:marBottom w:val="0"/>
      <w:divBdr>
        <w:top w:val="none" w:sz="0" w:space="0" w:color="auto"/>
        <w:left w:val="none" w:sz="0" w:space="0" w:color="auto"/>
        <w:bottom w:val="none" w:sz="0" w:space="0" w:color="auto"/>
        <w:right w:val="none" w:sz="0" w:space="0" w:color="auto"/>
      </w:divBdr>
      <w:divsChild>
        <w:div w:id="1407915743">
          <w:marLeft w:val="0"/>
          <w:marRight w:val="0"/>
          <w:marTop w:val="0"/>
          <w:marBottom w:val="0"/>
          <w:divBdr>
            <w:top w:val="none" w:sz="0" w:space="0" w:color="auto"/>
            <w:left w:val="none" w:sz="0" w:space="0" w:color="auto"/>
            <w:bottom w:val="none" w:sz="0" w:space="0" w:color="auto"/>
            <w:right w:val="none" w:sz="0" w:space="0" w:color="auto"/>
          </w:divBdr>
          <w:divsChild>
            <w:div w:id="1349020865">
              <w:marLeft w:val="0"/>
              <w:marRight w:val="0"/>
              <w:marTop w:val="0"/>
              <w:marBottom w:val="0"/>
              <w:divBdr>
                <w:top w:val="none" w:sz="0" w:space="0" w:color="auto"/>
                <w:left w:val="none" w:sz="0" w:space="0" w:color="auto"/>
                <w:bottom w:val="none" w:sz="0" w:space="0" w:color="auto"/>
                <w:right w:val="none" w:sz="0" w:space="0" w:color="auto"/>
              </w:divBdr>
              <w:divsChild>
                <w:div w:id="1847356879">
                  <w:marLeft w:val="180"/>
                  <w:marRight w:val="0"/>
                  <w:marTop w:val="0"/>
                  <w:marBottom w:val="0"/>
                  <w:divBdr>
                    <w:top w:val="none" w:sz="0" w:space="0" w:color="auto"/>
                    <w:left w:val="none" w:sz="0" w:space="0" w:color="auto"/>
                    <w:bottom w:val="none" w:sz="0" w:space="0" w:color="auto"/>
                    <w:right w:val="none" w:sz="0" w:space="0" w:color="auto"/>
                  </w:divBdr>
                  <w:divsChild>
                    <w:div w:id="471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5840">
      <w:bodyDiv w:val="1"/>
      <w:marLeft w:val="0"/>
      <w:marRight w:val="0"/>
      <w:marTop w:val="0"/>
      <w:marBottom w:val="0"/>
      <w:divBdr>
        <w:top w:val="none" w:sz="0" w:space="0" w:color="auto"/>
        <w:left w:val="none" w:sz="0" w:space="0" w:color="auto"/>
        <w:bottom w:val="none" w:sz="0" w:space="0" w:color="auto"/>
        <w:right w:val="none" w:sz="0" w:space="0" w:color="auto"/>
      </w:divBdr>
    </w:div>
    <w:div w:id="214514856">
      <w:bodyDiv w:val="1"/>
      <w:marLeft w:val="0"/>
      <w:marRight w:val="0"/>
      <w:marTop w:val="0"/>
      <w:marBottom w:val="0"/>
      <w:divBdr>
        <w:top w:val="none" w:sz="0" w:space="0" w:color="auto"/>
        <w:left w:val="none" w:sz="0" w:space="0" w:color="auto"/>
        <w:bottom w:val="none" w:sz="0" w:space="0" w:color="auto"/>
        <w:right w:val="none" w:sz="0" w:space="0" w:color="auto"/>
      </w:divBdr>
    </w:div>
    <w:div w:id="246231314">
      <w:bodyDiv w:val="1"/>
      <w:marLeft w:val="0"/>
      <w:marRight w:val="0"/>
      <w:marTop w:val="0"/>
      <w:marBottom w:val="0"/>
      <w:divBdr>
        <w:top w:val="none" w:sz="0" w:space="0" w:color="auto"/>
        <w:left w:val="none" w:sz="0" w:space="0" w:color="auto"/>
        <w:bottom w:val="none" w:sz="0" w:space="0" w:color="auto"/>
        <w:right w:val="none" w:sz="0" w:space="0" w:color="auto"/>
      </w:divBdr>
    </w:div>
    <w:div w:id="310797583">
      <w:bodyDiv w:val="1"/>
      <w:marLeft w:val="0"/>
      <w:marRight w:val="0"/>
      <w:marTop w:val="0"/>
      <w:marBottom w:val="0"/>
      <w:divBdr>
        <w:top w:val="none" w:sz="0" w:space="0" w:color="auto"/>
        <w:left w:val="none" w:sz="0" w:space="0" w:color="auto"/>
        <w:bottom w:val="none" w:sz="0" w:space="0" w:color="auto"/>
        <w:right w:val="none" w:sz="0" w:space="0" w:color="auto"/>
      </w:divBdr>
    </w:div>
    <w:div w:id="459765126">
      <w:bodyDiv w:val="1"/>
      <w:marLeft w:val="0"/>
      <w:marRight w:val="0"/>
      <w:marTop w:val="0"/>
      <w:marBottom w:val="0"/>
      <w:divBdr>
        <w:top w:val="none" w:sz="0" w:space="0" w:color="auto"/>
        <w:left w:val="none" w:sz="0" w:space="0" w:color="auto"/>
        <w:bottom w:val="none" w:sz="0" w:space="0" w:color="auto"/>
        <w:right w:val="none" w:sz="0" w:space="0" w:color="auto"/>
      </w:divBdr>
    </w:div>
    <w:div w:id="491723320">
      <w:bodyDiv w:val="1"/>
      <w:marLeft w:val="0"/>
      <w:marRight w:val="0"/>
      <w:marTop w:val="0"/>
      <w:marBottom w:val="0"/>
      <w:divBdr>
        <w:top w:val="none" w:sz="0" w:space="0" w:color="auto"/>
        <w:left w:val="none" w:sz="0" w:space="0" w:color="auto"/>
        <w:bottom w:val="none" w:sz="0" w:space="0" w:color="auto"/>
        <w:right w:val="none" w:sz="0" w:space="0" w:color="auto"/>
      </w:divBdr>
    </w:div>
    <w:div w:id="530847546">
      <w:bodyDiv w:val="1"/>
      <w:marLeft w:val="0"/>
      <w:marRight w:val="0"/>
      <w:marTop w:val="0"/>
      <w:marBottom w:val="0"/>
      <w:divBdr>
        <w:top w:val="none" w:sz="0" w:space="0" w:color="auto"/>
        <w:left w:val="none" w:sz="0" w:space="0" w:color="auto"/>
        <w:bottom w:val="none" w:sz="0" w:space="0" w:color="auto"/>
        <w:right w:val="none" w:sz="0" w:space="0" w:color="auto"/>
      </w:divBdr>
    </w:div>
    <w:div w:id="621769042">
      <w:bodyDiv w:val="1"/>
      <w:marLeft w:val="0"/>
      <w:marRight w:val="0"/>
      <w:marTop w:val="0"/>
      <w:marBottom w:val="0"/>
      <w:divBdr>
        <w:top w:val="none" w:sz="0" w:space="0" w:color="auto"/>
        <w:left w:val="none" w:sz="0" w:space="0" w:color="auto"/>
        <w:bottom w:val="none" w:sz="0" w:space="0" w:color="auto"/>
        <w:right w:val="none" w:sz="0" w:space="0" w:color="auto"/>
      </w:divBdr>
    </w:div>
    <w:div w:id="695423336">
      <w:bodyDiv w:val="1"/>
      <w:marLeft w:val="0"/>
      <w:marRight w:val="0"/>
      <w:marTop w:val="0"/>
      <w:marBottom w:val="0"/>
      <w:divBdr>
        <w:top w:val="none" w:sz="0" w:space="0" w:color="auto"/>
        <w:left w:val="none" w:sz="0" w:space="0" w:color="auto"/>
        <w:bottom w:val="none" w:sz="0" w:space="0" w:color="auto"/>
        <w:right w:val="none" w:sz="0" w:space="0" w:color="auto"/>
      </w:divBdr>
    </w:div>
    <w:div w:id="721561660">
      <w:bodyDiv w:val="1"/>
      <w:marLeft w:val="0"/>
      <w:marRight w:val="0"/>
      <w:marTop w:val="0"/>
      <w:marBottom w:val="0"/>
      <w:divBdr>
        <w:top w:val="none" w:sz="0" w:space="0" w:color="auto"/>
        <w:left w:val="none" w:sz="0" w:space="0" w:color="auto"/>
        <w:bottom w:val="none" w:sz="0" w:space="0" w:color="auto"/>
        <w:right w:val="none" w:sz="0" w:space="0" w:color="auto"/>
      </w:divBdr>
    </w:div>
    <w:div w:id="984431418">
      <w:bodyDiv w:val="1"/>
      <w:marLeft w:val="0"/>
      <w:marRight w:val="0"/>
      <w:marTop w:val="0"/>
      <w:marBottom w:val="0"/>
      <w:divBdr>
        <w:top w:val="none" w:sz="0" w:space="0" w:color="auto"/>
        <w:left w:val="none" w:sz="0" w:space="0" w:color="auto"/>
        <w:bottom w:val="none" w:sz="0" w:space="0" w:color="auto"/>
        <w:right w:val="none" w:sz="0" w:space="0" w:color="auto"/>
      </w:divBdr>
    </w:div>
    <w:div w:id="1072434565">
      <w:bodyDiv w:val="1"/>
      <w:marLeft w:val="0"/>
      <w:marRight w:val="0"/>
      <w:marTop w:val="0"/>
      <w:marBottom w:val="0"/>
      <w:divBdr>
        <w:top w:val="none" w:sz="0" w:space="0" w:color="auto"/>
        <w:left w:val="none" w:sz="0" w:space="0" w:color="auto"/>
        <w:bottom w:val="none" w:sz="0" w:space="0" w:color="auto"/>
        <w:right w:val="none" w:sz="0" w:space="0" w:color="auto"/>
      </w:divBdr>
    </w:div>
    <w:div w:id="1143737300">
      <w:bodyDiv w:val="1"/>
      <w:marLeft w:val="0"/>
      <w:marRight w:val="0"/>
      <w:marTop w:val="0"/>
      <w:marBottom w:val="0"/>
      <w:divBdr>
        <w:top w:val="none" w:sz="0" w:space="0" w:color="auto"/>
        <w:left w:val="none" w:sz="0" w:space="0" w:color="auto"/>
        <w:bottom w:val="none" w:sz="0" w:space="0" w:color="auto"/>
        <w:right w:val="none" w:sz="0" w:space="0" w:color="auto"/>
      </w:divBdr>
    </w:div>
    <w:div w:id="1211530994">
      <w:bodyDiv w:val="1"/>
      <w:marLeft w:val="0"/>
      <w:marRight w:val="0"/>
      <w:marTop w:val="0"/>
      <w:marBottom w:val="0"/>
      <w:divBdr>
        <w:top w:val="none" w:sz="0" w:space="0" w:color="auto"/>
        <w:left w:val="none" w:sz="0" w:space="0" w:color="auto"/>
        <w:bottom w:val="none" w:sz="0" w:space="0" w:color="auto"/>
        <w:right w:val="none" w:sz="0" w:space="0" w:color="auto"/>
      </w:divBdr>
    </w:div>
    <w:div w:id="1221097136">
      <w:bodyDiv w:val="1"/>
      <w:marLeft w:val="0"/>
      <w:marRight w:val="0"/>
      <w:marTop w:val="0"/>
      <w:marBottom w:val="0"/>
      <w:divBdr>
        <w:top w:val="none" w:sz="0" w:space="0" w:color="auto"/>
        <w:left w:val="none" w:sz="0" w:space="0" w:color="auto"/>
        <w:bottom w:val="none" w:sz="0" w:space="0" w:color="auto"/>
        <w:right w:val="none" w:sz="0" w:space="0" w:color="auto"/>
      </w:divBdr>
    </w:div>
    <w:div w:id="1221360575">
      <w:bodyDiv w:val="1"/>
      <w:marLeft w:val="0"/>
      <w:marRight w:val="0"/>
      <w:marTop w:val="0"/>
      <w:marBottom w:val="0"/>
      <w:divBdr>
        <w:top w:val="none" w:sz="0" w:space="0" w:color="auto"/>
        <w:left w:val="none" w:sz="0" w:space="0" w:color="auto"/>
        <w:bottom w:val="none" w:sz="0" w:space="0" w:color="auto"/>
        <w:right w:val="none" w:sz="0" w:space="0" w:color="auto"/>
      </w:divBdr>
    </w:div>
    <w:div w:id="1240361472">
      <w:bodyDiv w:val="1"/>
      <w:marLeft w:val="0"/>
      <w:marRight w:val="0"/>
      <w:marTop w:val="0"/>
      <w:marBottom w:val="0"/>
      <w:divBdr>
        <w:top w:val="none" w:sz="0" w:space="0" w:color="auto"/>
        <w:left w:val="none" w:sz="0" w:space="0" w:color="auto"/>
        <w:bottom w:val="none" w:sz="0" w:space="0" w:color="auto"/>
        <w:right w:val="none" w:sz="0" w:space="0" w:color="auto"/>
      </w:divBdr>
    </w:div>
    <w:div w:id="1417554026">
      <w:bodyDiv w:val="1"/>
      <w:marLeft w:val="0"/>
      <w:marRight w:val="0"/>
      <w:marTop w:val="0"/>
      <w:marBottom w:val="0"/>
      <w:divBdr>
        <w:top w:val="none" w:sz="0" w:space="0" w:color="auto"/>
        <w:left w:val="none" w:sz="0" w:space="0" w:color="auto"/>
        <w:bottom w:val="none" w:sz="0" w:space="0" w:color="auto"/>
        <w:right w:val="none" w:sz="0" w:space="0" w:color="auto"/>
      </w:divBdr>
    </w:div>
    <w:div w:id="1568224835">
      <w:bodyDiv w:val="1"/>
      <w:marLeft w:val="0"/>
      <w:marRight w:val="0"/>
      <w:marTop w:val="0"/>
      <w:marBottom w:val="0"/>
      <w:divBdr>
        <w:top w:val="none" w:sz="0" w:space="0" w:color="auto"/>
        <w:left w:val="none" w:sz="0" w:space="0" w:color="auto"/>
        <w:bottom w:val="none" w:sz="0" w:space="0" w:color="auto"/>
        <w:right w:val="none" w:sz="0" w:space="0" w:color="auto"/>
      </w:divBdr>
    </w:div>
    <w:div w:id="1571380695">
      <w:bodyDiv w:val="1"/>
      <w:marLeft w:val="0"/>
      <w:marRight w:val="0"/>
      <w:marTop w:val="0"/>
      <w:marBottom w:val="0"/>
      <w:divBdr>
        <w:top w:val="none" w:sz="0" w:space="0" w:color="auto"/>
        <w:left w:val="none" w:sz="0" w:space="0" w:color="auto"/>
        <w:bottom w:val="none" w:sz="0" w:space="0" w:color="auto"/>
        <w:right w:val="none" w:sz="0" w:space="0" w:color="auto"/>
      </w:divBdr>
    </w:div>
    <w:div w:id="1605965233">
      <w:bodyDiv w:val="1"/>
      <w:marLeft w:val="0"/>
      <w:marRight w:val="0"/>
      <w:marTop w:val="0"/>
      <w:marBottom w:val="0"/>
      <w:divBdr>
        <w:top w:val="none" w:sz="0" w:space="0" w:color="auto"/>
        <w:left w:val="none" w:sz="0" w:space="0" w:color="auto"/>
        <w:bottom w:val="none" w:sz="0" w:space="0" w:color="auto"/>
        <w:right w:val="none" w:sz="0" w:space="0" w:color="auto"/>
      </w:divBdr>
    </w:div>
    <w:div w:id="1722051849">
      <w:bodyDiv w:val="1"/>
      <w:marLeft w:val="0"/>
      <w:marRight w:val="0"/>
      <w:marTop w:val="0"/>
      <w:marBottom w:val="0"/>
      <w:divBdr>
        <w:top w:val="none" w:sz="0" w:space="0" w:color="auto"/>
        <w:left w:val="none" w:sz="0" w:space="0" w:color="auto"/>
        <w:bottom w:val="none" w:sz="0" w:space="0" w:color="auto"/>
        <w:right w:val="none" w:sz="0" w:space="0" w:color="auto"/>
      </w:divBdr>
    </w:div>
    <w:div w:id="1828592518">
      <w:bodyDiv w:val="1"/>
      <w:marLeft w:val="0"/>
      <w:marRight w:val="0"/>
      <w:marTop w:val="0"/>
      <w:marBottom w:val="0"/>
      <w:divBdr>
        <w:top w:val="none" w:sz="0" w:space="0" w:color="auto"/>
        <w:left w:val="none" w:sz="0" w:space="0" w:color="auto"/>
        <w:bottom w:val="none" w:sz="0" w:space="0" w:color="auto"/>
        <w:right w:val="none" w:sz="0" w:space="0" w:color="auto"/>
      </w:divBdr>
    </w:div>
    <w:div w:id="1918783063">
      <w:bodyDiv w:val="1"/>
      <w:marLeft w:val="0"/>
      <w:marRight w:val="0"/>
      <w:marTop w:val="0"/>
      <w:marBottom w:val="0"/>
      <w:divBdr>
        <w:top w:val="none" w:sz="0" w:space="0" w:color="auto"/>
        <w:left w:val="none" w:sz="0" w:space="0" w:color="auto"/>
        <w:bottom w:val="none" w:sz="0" w:space="0" w:color="auto"/>
        <w:right w:val="none" w:sz="0" w:space="0" w:color="auto"/>
      </w:divBdr>
    </w:div>
    <w:div w:id="2013220370">
      <w:bodyDiv w:val="1"/>
      <w:marLeft w:val="0"/>
      <w:marRight w:val="0"/>
      <w:marTop w:val="0"/>
      <w:marBottom w:val="0"/>
      <w:divBdr>
        <w:top w:val="none" w:sz="0" w:space="0" w:color="auto"/>
        <w:left w:val="none" w:sz="0" w:space="0" w:color="auto"/>
        <w:bottom w:val="none" w:sz="0" w:space="0" w:color="auto"/>
        <w:right w:val="none" w:sz="0" w:space="0" w:color="auto"/>
      </w:divBdr>
    </w:div>
    <w:div w:id="20667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6CD79-1EE4-44A4-B961-FB9AFB7D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Almeida, Fabiano Chaves</dc:creator>
  <cp:lastModifiedBy>SUI</cp:lastModifiedBy>
  <cp:revision>3</cp:revision>
  <cp:lastPrinted>2011-11-21T22:04:00Z</cp:lastPrinted>
  <dcterms:created xsi:type="dcterms:W3CDTF">2012-03-10T14:57:00Z</dcterms:created>
  <dcterms:modified xsi:type="dcterms:W3CDTF">2012-03-11T00:28:00Z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62b5c235-072e-4d33-a92f-b9ca71475f5b</vt:lpwstr>
  </property>
  <property fmtid="{D5CDD505-2E9C-101B-9397-08002B2CF9AE}" pid="3" name="NokiaConfidentiality">
    <vt:lpwstr>Company Confidential</vt:lpwstr>
  </property>
</Properties>
</file>