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B06CB1" w:rsidRPr="00B06CB1" w:rsidTr="005B4935">
        <w:trPr>
          <w:cantSplit/>
        </w:trPr>
        <w:tc>
          <w:tcPr>
            <w:tcW w:w="5580" w:type="dxa"/>
            <w:gridSpan w:val="2"/>
          </w:tcPr>
          <w:p w:rsidR="00B06CB1" w:rsidRPr="00B06CB1" w:rsidRDefault="00B06CB1" w:rsidP="00B06CB1">
            <w:pPr>
              <w:spacing w:after="0"/>
              <w:ind w:right="282"/>
              <w:rPr>
                <w:rFonts w:ascii="Times New Roman" w:eastAsia="Times New Roman" w:hAnsi="Times New Roman"/>
                <w:b/>
                <w:sz w:val="20"/>
                <w:szCs w:val="20"/>
                <w:lang w:val="en-GB" w:eastAsia="de-DE"/>
              </w:rPr>
            </w:pPr>
            <w:r w:rsidRPr="00B06CB1">
              <w:rPr>
                <w:rFonts w:ascii="Times New Roman" w:eastAsia="Times New Roman" w:hAnsi="Times New Roman"/>
                <w:b/>
                <w:sz w:val="20"/>
                <w:szCs w:val="20"/>
                <w:lang w:val="en-GB" w:eastAsia="fr-FR"/>
              </w:rPr>
              <w:br w:type="page"/>
            </w:r>
            <w:r>
              <w:rPr>
                <w:rFonts w:ascii="Times New Roman" w:eastAsia="Times New Roman" w:hAnsi="Times New Roman"/>
                <w:b/>
                <w:bCs/>
                <w:noProof/>
                <w:sz w:val="20"/>
                <w:szCs w:val="20"/>
              </w:rPr>
              <w:drawing>
                <wp:inline distT="0" distB="0" distL="0" distR="0">
                  <wp:extent cx="1623695" cy="841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23695" cy="841375"/>
                          </a:xfrm>
                          <a:prstGeom prst="rect">
                            <a:avLst/>
                          </a:prstGeom>
                          <a:noFill/>
                          <a:ln w="9525">
                            <a:noFill/>
                            <a:miter lim="800000"/>
                            <a:headEnd/>
                            <a:tailEnd/>
                          </a:ln>
                        </pic:spPr>
                      </pic:pic>
                    </a:graphicData>
                  </a:graphic>
                </wp:inline>
              </w:drawing>
            </w:r>
          </w:p>
        </w:tc>
        <w:tc>
          <w:tcPr>
            <w:tcW w:w="3780" w:type="dxa"/>
          </w:tcPr>
          <w:p w:rsidR="00B06CB1" w:rsidRPr="00B06CB1" w:rsidRDefault="00B06CB1" w:rsidP="00B06CB1">
            <w:pPr>
              <w:spacing w:after="0"/>
              <w:ind w:right="110"/>
              <w:jc w:val="right"/>
              <w:rPr>
                <w:rFonts w:ascii="Times New Roman" w:eastAsia="Times New Roman" w:hAnsi="Times New Roman"/>
                <w:b/>
                <w:lang w:val="en-GB" w:eastAsia="fr-FR"/>
              </w:rPr>
            </w:pPr>
            <w:r w:rsidRPr="00B06CB1">
              <w:rPr>
                <w:rFonts w:ascii="Times New Roman" w:eastAsia="Times New Roman" w:hAnsi="Times New Roman"/>
                <w:b/>
                <w:lang w:val="en-GB" w:eastAsia="fr-FR"/>
              </w:rPr>
              <w:t>SE43(11)</w:t>
            </w:r>
            <w:r w:rsidR="009865B7">
              <w:rPr>
                <w:rFonts w:ascii="Times New Roman" w:eastAsia="Times New Roman" w:hAnsi="Times New Roman"/>
                <w:b/>
                <w:lang w:val="en-GB" w:eastAsia="fr-FR"/>
              </w:rPr>
              <w:t>32</w:t>
            </w:r>
          </w:p>
          <w:p w:rsidR="00B06CB1" w:rsidRPr="00B06CB1" w:rsidRDefault="00B06CB1" w:rsidP="00B06CB1">
            <w:pPr>
              <w:spacing w:after="0"/>
              <w:ind w:right="110"/>
              <w:jc w:val="right"/>
              <w:rPr>
                <w:rFonts w:ascii="Times New Roman" w:eastAsia="Times New Roman" w:hAnsi="Times New Roman"/>
                <w:b/>
                <w:sz w:val="20"/>
                <w:szCs w:val="20"/>
                <w:lang w:val="en-GB" w:eastAsia="de-DE"/>
              </w:rPr>
            </w:pPr>
          </w:p>
        </w:tc>
      </w:tr>
      <w:tr w:rsidR="00B06CB1" w:rsidRPr="00B06CB1" w:rsidTr="005B4935">
        <w:tc>
          <w:tcPr>
            <w:tcW w:w="5580" w:type="dxa"/>
            <w:gridSpan w:val="2"/>
            <w:tcMar>
              <w:top w:w="0" w:type="dxa"/>
              <w:left w:w="108" w:type="dxa"/>
              <w:bottom w:w="0" w:type="dxa"/>
              <w:right w:w="108" w:type="dxa"/>
            </w:tcMar>
            <w:vAlign w:val="center"/>
          </w:tcPr>
          <w:p w:rsidR="00B06CB1" w:rsidRPr="00B06CB1" w:rsidRDefault="00B06CB1" w:rsidP="00B06CB1">
            <w:pPr>
              <w:keepNext/>
              <w:spacing w:after="0"/>
              <w:ind w:right="-321"/>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10</w:t>
            </w:r>
            <w:r w:rsidRPr="00B06CB1">
              <w:rPr>
                <w:rFonts w:ascii="Times New Roman" w:eastAsia="Times New Roman" w:hAnsi="Times New Roman"/>
                <w:b/>
                <w:vertAlign w:val="superscript"/>
                <w:lang w:val="en-GB" w:eastAsia="de-DE"/>
              </w:rPr>
              <w:t>th</w:t>
            </w:r>
            <w:r w:rsidRPr="00B06CB1">
              <w:rPr>
                <w:rFonts w:ascii="Times New Roman" w:eastAsia="Times New Roman" w:hAnsi="Times New Roman"/>
                <w:b/>
                <w:lang w:val="en-GB" w:eastAsia="de-DE"/>
              </w:rPr>
              <w:t xml:space="preserve"> meeting of SE43</w:t>
            </w:r>
          </w:p>
          <w:p w:rsidR="00B06CB1" w:rsidRPr="00B06CB1" w:rsidRDefault="00B06CB1" w:rsidP="00B06CB1">
            <w:pPr>
              <w:spacing w:after="0"/>
              <w:rPr>
                <w:rFonts w:ascii="Times New Roman" w:eastAsia="Times New Roman" w:hAnsi="Times New Roman"/>
                <w:b/>
                <w:lang w:val="en-GB" w:eastAsia="de-DE"/>
              </w:rPr>
            </w:pPr>
            <w:r w:rsidRPr="00B06CB1">
              <w:rPr>
                <w:rFonts w:ascii="Times New Roman" w:eastAsia="Times New Roman" w:hAnsi="Times New Roman"/>
                <w:b/>
                <w:lang w:val="en-GB" w:eastAsia="fr-FR"/>
              </w:rPr>
              <w:t>Bologna, 5 – 7 July 2011</w:t>
            </w:r>
          </w:p>
        </w:tc>
        <w:tc>
          <w:tcPr>
            <w:tcW w:w="3780" w:type="dxa"/>
            <w:tcMar>
              <w:top w:w="0" w:type="dxa"/>
              <w:left w:w="108" w:type="dxa"/>
              <w:bottom w:w="0" w:type="dxa"/>
              <w:right w:w="108" w:type="dxa"/>
            </w:tcMar>
            <w:vAlign w:val="center"/>
          </w:tcPr>
          <w:p w:rsidR="00B06CB1" w:rsidRPr="00B06CB1" w:rsidRDefault="00B06CB1" w:rsidP="00B06CB1">
            <w:pPr>
              <w:keepNext/>
              <w:spacing w:after="0"/>
              <w:ind w:right="324"/>
              <w:outlineLvl w:val="3"/>
              <w:rPr>
                <w:rFonts w:ascii="Times New Roman" w:eastAsia="Times New Roman" w:hAnsi="Times New Roman"/>
                <w:lang w:val="en-GB" w:eastAsia="de-DE"/>
              </w:rPr>
            </w:pPr>
          </w:p>
        </w:tc>
      </w:tr>
      <w:tr w:rsidR="00B06CB1" w:rsidRPr="00B06CB1" w:rsidTr="005B4935">
        <w:trPr>
          <w:trHeight w:val="454"/>
        </w:trPr>
        <w:tc>
          <w:tcPr>
            <w:tcW w:w="1768" w:type="dxa"/>
            <w:tcBorders>
              <w:top w:val="single" w:sz="2" w:space="0" w:color="auto"/>
            </w:tcBorders>
            <w:tcMar>
              <w:top w:w="0" w:type="dxa"/>
              <w:left w:w="108" w:type="dxa"/>
              <w:bottom w:w="0" w:type="dxa"/>
              <w:right w:w="108" w:type="dxa"/>
            </w:tcMar>
            <w:vAlign w:val="center"/>
          </w:tcPr>
          <w:p w:rsidR="00B06CB1" w:rsidRPr="00B06CB1" w:rsidRDefault="00B06CB1" w:rsidP="00B06CB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Date issued:</w:t>
            </w:r>
          </w:p>
        </w:tc>
        <w:tc>
          <w:tcPr>
            <w:tcW w:w="7592" w:type="dxa"/>
            <w:gridSpan w:val="2"/>
            <w:tcBorders>
              <w:top w:val="single" w:sz="2" w:space="0" w:color="auto"/>
            </w:tcBorders>
            <w:tcMar>
              <w:top w:w="0" w:type="dxa"/>
              <w:left w:w="108" w:type="dxa"/>
              <w:bottom w:w="0" w:type="dxa"/>
              <w:right w:w="108" w:type="dxa"/>
            </w:tcMar>
            <w:vAlign w:val="center"/>
          </w:tcPr>
          <w:p w:rsidR="00B06CB1" w:rsidRPr="00B06CB1" w:rsidRDefault="00B06CB1" w:rsidP="00B06CB1">
            <w:pPr>
              <w:keepNext/>
              <w:spacing w:before="60" w:after="60"/>
              <w:ind w:right="-108"/>
              <w:outlineLvl w:val="3"/>
              <w:rPr>
                <w:rFonts w:ascii="Times New Roman" w:eastAsia="Times New Roman" w:hAnsi="Times New Roman"/>
                <w:b/>
                <w:lang w:val="en-GB" w:eastAsia="de-DE"/>
              </w:rPr>
            </w:pPr>
          </w:p>
        </w:tc>
      </w:tr>
      <w:tr w:rsidR="00B06CB1" w:rsidRPr="00B06CB1" w:rsidTr="005B4935">
        <w:trPr>
          <w:trHeight w:val="454"/>
        </w:trPr>
        <w:tc>
          <w:tcPr>
            <w:tcW w:w="1768" w:type="dxa"/>
            <w:tcMar>
              <w:top w:w="0" w:type="dxa"/>
              <w:left w:w="108" w:type="dxa"/>
              <w:bottom w:w="0" w:type="dxa"/>
              <w:right w:w="108" w:type="dxa"/>
            </w:tcMar>
            <w:vAlign w:val="center"/>
          </w:tcPr>
          <w:p w:rsidR="00B06CB1" w:rsidRPr="00B06CB1" w:rsidRDefault="00B06CB1" w:rsidP="003D3B25">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Source:</w:t>
            </w:r>
          </w:p>
        </w:tc>
        <w:tc>
          <w:tcPr>
            <w:tcW w:w="7592" w:type="dxa"/>
            <w:gridSpan w:val="2"/>
            <w:tcMar>
              <w:top w:w="0" w:type="dxa"/>
              <w:left w:w="108" w:type="dxa"/>
              <w:bottom w:w="0" w:type="dxa"/>
              <w:right w:w="108" w:type="dxa"/>
            </w:tcMar>
            <w:vAlign w:val="center"/>
          </w:tcPr>
          <w:p w:rsidR="00B06CB1" w:rsidRPr="00B06CB1" w:rsidRDefault="00055F98" w:rsidP="0057617E">
            <w:pPr>
              <w:keepNext/>
              <w:spacing w:before="60" w:after="60"/>
              <w:ind w:right="-108"/>
              <w:outlineLvl w:val="3"/>
              <w:rPr>
                <w:rFonts w:ascii="Times New Roman" w:eastAsia="Times New Roman" w:hAnsi="Times New Roman"/>
                <w:b/>
                <w:lang w:val="en-GB" w:eastAsia="de-DE"/>
              </w:rPr>
            </w:pPr>
            <w:proofErr w:type="spellStart"/>
            <w:r>
              <w:rPr>
                <w:rFonts w:ascii="Times New Roman" w:eastAsia="Times New Roman" w:hAnsi="Times New Roman"/>
                <w:b/>
                <w:lang w:val="en-GB" w:eastAsia="de-DE"/>
              </w:rPr>
              <w:t>INdT</w:t>
            </w:r>
            <w:proofErr w:type="spellEnd"/>
            <w:r w:rsidR="0057617E">
              <w:rPr>
                <w:rStyle w:val="Appelnotedebasdep"/>
                <w:rFonts w:ascii="Times New Roman" w:eastAsia="Times New Roman" w:hAnsi="Times New Roman"/>
                <w:b/>
                <w:lang w:val="en-GB" w:eastAsia="de-DE"/>
              </w:rPr>
              <w:footnoteReference w:id="1"/>
            </w:r>
          </w:p>
        </w:tc>
      </w:tr>
      <w:tr w:rsidR="00B06CB1" w:rsidRPr="00B06CB1" w:rsidTr="005B4935">
        <w:trPr>
          <w:trHeight w:val="454"/>
        </w:trPr>
        <w:tc>
          <w:tcPr>
            <w:tcW w:w="1768" w:type="dxa"/>
            <w:tcMar>
              <w:top w:w="0" w:type="dxa"/>
              <w:left w:w="108" w:type="dxa"/>
              <w:bottom w:w="0" w:type="dxa"/>
              <w:right w:w="108" w:type="dxa"/>
            </w:tcMar>
            <w:vAlign w:val="center"/>
          </w:tcPr>
          <w:p w:rsidR="00B06CB1" w:rsidRPr="00B06CB1" w:rsidRDefault="00B06CB1" w:rsidP="0061305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Subject:</w:t>
            </w:r>
          </w:p>
        </w:tc>
        <w:tc>
          <w:tcPr>
            <w:tcW w:w="7592" w:type="dxa"/>
            <w:gridSpan w:val="2"/>
            <w:tcMar>
              <w:top w:w="0" w:type="dxa"/>
              <w:left w:w="108" w:type="dxa"/>
              <w:bottom w:w="0" w:type="dxa"/>
              <w:right w:w="108" w:type="dxa"/>
            </w:tcMar>
            <w:vAlign w:val="center"/>
          </w:tcPr>
          <w:p w:rsidR="00B06CB1" w:rsidRPr="00B06CB1" w:rsidRDefault="002F6EB7" w:rsidP="00B06CB1">
            <w:pPr>
              <w:keepNext/>
              <w:spacing w:before="60" w:after="60"/>
              <w:ind w:right="-108"/>
              <w:outlineLvl w:val="3"/>
              <w:rPr>
                <w:rFonts w:ascii="Times New Roman" w:eastAsia="Times New Roman" w:hAnsi="Times New Roman"/>
                <w:b/>
                <w:lang w:val="en-GB" w:eastAsia="de-DE"/>
              </w:rPr>
            </w:pPr>
            <w:bookmarkStart w:id="0" w:name="_GoBack"/>
            <w:r>
              <w:rPr>
                <w:rFonts w:ascii="Times New Roman" w:eastAsia="Times New Roman" w:hAnsi="Times New Roman"/>
                <w:b/>
                <w:lang w:val="en-GB" w:eastAsia="de-DE"/>
              </w:rPr>
              <w:t xml:space="preserve">Further analysis on </w:t>
            </w:r>
            <w:r w:rsidR="00613051">
              <w:rPr>
                <w:rFonts w:ascii="Times New Roman" w:eastAsia="Times New Roman" w:hAnsi="Times New Roman"/>
                <w:b/>
                <w:lang w:val="en-GB" w:eastAsia="de-DE"/>
              </w:rPr>
              <w:t xml:space="preserve">EIRP limits for WSDs </w:t>
            </w:r>
            <w:bookmarkEnd w:id="0"/>
          </w:p>
        </w:tc>
      </w:tr>
      <w:tr w:rsidR="00B06CB1" w:rsidRPr="00B06CB1" w:rsidTr="005B4935">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B06CB1" w:rsidRPr="00B06CB1" w:rsidRDefault="00B06CB1" w:rsidP="00B06CB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865260" w:rsidRDefault="00865260" w:rsidP="006E3924">
            <w:pPr>
              <w:keepNext/>
              <w:spacing w:before="60" w:after="60"/>
              <w:ind w:right="-108"/>
              <w:jc w:val="both"/>
              <w:outlineLvl w:val="3"/>
              <w:rPr>
                <w:rFonts w:ascii="Times New Roman" w:eastAsia="Times New Roman" w:hAnsi="Times New Roman"/>
                <w:lang w:val="en-GB" w:eastAsia="de-DE"/>
              </w:rPr>
            </w:pPr>
          </w:p>
          <w:p w:rsidR="00865260" w:rsidRDefault="00865260" w:rsidP="006E3924">
            <w:pPr>
              <w:keepNext/>
              <w:spacing w:before="60" w:after="60"/>
              <w:ind w:right="-108"/>
              <w:jc w:val="both"/>
              <w:outlineLvl w:val="3"/>
              <w:rPr>
                <w:rFonts w:ascii="Times New Roman" w:eastAsia="Times New Roman" w:hAnsi="Times New Roman"/>
                <w:lang w:val="en-GB" w:eastAsia="de-DE"/>
              </w:rPr>
            </w:pPr>
          </w:p>
          <w:p w:rsidR="00B06CB1" w:rsidRPr="00962173" w:rsidRDefault="00962173" w:rsidP="004879E6">
            <w:pPr>
              <w:keepNext/>
              <w:spacing w:before="60" w:after="60"/>
              <w:ind w:right="-108"/>
              <w:jc w:val="both"/>
              <w:outlineLvl w:val="3"/>
              <w:rPr>
                <w:rFonts w:ascii="Times New Roman" w:eastAsia="Times New Roman" w:hAnsi="Times New Roman"/>
                <w:lang w:val="en-GB" w:eastAsia="de-DE"/>
              </w:rPr>
            </w:pPr>
            <w:r w:rsidRPr="00962173">
              <w:rPr>
                <w:rFonts w:ascii="Times New Roman" w:eastAsia="Times New Roman" w:hAnsi="Times New Roman"/>
                <w:lang w:val="en-GB" w:eastAsia="de-DE"/>
              </w:rPr>
              <w:t xml:space="preserve">This contribution </w:t>
            </w:r>
            <w:r>
              <w:rPr>
                <w:rFonts w:ascii="Times New Roman" w:eastAsia="Times New Roman" w:hAnsi="Times New Roman"/>
                <w:lang w:val="en-GB" w:eastAsia="de-DE"/>
              </w:rPr>
              <w:t>revisit</w:t>
            </w:r>
            <w:r w:rsidR="00BE1E31">
              <w:rPr>
                <w:rFonts w:ascii="Times New Roman" w:eastAsia="Times New Roman" w:hAnsi="Times New Roman"/>
                <w:lang w:val="en-GB" w:eastAsia="de-DE"/>
              </w:rPr>
              <w:t>s</w:t>
            </w:r>
            <w:r>
              <w:rPr>
                <w:rFonts w:ascii="Times New Roman" w:eastAsia="Times New Roman" w:hAnsi="Times New Roman"/>
                <w:lang w:val="en-GB" w:eastAsia="de-DE"/>
              </w:rPr>
              <w:t xml:space="preserve"> the </w:t>
            </w:r>
            <w:r w:rsidR="004879E6">
              <w:rPr>
                <w:rFonts w:ascii="Times New Roman" w:eastAsia="Times New Roman" w:hAnsi="Times New Roman"/>
                <w:lang w:val="en-GB" w:eastAsia="de-DE"/>
              </w:rPr>
              <w:t xml:space="preserve">document </w:t>
            </w:r>
            <w:r w:rsidR="00DF2061">
              <w:rPr>
                <w:rFonts w:ascii="Times New Roman" w:eastAsia="Times New Roman" w:hAnsi="Times New Roman"/>
                <w:lang w:val="en-GB" w:eastAsia="de-DE"/>
              </w:rPr>
              <w:t>SE43(11)12</w:t>
            </w:r>
            <w:r w:rsidR="0041625A">
              <w:rPr>
                <w:rFonts w:ascii="Times New Roman" w:eastAsia="Times New Roman" w:hAnsi="Times New Roman"/>
                <w:lang w:val="en-GB" w:eastAsia="de-DE"/>
              </w:rPr>
              <w:t xml:space="preserve"> </w:t>
            </w:r>
            <w:r>
              <w:rPr>
                <w:rFonts w:ascii="Times New Roman" w:eastAsia="Times New Roman" w:hAnsi="Times New Roman"/>
                <w:lang w:val="en-GB" w:eastAsia="de-DE"/>
              </w:rPr>
              <w:t xml:space="preserve">to clarify some aspects of the modelling and the simulation methodology. </w:t>
            </w:r>
            <w:r w:rsidR="006E3924">
              <w:rPr>
                <w:rFonts w:ascii="Times New Roman" w:eastAsia="Times New Roman" w:hAnsi="Times New Roman"/>
                <w:lang w:val="en-GB" w:eastAsia="de-DE"/>
              </w:rPr>
              <w:t>Considerations on some assumptions are given, as with respect to protection criteria, multiple interferers, and</w:t>
            </w:r>
            <w:r w:rsidR="00E575DB">
              <w:rPr>
                <w:rFonts w:ascii="Times New Roman" w:eastAsia="Times New Roman" w:hAnsi="Times New Roman"/>
                <w:lang w:val="en-GB" w:eastAsia="de-DE"/>
              </w:rPr>
              <w:t xml:space="preserve"> interference modelling.</w:t>
            </w:r>
            <w:r w:rsidR="006E3924">
              <w:rPr>
                <w:rFonts w:ascii="Times New Roman" w:eastAsia="Times New Roman" w:hAnsi="Times New Roman"/>
                <w:lang w:val="en-GB" w:eastAsia="de-DE"/>
              </w:rPr>
              <w:t xml:space="preserve"> </w:t>
            </w:r>
            <w:r>
              <w:rPr>
                <w:rFonts w:ascii="Times New Roman" w:eastAsia="Times New Roman" w:hAnsi="Times New Roman"/>
                <w:lang w:val="en-GB" w:eastAsia="de-DE"/>
              </w:rPr>
              <w:t xml:space="preserve">New WSD power limits are provided.  </w:t>
            </w:r>
          </w:p>
        </w:tc>
      </w:tr>
      <w:tr w:rsidR="00B06CB1" w:rsidRPr="00B06CB1" w:rsidTr="005B4935">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B06CB1" w:rsidRPr="00B06CB1" w:rsidRDefault="00B06CB1" w:rsidP="00B06CB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E73492" w:rsidRDefault="00E73492" w:rsidP="002019EF">
            <w:pPr>
              <w:keepNext/>
              <w:spacing w:before="60" w:after="60"/>
              <w:ind w:right="-108"/>
              <w:jc w:val="both"/>
              <w:outlineLvl w:val="3"/>
              <w:rPr>
                <w:rFonts w:ascii="Times New Roman" w:eastAsia="Times New Roman" w:hAnsi="Times New Roman"/>
                <w:lang w:val="en-GB" w:eastAsia="de-DE"/>
              </w:rPr>
            </w:pPr>
          </w:p>
          <w:p w:rsidR="002019EF" w:rsidRPr="00B06CB1" w:rsidRDefault="00A143ED" w:rsidP="00EE4367">
            <w:pPr>
              <w:keepNext/>
              <w:spacing w:before="60" w:after="60"/>
              <w:ind w:right="-108"/>
              <w:jc w:val="both"/>
              <w:outlineLvl w:val="3"/>
              <w:rPr>
                <w:rFonts w:ascii="Arial" w:eastAsia="Times New Roman" w:hAnsi="Arial" w:cs="Arial"/>
                <w:lang w:val="en-GB" w:eastAsia="de-DE"/>
              </w:rPr>
            </w:pPr>
            <w:r w:rsidRPr="00A143ED">
              <w:rPr>
                <w:rFonts w:ascii="Times New Roman" w:eastAsia="Times New Roman" w:hAnsi="Times New Roman"/>
                <w:lang w:eastAsia="de-DE"/>
              </w:rPr>
              <w:t xml:space="preserve">It is proposed that the Attachment of this contribution is attached to the working document </w:t>
            </w:r>
            <w:r w:rsidR="00EE4367">
              <w:rPr>
                <w:rFonts w:ascii="Times New Roman" w:eastAsia="Times New Roman" w:hAnsi="Times New Roman"/>
                <w:lang w:eastAsia="de-DE"/>
              </w:rPr>
              <w:t xml:space="preserve">SE43(11)18A </w:t>
            </w:r>
            <w:r w:rsidRPr="00A143ED">
              <w:rPr>
                <w:rFonts w:ascii="Times New Roman" w:eastAsia="Times New Roman" w:hAnsi="Times New Roman"/>
                <w:lang w:eastAsia="de-DE"/>
              </w:rPr>
              <w:t xml:space="preserve">and the text in </w:t>
            </w:r>
            <w:r w:rsidR="00037C0E">
              <w:rPr>
                <w:rFonts w:ascii="Times New Roman" w:eastAsia="Times New Roman" w:hAnsi="Times New Roman"/>
                <w:lang w:eastAsia="de-DE"/>
              </w:rPr>
              <w:t>S</w:t>
            </w:r>
            <w:r w:rsidRPr="00A143ED">
              <w:rPr>
                <w:rFonts w:ascii="Times New Roman" w:eastAsia="Times New Roman" w:hAnsi="Times New Roman"/>
                <w:lang w:eastAsia="de-DE"/>
              </w:rPr>
              <w:t xml:space="preserve">ection 5 is placed into </w:t>
            </w:r>
            <w:r w:rsidR="00037C0E">
              <w:rPr>
                <w:rFonts w:ascii="Times New Roman" w:eastAsia="Times New Roman" w:hAnsi="Times New Roman"/>
                <w:lang w:eastAsia="de-DE"/>
              </w:rPr>
              <w:t>S</w:t>
            </w:r>
            <w:r w:rsidRPr="00A143ED">
              <w:rPr>
                <w:rFonts w:ascii="Times New Roman" w:eastAsia="Times New Roman" w:hAnsi="Times New Roman"/>
                <w:lang w:eastAsia="de-DE"/>
              </w:rPr>
              <w:t>ection 3 of the working document</w:t>
            </w:r>
            <w:r w:rsidR="005A0D1C">
              <w:rPr>
                <w:rFonts w:ascii="Times New Roman" w:eastAsia="Times New Roman" w:hAnsi="Times New Roman"/>
                <w:lang w:val="en-GB" w:eastAsia="de-DE"/>
              </w:rPr>
              <w:t>.</w:t>
            </w:r>
          </w:p>
        </w:tc>
      </w:tr>
      <w:tr w:rsidR="00B06CB1" w:rsidRPr="00B06CB1" w:rsidTr="005B4935">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B06CB1" w:rsidRPr="00B06CB1" w:rsidRDefault="00B06CB1" w:rsidP="00B06CB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2019EF" w:rsidRDefault="002019EF" w:rsidP="002019EF">
            <w:pPr>
              <w:keepNext/>
              <w:spacing w:before="60" w:after="60"/>
              <w:ind w:right="-108"/>
              <w:jc w:val="both"/>
              <w:outlineLvl w:val="3"/>
              <w:rPr>
                <w:rFonts w:ascii="Times New Roman" w:hAnsi="Times New Roman"/>
              </w:rPr>
            </w:pPr>
          </w:p>
          <w:p w:rsidR="002019EF" w:rsidRDefault="002019EF" w:rsidP="002019EF">
            <w:pPr>
              <w:keepNext/>
              <w:spacing w:before="60" w:after="60"/>
              <w:ind w:right="-108"/>
              <w:jc w:val="both"/>
              <w:outlineLvl w:val="3"/>
              <w:rPr>
                <w:rFonts w:ascii="Times New Roman" w:hAnsi="Times New Roman"/>
              </w:rPr>
            </w:pPr>
          </w:p>
          <w:p w:rsidR="005B4935" w:rsidRDefault="005B4935" w:rsidP="002019EF">
            <w:pPr>
              <w:keepNext/>
              <w:spacing w:before="60" w:after="60"/>
              <w:ind w:right="-108"/>
              <w:jc w:val="both"/>
              <w:outlineLvl w:val="3"/>
              <w:rPr>
                <w:rFonts w:ascii="Times New Roman" w:hAnsi="Times New Roman"/>
              </w:rPr>
            </w:pPr>
          </w:p>
          <w:p w:rsidR="005B4935" w:rsidRDefault="005B4935" w:rsidP="002019EF">
            <w:pPr>
              <w:keepNext/>
              <w:spacing w:before="60" w:after="60"/>
              <w:ind w:right="-108"/>
              <w:jc w:val="both"/>
              <w:outlineLvl w:val="3"/>
              <w:rPr>
                <w:rFonts w:ascii="Times New Roman" w:hAnsi="Times New Roman"/>
              </w:rPr>
            </w:pPr>
          </w:p>
          <w:p w:rsidR="002019EF" w:rsidRDefault="002019EF" w:rsidP="002019EF">
            <w:pPr>
              <w:keepNext/>
              <w:spacing w:before="60" w:after="60"/>
              <w:ind w:right="-108"/>
              <w:jc w:val="both"/>
              <w:outlineLvl w:val="3"/>
              <w:rPr>
                <w:rFonts w:ascii="Times New Roman" w:hAnsi="Times New Roman"/>
              </w:rPr>
            </w:pPr>
            <w:r w:rsidRPr="002019EF">
              <w:rPr>
                <w:rFonts w:ascii="Times New Roman" w:hAnsi="Times New Roman"/>
              </w:rPr>
              <w:t>CEPT SE 43 group addressed the identification of a common set of the parameters to calculate location specific WSD Power as a topic that requires immediate further studies (issue B1 of section 11 of ECC Report 159).</w:t>
            </w:r>
          </w:p>
          <w:p w:rsidR="00B06CB1" w:rsidRPr="00B06CB1" w:rsidRDefault="0041625A" w:rsidP="0041625A">
            <w:pPr>
              <w:keepNext/>
              <w:spacing w:before="60" w:after="60"/>
              <w:ind w:right="-108"/>
              <w:jc w:val="both"/>
              <w:outlineLvl w:val="3"/>
              <w:rPr>
                <w:rFonts w:ascii="Arial" w:eastAsia="Times New Roman" w:hAnsi="Arial" w:cs="Arial"/>
                <w:b/>
                <w:lang w:val="en-GB" w:eastAsia="de-DE"/>
              </w:rPr>
            </w:pPr>
            <w:r>
              <w:rPr>
                <w:rFonts w:ascii="Times New Roman" w:eastAsia="Times New Roman" w:hAnsi="Times New Roman"/>
                <w:lang w:val="en-GB" w:eastAsia="de-DE"/>
              </w:rPr>
              <w:t xml:space="preserve">SE43(11)12 contribution </w:t>
            </w:r>
            <w:r w:rsidR="002019EF" w:rsidRPr="00EF64DE">
              <w:rPr>
                <w:rFonts w:ascii="Times New Roman" w:hAnsi="Times New Roman"/>
              </w:rPr>
              <w:t>to ECC Report 159 proposes a set of parameters for the calculation of location specific WSD power levels, as well as maximum WSD power values for fixed and portable outdoor WSDs to protect broadcast services.</w:t>
            </w:r>
          </w:p>
        </w:tc>
      </w:tr>
    </w:tbl>
    <w:p w:rsidR="00B06CB1" w:rsidRPr="00B06CB1" w:rsidRDefault="00B06CB1" w:rsidP="00B06CB1">
      <w:pPr>
        <w:spacing w:after="0"/>
        <w:ind w:right="-426"/>
        <w:rPr>
          <w:rFonts w:ascii="Times New Roman" w:eastAsia="Times New Roman" w:hAnsi="Times New Roman"/>
          <w:b/>
          <w:bCs/>
          <w:lang w:val="en-GB" w:eastAsia="fr-FR"/>
        </w:rPr>
      </w:pPr>
    </w:p>
    <w:p w:rsidR="00B06CB1" w:rsidRPr="00B06CB1" w:rsidRDefault="00B06CB1" w:rsidP="00B06CB1">
      <w:pPr>
        <w:spacing w:after="0"/>
        <w:ind w:right="-426"/>
        <w:rPr>
          <w:rFonts w:ascii="Times New Roman" w:eastAsia="Times New Roman" w:hAnsi="Times New Roman"/>
          <w:b/>
          <w:bCs/>
          <w:lang w:val="en-GB" w:eastAsia="fr-F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B06CB1" w:rsidRPr="00B06CB1" w:rsidTr="00C6232D">
        <w:tc>
          <w:tcPr>
            <w:tcW w:w="4320" w:type="dxa"/>
          </w:tcPr>
          <w:p w:rsidR="00B06CB1" w:rsidRPr="00B06CB1" w:rsidRDefault="00B06CB1" w:rsidP="00B06CB1">
            <w:pPr>
              <w:spacing w:after="0"/>
              <w:ind w:right="-426"/>
              <w:rPr>
                <w:rFonts w:ascii="Times New Roman" w:eastAsia="Times New Roman" w:hAnsi="Times New Roman"/>
                <w:lang w:val="en-GB" w:eastAsia="fr-FR"/>
              </w:rPr>
            </w:pPr>
            <w:r w:rsidRPr="00B06CB1">
              <w:rPr>
                <w:rFonts w:ascii="Times New Roman" w:eastAsia="Times New Roman" w:hAnsi="Times New Roman"/>
                <w:lang w:val="en-GB" w:eastAsia="fr-FR"/>
              </w:rPr>
              <w:t>Password protection required? (Y/N)</w:t>
            </w:r>
          </w:p>
          <w:p w:rsidR="00B06CB1" w:rsidRPr="00B06CB1" w:rsidRDefault="00B06CB1" w:rsidP="00B06CB1">
            <w:pPr>
              <w:spacing w:after="0"/>
              <w:ind w:right="-426"/>
              <w:rPr>
                <w:rFonts w:ascii="Times New Roman" w:eastAsia="Times New Roman" w:hAnsi="Times New Roman"/>
                <w:bCs/>
                <w:lang w:val="en-GB" w:eastAsia="fr-FR"/>
              </w:rPr>
            </w:pPr>
          </w:p>
        </w:tc>
        <w:tc>
          <w:tcPr>
            <w:tcW w:w="5040" w:type="dxa"/>
          </w:tcPr>
          <w:p w:rsidR="00B06CB1" w:rsidRPr="00B06CB1" w:rsidRDefault="009C45AB" w:rsidP="00B06CB1">
            <w:pPr>
              <w:spacing w:after="0"/>
              <w:ind w:right="-426"/>
              <w:rPr>
                <w:rFonts w:ascii="Times New Roman" w:eastAsia="Times New Roman" w:hAnsi="Times New Roman"/>
                <w:b/>
                <w:bCs/>
                <w:lang w:val="en-GB" w:eastAsia="fr-FR"/>
              </w:rPr>
            </w:pPr>
            <w:r w:rsidRPr="009C45AB">
              <w:rPr>
                <w:rFonts w:ascii="Times New Roman" w:eastAsia="Times New Roman" w:hAnsi="Times New Roman"/>
                <w:bCs/>
                <w:noProof/>
              </w:rPr>
              <w:pict>
                <v:shapetype id="_x0000_t202" coordsize="21600,21600" o:spt="202" path="m,l,21600r21600,l21600,xe">
                  <v:stroke joinstyle="miter"/>
                  <v:path gradientshapeok="t" o:connecttype="rect"/>
                </v:shapetype>
                <v:shape id="Text Box 13" o:spid="_x0000_s1026" type="#_x0000_t202" style="position:absolute;margin-left:-5.4pt;margin-top:2.25pt;width:28.35pt;height:22.7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pLLAIAAFIEAAAOAAAAZHJzL2Uyb0RvYy54bWysVNtu2zAMfR+wfxD0vvjSpEuMOEWXLsOA&#10;7gK0+wBZlm1hsqhJSuzs60vJaRZ028swPwiiSB0dHpJe34y9IgdhnQRd0myWUiI0h1rqtqTfHndv&#10;lpQ4z3TNFGhR0qNw9Gbz+tV6MIXIoQNVC0sQRLtiMCXtvDdFkjjeiZ65GRih0dmA7ZlH07ZJbdmA&#10;6L1K8jS9TgawtbHAhXN4ejc56SbiN43g/kvTOOGJKily83G1ca3CmmzWrGgtM53kJxrsH1j0TGp8&#10;9Ax1xzwjeyt/g+olt+Cg8TMOfQJNI7mIOWA2Wfoim4eOGRFzQXGcOcvk/h8s/3z4aomsS5pnC0o0&#10;67FIj2L05B2MJLsKAg3GFRj3YDDSj3iOhY7JOnMP/LsjGrYd0624tRaGTrAaCWbhZnJxdcJxAaQa&#10;PkGN77C9hwg0NrYP6qEeBNGxUMdzcQIXjodX12k6R4ocXflyma9i8RJWPF821vkPAnoSNiW1WPsI&#10;zg73zgcyrHgOCW85ULLeSaWiYdtqqyw5MOyTXfwi/xdhSpOhpKtFvpjy/ytEGr8/QfTSY8Mr2Zd0&#10;eQ5iRVDtva5jO3om1bRHykqfZAzKTRr6sRpPZamgPqKgFqbGxkHETQf2JyUDNnVJ3Y89s4IS9VFj&#10;UVbZfB6mIBrzxdscDXvpqS49THOEKqmnZNpu/TQ5e2Nl2+FLUxtouMVCNjKKHCo+sTrxxsaN2p+G&#10;LEzGpR2jfv0KNk8AAAD//wMAUEsDBBQABgAIAAAAIQBCWjuu3gAAAAcBAAAPAAAAZHJzL2Rvd25y&#10;ZXYueG1sTM7BTsMwDAbgOxLvEBmJC9rSQTfW0nRCSCC4wUBwzRqvrUickmRdeXvMCU6W9Vu/v2oz&#10;OStGDLH3pGAxz0AgNd701Cp4e72frUHEpMlo6wkVfGOETX16UunS+CO94LhNreASiqVW0KU0lFLG&#10;pkOn49wPSJztfXA68RpaaYI+crmz8jLLVtLpnvhDpwe867D53B6cgnX+OH7Ep6vn92a1t0W6uB4f&#10;voJS52fT7Q2IhFP6O4ZfPtOhZtPOH8hEYRXMFhnTk4J8CYLzfFmA2PEsCpB1Jf/76x8AAAD//wMA&#10;UEsBAi0AFAAGAAgAAAAhALaDOJL+AAAA4QEAABMAAAAAAAAAAAAAAAAAAAAAAFtDb250ZW50X1R5&#10;cGVzXS54bWxQSwECLQAUAAYACAAAACEAOP0h/9YAAACUAQAACwAAAAAAAAAAAAAAAAAvAQAAX3Jl&#10;bHMvLnJlbHNQSwECLQAUAAYACAAAACEA+4lKSywCAABSBAAADgAAAAAAAAAAAAAAAAAuAgAAZHJz&#10;L2Uyb0RvYy54bWxQSwECLQAUAAYACAAAACEAQlo7rt4AAAAHAQAADwAAAAAAAAAAAAAAAACGBAAA&#10;ZHJzL2Rvd25yZXYueG1sUEsFBgAAAAAEAAQA8wAAAJEFAAAAAA==&#10;">
                  <v:textbox>
                    <w:txbxContent>
                      <w:p w:rsidR="004879E6" w:rsidRPr="00676739" w:rsidRDefault="004879E6" w:rsidP="00B06CB1">
                        <w:pPr>
                          <w:rPr>
                            <w:b/>
                            <w:lang w:val="de-DE"/>
                          </w:rPr>
                        </w:pPr>
                        <w:r>
                          <w:rPr>
                            <w:b/>
                            <w:lang w:val="de-DE"/>
                          </w:rPr>
                          <w:t>N</w:t>
                        </w:r>
                      </w:p>
                    </w:txbxContent>
                  </v:textbox>
                </v:shape>
              </w:pict>
            </w:r>
          </w:p>
        </w:tc>
      </w:tr>
    </w:tbl>
    <w:p w:rsidR="00B06CB1" w:rsidRPr="00B06CB1" w:rsidRDefault="00B06CB1" w:rsidP="00B06CB1">
      <w:pPr>
        <w:spacing w:after="0"/>
        <w:jc w:val="both"/>
        <w:rPr>
          <w:rFonts w:ascii="Times New Roman" w:eastAsia="Times New Roman" w:hAnsi="Times New Roman"/>
          <w:sz w:val="22"/>
          <w:szCs w:val="20"/>
          <w:lang w:val="en-GB" w:eastAsia="fr-FR"/>
        </w:rPr>
      </w:pPr>
    </w:p>
    <w:p w:rsidR="00C1769D" w:rsidRDefault="00C1769D">
      <w:pPr>
        <w:rPr>
          <w:lang w:val="en-GB"/>
        </w:rPr>
      </w:pPr>
    </w:p>
    <w:p w:rsidR="008E21D9" w:rsidRDefault="008E21D9">
      <w:pPr>
        <w:rPr>
          <w:lang w:val="en-GB"/>
        </w:rPr>
      </w:pPr>
    </w:p>
    <w:p w:rsidR="008E21D9" w:rsidRDefault="008E21D9">
      <w:pPr>
        <w:rPr>
          <w:lang w:val="en-GB"/>
        </w:rPr>
      </w:pPr>
    </w:p>
    <w:p w:rsidR="008E21D9" w:rsidRDefault="008E21D9">
      <w:pPr>
        <w:rPr>
          <w:lang w:val="en-GB"/>
        </w:rPr>
      </w:pPr>
    </w:p>
    <w:p w:rsidR="008E21D9" w:rsidRPr="00D55417" w:rsidRDefault="008E21D9" w:rsidP="008E21D9">
      <w:pPr>
        <w:jc w:val="center"/>
        <w:rPr>
          <w:rFonts w:ascii="Times New Roman" w:hAnsi="Times New Roman"/>
          <w:b/>
        </w:rPr>
      </w:pPr>
      <w:r w:rsidRPr="00D55417">
        <w:rPr>
          <w:rFonts w:ascii="Times New Roman" w:hAnsi="Times New Roman"/>
          <w:b/>
        </w:rPr>
        <w:lastRenderedPageBreak/>
        <w:t>ATTACHMENT</w:t>
      </w:r>
    </w:p>
    <w:p w:rsidR="00F24671" w:rsidRPr="00EF64DE" w:rsidRDefault="008E21D9" w:rsidP="00EF64DE">
      <w:pPr>
        <w:jc w:val="center"/>
        <w:rPr>
          <w:rFonts w:ascii="Times New Roman" w:hAnsi="Times New Roman"/>
          <w:b/>
        </w:rPr>
      </w:pPr>
      <w:r>
        <w:rPr>
          <w:rFonts w:ascii="Times New Roman" w:hAnsi="Times New Roman"/>
          <w:b/>
        </w:rPr>
        <w:t xml:space="preserve">FURTHER ANALYSIS ON </w:t>
      </w:r>
      <w:r w:rsidR="004433A9" w:rsidRPr="00EF64DE">
        <w:rPr>
          <w:rFonts w:ascii="Times New Roman" w:hAnsi="Times New Roman"/>
          <w:b/>
        </w:rPr>
        <w:t xml:space="preserve">EIRP LIMITS FOR </w:t>
      </w:r>
      <w:r w:rsidR="00C66E41" w:rsidRPr="00EF64DE">
        <w:rPr>
          <w:rFonts w:ascii="Times New Roman" w:hAnsi="Times New Roman"/>
          <w:b/>
        </w:rPr>
        <w:t>WSDs</w:t>
      </w:r>
    </w:p>
    <w:p w:rsidR="00C66E41" w:rsidRPr="00EF64DE" w:rsidRDefault="00C66E41" w:rsidP="00EF64DE">
      <w:pPr>
        <w:jc w:val="center"/>
        <w:rPr>
          <w:rFonts w:ascii="Times New Roman" w:hAnsi="Times New Roman"/>
        </w:rPr>
      </w:pPr>
      <w:r w:rsidRPr="00EF64DE">
        <w:rPr>
          <w:rFonts w:ascii="Times New Roman" w:hAnsi="Times New Roman"/>
        </w:rPr>
        <w:t>(</w:t>
      </w:r>
      <w:r w:rsidR="00AD5477">
        <w:rPr>
          <w:rFonts w:ascii="Times New Roman" w:hAnsi="Times New Roman"/>
        </w:rPr>
        <w:t xml:space="preserve">Considerations </w:t>
      </w:r>
      <w:r w:rsidR="00EF7FAE">
        <w:rPr>
          <w:rFonts w:ascii="Times New Roman" w:hAnsi="Times New Roman"/>
        </w:rPr>
        <w:t xml:space="preserve">on the </w:t>
      </w:r>
      <w:r w:rsidR="009C5D28">
        <w:rPr>
          <w:rFonts w:ascii="Times New Roman" w:eastAsia="Times New Roman" w:hAnsi="Times New Roman"/>
          <w:lang w:val="en-GB" w:eastAsia="de-DE"/>
        </w:rPr>
        <w:t>SE43(11)12</w:t>
      </w:r>
      <w:r w:rsidR="00EA0406">
        <w:rPr>
          <w:rFonts w:ascii="Times New Roman" w:eastAsia="Times New Roman" w:hAnsi="Times New Roman"/>
          <w:lang w:val="en-GB" w:eastAsia="de-DE"/>
        </w:rPr>
        <w:t xml:space="preserve"> contribution</w:t>
      </w:r>
      <w:r w:rsidRPr="00EF64DE">
        <w:rPr>
          <w:rFonts w:ascii="Times New Roman" w:hAnsi="Times New Roman"/>
        </w:rPr>
        <w:t>)</w:t>
      </w:r>
    </w:p>
    <w:p w:rsidR="00C66E41" w:rsidRPr="00EF64DE" w:rsidRDefault="00C66E41" w:rsidP="00EF64DE">
      <w:pPr>
        <w:jc w:val="both"/>
        <w:rPr>
          <w:rFonts w:ascii="Times New Roman" w:hAnsi="Times New Roman"/>
        </w:rPr>
      </w:pPr>
    </w:p>
    <w:p w:rsidR="00747672" w:rsidRPr="00EF64DE" w:rsidRDefault="004433A9" w:rsidP="00EF64DE">
      <w:pPr>
        <w:pStyle w:val="Paragraphedeliste"/>
        <w:numPr>
          <w:ilvl w:val="0"/>
          <w:numId w:val="2"/>
        </w:numPr>
        <w:jc w:val="both"/>
        <w:rPr>
          <w:rFonts w:ascii="Times New Roman" w:hAnsi="Times New Roman"/>
          <w:b/>
        </w:rPr>
      </w:pPr>
      <w:r w:rsidRPr="00EF64DE">
        <w:rPr>
          <w:rFonts w:ascii="Times New Roman" w:hAnsi="Times New Roman"/>
          <w:b/>
        </w:rPr>
        <w:t>INTRODUCTION</w:t>
      </w:r>
    </w:p>
    <w:p w:rsidR="00747672" w:rsidRPr="00EF64DE" w:rsidRDefault="00D36586" w:rsidP="00EF64DE">
      <w:pPr>
        <w:jc w:val="both"/>
        <w:rPr>
          <w:rFonts w:ascii="Times New Roman" w:hAnsi="Times New Roman"/>
        </w:rPr>
      </w:pPr>
      <w:r>
        <w:rPr>
          <w:rFonts w:ascii="Times New Roman" w:eastAsia="Times New Roman" w:hAnsi="Times New Roman"/>
          <w:lang w:val="en-GB" w:eastAsia="de-DE"/>
        </w:rPr>
        <w:t xml:space="preserve">SE43(11)12 </w:t>
      </w:r>
      <w:r w:rsidR="00EA0406">
        <w:rPr>
          <w:rFonts w:ascii="Times New Roman" w:eastAsia="Times New Roman" w:hAnsi="Times New Roman"/>
          <w:lang w:val="en-GB" w:eastAsia="de-DE"/>
        </w:rPr>
        <w:t xml:space="preserve">contribution </w:t>
      </w:r>
      <w:r w:rsidR="00B86838" w:rsidRPr="00EF64DE">
        <w:rPr>
          <w:rFonts w:ascii="Times New Roman" w:hAnsi="Times New Roman"/>
        </w:rPr>
        <w:t>to ECC Report 159 proposes a set of parameters for the calculation of location specific WSD power levels, as well as maximum WSD power values for fixed and portable outdoor WSDs to protect broadcast services.</w:t>
      </w:r>
    </w:p>
    <w:p w:rsidR="00B567D0" w:rsidRPr="00EF64DE" w:rsidRDefault="00B86838" w:rsidP="00EF64DE">
      <w:pPr>
        <w:jc w:val="both"/>
        <w:rPr>
          <w:rFonts w:ascii="Times New Roman" w:hAnsi="Times New Roman"/>
          <w:b/>
        </w:rPr>
      </w:pPr>
      <w:r w:rsidRPr="00EF64DE">
        <w:rPr>
          <w:rFonts w:ascii="Times New Roman" w:hAnsi="Times New Roman"/>
        </w:rPr>
        <w:t xml:space="preserve">Assumptions and methodology </w:t>
      </w:r>
      <w:r w:rsidR="00D36586">
        <w:rPr>
          <w:rFonts w:ascii="Times New Roman" w:hAnsi="Times New Roman"/>
        </w:rPr>
        <w:t xml:space="preserve">in </w:t>
      </w:r>
      <w:r w:rsidR="00D36586">
        <w:rPr>
          <w:rFonts w:ascii="Times New Roman" w:eastAsia="Times New Roman" w:hAnsi="Times New Roman"/>
          <w:lang w:val="en-GB" w:eastAsia="de-DE"/>
        </w:rPr>
        <w:t xml:space="preserve">SE43(11)12 </w:t>
      </w:r>
      <w:r w:rsidRPr="00EF64DE">
        <w:rPr>
          <w:rFonts w:ascii="Times New Roman" w:hAnsi="Times New Roman"/>
        </w:rPr>
        <w:t>are revisited in this contribution. Considerations are</w:t>
      </w:r>
      <w:r w:rsidR="00DB51D3">
        <w:rPr>
          <w:rFonts w:ascii="Times New Roman" w:hAnsi="Times New Roman"/>
        </w:rPr>
        <w:t xml:space="preserve"> made on the composition of</w:t>
      </w:r>
      <w:r w:rsidRPr="00EF64DE">
        <w:rPr>
          <w:rFonts w:ascii="Times New Roman" w:hAnsi="Times New Roman"/>
        </w:rPr>
        <w:t xml:space="preserve"> scenarios and on the adopted criterion to protect the primary service. New WSD power limits are provided</w:t>
      </w:r>
      <w:r w:rsidR="00B567D0" w:rsidRPr="00EF64DE">
        <w:rPr>
          <w:rFonts w:ascii="Times New Roman" w:hAnsi="Times New Roman"/>
        </w:rPr>
        <w:t>.</w:t>
      </w:r>
    </w:p>
    <w:p w:rsidR="00B86838" w:rsidRPr="00EF64DE" w:rsidRDefault="00B86838" w:rsidP="00EF64DE">
      <w:pPr>
        <w:pStyle w:val="Paragraphedeliste"/>
        <w:ind w:left="360"/>
        <w:jc w:val="both"/>
        <w:rPr>
          <w:rFonts w:ascii="Times New Roman" w:hAnsi="Times New Roman"/>
        </w:rPr>
      </w:pPr>
    </w:p>
    <w:p w:rsidR="00F31A00" w:rsidRPr="00F31A00" w:rsidRDefault="004433A9" w:rsidP="00F31A00">
      <w:pPr>
        <w:pStyle w:val="Paragraphedeliste"/>
        <w:numPr>
          <w:ilvl w:val="0"/>
          <w:numId w:val="2"/>
        </w:numPr>
        <w:jc w:val="both"/>
        <w:rPr>
          <w:rFonts w:ascii="Times New Roman" w:hAnsi="Times New Roman"/>
          <w:b/>
        </w:rPr>
      </w:pPr>
      <w:r w:rsidRPr="00EF64DE">
        <w:rPr>
          <w:rFonts w:ascii="Times New Roman" w:hAnsi="Times New Roman"/>
          <w:b/>
        </w:rPr>
        <w:t>BACKGROUND</w:t>
      </w:r>
    </w:p>
    <w:p w:rsidR="002B7214" w:rsidRPr="00EF64DE" w:rsidRDefault="00D36586" w:rsidP="00EF64DE">
      <w:pPr>
        <w:jc w:val="both"/>
        <w:rPr>
          <w:rFonts w:ascii="Times New Roman" w:hAnsi="Times New Roman"/>
          <w:b/>
        </w:rPr>
      </w:pPr>
      <w:r>
        <w:rPr>
          <w:rFonts w:ascii="Times New Roman" w:hAnsi="Times New Roman"/>
        </w:rPr>
        <w:t>Five</w:t>
      </w:r>
      <w:r w:rsidR="006E3581" w:rsidRPr="00EF64DE">
        <w:rPr>
          <w:rFonts w:ascii="Times New Roman" w:hAnsi="Times New Roman"/>
        </w:rPr>
        <w:t xml:space="preserve"> interference scenarios combining mobile or fixed WSD transmission with mobile or fixed DTT reception</w:t>
      </w:r>
      <w:r>
        <w:rPr>
          <w:rFonts w:ascii="Times New Roman" w:hAnsi="Times New Roman"/>
        </w:rPr>
        <w:t xml:space="preserve"> are considered in </w:t>
      </w:r>
      <w:r>
        <w:rPr>
          <w:rFonts w:ascii="Times New Roman" w:eastAsia="Times New Roman" w:hAnsi="Times New Roman"/>
          <w:lang w:val="en-GB" w:eastAsia="de-DE"/>
        </w:rPr>
        <w:t>SE43(11)12</w:t>
      </w:r>
      <w:r w:rsidR="006E3581" w:rsidRPr="00EF64DE">
        <w:rPr>
          <w:rFonts w:ascii="Times New Roman" w:hAnsi="Times New Roman"/>
        </w:rPr>
        <w:t>. The study is developed considering:</w:t>
      </w:r>
    </w:p>
    <w:p w:rsidR="002B7214" w:rsidRPr="00EF64DE" w:rsidRDefault="00A40CC8" w:rsidP="00EF64DE">
      <w:pPr>
        <w:pStyle w:val="Paragraphedeliste"/>
        <w:numPr>
          <w:ilvl w:val="0"/>
          <w:numId w:val="5"/>
        </w:numPr>
        <w:jc w:val="both"/>
        <w:rPr>
          <w:rFonts w:ascii="Times New Roman" w:hAnsi="Times New Roman"/>
          <w:b/>
        </w:rPr>
      </w:pPr>
      <w:r>
        <w:rPr>
          <w:rFonts w:ascii="Times New Roman" w:hAnsi="Times New Roman"/>
        </w:rPr>
        <w:t xml:space="preserve">A </w:t>
      </w:r>
      <w:r w:rsidR="006E3581" w:rsidRPr="00EF64DE">
        <w:rPr>
          <w:rFonts w:ascii="Times New Roman" w:hAnsi="Times New Roman"/>
        </w:rPr>
        <w:t>minimum separation distance between the WSD transmitter and the DTT receiver;</w:t>
      </w:r>
    </w:p>
    <w:p w:rsidR="006E3581" w:rsidRPr="00EF64DE" w:rsidRDefault="00B72DBA" w:rsidP="00EF64DE">
      <w:pPr>
        <w:pStyle w:val="Paragraphedeliste"/>
        <w:numPr>
          <w:ilvl w:val="0"/>
          <w:numId w:val="5"/>
        </w:numPr>
        <w:jc w:val="both"/>
        <w:rPr>
          <w:rFonts w:ascii="Times New Roman" w:hAnsi="Times New Roman"/>
          <w:b/>
        </w:rPr>
      </w:pPr>
      <w:r>
        <w:rPr>
          <w:rFonts w:ascii="Times New Roman" w:hAnsi="Times New Roman"/>
        </w:rPr>
        <w:t>The w</w:t>
      </w:r>
      <w:r w:rsidR="006E3581" w:rsidRPr="00EF64DE">
        <w:rPr>
          <w:rFonts w:ascii="Times New Roman" w:hAnsi="Times New Roman"/>
        </w:rPr>
        <w:t>orst angular scenarios between WSD</w:t>
      </w:r>
      <w:r w:rsidR="005B35D5">
        <w:rPr>
          <w:rFonts w:ascii="Times New Roman" w:hAnsi="Times New Roman"/>
        </w:rPr>
        <w:t xml:space="preserve"> transmit antenna and DTT receive antenna</w:t>
      </w:r>
      <w:r w:rsidR="006E3581" w:rsidRPr="00EF64DE">
        <w:rPr>
          <w:rFonts w:ascii="Times New Roman" w:hAnsi="Times New Roman"/>
        </w:rPr>
        <w:t>;</w:t>
      </w:r>
    </w:p>
    <w:p w:rsidR="007A54CC" w:rsidRPr="00EF64DE" w:rsidRDefault="006E3581" w:rsidP="00EF64DE">
      <w:pPr>
        <w:pStyle w:val="Paragraphedeliste"/>
        <w:numPr>
          <w:ilvl w:val="0"/>
          <w:numId w:val="5"/>
        </w:numPr>
        <w:jc w:val="both"/>
        <w:rPr>
          <w:rFonts w:ascii="Times New Roman" w:hAnsi="Times New Roman"/>
        </w:rPr>
      </w:pPr>
      <w:r w:rsidRPr="00EF64DE">
        <w:rPr>
          <w:rFonts w:ascii="Times New Roman" w:hAnsi="Times New Roman"/>
        </w:rPr>
        <w:t>3 equivalent WSDs contributing to the interference to the DTT receiver.</w:t>
      </w:r>
    </w:p>
    <w:p w:rsidR="00F97A5F" w:rsidRPr="00EF64DE" w:rsidRDefault="000E3703" w:rsidP="00EF64DE">
      <w:pPr>
        <w:jc w:val="both"/>
        <w:rPr>
          <w:rFonts w:ascii="Times New Roman" w:hAnsi="Times New Roman"/>
        </w:rPr>
      </w:pPr>
      <w:r w:rsidRPr="00EF64DE">
        <w:rPr>
          <w:rFonts w:ascii="Times New Roman" w:hAnsi="Times New Roman"/>
        </w:rPr>
        <w:t>Mobile WSD transmit antenna and mobile DTT rece</w:t>
      </w:r>
      <w:r w:rsidR="004E0A45">
        <w:rPr>
          <w:rFonts w:ascii="Times New Roman" w:hAnsi="Times New Roman"/>
        </w:rPr>
        <w:t xml:space="preserve">ive antenna are </w:t>
      </w:r>
      <w:proofErr w:type="spellStart"/>
      <w:r w:rsidR="004E0A45">
        <w:rPr>
          <w:rFonts w:ascii="Times New Roman" w:hAnsi="Times New Roman"/>
        </w:rPr>
        <w:t>omnidirectional</w:t>
      </w:r>
      <w:proofErr w:type="spellEnd"/>
      <w:r w:rsidR="004E0A45">
        <w:rPr>
          <w:rFonts w:ascii="Times New Roman" w:hAnsi="Times New Roman"/>
        </w:rPr>
        <w:t xml:space="preserve">, </w:t>
      </w:r>
      <w:r w:rsidRPr="00EF64DE">
        <w:rPr>
          <w:rFonts w:ascii="Times New Roman" w:hAnsi="Times New Roman"/>
        </w:rPr>
        <w:t xml:space="preserve">and present 0 </w:t>
      </w:r>
      <w:proofErr w:type="spellStart"/>
      <w:r w:rsidRPr="00EF64DE">
        <w:rPr>
          <w:rFonts w:ascii="Times New Roman" w:hAnsi="Times New Roman"/>
        </w:rPr>
        <w:t>dBi</w:t>
      </w:r>
      <w:proofErr w:type="spellEnd"/>
      <w:r w:rsidRPr="00EF64DE">
        <w:rPr>
          <w:rFonts w:ascii="Times New Roman" w:hAnsi="Times New Roman"/>
        </w:rPr>
        <w:t xml:space="preserve"> </w:t>
      </w:r>
      <w:r w:rsidR="004E0A45">
        <w:rPr>
          <w:rFonts w:ascii="Times New Roman" w:hAnsi="Times New Roman"/>
        </w:rPr>
        <w:t xml:space="preserve">and 2.15 </w:t>
      </w:r>
      <w:proofErr w:type="spellStart"/>
      <w:r w:rsidR="004E0A45">
        <w:rPr>
          <w:rFonts w:ascii="Times New Roman" w:hAnsi="Times New Roman"/>
        </w:rPr>
        <w:t>dBi</w:t>
      </w:r>
      <w:proofErr w:type="spellEnd"/>
      <w:r w:rsidR="004E0A45">
        <w:rPr>
          <w:rFonts w:ascii="Times New Roman" w:hAnsi="Times New Roman"/>
        </w:rPr>
        <w:t xml:space="preserve"> </w:t>
      </w:r>
      <w:r w:rsidRPr="00EF64DE">
        <w:rPr>
          <w:rFonts w:ascii="Times New Roman" w:hAnsi="Times New Roman"/>
        </w:rPr>
        <w:t>gain</w:t>
      </w:r>
      <w:r w:rsidR="004E0A45">
        <w:rPr>
          <w:rFonts w:ascii="Times New Roman" w:hAnsi="Times New Roman"/>
        </w:rPr>
        <w:t>, respectively</w:t>
      </w:r>
      <w:r w:rsidRPr="00EF64DE">
        <w:rPr>
          <w:rFonts w:ascii="Times New Roman" w:hAnsi="Times New Roman"/>
        </w:rPr>
        <w:t xml:space="preserve">. Fixed DTT receive antenna gain is 9.15 </w:t>
      </w:r>
      <w:proofErr w:type="spellStart"/>
      <w:r w:rsidRPr="00EF64DE">
        <w:rPr>
          <w:rFonts w:ascii="Times New Roman" w:hAnsi="Times New Roman"/>
        </w:rPr>
        <w:t>dBi</w:t>
      </w:r>
      <w:proofErr w:type="spellEnd"/>
      <w:r w:rsidRPr="00EF64DE">
        <w:rPr>
          <w:rFonts w:ascii="Times New Roman" w:hAnsi="Times New Roman"/>
        </w:rPr>
        <w:t>. Due to the short distances between WSD and DTT receiver, the free space propagation model is adopted, i.e.,</w:t>
      </w:r>
    </w:p>
    <w:p w:rsidR="00F97A5F" w:rsidRPr="004E5EB2" w:rsidRDefault="00F97A5F" w:rsidP="00EF64DE">
      <w:pPr>
        <w:pStyle w:val="Paragraphedeliste"/>
        <w:jc w:val="center"/>
        <w:rPr>
          <w:rFonts w:ascii="Times New Roman" w:eastAsiaTheme="minorEastAsia" w:hAnsi="Times New Roman"/>
        </w:rPr>
      </w:pPr>
      <m:oMath>
        <m:r>
          <w:rPr>
            <w:rFonts w:ascii="Cambria Math" w:hAnsi="Cambria Math"/>
          </w:rPr>
          <m:t>P</m:t>
        </m:r>
        <m:sSub>
          <m:sSubPr>
            <m:ctrlPr>
              <w:rPr>
                <w:rFonts w:ascii="Cambria Math" w:hAnsi="Times New Roman"/>
                <w:i/>
              </w:rPr>
            </m:ctrlPr>
          </m:sSubPr>
          <m:e>
            <m:r>
              <w:rPr>
                <w:rFonts w:ascii="Cambria Math" w:hAnsi="Cambria Math"/>
              </w:rPr>
              <m:t>L</m:t>
            </m:r>
          </m:e>
          <m:sub>
            <m:r>
              <w:rPr>
                <w:rFonts w:ascii="Cambria Math" w:hAnsi="Cambria Math"/>
              </w:rPr>
              <m:t>FS</m:t>
            </m:r>
          </m:sub>
        </m:sSub>
        <m:r>
          <w:rPr>
            <w:rFonts w:ascii="Cambria Math" w:hAnsi="Times New Roman"/>
          </w:rPr>
          <m:t>=32.45+20</m:t>
        </m:r>
        <m:func>
          <m:funcPr>
            <m:ctrlPr>
              <w:rPr>
                <w:rFonts w:ascii="Cambria Math" w:hAnsi="Times New Roman"/>
                <w:i/>
              </w:rPr>
            </m:ctrlPr>
          </m:funcPr>
          <m:fName>
            <m:sSub>
              <m:sSubPr>
                <m:ctrlPr>
                  <w:rPr>
                    <w:rFonts w:ascii="Cambria Math" w:hAnsi="Times New Roman"/>
                    <w:i/>
                  </w:rPr>
                </m:ctrlPr>
              </m:sSubPr>
              <m:e>
                <m:r>
                  <m:rPr>
                    <m:sty m:val="p"/>
                  </m:rPr>
                  <w:rPr>
                    <w:rFonts w:ascii="Cambria Math" w:hAnsi="Times New Roman"/>
                  </w:rPr>
                  <m:t>log</m:t>
                </m:r>
                <m:ctrlPr>
                  <w:rPr>
                    <w:rFonts w:ascii="Cambria Math" w:hAnsi="Times New Roman"/>
                  </w:rPr>
                </m:ctrlPr>
              </m:e>
              <m:sub>
                <m:r>
                  <w:rPr>
                    <w:rFonts w:ascii="Cambria Math" w:hAnsi="Times New Roman"/>
                  </w:rPr>
                  <m:t>10</m:t>
                </m:r>
              </m:sub>
            </m:sSub>
          </m:fName>
          <m:e>
            <m:d>
              <m:dPr>
                <m:ctrlPr>
                  <w:rPr>
                    <w:rFonts w:ascii="Cambria Math" w:hAnsi="Times New Roman"/>
                    <w:i/>
                  </w:rPr>
                </m:ctrlPr>
              </m:dPr>
              <m:e>
                <m:sSub>
                  <m:sSubPr>
                    <m:ctrlPr>
                      <w:rPr>
                        <w:rFonts w:ascii="Cambria Math" w:hAnsi="Times New Roman"/>
                        <w:i/>
                      </w:rPr>
                    </m:ctrlPr>
                  </m:sSubPr>
                  <m:e>
                    <m:r>
                      <w:rPr>
                        <w:rFonts w:ascii="Cambria Math" w:hAnsi="Cambria Math"/>
                      </w:rPr>
                      <m:t>f</m:t>
                    </m:r>
                  </m:e>
                  <m:sub>
                    <m:r>
                      <w:rPr>
                        <w:rFonts w:ascii="Cambria Math" w:hAnsi="Cambria Math"/>
                      </w:rPr>
                      <m:t>MHz</m:t>
                    </m:r>
                  </m:sub>
                </m:sSub>
              </m:e>
            </m:d>
            <m:r>
              <w:rPr>
                <w:rFonts w:ascii="Cambria Math" w:hAnsi="Times New Roman"/>
              </w:rPr>
              <m:t>+20</m:t>
            </m:r>
            <m:func>
              <m:funcPr>
                <m:ctrlPr>
                  <w:rPr>
                    <w:rFonts w:ascii="Cambria Math" w:hAnsi="Times New Roman"/>
                    <w:i/>
                  </w:rPr>
                </m:ctrlPr>
              </m:funcPr>
              <m:fName>
                <m:sSub>
                  <m:sSubPr>
                    <m:ctrlPr>
                      <w:rPr>
                        <w:rFonts w:ascii="Cambria Math" w:hAnsi="Times New Roman"/>
                        <w:i/>
                      </w:rPr>
                    </m:ctrlPr>
                  </m:sSubPr>
                  <m:e>
                    <m:r>
                      <m:rPr>
                        <m:sty m:val="p"/>
                      </m:rPr>
                      <w:rPr>
                        <w:rFonts w:ascii="Cambria Math" w:hAnsi="Times New Roman"/>
                      </w:rPr>
                      <m:t>log</m:t>
                    </m:r>
                    <m:ctrlPr>
                      <w:rPr>
                        <w:rFonts w:ascii="Cambria Math" w:hAnsi="Times New Roman"/>
                      </w:rPr>
                    </m:ctrlPr>
                  </m:e>
                  <m:sub>
                    <m:r>
                      <w:rPr>
                        <w:rFonts w:ascii="Cambria Math" w:hAnsi="Times New Roman"/>
                      </w:rPr>
                      <m:t>10</m:t>
                    </m:r>
                  </m:sub>
                </m:sSub>
              </m:fName>
              <m:e>
                <m:d>
                  <m:dPr>
                    <m:ctrlPr>
                      <w:rPr>
                        <w:rFonts w:ascii="Cambria Math" w:hAnsi="Times New Roman"/>
                        <w:i/>
                      </w:rPr>
                    </m:ctrlPr>
                  </m:dPr>
                  <m:e>
                    <m:sSub>
                      <m:sSubPr>
                        <m:ctrlPr>
                          <w:rPr>
                            <w:rFonts w:ascii="Cambria Math" w:hAnsi="Times New Roman"/>
                            <w:i/>
                          </w:rPr>
                        </m:ctrlPr>
                      </m:sSubPr>
                      <m:e>
                        <m:r>
                          <w:rPr>
                            <w:rFonts w:ascii="Cambria Math" w:hAnsi="Cambria Math"/>
                          </w:rPr>
                          <m:t>d</m:t>
                        </m:r>
                      </m:e>
                      <m:sub>
                        <m:r>
                          <w:rPr>
                            <w:rFonts w:ascii="Cambria Math" w:hAnsi="Cambria Math"/>
                          </w:rPr>
                          <m:t>km</m:t>
                        </m:r>
                      </m:sub>
                    </m:sSub>
                  </m:e>
                </m:d>
                <m:r>
                  <w:rPr>
                    <w:rFonts w:ascii="Cambria Math" w:hAnsi="Times New Roman"/>
                  </w:rPr>
                  <m:t xml:space="preserve"> [</m:t>
                </m:r>
                <m:r>
                  <m:rPr>
                    <m:sty m:val="p"/>
                  </m:rPr>
                  <w:rPr>
                    <w:rFonts w:ascii="Cambria Math" w:hAnsi="Times New Roman"/>
                  </w:rPr>
                  <m:t>dB</m:t>
                </m:r>
                <m:r>
                  <w:rPr>
                    <w:rFonts w:ascii="Cambria Math" w:hAnsi="Times New Roman"/>
                  </w:rPr>
                  <m:t>]</m:t>
                </m:r>
              </m:e>
            </m:func>
          </m:e>
        </m:func>
      </m:oMath>
      <w:r w:rsidRPr="004E5EB2">
        <w:rPr>
          <w:rFonts w:ascii="Times New Roman" w:eastAsiaTheme="minorEastAsia" w:hAnsi="Times New Roman"/>
        </w:rPr>
        <w:t>,</w:t>
      </w:r>
    </w:p>
    <w:p w:rsidR="00CF33BA" w:rsidRPr="00EF64DE" w:rsidRDefault="00F97A5F" w:rsidP="00EF64DE">
      <w:pPr>
        <w:jc w:val="both"/>
        <w:rPr>
          <w:rFonts w:ascii="Times New Roman" w:eastAsiaTheme="minorEastAsia" w:hAnsi="Times New Roman"/>
        </w:rPr>
      </w:pPr>
      <w:r w:rsidRPr="00EF64DE">
        <w:rPr>
          <w:rFonts w:ascii="Times New Roman" w:eastAsiaTheme="minorEastAsia" w:hAnsi="Times New Roman"/>
        </w:rPr>
        <w:t xml:space="preserve">where </w:t>
      </w:r>
      <m:oMath>
        <m:r>
          <w:rPr>
            <w:rFonts w:ascii="Cambria Math" w:hAnsi="Cambria Math"/>
          </w:rPr>
          <m:t>P</m:t>
        </m:r>
        <m:sSub>
          <m:sSubPr>
            <m:ctrlPr>
              <w:rPr>
                <w:rFonts w:ascii="Cambria Math" w:hAnsi="Times New Roman"/>
                <w:i/>
              </w:rPr>
            </m:ctrlPr>
          </m:sSubPr>
          <m:e>
            <m:r>
              <w:rPr>
                <w:rFonts w:ascii="Cambria Math" w:hAnsi="Cambria Math"/>
              </w:rPr>
              <m:t>L</m:t>
            </m:r>
          </m:e>
          <m:sub>
            <m:r>
              <w:rPr>
                <w:rFonts w:ascii="Cambria Math" w:hAnsi="Cambria Math"/>
              </w:rPr>
              <m:t>FS</m:t>
            </m:r>
          </m:sub>
        </m:sSub>
      </m:oMath>
      <w:r w:rsidRPr="00EF64DE">
        <w:rPr>
          <w:rFonts w:ascii="Times New Roman" w:eastAsiaTheme="minorEastAsia" w:hAnsi="Times New Roman"/>
        </w:rPr>
        <w:t xml:space="preserve"> is the free space path loss as a function of the frequency </w:t>
      </w:r>
      <m:oMath>
        <m:sSub>
          <m:sSubPr>
            <m:ctrlPr>
              <w:rPr>
                <w:rFonts w:ascii="Cambria Math" w:hAnsi="Times New Roman"/>
                <w:i/>
              </w:rPr>
            </m:ctrlPr>
          </m:sSubPr>
          <m:e>
            <m:r>
              <w:rPr>
                <w:rFonts w:ascii="Cambria Math" w:hAnsi="Cambria Math"/>
              </w:rPr>
              <m:t>f</m:t>
            </m:r>
          </m:e>
          <m:sub>
            <m:r>
              <w:rPr>
                <w:rFonts w:ascii="Cambria Math" w:hAnsi="Cambria Math"/>
              </w:rPr>
              <m:t>MHz</m:t>
            </m:r>
          </m:sub>
        </m:sSub>
      </m:oMath>
      <w:r w:rsidRPr="00EF64DE">
        <w:rPr>
          <w:rFonts w:ascii="Times New Roman" w:eastAsiaTheme="minorEastAsia" w:hAnsi="Times New Roman"/>
        </w:rPr>
        <w:t xml:space="preserve"> in MHz and of the transmitter-receiver distance </w:t>
      </w:r>
      <m:oMath>
        <m:sSub>
          <m:sSubPr>
            <m:ctrlPr>
              <w:rPr>
                <w:rFonts w:ascii="Cambria Math" w:hAnsi="Times New Roman"/>
                <w:i/>
              </w:rPr>
            </m:ctrlPr>
          </m:sSubPr>
          <m:e>
            <m:r>
              <w:rPr>
                <w:rFonts w:ascii="Cambria Math" w:hAnsi="Cambria Math"/>
              </w:rPr>
              <m:t>d</m:t>
            </m:r>
          </m:e>
          <m:sub>
            <m:r>
              <w:rPr>
                <w:rFonts w:ascii="Cambria Math" w:hAnsi="Cambria Math"/>
              </w:rPr>
              <m:t>km</m:t>
            </m:r>
          </m:sub>
        </m:sSub>
      </m:oMath>
      <w:r w:rsidRPr="00EF64DE">
        <w:rPr>
          <w:rFonts w:ascii="Times New Roman" w:eastAsiaTheme="minorEastAsia" w:hAnsi="Times New Roman"/>
        </w:rPr>
        <w:t xml:space="preserve"> in kilometers. A fixed carrier frequency is considered in calculations, </w:t>
      </w:r>
      <m:oMath>
        <m:sSub>
          <m:sSubPr>
            <m:ctrlPr>
              <w:rPr>
                <w:rFonts w:ascii="Cambria Math" w:hAnsi="Times New Roman"/>
                <w:i/>
              </w:rPr>
            </m:ctrlPr>
          </m:sSubPr>
          <m:e>
            <m:r>
              <w:rPr>
                <w:rFonts w:ascii="Cambria Math" w:hAnsi="Cambria Math"/>
              </w:rPr>
              <m:t>f</m:t>
            </m:r>
          </m:e>
          <m:sub>
            <m:r>
              <w:rPr>
                <w:rFonts w:ascii="Cambria Math" w:hAnsi="Cambria Math"/>
              </w:rPr>
              <m:t>MHz</m:t>
            </m:r>
          </m:sub>
        </m:sSub>
        <m:r>
          <w:rPr>
            <w:rFonts w:ascii="Cambria Math" w:hAnsi="Times New Roman"/>
          </w:rPr>
          <m:t xml:space="preserve">=650 </m:t>
        </m:r>
        <m:r>
          <m:rPr>
            <m:sty m:val="p"/>
          </m:rPr>
          <w:rPr>
            <w:rFonts w:ascii="Cambria Math" w:hAnsi="Times New Roman"/>
          </w:rPr>
          <m:t>MHz</m:t>
        </m:r>
      </m:oMath>
      <w:r w:rsidR="00AD24FF" w:rsidRPr="00EF64DE">
        <w:rPr>
          <w:rFonts w:ascii="Times New Roman" w:eastAsiaTheme="minorEastAsia" w:hAnsi="Times New Roman"/>
        </w:rPr>
        <w:t>.</w:t>
      </w:r>
    </w:p>
    <w:p w:rsidR="006E3581" w:rsidRPr="00EF64DE" w:rsidRDefault="00936BA4" w:rsidP="00EF64DE">
      <w:pPr>
        <w:jc w:val="both"/>
        <w:rPr>
          <w:rFonts w:ascii="Times New Roman" w:eastAsiaTheme="minorEastAsia" w:hAnsi="Times New Roman"/>
        </w:rPr>
      </w:pPr>
      <w:r w:rsidRPr="00EF64DE">
        <w:rPr>
          <w:rFonts w:ascii="Times New Roman" w:eastAsiaTheme="minorEastAsia" w:hAnsi="Times New Roman"/>
        </w:rPr>
        <w:t>The five scenarios are described below.</w:t>
      </w:r>
    </w:p>
    <w:p w:rsidR="006407AF" w:rsidRDefault="0053288E" w:rsidP="00EF64DE">
      <w:pPr>
        <w:pStyle w:val="Paragraphedeliste"/>
        <w:numPr>
          <w:ilvl w:val="1"/>
          <w:numId w:val="2"/>
        </w:numPr>
        <w:ind w:left="431" w:hanging="431"/>
        <w:jc w:val="both"/>
        <w:rPr>
          <w:rFonts w:ascii="Times New Roman" w:hAnsi="Times New Roman"/>
          <w:b/>
        </w:rPr>
      </w:pPr>
      <w:r w:rsidRPr="00EF64DE">
        <w:rPr>
          <w:rFonts w:ascii="Times New Roman" w:hAnsi="Times New Roman"/>
          <w:b/>
        </w:rPr>
        <w:t>Scenarios</w:t>
      </w:r>
      <w:r w:rsidR="00357024">
        <w:rPr>
          <w:rFonts w:ascii="Times New Roman" w:hAnsi="Times New Roman"/>
          <w:b/>
        </w:rPr>
        <w:t xml:space="preserve"> considered </w:t>
      </w:r>
      <w:r w:rsidR="00DE7516">
        <w:rPr>
          <w:rFonts w:ascii="Times New Roman" w:hAnsi="Times New Roman"/>
          <w:b/>
        </w:rPr>
        <w:t xml:space="preserve">in </w:t>
      </w:r>
      <w:r w:rsidR="00DE7516" w:rsidRPr="00DE7516">
        <w:rPr>
          <w:rFonts w:ascii="Times New Roman" w:hAnsi="Times New Roman"/>
          <w:b/>
          <w:lang w:val="en-GB"/>
        </w:rPr>
        <w:t>SE43(11)12</w:t>
      </w:r>
      <w:r w:rsidR="00F156C3">
        <w:rPr>
          <w:rFonts w:ascii="Times New Roman" w:hAnsi="Times New Roman"/>
          <w:b/>
          <w:lang w:val="en-GB"/>
        </w:rPr>
        <w:t xml:space="preserve"> </w:t>
      </w:r>
      <w:r w:rsidR="00F156C3">
        <w:rPr>
          <w:rFonts w:ascii="Times New Roman" w:hAnsi="Times New Roman"/>
          <w:b/>
        </w:rPr>
        <w:t>contribution</w:t>
      </w:r>
      <w:r w:rsidR="00462EB6">
        <w:rPr>
          <w:rFonts w:ascii="Times New Roman" w:hAnsi="Times New Roman"/>
          <w:b/>
          <w:lang w:val="en-GB"/>
        </w:rPr>
        <w:t xml:space="preserve"> </w:t>
      </w:r>
    </w:p>
    <w:p w:rsidR="008755D7" w:rsidRPr="00EF64DE" w:rsidRDefault="008755D7" w:rsidP="008755D7">
      <w:pPr>
        <w:pStyle w:val="Paragraphedeliste"/>
        <w:ind w:left="431"/>
        <w:jc w:val="both"/>
        <w:rPr>
          <w:rFonts w:ascii="Times New Roman" w:hAnsi="Times New Roman"/>
          <w:b/>
        </w:rPr>
      </w:pPr>
    </w:p>
    <w:p w:rsidR="00857A22" w:rsidRPr="00EF64DE" w:rsidRDefault="0053288E"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 xml:space="preserve">Scenario 1: Mobile WSD transmission (1.5 m </w:t>
      </w:r>
      <w:proofErr w:type="spellStart"/>
      <w:r w:rsidRPr="00EF64DE">
        <w:rPr>
          <w:rFonts w:ascii="Times New Roman" w:hAnsi="Times New Roman"/>
          <w:b/>
        </w:rPr>
        <w:t>agl</w:t>
      </w:r>
      <w:proofErr w:type="spellEnd"/>
      <w:r w:rsidRPr="00EF64DE">
        <w:rPr>
          <w:rFonts w:ascii="Times New Roman" w:hAnsi="Times New Roman"/>
          <w:b/>
        </w:rPr>
        <w:t xml:space="preserve">) and fixed roof-top DTT reception (10 m </w:t>
      </w:r>
      <w:proofErr w:type="spellStart"/>
      <w:r w:rsidRPr="00EF64DE">
        <w:rPr>
          <w:rFonts w:ascii="Times New Roman" w:hAnsi="Times New Roman"/>
          <w:b/>
        </w:rPr>
        <w:t>agl</w:t>
      </w:r>
      <w:proofErr w:type="spellEnd"/>
      <w:r w:rsidRPr="00EF64DE">
        <w:rPr>
          <w:rFonts w:ascii="Times New Roman" w:hAnsi="Times New Roman"/>
          <w:b/>
        </w:rPr>
        <w:t>)</w:t>
      </w:r>
    </w:p>
    <w:p w:rsidR="00747672" w:rsidRDefault="00747672" w:rsidP="00EF64DE">
      <w:pPr>
        <w:jc w:val="both"/>
        <w:rPr>
          <w:rFonts w:ascii="Times New Roman" w:hAnsi="Times New Roman"/>
        </w:rPr>
      </w:pPr>
      <w:r w:rsidRPr="00EF64DE">
        <w:rPr>
          <w:rFonts w:ascii="Times New Roman" w:hAnsi="Times New Roman"/>
        </w:rPr>
        <w:t xml:space="preserve">Figure 1 illustrates the reference </w:t>
      </w:r>
      <w:r w:rsidR="00C05E59">
        <w:rPr>
          <w:rFonts w:ascii="Times New Roman" w:hAnsi="Times New Roman"/>
        </w:rPr>
        <w:t>geometry of S</w:t>
      </w:r>
      <w:r w:rsidRPr="00EF64DE">
        <w:rPr>
          <w:rFonts w:ascii="Times New Roman" w:hAnsi="Times New Roman"/>
        </w:rPr>
        <w:t>cenario 1.  In this scenario, 22 m separate a mobile WSD at 1.5 m above ground level (</w:t>
      </w:r>
      <w:proofErr w:type="spellStart"/>
      <w:r w:rsidRPr="00EF64DE">
        <w:rPr>
          <w:rFonts w:ascii="Times New Roman" w:hAnsi="Times New Roman"/>
        </w:rPr>
        <w:t>agl</w:t>
      </w:r>
      <w:proofErr w:type="spellEnd"/>
      <w:r w:rsidRPr="00EF64DE">
        <w:rPr>
          <w:rFonts w:ascii="Times New Roman" w:hAnsi="Times New Roman"/>
        </w:rPr>
        <w:t xml:space="preserve">) from the base of a rooftop DTT receive antenna at 10 m </w:t>
      </w:r>
      <w:proofErr w:type="spellStart"/>
      <w:r w:rsidRPr="00EF64DE">
        <w:rPr>
          <w:rFonts w:ascii="Times New Roman" w:hAnsi="Times New Roman"/>
        </w:rPr>
        <w:t>agl</w:t>
      </w:r>
      <w:proofErr w:type="spellEnd"/>
      <w:r w:rsidRPr="00EF64DE">
        <w:rPr>
          <w:rFonts w:ascii="Times New Roman" w:hAnsi="Times New Roman"/>
        </w:rPr>
        <w:t xml:space="preserve">. The distance between the two antennas is then 23.58 m, and the corresponding path loss is 56.15 dB. A vertical DTT receive antenna </w:t>
      </w:r>
      <w:r w:rsidRPr="00EF64DE">
        <w:rPr>
          <w:rFonts w:ascii="Times New Roman" w:hAnsi="Times New Roman"/>
        </w:rPr>
        <w:lastRenderedPageBreak/>
        <w:t>pattern is considered, where the discrimination from the WSD to the DTT antenna for this reference geometry is 0.45 dB, and the front-to-back ratio is 3 dB</w:t>
      </w:r>
      <w:r w:rsidR="00857A22" w:rsidRPr="00EF64DE">
        <w:rPr>
          <w:rFonts w:ascii="Times New Roman" w:hAnsi="Times New Roman"/>
        </w:rPr>
        <w:t>.</w:t>
      </w:r>
    </w:p>
    <w:p w:rsidR="00EF64DE" w:rsidRPr="00EF64DE" w:rsidRDefault="00EF64DE" w:rsidP="00EF64DE">
      <w:pPr>
        <w:jc w:val="both"/>
        <w:rPr>
          <w:rFonts w:ascii="Times New Roman" w:hAnsi="Times New Roman"/>
        </w:rPr>
      </w:pPr>
    </w:p>
    <w:p w:rsidR="00F27A06" w:rsidRPr="00F27A06" w:rsidRDefault="001C7A6C" w:rsidP="00F27A06">
      <w:pPr>
        <w:jc w:val="center"/>
        <w:rPr>
          <w:rFonts w:ascii="Times New Roman" w:hAnsi="Times New Roman"/>
          <w:b/>
        </w:rPr>
      </w:pPr>
      <w:r w:rsidRPr="00F27A06">
        <w:rPr>
          <w:rFonts w:ascii="Times New Roman" w:hAnsi="Times New Roman"/>
          <w:b/>
          <w:noProof/>
        </w:rPr>
        <w:drawing>
          <wp:inline distT="0" distB="0" distL="0" distR="0">
            <wp:extent cx="5270500" cy="1982831"/>
            <wp:effectExtent l="0" t="0" r="0" b="0"/>
            <wp:docPr id="5"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9" cstate="print"/>
                    <a:srcRect l="-2289" t="-2031" r="-2670" b="-2876"/>
                    <a:stretch>
                      <a:fillRect/>
                    </a:stretch>
                  </pic:blipFill>
                  <pic:spPr bwMode="auto">
                    <a:xfrm>
                      <a:off x="0" y="0"/>
                      <a:ext cx="5270500" cy="1982831"/>
                    </a:xfrm>
                    <a:prstGeom prst="rect">
                      <a:avLst/>
                    </a:prstGeom>
                    <a:noFill/>
                    <a:ln w="9525">
                      <a:noFill/>
                      <a:miter lim="800000"/>
                      <a:headEnd/>
                      <a:tailEnd/>
                    </a:ln>
                  </pic:spPr>
                </pic:pic>
              </a:graphicData>
            </a:graphic>
          </wp:inline>
        </w:drawing>
      </w:r>
    </w:p>
    <w:p w:rsidR="00F27A06" w:rsidRPr="002B2135" w:rsidRDefault="00F27A06" w:rsidP="00F27A06">
      <w:pPr>
        <w:jc w:val="center"/>
        <w:rPr>
          <w:rFonts w:ascii="Times New Roman" w:hAnsi="Times New Roman"/>
        </w:rPr>
      </w:pPr>
      <w:r w:rsidRPr="002B2135">
        <w:rPr>
          <w:rFonts w:ascii="Times New Roman" w:hAnsi="Times New Roman"/>
        </w:rPr>
        <w:t xml:space="preserve">Figure </w:t>
      </w:r>
      <w:r w:rsidR="009C45AB" w:rsidRPr="002B2135">
        <w:rPr>
          <w:rFonts w:ascii="Times New Roman" w:hAnsi="Times New Roman"/>
        </w:rPr>
        <w:fldChar w:fldCharType="begin"/>
      </w:r>
      <w:r w:rsidRPr="002B2135">
        <w:rPr>
          <w:rFonts w:ascii="Times New Roman" w:hAnsi="Times New Roman"/>
        </w:rPr>
        <w:instrText xml:space="preserve"> SEQ Figure \* ARABIC </w:instrText>
      </w:r>
      <w:r w:rsidR="009C45AB" w:rsidRPr="002B2135">
        <w:rPr>
          <w:rFonts w:ascii="Times New Roman" w:hAnsi="Times New Roman"/>
        </w:rPr>
        <w:fldChar w:fldCharType="separate"/>
      </w:r>
      <w:r w:rsidR="004E57A8" w:rsidRPr="002B2135">
        <w:rPr>
          <w:rFonts w:ascii="Times New Roman" w:hAnsi="Times New Roman"/>
        </w:rPr>
        <w:t>1</w:t>
      </w:r>
      <w:r w:rsidR="009C45AB" w:rsidRPr="002B2135">
        <w:rPr>
          <w:rFonts w:ascii="Times New Roman" w:hAnsi="Times New Roman"/>
        </w:rPr>
        <w:fldChar w:fldCharType="end"/>
      </w:r>
      <w:r w:rsidRPr="002B2135">
        <w:rPr>
          <w:rFonts w:ascii="Times New Roman" w:hAnsi="Times New Roman"/>
        </w:rPr>
        <w:t xml:space="preserve"> - Reference geometry of Scenario 1.</w:t>
      </w:r>
    </w:p>
    <w:p w:rsidR="00C9123F" w:rsidRPr="00EF64DE" w:rsidRDefault="00C9123F" w:rsidP="00EF64DE">
      <w:pPr>
        <w:pStyle w:val="Paragraphedeliste"/>
        <w:ind w:left="1224"/>
        <w:jc w:val="both"/>
        <w:rPr>
          <w:rFonts w:ascii="Times New Roman" w:hAnsi="Times New Roman"/>
          <w:b/>
        </w:rPr>
      </w:pPr>
    </w:p>
    <w:p w:rsidR="00FA06D2" w:rsidRPr="00EF64DE" w:rsidRDefault="00043594"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Scenario 2</w:t>
      </w:r>
      <w:r w:rsidR="00B86838" w:rsidRPr="00EF64DE">
        <w:rPr>
          <w:rFonts w:ascii="Times New Roman" w:hAnsi="Times New Roman"/>
          <w:b/>
        </w:rPr>
        <w:t xml:space="preserve">: Mobile WSD transmission (10 m </w:t>
      </w:r>
      <w:proofErr w:type="spellStart"/>
      <w:r w:rsidR="00B86838" w:rsidRPr="00EF64DE">
        <w:rPr>
          <w:rFonts w:ascii="Times New Roman" w:hAnsi="Times New Roman"/>
          <w:b/>
        </w:rPr>
        <w:t>agl</w:t>
      </w:r>
      <w:proofErr w:type="spellEnd"/>
      <w:r w:rsidR="00B86838" w:rsidRPr="00EF64DE">
        <w:rPr>
          <w:rFonts w:ascii="Times New Roman" w:hAnsi="Times New Roman"/>
          <w:b/>
        </w:rPr>
        <w:t xml:space="preserve">) and fixed roof-top DTT reception (10 m </w:t>
      </w:r>
      <w:proofErr w:type="spellStart"/>
      <w:r w:rsidR="00B86838" w:rsidRPr="00EF64DE">
        <w:rPr>
          <w:rFonts w:ascii="Times New Roman" w:hAnsi="Times New Roman"/>
          <w:b/>
        </w:rPr>
        <w:t>agl</w:t>
      </w:r>
      <w:proofErr w:type="spellEnd"/>
      <w:r w:rsidR="00B86838" w:rsidRPr="00EF64DE">
        <w:rPr>
          <w:rFonts w:ascii="Times New Roman" w:hAnsi="Times New Roman"/>
          <w:b/>
        </w:rPr>
        <w:t>)</w:t>
      </w:r>
    </w:p>
    <w:p w:rsidR="00EF64DE" w:rsidRPr="00EF64DE" w:rsidRDefault="0064380C" w:rsidP="00EF64DE">
      <w:pPr>
        <w:jc w:val="both"/>
        <w:rPr>
          <w:rFonts w:ascii="Times New Roman" w:hAnsi="Times New Roman"/>
        </w:rPr>
      </w:pPr>
      <w:r w:rsidRPr="00EF64DE">
        <w:rPr>
          <w:rFonts w:ascii="Times New Roman" w:hAnsi="Times New Roman"/>
        </w:rPr>
        <w:t>Figure 2 illustr</w:t>
      </w:r>
      <w:r w:rsidR="00C05E59">
        <w:rPr>
          <w:rFonts w:ascii="Times New Roman" w:hAnsi="Times New Roman"/>
        </w:rPr>
        <w:t>ates the reference geometry of S</w:t>
      </w:r>
      <w:r w:rsidRPr="00EF64DE">
        <w:rPr>
          <w:rFonts w:ascii="Times New Roman" w:hAnsi="Times New Roman"/>
        </w:rPr>
        <w:t xml:space="preserve">cenario 2. In this scenario, 20 m separate a mobile WSD at 10 m </w:t>
      </w:r>
      <w:proofErr w:type="spellStart"/>
      <w:r w:rsidRPr="00EF64DE">
        <w:rPr>
          <w:rFonts w:ascii="Times New Roman" w:hAnsi="Times New Roman"/>
        </w:rPr>
        <w:t>agl</w:t>
      </w:r>
      <w:proofErr w:type="spellEnd"/>
      <w:r w:rsidRPr="00EF64DE">
        <w:rPr>
          <w:rFonts w:ascii="Times New Roman" w:hAnsi="Times New Roman"/>
        </w:rPr>
        <w:t xml:space="preserve">, supposed in a story window, from a rooftop DTT receive antenna at 10 m </w:t>
      </w:r>
      <w:proofErr w:type="spellStart"/>
      <w:r w:rsidRPr="00EF64DE">
        <w:rPr>
          <w:rFonts w:ascii="Times New Roman" w:hAnsi="Times New Roman"/>
        </w:rPr>
        <w:t>agl</w:t>
      </w:r>
      <w:proofErr w:type="spellEnd"/>
      <w:r w:rsidRPr="00EF64DE">
        <w:rPr>
          <w:rFonts w:ascii="Times New Roman" w:hAnsi="Times New Roman"/>
        </w:rPr>
        <w:t>. The corresponding path loss is 54.72 dB. There is no receive antenna or polarization discrimination. The front-to-back ratio is 16 dB.</w:t>
      </w:r>
    </w:p>
    <w:p w:rsidR="00935A9F" w:rsidRPr="00EF64DE" w:rsidRDefault="009C45AB" w:rsidP="00EF64DE">
      <w:pPr>
        <w:jc w:val="center"/>
        <w:rPr>
          <w:rFonts w:ascii="Times New Roman" w:hAnsi="Times New Roman"/>
        </w:rPr>
      </w:pPr>
      <w:r w:rsidRPr="009C45AB">
        <w:rPr>
          <w:noProof/>
        </w:rPr>
        <w:pict>
          <v:group id="Group 181" o:spid="_x0000_s1027" style="position:absolute;left:0;text-align:left;margin-left:23.35pt;margin-top:3.45pt;width:364.2pt;height:151.65pt;z-index:251666432" coordorigin="163,47" coordsize="6326,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NnRsAAC3YAAAOAAAAZHJzL2Uyb0RvYy54bWzsXW1vIzmO/n7A/QfDHw/IxPXml2Ayi5lO&#10;Z3HA7N1gJ3ff3Y4TG+u4fLa707OL/e/3kBJVUpVY5U7SmdlOzQBdThWLIimKokhK9f2fPj9sBp+W&#10;+8O63F4Ok+9Gw8Fyuyhv19v7y+H/3FyfTYeDw3G+vZ1vyu3ycvjb8jD80w///m/fP+4ulmm5Kje3&#10;y/0ASLaHi8fd5XB1PO4uzs8Pi9XyYX74rtwtt3h4V+4f5kf8ub8/v93PH4H9YXOejkbj88dyf7vb&#10;l4vl4YC7V+bh8AfGf3e3XBz/++7usDwONpdD0Hbkf/f87wf69/yH7+cX9/v5brVeWDLmT6DiYb7e&#10;olGH6mp+nA8+7tcNVA/rxb48lHfH7xblw3l5d7deLJkHcJOMatz8eV9+3DEv9xeP9zsnJoi2Jqcn&#10;o13816df9oP17eUwzYvhYDt/QCdxu4NkmpB4Hnf3F4D683736+6XveERP38uF3874PF5/Tn9fW+A&#10;Bx8e/1LeAuH847Fk8Xy+2z8QCjA++My98JvrheXn42CBm/k4LbIcnbXAs2SWFrOiMP20WKEz6b1k&#10;nA0HeJpP5MF7+/I4S8fmzXSc5fT0fH5hWmVKLWXEFhTuUMn08DyZ/rqa75bcVQeSlpMpiDEy/StU&#10;cb693ywh19TIlSFFqAcj0cG2fLcC3PLH/b58XC3ntyCM+wHkey/QHwf0R6eI02QyYVnNxlMjLJFz&#10;kmJskozzJBTU/GK3Pxz/vCwfBvTjcrgH7dx9808/H45GpgJCvbktr9ebDe7PLzbb4AaEb+6gUbxK&#10;z6h5Hhn/mI1m76fvp/lZno7fn+Wjq6uzH6/f5Wfj62RSXGVX795dJf+kdpP8YrW+vV1uqRkZpUl+&#10;Wo9Ze2HGlxunh3KzviV0RNJhf//h3WY/+DSHlbjm/6zmeGDnIRmsWOClxlKS5qOf0tnZ9Xg6Ocuv&#10;8+JsNhlNz0bJ7KfZeJTP8qvrkKWf19vl81kaPF4OZ0VacC95RNd4G/F/Td7mFw/rI+zwZv1wOZw6&#10;oPkFKeD77S137XG+3pjfniiI/EoU6G7paFZX0lAz1I6fP3xmM2NtyuHiQ3n7G/R3X0LBMNgxh+DH&#10;qtz/fTh4hD2+HG4xYQwHm//cYgSQ6ZYfe/nxQX7Mtwu8eDk8Dgfm57ujMfEfd/v1/Qp4EyOY3Y8w&#10;RNdrVmEaQYYGNmJsDV7NLGBINs1C9ppmIcOgJxOajKY8+s3AJPubpKmxCwTiG9DeLlxfN8eONxiM&#10;PTGDoLcLX2YX3Jz4pu0CZuSmXeBRGMz+MOtfy12AS8VmYTqzzjHN12QWitkIThf7ZMn4eXbhKRPU&#10;FzkW/Sxs3a3aLNw5tg7/93G+d7PuLMnJDzczb15MUvxhZl/7xMzA9smps/C2pFn47g8wC89ktF3v&#10;l0taY8I356VGfLDRXBg8oT9OcsLzlMYOZttJxnaummynEzuo0sx4+bJamV8sPhonnGYScbyxwLy1&#10;fvT9rTUVN+iVu4cNlq3/cT4YDR4HSQbPnl22CibxYJLJeLAaZIUlpQLCvO8Qjce5ggoEO6hRHBFc&#10;CweiI8J600EpiLB8ciDElkISbFYFpnEH21oB6bigFBWYhivxZd5CWHKS3JPTBJ/4kkf3xWVPfp1j&#10;QBd+4ktfR+Z3QAsyvwN0ZH4PqIp6kvzJEjkmNVSpKny4aG4czVdmTYsB93lrxxZ+YSWBMMuI1w27&#10;8kBRBxpoGMM3MlABRWNTAUafEjA79WivHdj44jdsfDqB0SeEmWMfncCQOQHP7IzdTgapNXN4Gouk&#10;twx+GpN2xXED1TPLig5iLJ/JaYwmltPkNFZJg4h2KIlHjBGn1QIKe9TjhvvhAHHDD8a87uZHUh5S&#10;AvpJi3C2vYPV5ZDMKz14KD8tb0oGOVYhL5hg22z1fPHxw3rx0/LvTegJs4RGGEM6M5xa/8zcxNhk&#10;fvgmcREg22x9pHVYeRq+Y/AmI8xLJKigNcMl7oaUudsVeyHO8C/bAs1W1IJ9SdisI9PudzBbRwPw&#10;Vn6FmnRil8U1OVC/8twayt3ebhAT41jk345K+K1BN1oQbjR65HmMElGlGiVmaNQkYG5+Sc8Gbwg7&#10;3TcbHC425WFpBikNMw43uaHH0JWjpC8trmb0vx11AdhmSyPXmPrgQRAX1GNniNLbEJkWLuMgaO+L&#10;H5ChUQLlBfSiufJlIxm43F9v5ZsXlDmAHUpH45qTnmRjGEFa+mYIphtNlEyGxMH7UHkVUe9DYi8S&#10;Knfx4M5l+zccKi8w8pqGgUfhaxmGGa2VyDBko1qofELru94uwM0Npso+hfZVU2guHvym7QLWnk27&#10;wHGv17ILk9SsuZJkbBdoEitPEjIZZBgmXy9Wro0ySbm7rDxc5JYkfB8r72PlXgWV5p8j9miGmxcr&#10;Z61XR9v72/Xxl3K9PT6zgiVHAYUJECQFu0RV9DxJKF3F48yUAkHVxTF/evickPISv4qMY5r3wo2r&#10;waQJAnvkQIguClVHMPkxXAp6RzD5AdwWTH4AF1jiuPz4LcdJIyT5wVsVEbrAsach8kO3Cm9B4DxL&#10;FSEFYXPkTOK8BWHzZKzh8iUOc6zgCoWeJRq2QOoqNl/sNBlo2ALRq3z6sm/D5stfI43inq4jk0Rl&#10;NAieAyqqqVQpUiHTeiD1e0BF5XeAqhiocAoajFPlS19HpcoeRqTPDkTSH28+O6DnejAO4OzdQNNN&#10;dKg9s2H9xhto80ngJi51k0rsibFT4NMlrJ6UqqCpgFIVNAXpqQrJKFSJCoko28g4owH3AiiP5VoD&#10;sxMeO6UmKxECmgDxaVD1JiVS3Ey7IO9OPWTz72hcZccIu/LbhTq5Cjs2L9INaKMHVdOCSa6C0QK6&#10;FYM8l6vA2ZZdwYA8l6uFM4x0QFm5dLTZkJ40JQKHQJ8RmtdD6yY0b6s3qwBjLd6gv9+H5r9gu4Hm&#10;+mNmbqy0TXWY6vu/bA17MRrbUSlJOVlok5fC7r+hB2oo7v8XxuWfkvfplfP3r+HC1pDGunTGKX1V&#10;N19sXTpFEp8mlaRA8p0XjKKWucSFU5Mt9vTySctSWo2M4TW0rErHM7jomdRyVytX30OnNWkEje+e&#10;51xV1ETje+cpLdsieHzfPOWCriYeSMwtGHJaFkXw+I45V6o10fgrogktRyNo/NWQQk2wGi0KRT7B&#10;apRWQhExB2vRYkq1cxGSggouWrHHMPmiHo8UGZGv4ASJDomj8qU9TmYKUb680SdxVL7EwZmCypc5&#10;+iWKKliBqqhq609FWMECdJxQfWBE7OECNM8VukLBZwouX/DZWBEXpZJd9xRTZfzCoa+gsok2gn3R&#10;F4WiEKkveqhVnMfMX/3DZETFRf6lI15H5VsWmI04Kt+2ZJOpQpUveViOOKpQ8JmCyhc8BSQi6pAF&#10;Ys+VEZ35YtdoCoSOME9U4amG2smT41QRovJA6CoqX+ipolZ5IPRMEXruCz1TtJ32hDrSs0LRqtwX&#10;eqFRFUhdGzi5L/WJolV5IHZt5qOSEke7Om4ov+ygsrEiLEzjFVQBPY4qFsLTFVSGAuqoOhS+4IuZ&#10;YkrJsanoMsW+zXmw8CWvThZFIPpMUdPCF/14pBiHIpB9ovA49mU/Hinyoqoax6M2XaAYpwLCFsq4&#10;6GlDsEOVK71INZIOqJgp2jUOJK9YB1qQVKgmilEe+4JXXSJf7gXGWFS3kGKsGuTgbsR3mPhi1/yi&#10;iS91FZMvdcgzShPtXXBCgDWKqjuWbBUQh5sj1m8SyFyx7eRuV80pJpl2Ozsg2KI4Tb7INYuM2tYK&#10;E0xRFNPUl7iGCRvpK0yZb9uxMOhDzX2omWPHQSH6HyrUrBODccS0S11te9ybvE8CdzHJDnDYIAY/&#10;LaqO4x4M+GlR9QzWhLEHUXWVVXIHGfw0VsnnI3C4daeE+HPLKly3k8Atq3DPTgK3rJqkNWxOu9zJ&#10;B2PaT2OV/CwChyd1CjHkSjH4aaySt8Tgp7FKDhGDn9ar5PMw+GmskltD4HBcTmGVXBcGP41Vu4Xj&#10;Bg7ISdgtq3AyTgK3rJpapU4lIFeCaIe3cAr2iWUVLsFJ4LZXMe+fBG5ZddXX7Qo8saya3SmdrNIc&#10;Tqya824E3FyfsRWI3BzeCQS3XU+vQc5GAlVCKrZTw5BogGUrBbwKkC21Zzbr490jDtq2ATGoMyEu&#10;pRO8YrAa8WPFCFKldXuP+1vuwfcCRTBmtlMDVNKAQUlRIMAigGNg5WlIcQjLqihtUYCIELD83E2j&#10;huZmB//W5sroaSOAVtQkap9/Wj837sGNlXsdrZM/D1AZXW2t+6DCqB2eAfP+vY7WsRzm5kX52pov&#10;rE0N2kKwtKJfiApudlFATrEnq1YKcGKSg3WNTSOdgsgrQ0qnhtokbViltnuynbLI4/AlATaIQ3XD&#10;ipubgy76I0Puim6HCKUZi9juW3SDRh6HLwmw0RrjJogkENllKmrjU+46E9syGtlWUW/IPNhKha1f&#10;CC2PoAhtVHi3QycEGEukE6xCBR2My+o2K4ETkiU6S07SDSu8zPlvrQJx0HbjUNhbWb27zPSUmf7q&#10;kolVpgwRjm5LKQqJ4FOokUZ7Ea8Ob5shZG93UCJjC2HcEygp7PBEWNtvsrBDuXHbWAN7u4sSa3xs&#10;BATQbb0jVsnFS0zviFlr3DZDusIdDkRpySCxJrcClsfhSzFgp5hm8NbIsDa/QhwilGYMYorSYvBW&#10;wpPH4UsW2KpC2C92hqt1i50iqx4PEUozBjHlYogK577K4/AlC2z7O1RIWFeDItBed1dGQIhQmjGI&#10;zbRUjS15Gr5jYI0LUx+ehgRjj10n2ZsyXYfYpA2D1XKWiJ2Rp+E7EVhpzArB1OTUb4plDLFJGwar&#10;7yz6g8Puo/WLnywZVhLO7lbOaIgZNHEHuZPB5LFcDT7rm2VYNIc2qwZmOc2EKXksV4Mts1YKS8E2&#10;bJS2Iv1zKXfBIleDjQL+UTUNwewi2BpST4ohmF33ZI2JswYmit0uEHHLkIdoZRVRYstEfb4Om0Wm&#10;wsK1i66g+OsJQkG2wsB1yXhmbUFHl7npqkMDEPY37XYoFLIWBq5DP5GRsHDtmidwxqdRlUCahTK0&#10;KahwAdVqBzOd4eIp0qdytXosMhabJI/lKmAiutZGRQMaznANm1Uo4/CqAhH97CgrFHXvALOTbBeU&#10;UbkOKDusu+g3NqJDGGJwZFoSUck1tF7t3WTnuI4+t3a1Q4EgAhrMHdooUPUlYEi9hYp45C9yKINe&#10;udkX1/3uxXU4ezlSXMc27usX1xWUHIYWz8xQ9fZ84aAGU/SJE56tTZOizycV11EiMSGkMMqUjrP1&#10;hDjmqUraoSnk/2yDPhBIcdnGSco7YCKo4MA4KKqKiiCClXYgRI1CFKYGB6YShfHvgDTu/DSpigiz&#10;pEOEQzA0ojDpOrCUdzFFGAxq7ZKMi+2iYj9J7kG93YQrYaLIfMnz1qMYZb7sabeZog++7FVcvuxn&#10;VBYQJesk6VNkyMl1SvUYUVwnSZ/mF4erpStphnFwQV9isu9T1X2qGib5xc9MY4uOjUg0NvVMiR25&#10;0ENtdQoDzHNGh0vDzYGPCqH4PHI1nptZszWhZNOLT4h5gwYWU4CRY6cmjVaygAbUzWLSulwNThg3&#10;hnNJc3ksVwtm9+h0gM3M2qLJVIhtatZRFRvyWK4qvwIgQkJ39TuD+KD6b+4A3WSG2bW5M4idMtVB&#10;fNmdQfnMVn0khcQzZQ9GSnUJtDcoxzxq1tviJn7h3iB3kIaco+Fu8AKYLBYatZliar7/vIX7Ysdb&#10;+7wFx5NI+d/w2TwJRQmbdoFDkK9lFyRyN0WxP6/rxCzkVI9KZsHN0E+0Cv2OQT4P/l/t1PeEPKCm&#10;crpxi483fe1PMmWJzfnPTI6oim3QhnzWTaO1mF6eqJxuhuqnrP58q/j5Vu6LTO6Q1Tc9ZWHl2LQK&#10;TjSvYhVsnqNhFQra29ebhf6USY6NvNaH2thvevOeLCbkpllwonkFsyCfukxH9cPv8E0ZuDJkFwpz&#10;4kHvLvQfcPz6H3DkYMpJdiH8mBSiMS/wCcc/ysejEvoIh7EM1YGYuIe1prrEfamDR1BHYkLTk/o3&#10;2vD1KjYISTKS6jNZQDwpNcobP80nsfykp58jSlI6mkEa9KH81Cgfh9lE5GfnZjglIY7IT89ldEZH&#10;ExH4dlkrHZGfm8O2+BgiPzGns+Yn5hQZ+Vk5HVGYFI1SFJ4+klP6OCbtICGa03b+ppSC40dURL64&#10;p5TBjCDy5Z3oNPkCp2MBIpgCgeuYfInz6SoRVL7IZ2NVLTF2nK7g8IcYVUEWlKStCD04foQy7U2q&#10;grNHZmM6zybWfVSd7qhSGAwOvwwZxNTfJ2f75Cx8wVpyVt3Paqu1n3dkJdQOO/GesUcO44W2yPGI&#10;iGV+bbkeDGhHOpUiZ+Aett8CSh5SriZhSUe/nAIGcwOwqlnBIleDrUGdPJbkZyRDbBBjAjcpKS09&#10;bOvxBUwQy9W0T9IjMh02eSxXm6VVoHQq7S4q2JguMk1uWiwa9EGalqshwfgrMH+tvdNoVpAIpcDf&#10;J5O/1WQypu/mUpvr21WP+mWTyWMctm7HvRlRVWA+owJ5DsG5LcjiWPfJZDumvYRY/wGoF/kAlFP+&#10;NxyZT0eYO+p2gW62rbRf1i7kU1udn2PbSC2Z3AfmN+S39Z9/unh4rcA8YgZW99+0WYDn2TQL7P2/&#10;kruQ87fb4X83zEJGByL2CbveLrxqwg6Bwt4upCOEnZt2oX3T0gu7CxO7W7Uwy11vFUHhh94u9Hbh&#10;de2CU/437S9EatWRQReT+QqZ/CKh42DhLzTsAhut3i70duF17YJT/jdtFxDyM/6Cy+On5jPP8WUE&#10;XKzz4An9cdj9sh98ePxLebu8HM4/HkvexiYRwvLubvAZYXps9OJw/bS+VWWc0HkUZADcB8Tk3Sel&#10;7floZMLJwYr4jmbehswaoOXsiSqkNJm4GiI/b08HIxuyfUR+OrMFkZ9HTnmLdYMkP4esMQa76pKn&#10;fA51kyA/gayh8RPIlXzeeG712Tk+o920vbNtd6dkurSEmMFCQ4S0Wk00VWCsSCqcSUiZswU6gISy&#10;Phk13y+Hgw3nn2ZJTkVIpqLrm9vZiGJLmRX+ulwcUViwWQ7oJlQvMP6IfO5+Lhd/Owy25cuuItPU&#10;nu9D59Sx+ZUdTAnGEU8W/cbG/f2Hd5v9oC/7/Ppln+ZELVL+N+0twhtpRpdec5tIboskkqTuRdKX&#10;oY1hqL5JKm7kFyapvVTuibmdL9xn1m/Kim/K6hxbYU31tz4Lw69vrM3aN1+8VI11jhMYebFGq7Zw&#10;+uXvHdNibeLOYZNh9uTVGipPmC9/CeVXWdNqxDbng/gl1oQCy7UYJn+5pmDy12stmPz1GuiJU1Vf&#10;scVI8ldsKqL6mi2GqL5mi0gpKLJWvwcf1FnTKVBRiQdl1vy9nxhRQaE1rLGCKxQ6fxspii2QuorN&#10;FzvNBYoyYM9xtVjW+fRl34bNl79GWnj4VKIyGpRdaz0Q1FyrPUA+sgsJqKj8DlAVIyi7Vln0pa+j&#10;UmWPNWhfwN0XcGNWedUCbr08HPrMxEgFMH9xBVr6vHpvNm9U8U1mmqPd5aflTUm//EJhCblowSCD&#10;BvQJoMRm5GoLn3mqDmZqAZCr36qdOp4YDmrWetsTuWBjbchKZccIu3LbhTq5Cjv2xNluQFoJEN+u&#10;acEkV8FoATtOzU1gsxlhFz7DSAcUHrNr1V4MbqGaLPTF4AdsdPjG429wPxqef8vuSnjoT8zK5OQd&#10;YqjMjDNfFWskdEaeTcrIppLn+/n24D3fiff9/NScK2oO8fOBfE9/bPyLCCrf6TEJDKbcR+S7PMQi&#10;eYkRTL7LqRLl+zyUU4kh8j2eANG35/E8f3akjqDZEYJqmR3pKSm8P+OEdh0awkrdMT1yc9D9CqGg&#10;kas/PTahXsYSX/N/lqMg8rTZkmPgzjLiiZnuRE/b+1cNKe3Lj9tbjjCslvPb9/b38TkbCPoo0gXq&#10;eZCSX99CuembEI25xG2tiBb+vFQUKbO7LGdi0F0Oh7NnnPE3X2qCbj9/ciGkrEnxlH/KXyTHv3Ug&#10;f3LBoW5kySOoGpNLE1EwuQCFgimYXDSiGpNLhKRgctEQBZGMjD9PH2PPD2TIwdcNSQWhpAR13gqH&#10;QTCJZlk6872JLRA8vqUeF3wQTeJYRgyXL/tJak4ej+iDL3sVly97/kB9TGBBIEnn0Rf/lApKorhO&#10;kn4YR9K7MogjBX2JYdaHWfowC3yeWpgFivHMyAaZJ/bdMM71yIYduWhOCwbwqZogsMN34+bIdzNm&#10;BQjFZ5Nr4Ls1oMR38wmxQQEMLPYeq9O/NVrJAhpQkyVRqZjYnbUdkQHYLUbXAWa/QkXuq/GDhWW5&#10;GkamMD3s3Ur8RR7LVeVXAERI4Kvfd/5t7jtPaUqvu4e4B8VSK31eyj1MCgm/mfhbFXzIChqD5B9O&#10;JUr2LPeQTiB6HDDWFgcRhyutBqZBP2TgeylZzq5FDJPvH2azKCbfR2nB5PsoeRyT76HozPn+IWcr&#10;m8z57omOyHdPFCmFriEfLBSTUuAZ4nilmMCDJCM50VFEvrxzSlc2mSOr67JgiU6TL3CKG0UwBQLX&#10;MfkS17jzRY4P7NIRTFEGfaHH+QscQsKhoAocwjyPchjkFVvICjKLU0rtNqUVnObUhssXfMUippve&#10;S+29VFj/mpeqp+tMvO93Ps2JRzH5wBgRMReYzlMij8ydbq75lTQ3GMj275s6uLwdThp2BTvi4MnV&#10;eoJ1+uSx+IERZxkfCCeWzMFvGLgaSybL0PjKu7RgCbDYunz/WpuCRCeTbJBxhq3HrJFpuhAMuY+T&#10;C3K5GkodQmP8VMffwdV9cKG1d62/3Sp60jnjWntV9LjZ5lu/cBX9LLMDz5bXSQB2TGtIjr/ipDWz&#10;iBQHu6+VfZivt8PBI5KiBewwWfIgLRMc9qJ/wfVrH4jSZzn8LAetGZpjja2uuo592bGW0aHDNBea&#10;r2VXi9mUPmxAYy1zE/8Tx5pLBX5huflo9n76fpqf5en4/Vk+uro6+/H6XX42vk4mxVV29e7dVfJP&#10;0nP32arr9WYz+Pyw2R4ucPNyuDoedxfn54fFavkwP3z3sF7sy0N5d/xuUT6cY3/nerE8v93PH9fb&#10;+/N0lIzOeQi1jxwt79kfnvac3Kf7rAlCK3ae6TQU23K7lI1tUNUXOKb8sPsRu4Cvf/dPOKeUOzJm&#10;gQj6dTXfYSMbblZT8LvtL3tSVIS/f63tZWPwm9922NRsKg6sJTGv0B/6xufB3Wa9+196kZDLFuiJ&#10;dUOnxhH2bMSUDjMlI5EUXOcDv1AxEofjfr6+Xx3fldstNueVe9PE/BPOoTUzuczg1HJgMmhOS2Yj&#10;fBmwa2jStGb9gmDu687WIw5PyKM1Cr+jHXJyUM0LJC5Ecy0V9a0JgpoBRLKlPn887PjX/cXjPf1C&#10;sGI/363Wi6v5ce7/zVAXy7RclZvb5f6H/xcAAAD//wMAUEsDBBQABgAIAAAAIQAVu6nk4AAAAAgB&#10;AAAPAAAAZHJzL2Rvd25yZXYueG1sTI9BS8NAFITvgv9heYI3u9nWJhqzKaWop1KwFcTba/KahGbf&#10;huw2Sf+960mPwwwz32SrybRioN41ljWoWQSCuLBlw5WGz8PbwxMI55FLbC2This5WOW3NxmmpR35&#10;g4a9r0QoYZeihtr7LpXSFTUZdDPbEQfvZHuDPsi+kmWPYyg3rZxHUSwNNhwWauxoU1Nx3l+MhvcR&#10;x/VCvQ7b82lz/T4sd19bRVrf303rFxCeJv8Xhl/8gA55YDraC5dOtBoe4yQkNcTPIIKdJEsF4qhh&#10;oaI5yDyT/w/kPwAAAP//AwBQSwECLQAUAAYACAAAACEAtoM4kv4AAADhAQAAEwAAAAAAAAAAAAAA&#10;AAAAAAAAW0NvbnRlbnRfVHlwZXNdLnhtbFBLAQItABQABgAIAAAAIQA4/SH/1gAAAJQBAAALAAAA&#10;AAAAAAAAAAAAAC8BAABfcmVscy8ucmVsc1BLAQItABQABgAIAAAAIQAwJ+3NnRsAAC3YAAAOAAAA&#10;AAAAAAAAAAAAAC4CAABkcnMvZTJvRG9jLnhtbFBLAQItABQABgAIAAAAIQAVu6nk4AAAAAgBAAAP&#10;AAAAAAAAAAAAAAAAAPcdAABkcnMvZG93bnJldi54bWxQSwUGAAAAAAQABADzAAAABB8AAAAA&#10;">
            <v:rect id="Rectangle 182" o:spid="_x0000_s1028" style="position:absolute;left:2177;top:968;width:128;height:4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4879E6" w:rsidRDefault="004879E6" w:rsidP="0072687A">
                    <w:r>
                      <w:rPr>
                        <w:rFonts w:ascii="Times New Roman" w:hAnsi="Times New Roman"/>
                        <w:i/>
                        <w:iCs/>
                      </w:rPr>
                      <w:t>P</w:t>
                    </w:r>
                  </w:p>
                </w:txbxContent>
              </v:textbox>
            </v:rect>
            <v:rect id="Rectangle 183" o:spid="_x0000_s1029" style="position:absolute;left:2314;top:1084;width:122;height: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4879E6" w:rsidRDefault="004879E6" w:rsidP="0072687A">
                    <w:r>
                      <w:rPr>
                        <w:rFonts w:ascii="Times New Roman" w:hAnsi="Times New Roman"/>
                        <w:sz w:val="14"/>
                        <w:szCs w:val="14"/>
                      </w:rPr>
                      <w:t>IB</w:t>
                    </w:r>
                  </w:p>
                </w:txbxContent>
              </v:textbox>
            </v:rect>
            <v:rect id="Rectangle 184" o:spid="_x0000_s1030" style="position:absolute;left:247;top:1890;width:5903;height: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Hl8MA&#10;AADcAAAADwAAAGRycy9kb3ducmV2LnhtbERPz2vCMBS+C/sfwhO8aWpRcdUocyB4EdTtMG/P5tkW&#10;m5cuidrtrzcHwePH93u+bE0tbuR8ZVnBcJCAIM6trrhQ8P217k9B+ICssbZMCv7Iw3Lx1pljpu2d&#10;93Q7hELEEPYZKihDaDIpfV6SQT+wDXHkztYZDBG6QmqH9xhuapkmyUQarDg2lNjQZ0n55XA1Clbv&#10;09XvbsTb//3pSMef02WcukSpXrf9mIEI1IaX+OneaAXpK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Hl8MAAADcAAAADwAAAAAAAAAAAAAAAACYAgAAZHJzL2Rv&#10;d25yZXYueG1sUEsFBgAAAAAEAAQA9QAAAIgDAAAAAA==&#10;" fillcolor="black" stroked="f"/>
            <v:shape id="Freeform 185" o:spid="_x0000_s1031" style="position:absolute;left:4203;top:732;width:873;height:231;visibility:visible;mso-wrap-style:square;v-text-anchor:top" coordsize="132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f8QA&#10;AADcAAAADwAAAGRycy9kb3ducmV2LnhtbESPQWvCQBSE74X+h+UJvdWNWqKmrtIKRW9FW++P7Guy&#10;mH0vZrea9td3hYLHYWa+YRar3jfqTF1wwgZGwwwUcSnWcWXg8+PtcQYqRGSLjTAZ+KEAq+X93QIL&#10;Kxfe0XkfK5UgHAo0UMfYFlqHsiaPYSgtcfK+pPMYk+wqbTu8JLhv9DjLcu3RcVqosaV1TeVx/+0N&#10;bE6vLj8d3vVxI4d8Ir+9TN3OmIdB//IMKlIfb+H/9tYaGD/N4XomHQG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P/n/EAAAA3AAAAA8AAAAAAAAAAAAAAAAAmAIAAGRycy9k&#10;b3ducmV2LnhtbFBLBQYAAAAABAAEAPUAAACJAwAAAAA=&#10;" path="m,176c,79,298,,664,r,c1031,,1328,79,1328,176v,,,,,l1328,176v,98,-297,176,-664,176c664,352,664,352,664,352r,c298,352,,274,,176v,,,,,xe" fillcolor="#d9d9d9" strokeweight="0">
              <v:path arrowok="t" o:connecttype="custom" o:connectlocs="0,116;437,0;437,0;873,116;873,116;873,116;437,231;437,231;437,231;0,116;0,116" o:connectangles="0,0,0,0,0,0,0,0,0,0,0"/>
            </v:shape>
            <v:rect id="Rectangle 186" o:spid="_x0000_s1032" style="position:absolute;left:4526;top:2062;width:1361;height:3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4879E6" w:rsidRDefault="004879E6" w:rsidP="0072687A">
                    <w:r>
                      <w:rPr>
                        <w:rFonts w:cs="Arial"/>
                        <w:sz w:val="20"/>
                      </w:rPr>
                      <w:t xml:space="preserve">Fixed rooftop DTT </w:t>
                    </w:r>
                  </w:p>
                </w:txbxContent>
              </v:textbox>
            </v:rect>
            <v:rect id="Rectangle 187" o:spid="_x0000_s1033" style="position:absolute;left:4915;top:2304;width:711;height:3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4879E6" w:rsidRDefault="004879E6" w:rsidP="0072687A">
                    <w:r>
                      <w:rPr>
                        <w:rFonts w:cs="Arial"/>
                        <w:sz w:val="20"/>
                      </w:rPr>
                      <w:t>reception</w:t>
                    </w:r>
                  </w:p>
                </w:txbxContent>
              </v:textbox>
            </v:rect>
            <v:rect id="Rectangle 188" o:spid="_x0000_s1034" style="position:absolute;left:4724;top:116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VvcUA&#10;AADcAAAADwAAAGRycy9kb3ducmV2LnhtbESPT2vCQBTE74V+h+UVequ7jRo0ZpUiCIXWQ2PB6yP7&#10;8odm36bZVdNv7xYEj8PM/IbJN6PtxJkG3zrW8DpRIIhLZ1quNXwfdi8LED4gG+wck4Y/8rBZPz7k&#10;mBl34S86F6EWEcI+Qw1NCH0mpS8bsugnrieOXuUGiyHKoZZmwEuE204mSqXSYstxocGetg2VP8XJ&#10;asB0Zn731fTz8HFKcVmPajc/Kq2fn8a3FYhAY7iHb+13oyGZJ/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NW9xQAAANwAAAAPAAAAAAAAAAAAAAAAAJgCAABkcnMv&#10;ZG93bnJldi54bWxQSwUGAAAAAAQABAD1AAAAigMAAAAA&#10;" stroked="f"/>
            <v:shape id="Freeform 189" o:spid="_x0000_s1035" style="position:absolute;left:4708;top:1153;width:1147;height:747;visibility:visible;mso-wrap-style:square;v-text-anchor:top" coordsize="114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eOccA&#10;AADcAAAADwAAAGRycy9kb3ducmV2LnhtbESPT2vCQBTE74LfYXlCL9Jsqlhq6iqlUGgPFarJwdsj&#10;+5pEs29DdvPHb98tCB6HmfkNs9mNphY9ta6yrOApikEQ51ZXXChIjx+PLyCcR9ZYWyYFV3Kw204n&#10;G0y0HfiH+oMvRICwS1BB6X2TSOnykgy6yDbEwfu1rUEfZFtI3eIQ4KaWizh+lgYrDgslNvReUn45&#10;dEaB1913czrOs312XWZfabc/m/VcqYfZ+PYKwtPo7+Fb+1MrWKyW8H8mH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aXjnHAAAA3AAAAA8AAAAAAAAAAAAAAAAAmAIAAGRy&#10;cy9kb3ducmV2LnhtbFBLBQYAAAAABAAEAPUAAACMAwAAAAA=&#10;" path="m,l1147,r,747l,747,,xm32,732l16,716r1115,l1115,732r,-716l1131,31,16,31,32,16r,716xe" fillcolor="black" strokeweight="3e-5mm">
              <v:path arrowok="t" o:connecttype="custom" o:connectlocs="0,0;1147,0;1147,747;0,747;0,0;32,732;16,716;1131,716;1115,732;1115,16;1131,31;16,31;32,16;32,732" o:connectangles="0,0,0,0,0,0,0,0,0,0,0,0,0,0"/>
              <o:lock v:ext="edit" verticies="t"/>
            </v:shape>
            <v:rect id="Rectangle 190" o:spid="_x0000_s1036" style="position:absolute;left:5066;top:774;width:21;height:7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YUMUA&#10;AADcAAAADwAAAGRycy9kb3ducmV2LnhtbESPQWvCQBCF7wX/wzJCb82moRFJXaUotr2VRO15zE6z&#10;odnZkF01/vtuQfD4ePO+N2+xGm0nzjT41rGC5yQFQVw73XKjYL/bPs1B+ICssXNMCq7kYbWcPCyw&#10;0O7CJZ2r0IgIYV+gAhNCX0jpa0MWfeJ64uj9uMFiiHJopB7wEuG2k1mazqTFlmODwZ7Whurf6mTj&#10;G4fv6nh9//Cbkzk2flvmX2WWK/U4Hd9eQQQaw/34lv7UCrL8Bf7HRAL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thQxQAAANwAAAAPAAAAAAAAAAAAAAAAAJgCAABkcnMv&#10;ZG93bnJldi54bWxQSwUGAAAAAAQABAD1AAAAigMAAAAA&#10;" fillcolor="black" strokeweight="3e-5mm">
              <v:stroke joinstyle="round"/>
            </v:rect>
            <v:shape id="Freeform 191" o:spid="_x0000_s1037" style="position:absolute;left:4876;top:1564;width:411;height:252;visibility:visible;mso-wrap-style:square;v-text-anchor:top" coordsize="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9OMMA&#10;AADcAAAADwAAAGRycy9kb3ducmV2LnhtbESPwWrDMBBE74H+g9hCb4mcQNLiRgmhoeDebLcfsFhb&#10;Wa21MpKSOH8fFQI9DjPzhtnuJzeIM4VoPStYLgoQxJ3Xlo2Cr8/3+QuImJA1Dp5JwZUi7HcPsy2W&#10;2l+4oXObjMgQjiUq6FMaSylj15PDuPAjcfa+fXCYsgxG6oCXDHeDXBXFRjq0nBd6HOmtp+63PTkF&#10;Q1OZpTbxQ4fD+MPW1vb5WCv19DgdXkEkmtJ/+N6utILVeg1/Z/IR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P9OMMAAADcAAAADwAAAAAAAAAAAAAAAACYAgAAZHJzL2Rv&#10;d25yZXYueG1sUEsFBgAAAAAEAAQA9QAAAIgDAAAAAA==&#10;" path="m,70v,,1,-1,1,-1l6,45v,-1,,-2,1,-3l20,22v,-1,1,-2,2,-2l42,7c43,6,44,6,45,6l69,1v,,1,-1,1,-1l555,v1,,2,1,2,1l581,6v1,,2,,3,1l603,20v1,,2,1,2,2l618,42v1,1,1,2,1,3l624,69v,,,1,,1l624,315v,1,,2,,2l619,341v,1,,2,-1,3l605,363v,1,-1,2,-2,2l584,378v-1,1,-2,1,-3,1l557,384v,,-1,,-2,l70,384v,,-1,,-1,l45,379v-1,,-2,,-3,-1l22,365v-1,,-2,-1,-2,-2l7,344c6,343,6,342,6,341l1,317v,,-1,-1,-1,-2l,70xm16,315r,-1l21,338r-1,-3l33,354r-2,-2l51,365r-3,-1l72,369r-2,-1l555,368r-1,1l578,364r-3,1l594,352r-2,2l605,335r-1,3l609,314r-1,1l608,70r1,2l604,48r1,3l592,31r2,2l575,20r3,1l554,16r1,l70,16r2,l48,21r3,-1l31,33r2,-2l20,51r1,-3l16,72r,-2l16,315xe" fillcolor="black" strokeweight="3e-5mm">
              <v:path arrowok="t" o:connecttype="custom" o:connectlocs="1,45;5,28;14,13;30,4;46,0;367,1;385,5;398,14;408,30;411,46;411,208;407,226;397,240;383,249;366,252;45,252;28,248;13,238;4,224;0,207;11,207;14,222;22,232;34,240;47,242;366,242;381,239;391,231;398,220;401,206;400,46;398,32;390,20;379,13;365,11;46,11;32,14;20,22;13,33;11,47;11,207" o:connectangles="0,0,0,0,0,0,0,0,0,0,0,0,0,0,0,0,0,0,0,0,0,0,0,0,0,0,0,0,0,0,0,0,0,0,0,0,0,0,0,0,0"/>
              <o:lock v:ext="edit" verticies="t"/>
            </v:shape>
            <v:shape id="Freeform 192" o:spid="_x0000_s1038" style="position:absolute;left:4561;top:921;width:1452;height:263;visibility:visible;mso-wrap-style:square;v-text-anchor:top" coordsize="1452,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PV8MA&#10;AADcAAAADwAAAGRycy9kb3ducmV2LnhtbERPTWvCQBC9C/0PyxR6000j2pq6igi2etS00uM0O01C&#10;s7Mhu02iv94VBG/zeJ8zX/amEi01rrSs4HkUgSDOrC45V/CZboavIJxH1lhZJgUncrBcPAzmmGjb&#10;8Z7ag89FCGGXoILC+zqR0mUFGXQjWxMH7tc2Bn2ATS51g10IN5WMo2gqDZYcGgqsaV1Q9nf4Nwp2&#10;nfwat+Pj93s8SX+255fuI3crpZ4e+9UbCE+9v4tv7q0O82cxXJ8JF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HPV8MAAADcAAAADwAAAAAAAAAAAAAAAACYAgAAZHJzL2Rv&#10;d25yZXYueG1sUEsFBgAAAAAEAAQA9QAAAIgDAAAAAA==&#10;" path="m,263l726,r726,263l,263xm1362,232r-5,31l721,31r11,l95,263,89,232r1273,xe" fillcolor="black" strokeweight="3e-5mm">
              <v:path arrowok="t" o:connecttype="custom" o:connectlocs="0,263;726,0;1452,263;0,263;1362,232;1357,263;721,31;732,31;95,263;89,232;1362,232" o:connectangles="0,0,0,0,0,0,0,0,0,0,0"/>
              <o:lock v:ext="edit" verticies="t"/>
            </v:shape>
            <v:rect id="Rectangle 193" o:spid="_x0000_s1039" style="position:absolute;left:4934;top:1579;width:250;height:4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4879E6" w:rsidRDefault="004879E6" w:rsidP="0072687A">
                    <w:r>
                      <w:rPr>
                        <w:rFonts w:cs="Arial"/>
                      </w:rPr>
                      <w:t>TV</w:t>
                    </w:r>
                  </w:p>
                </w:txbxContent>
              </v:textbox>
            </v:rect>
            <v:rect id="Rectangle 194" o:spid="_x0000_s1040" style="position:absolute;left:4608;top:837;width:474;height: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DtsUA&#10;AADcAAAADwAAAGRycy9kb3ducmV2LnhtbESPzW7CMBCE70h9B2uRegMHVKoSMKhqRcsNJfycl3iJ&#10;I+J1FBsIb4+RKvW2q5lvdna+7GwtrtT6yrGC0TABQVw4XXGpYLddDT5A+ICssXZMCu7kYbl46c0x&#10;1e7GGV3zUIoYwj5FBSaEJpXSF4Ys+qFriKN2cq3FENe2lLrFWwy3tRwnybu0WHG8YLChL0PFOb/Y&#10;WGN/yI/3n1//fTHH0q+yySYbT5R67XefMxCBuvBv/qPXOnLTN3g+Eye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gO2xQAAANwAAAAPAAAAAAAAAAAAAAAAAJgCAABkcnMv&#10;ZG93bnJldi54bWxQSwUGAAAAAAQABAD1AAAAigMAAAAA&#10;" fillcolor="black" strokeweight="3e-5mm">
              <v:stroke joinstyle="round"/>
            </v:rect>
            <v:rect id="Rectangle 195" o:spid="_x0000_s1041" style="position:absolute;left:3118;top:917;width:47;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4879E6" w:rsidRDefault="004879E6" w:rsidP="0072687A">
                    <w:r>
                      <w:rPr>
                        <w:rFonts w:cs="Arial"/>
                        <w:sz w:val="16"/>
                        <w:szCs w:val="16"/>
                      </w:rPr>
                      <w:t>-</w:t>
                    </w:r>
                  </w:p>
                </w:txbxContent>
              </v:textbox>
            </v:rect>
            <v:rect id="Rectangle 196" o:spid="_x0000_s1042" style="position:absolute;left:3170;top:917;width:529;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4879E6" w:rsidRDefault="004879E6" w:rsidP="0072687A">
                    <w:r>
                      <w:rPr>
                        <w:rFonts w:cs="Arial"/>
                        <w:sz w:val="16"/>
                        <w:szCs w:val="16"/>
                      </w:rPr>
                      <w:t>54.72 dB</w:t>
                    </w:r>
                  </w:p>
                </w:txbxContent>
              </v:textbox>
            </v:rect>
            <v:rect id="Rectangle 197" o:spid="_x0000_s1043" style="position:absolute;left:163;top:2053;width:2035;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4879E6" w:rsidRPr="000A75F6" w:rsidRDefault="004879E6" w:rsidP="0072687A">
                    <w:pPr>
                      <w:spacing w:after="0"/>
                      <w:jc w:val="center"/>
                      <w:rPr>
                        <w:rFonts w:ascii="Times New Roman" w:hAnsi="Times New Roman"/>
                        <w:sz w:val="20"/>
                      </w:rPr>
                    </w:pPr>
                    <w:r w:rsidRPr="000A75F6">
                      <w:rPr>
                        <w:rFonts w:ascii="Times New Roman" w:hAnsi="Times New Roman"/>
                        <w:sz w:val="20"/>
                      </w:rPr>
                      <w:t>Portable WSD</w:t>
                    </w:r>
                  </w:p>
                  <w:p w:rsidR="004879E6" w:rsidRPr="0073238C" w:rsidRDefault="004879E6" w:rsidP="0072687A">
                    <w:pPr>
                      <w:spacing w:after="0"/>
                      <w:jc w:val="center"/>
                      <w:rPr>
                        <w:rFonts w:ascii="Times New Roman" w:hAnsi="Times New Roman"/>
                      </w:rPr>
                    </w:pPr>
                    <w:r>
                      <w:rPr>
                        <w:rFonts w:ascii="Times New Roman" w:hAnsi="Times New Roman"/>
                        <w:sz w:val="20"/>
                      </w:rPr>
                      <w:t>from</w:t>
                    </w:r>
                    <w:r w:rsidRPr="000A75F6">
                      <w:rPr>
                        <w:rFonts w:ascii="Times New Roman" w:hAnsi="Times New Roman"/>
                        <w:sz w:val="20"/>
                      </w:rPr>
                      <w:t xml:space="preserve"> </w:t>
                    </w:r>
                    <w:r>
                      <w:rPr>
                        <w:rFonts w:ascii="Times New Roman" w:hAnsi="Times New Roman"/>
                        <w:sz w:val="20"/>
                      </w:rPr>
                      <w:t>n</w:t>
                    </w:r>
                    <w:r w:rsidRPr="00115375">
                      <w:rPr>
                        <w:rFonts w:ascii="Times New Roman" w:hAnsi="Times New Roman"/>
                        <w:sz w:val="20"/>
                        <w:vertAlign w:val="superscript"/>
                      </w:rPr>
                      <w:t>th</w:t>
                    </w:r>
                    <w:r w:rsidRPr="000A75F6">
                      <w:rPr>
                        <w:rFonts w:ascii="Times New Roman" w:hAnsi="Times New Roman"/>
                        <w:sz w:val="20"/>
                      </w:rPr>
                      <w:t xml:space="preserve"> story window</w:t>
                    </w:r>
                  </w:p>
                </w:txbxContent>
              </v:textbox>
            </v:rect>
            <v:shape id="Freeform 198" o:spid="_x0000_s1044" style="position:absolute;left:6040;top:790;width:85;height:1107;visibility:visible;mso-wrap-style:square;v-text-anchor:top" coordsize="85,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RZsYA&#10;AADcAAAADwAAAGRycy9kb3ducmV2LnhtbESPzWrDQAyE74W8w6JALyVZJ6X5cbIJJU2htIeQnwcQ&#10;XsU28WqNd+ts3746FHqTmNHMp/U2uUb11IXas4HJOANFXHhbc2ngcn4fLUCFiGyx8UwGfijAdjN4&#10;WGNu/Z2P1J9iqSSEQ44GqhjbXOtQVOQwjH1LLNrVdw6jrF2pbYd3CXeNnmbZTDusWRoqbGlXUXE7&#10;fTsDzxze7Oc8NdPd/ium/cvhSk+9MY/D9LoCFSnFf/Pf9YcV/KXQyjMygd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jRZsYAAADcAAAADwAAAAAAAAAAAAAAAACYAgAAZHJz&#10;L2Rvd25yZXYueG1sUEsFBgAAAAAEAAQA9QAAAIsDAAAAAA==&#10;" path="m48,127l47,981r-10,l38,127r10,xm1,140l43,,85,140r-84,xm84,967l41,1107,,966r84,1xe" fillcolor="black" strokeweight="3e-5mm">
              <v:path arrowok="t" o:connecttype="custom" o:connectlocs="48,127;47,981;37,981;38,127;48,127;1,140;43,0;85,140;1,140;84,967;41,1107;0,966;84,967" o:connectangles="0,0,0,0,0,0,0,0,0,0,0,0,0"/>
              <o:lock v:ext="edit" verticies="t"/>
            </v:shape>
            <v:rect id="Rectangle 199" o:spid="_x0000_s1045" style="position:absolute;left:6114;top:1240;width:375;height:3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4879E6" w:rsidRDefault="004879E6" w:rsidP="0072687A">
                    <w:r>
                      <w:rPr>
                        <w:rFonts w:cs="Arial"/>
                        <w:sz w:val="20"/>
                      </w:rPr>
                      <w:t>10 m</w:t>
                    </w:r>
                  </w:p>
                </w:txbxContent>
              </v:textbox>
            </v:rect>
            <v:rect id="Rectangle 200" o:spid="_x0000_s1046" style="position:absolute;left:4820;top:408;width:47;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4879E6" w:rsidRDefault="004879E6" w:rsidP="0072687A">
                    <w:r>
                      <w:rPr>
                        <w:rFonts w:cs="Arial"/>
                        <w:sz w:val="16"/>
                        <w:szCs w:val="16"/>
                      </w:rPr>
                      <w:t>-</w:t>
                    </w:r>
                  </w:p>
                </w:txbxContent>
              </v:textbox>
            </v:rect>
            <v:rect id="Rectangle 201" o:spid="_x0000_s1047" style="position:absolute;left:4873;top:408;width:346;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4879E6" w:rsidRDefault="004879E6" w:rsidP="0072687A">
                    <w:r>
                      <w:rPr>
                        <w:rFonts w:cs="Arial"/>
                        <w:sz w:val="16"/>
                        <w:szCs w:val="16"/>
                      </w:rPr>
                      <w:t>16 dB</w:t>
                    </w:r>
                  </w:p>
                </w:txbxContent>
              </v:textbox>
            </v:rect>
            <v:rect id="Rectangle 202" o:spid="_x0000_s1048" style="position:absolute;left:4704;top:566;width:337;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4879E6" w:rsidRDefault="004879E6" w:rsidP="0072687A">
                    <w:r>
                      <w:rPr>
                        <w:rFonts w:cs="Arial"/>
                        <w:sz w:val="16"/>
                        <w:szCs w:val="16"/>
                      </w:rPr>
                      <w:t xml:space="preserve">+9.15 </w:t>
                    </w:r>
                  </w:p>
                </w:txbxContent>
              </v:textbox>
            </v:rect>
            <v:rect id="Rectangle 203" o:spid="_x0000_s1049" style="position:absolute;left:5167;top:566;width:202;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4879E6" w:rsidRDefault="004879E6" w:rsidP="0072687A">
                    <w:proofErr w:type="spellStart"/>
                    <w:r>
                      <w:rPr>
                        <w:rFonts w:cs="Arial"/>
                        <w:sz w:val="16"/>
                        <w:szCs w:val="16"/>
                      </w:rPr>
                      <w:t>dBi</w:t>
                    </w:r>
                    <w:proofErr w:type="spellEnd"/>
                  </w:p>
                </w:txbxContent>
              </v:textbox>
            </v:rect>
            <v:shape id="Freeform 204" o:spid="_x0000_s1050" style="position:absolute;left:163;top:1879;width:6108;height:23;visibility:visible;mso-wrap-style:square;v-text-anchor:top" coordsize="61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vpusUA&#10;AADcAAAADwAAAGRycy9kb3ducmV2LnhtbESPS2vDMBCE74H+B7GF3hq5bvPAiRJKoU1yyCGv+2Jt&#10;LVNr5VhS4v77KlDIcZiZb5j5sreNuFDna8cKXoYZCOLS6ZorBcfD5/MUhA/IGhvHpOCXPCwXD4M5&#10;FtpdeUeXfahEgrAvUIEJoS2k9KUhi37oWuLkfbvOYkiyq6Tu8JrgtpF5lo2lxZrTgsGWPgyVP/to&#10;FZzb1SGutpPIp3NuXk+b+FWNolJPj/37DESgPtzD/+21VpBnb3A7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m6xQAAANwAAAAPAAAAAAAAAAAAAAAAAJgCAABkcnMv&#10;ZG93bnJldi54bWxQSwUGAAAAAAQABAD1AAAAigMAAAAA&#10;" path="m,l6108,2r,21l,21,,xe" fillcolor="black" strokeweight="3e-5mm">
              <v:path arrowok="t" o:connecttype="custom" o:connectlocs="0,0;6108,2;6108,23;0,21;0,0" o:connectangles="0,0,0,0,0"/>
            </v:shape>
            <v:rect id="Rectangle 205" o:spid="_x0000_s1051" style="position:absolute;left:2292;top:556;width:123;height:4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4879E6" w:rsidRDefault="004879E6" w:rsidP="0072687A"/>
                </w:txbxContent>
              </v:textbox>
            </v:rect>
            <v:rect id="Rectangle 206" o:spid="_x0000_s1052" style="position:absolute;left:484;top:117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8o8UA&#10;AADcAAAADwAAAGRycy9kb3ducmV2LnhtbESPT2vCQBTE7wW/w/KE3uqutoYaXUWEQKH1UC14fWSf&#10;STD7NmY3f/rtu4VCj8PM/IbZ7EZbi55aXznWMJ8pEMS5MxUXGr7O2dMrCB+QDdaOScM3edhtJw8b&#10;TI0b+JP6UyhEhLBPUUMZQpNK6fOSLPqZa4ijd3WtxRBlW0jT4hDhtpYLpRJpseK4UGJDh5Ly26mz&#10;GjB5Mffj9fnj/N4luCpGlS0vSuvH6bhfgwg0hv/wX/vNaFioB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PyjxQAAANwAAAAPAAAAAAAAAAAAAAAAAJgCAABkcnMv&#10;ZG93bnJldi54bWxQSwUGAAAAAAQABAD1AAAAigMAAAAA&#10;" stroked="f"/>
            <v:shape id="Freeform 207" o:spid="_x0000_s1053" style="position:absolute;left:468;top:1163;width:1147;height:748;visibility:visible;mso-wrap-style:square;v-text-anchor:top" coordsize="1147,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A9cUA&#10;AADcAAAADwAAAGRycy9kb3ducmV2LnhtbESPQWvCQBSE7wX/w/IEb3VjDlZTVwmC0JBTrKK9vWZf&#10;k2D2bchuTfrvu4WCx2FmvmE2u9G04k69aywrWMwjEMSl1Q1XCk7vh+cVCOeRNbaWScEPOdhtJ08b&#10;TLQduKD70VciQNglqKD2vkukdGVNBt3cdsTB+7K9QR9kX0nd4xDgppVxFC2lwYbDQo0d7Wsqb8dv&#10;o+D6mabFxyU9DZTn2XqsutXZZUrNpmP6CsLT6B/h//abVhBHL/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CwD1xQAAANwAAAAPAAAAAAAAAAAAAAAAAJgCAABkcnMv&#10;ZG93bnJldi54bWxQSwUGAAAAAAQABAD1AAAAigMAAAAA&#10;" path="m,l1147,r,748l,748,,xm32,732l16,716r1115,l1115,732r,-716l1131,32,16,32,32,16r,716xe" fillcolor="black" strokeweight="3e-5mm">
              <v:path arrowok="t" o:connecttype="custom" o:connectlocs="0,0;1147,0;1147,748;0,748;0,0;32,732;16,716;1131,716;1115,732;1115,16;1131,32;16,32;32,16;32,732" o:connectangles="0,0,0,0,0,0,0,0,0,0,0,0,0,0"/>
              <o:lock v:ext="edit" verticies="t"/>
            </v:shape>
            <v:shape id="Freeform 208" o:spid="_x0000_s1054" style="position:absolute;left:410;top:948;width:1263;height:231;visibility:visible;mso-wrap-style:square;v-text-anchor:top" coordsize="126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xDcIA&#10;AADcAAAADwAAAGRycy9kb3ducmV2LnhtbERPPW/CMBDdK/U/WFeJpQIHBloFDEpBlVhAAjownuIj&#10;Do3PwXZD+Pd4QOr49L7ny942oiMfascKxqMMBHHpdM2Vgp/j9/ATRIjIGhvHpOBOAZaL15c55trd&#10;eE/dIVYihXDIUYGJsc2lDKUhi2HkWuLEnZ23GBP0ldQebyncNnKSZVNpsebUYLCllaHy9/BnFcR3&#10;syu2p0vxce32dv116argpVKDt76YgYjUx3/x073RCiZZWpvOpCM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TENwgAAANwAAAAPAAAAAAAAAAAAAAAAAJgCAABkcnMvZG93&#10;bnJldi54bWxQSwUGAAAAAAQABAD1AAAAhwMAAAAA&#10;" path="m,231l632,r631,231l,231xe" stroked="f">
              <v:path arrowok="t" o:connecttype="custom" o:connectlocs="0,231;632,0;1263,231;0,231" o:connectangles="0,0,0,0"/>
            </v:shape>
            <v:shape id="Freeform 209" o:spid="_x0000_s1055" style="position:absolute;left:322;top:931;width:1440;height:264;visibility:visible;mso-wrap-style:square;v-text-anchor:top" coordsize="144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EkMcA&#10;AADcAAAADwAAAGRycy9kb3ducmV2LnhtbESPzWsCMRTE74X+D+EVehFN6kHsapQi9ONQkVq/jo/N&#10;6+7i5mWbpLrrX98IhR6HmfkNM523thYn8qFyrOFhoEAQ585UXGjYfD73xyBCRDZYOyYNHQWYz25v&#10;ppgZd+YPOq1jIRKEQ4YayhibTMqQl2QxDFxDnLwv5y3GJH0hjcdzgttaDpUaSYsVp4USG1qUlB/X&#10;P1aDWu67792l98Kvh4L33btfbS9e6/u79mkCIlIb/8N/7TejYage4XomH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5hJDHAAAA3AAAAA8AAAAAAAAAAAAAAAAAmAIAAGRy&#10;cy9kb3ducmV2LnhtbFBLBQYAAAAABAAEAPUAAACMAwAAAAA=&#10;" path="m,264l720,r720,264l,264xm1351,232r-5,31l714,32r11,l94,263,88,232r1263,xe" fillcolor="black" strokeweight="3e-5mm">
              <v:path arrowok="t" o:connecttype="custom" o:connectlocs="0,264;720,0;1440,264;0,264;1351,232;1346,263;714,32;725,32;94,263;88,232;1351,232" o:connectangles="0,0,0,0,0,0,0,0,0,0,0"/>
              <o:lock v:ext="edit" verticies="t"/>
            </v:shape>
            <v:shape id="Freeform 210" o:spid="_x0000_s1056" style="position:absolute;left:1515;top:116;width:3551;height:86;visibility:visible;mso-wrap-style:square;v-text-anchor:top" coordsize="35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1r8A&#10;AADcAAAADwAAAGRycy9kb3ducmV2LnhtbERPy4rCMBTdD/gP4QpuBk0VRqQaRRTBnePjAy7Jta02&#10;NyWJWv16sxBcHs57tmhtLe7kQ+VYwXCQgSDWzlRcKDgdN/0JiBCRDdaOScGTAizmnZ8Z5sY9eE/3&#10;QyxECuGQo4IyxiaXMuiSLIaBa4gTd3beYkzQF9J4fKRwW8tRlo2lxYpTQ4kNrUrS18PNKjj/7p5r&#10;f6mKf3sxuz/WR/2itVK9brucgojUxq/4494aBaNhmp/OpCM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Y/WvwAAANwAAAAPAAAAAAAAAAAAAAAAAJgCAABkcnMvZG93bnJl&#10;di54bWxQSwUGAAAAAAQABAD1AAAAhAMAAAAA&#10;" path="m127,37r3298,2l3425,49,127,48r,-11xm141,85l,42,141,r,85xm3411,2r140,42l3411,86r,-84xe" fillcolor="black" strokeweight="3e-5mm">
              <v:path arrowok="t" o:connecttype="custom" o:connectlocs="127,37;3425,39;3425,49;127,48;127,37;141,85;0,42;141,0;141,85;3411,2;3551,44;3411,86;3411,2" o:connectangles="0,0,0,0,0,0,0,0,0,0,0,0,0"/>
              <o:lock v:ext="edit" verticies="t"/>
            </v:shape>
            <v:rect id="Rectangle 211" o:spid="_x0000_s1057" style="position:absolute;left:2930;top:47;width:694;height: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yCsUA&#10;AADcAAAADwAAAGRycy9kb3ducmV2LnhtbESPW2sCMRSE3wv+h3CEvtVkbbvoulFKQRDaPngBXw+b&#10;sxfcnKybqOu/bwoFH4eZ+YbJV4NtxZV63zjWkEwUCOLCmYYrDYf9+mUGwgdkg61j0nAnD6vl6CnH&#10;zLgbb+m6C5WIEPYZaqhD6DIpfVGTRT9xHXH0StdbDFH2lTQ93iLctnKqVCotNhwXauzos6bitLtY&#10;DZi+mfNP+fq9/7qkOK8GtX4/Kq2fx8PHAkSgITzC/+2N0TBNEv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PIKxQAAANwAAAAPAAAAAAAAAAAAAAAAAJgCAABkcnMv&#10;ZG93bnJldi54bWxQSwUGAAAAAAQABAD1AAAAigMAAAAA&#10;" stroked="f"/>
            <v:rect id="Rectangle 212" o:spid="_x0000_s1058" style="position:absolute;left:3107;top:70;width:270;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4879E6" w:rsidRDefault="004879E6" w:rsidP="0072687A">
                    <w:r>
                      <w:rPr>
                        <w:rFonts w:cs="Arial"/>
                        <w:sz w:val="16"/>
                        <w:szCs w:val="16"/>
                      </w:rPr>
                      <w:t>20m</w:t>
                    </w:r>
                  </w:p>
                </w:txbxContent>
              </v:textbox>
            </v:rect>
            <v:shapetype id="_x0000_t32" coordsize="21600,21600" o:spt="32" o:oned="t" path="m,l21600,21600e" filled="f">
              <v:path arrowok="t" fillok="f" o:connecttype="none"/>
              <o:lock v:ext="edit" shapetype="t"/>
            </v:shapetype>
            <v:shape id="AutoShape 213" o:spid="_x0000_s1059" type="#_x0000_t32" style="position:absolute;left:1711;top:842;width:2885;height:1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Vnd8MAAADcAAAADwAAAGRycy9kb3ducmV2LnhtbESPwWrDMBBE74X+g9hCLyWR40IJTpQQ&#10;AsY9FZqGkOPG2tgm1kpIiu3+fVUo9DjMzBtmvZ1MLwbyobOsYDHPQBDXVnfcKDh+lbMliBCRNfaW&#10;ScE3BdhuHh/WWGg78icNh9iIBOFQoII2RldIGeqWDIa5dcTJu1pvMCbpG6k9jgluepln2Zs02HFa&#10;aNHRvqX6drgbBX5w/uXsr3xy+uNSlRM3FbFSz0/TbgUi0hT/w3/td60gX7zC75l0BO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lZ3fDAAAA3AAAAA8AAAAAAAAAAAAA&#10;AAAAoQIAAGRycy9kb3ducmV2LnhtbFBLBQYAAAAABAAEAPkAAACRAwAAAAA=&#10;" strokecolor="red" strokeweight="1.5pt"/>
          </v:group>
        </w:pict>
      </w:r>
      <w:r w:rsidRPr="009C45AB">
        <w:rPr>
          <w:noProof/>
        </w:rPr>
        <w:pict>
          <v:shape id="Text Box 171" o:spid="_x0000_s1060" type="#_x0000_t202" style="position:absolute;left:0;text-align:left;margin-left:13.95pt;margin-top:174.6pt;width:387.05pt;height:2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ftQIAALU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NBGGLESQdFeqCjRrdiRP7CNxkaepWC430PrnqEA6i0Zav6O1F+VYiLdUP4jt5IKYaGkgoitDfd&#10;k6sTjjIg2+GDqOAhstfCAo217Ez6ICEI0KFSj8fqmGBK2AwTP4ouI4xKOLv0giC25XNJOt/updLv&#10;qOiQMTIsofoWnRzulAYe4Dq7mMe4KFjbWgW0/GwDHKcdeBuumjMThS3oj8RLNsvNMnTCIN44oZfn&#10;zk2xDp248BdRfpmv17n/07zrh2nDqopy88wsLj/8s+I9yXySxVFeSrSsMnAmJCV323Ur0YGAuAv7&#10;mWpB8Cdu7nkY9hi4vKDkB6F3GyROES8XTliEkZMsvKXj+cltEnthEubFOaU7xum/U0JDhpMoiCYx&#10;/ZabZ7/X3EjaMQ3jo2VdhpdHJ5IaCW54ZUurCWsn+yQVJvznVEDG5kJbwRqNTmrV43a03eHHcyNs&#10;RfUIEpYCFAY6hdkHRiPkd4wGmCMZVt/2RFKM2vcc2sAMndmQs7GdDcJLuJphjdFkrvU0nPa9ZLsG&#10;kOdGu4FWKZhVsempKQqgYBYwGyyZpzlmhs/p2no9T9vVLwAAAP//AwBQSwMEFAAGAAgAAAAhABaq&#10;8preAAAACgEAAA8AAABkcnMvZG93bnJldi54bWxMj8FOhDAQhu8mvkMzJl7MbqEaFpCyMUYv3ly9&#10;eOvSEYh0SmgXcJ/e8aTHmfnyz/dX+9UNYsYp9J40pNsEBFLjbU+thve3500OIkRD1gyeUMM3BtjX&#10;lxeVKa1f6BXnQ2wFh1AojYYuxrGUMjQdOhO2fkTi26efnIk8Tq20k1k43A1SJUkmnemJP3RmxMcO&#10;m6/DyWnI1qfx5qVAtZybYaaPc5pGTLW+vlof7kFEXOMfDL/6rA41Ox39iWwQgwa1K5jUcHtXKBAM&#10;5InickfeFFkOsq7k/wr1DwAAAP//AwBQSwECLQAUAAYACAAAACEAtoM4kv4AAADhAQAAEwAAAAAA&#10;AAAAAAAAAAAAAAAAW0NvbnRlbnRfVHlwZXNdLnhtbFBLAQItABQABgAIAAAAIQA4/SH/1gAAAJQB&#10;AAALAAAAAAAAAAAAAAAAAC8BAABfcmVscy8ucmVsc1BLAQItABQABgAIAAAAIQCIeW/ftQIAALUF&#10;AAAOAAAAAAAAAAAAAAAAAC4CAABkcnMvZTJvRG9jLnhtbFBLAQItABQABgAIAAAAIQAWqvKa3gAA&#10;AAoBAAAPAAAAAAAAAAAAAAAAAA8FAABkcnMvZG93bnJldi54bWxQSwUGAAAAAAQABADzAAAAGgYA&#10;AAAA&#10;" filled="f" stroked="f">
            <v:textbox style="mso-fit-shape-to-text:t" inset="0,0,0,0">
              <w:txbxContent>
                <w:p w:rsidR="004879E6" w:rsidRPr="00F27A06" w:rsidRDefault="004879E6" w:rsidP="00F27A06">
                  <w:pPr>
                    <w:jc w:val="center"/>
                    <w:rPr>
                      <w:rFonts w:ascii="Times New Roman" w:hAnsi="Times New Roman"/>
                    </w:rPr>
                  </w:pPr>
                  <w:r w:rsidRPr="00F27A06">
                    <w:rPr>
                      <w:rFonts w:ascii="Times New Roman" w:hAnsi="Times New Roman"/>
                    </w:rPr>
                    <w:t xml:space="preserve">Figure </w:t>
                  </w:r>
                  <w:r w:rsidR="009C45AB" w:rsidRPr="00F27A06">
                    <w:rPr>
                      <w:rFonts w:ascii="Times New Roman" w:hAnsi="Times New Roman"/>
                    </w:rPr>
                    <w:fldChar w:fldCharType="begin"/>
                  </w:r>
                  <w:r w:rsidRPr="00F27A06">
                    <w:rPr>
                      <w:rFonts w:ascii="Times New Roman" w:hAnsi="Times New Roman"/>
                    </w:rPr>
                    <w:instrText xml:space="preserve"> SEQ Figure \* ARABIC </w:instrText>
                  </w:r>
                  <w:r w:rsidR="009C45AB" w:rsidRPr="00F27A06">
                    <w:rPr>
                      <w:rFonts w:ascii="Times New Roman" w:hAnsi="Times New Roman"/>
                    </w:rPr>
                    <w:fldChar w:fldCharType="separate"/>
                  </w:r>
                  <w:r>
                    <w:rPr>
                      <w:rFonts w:ascii="Times New Roman" w:hAnsi="Times New Roman"/>
                      <w:noProof/>
                    </w:rPr>
                    <w:t>2</w:t>
                  </w:r>
                  <w:r w:rsidR="009C45AB" w:rsidRPr="00F27A06">
                    <w:rPr>
                      <w:rFonts w:ascii="Times New Roman" w:hAnsi="Times New Roman"/>
                    </w:rPr>
                    <w:fldChar w:fldCharType="end"/>
                  </w:r>
                  <w:r w:rsidRPr="00F27A06">
                    <w:rPr>
                      <w:rFonts w:ascii="Times New Roman" w:hAnsi="Times New Roman"/>
                    </w:rPr>
                    <w:t xml:space="preserve"> - Reference geometry of Scenario 2.</w:t>
                  </w:r>
                </w:p>
              </w:txbxContent>
            </v:textbox>
          </v:shape>
        </w:pict>
      </w:r>
      <w:r>
        <w:rPr>
          <w:rFonts w:ascii="Times New Roman" w:hAnsi="Times New Roman"/>
          <w:noProof/>
        </w:rPr>
      </w:r>
      <w:r>
        <w:rPr>
          <w:rFonts w:ascii="Times New Roman" w:hAnsi="Times New Roman"/>
          <w:noProof/>
        </w:rPr>
        <w:pict>
          <v:rect id="AutoShape 1" o:spid="_x0000_s1170" style="width:387.15pt;height:17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MJtQIAALkFAAAOAAAAZHJzL2Uyb0RvYy54bWysVG1vmzAQ/j5p/8Hyd8pLTQKopGpDmCZ1&#10;W6VuP8ABE6yBzWwnpKv233c2TZq0X6ZtfLBs3/nuee4e7up633dox5TmUuQ4vAgwYqKSNRebHH/7&#10;WnoJRtpQUdNOCpbjR6bx9eL9u6txyFgkW9nVTCEIInQ2DjlujRky39dVy3qqL+TABBgbqXpq4Kg2&#10;fq3oCNH7zo+CYOaPUtWDkhXTGm6LyYgXLn7TsMp8aRrNDOpyDNiMW5Vb13b1F1c02yg6tLx6hkH/&#10;AkVPuYCkx1AFNRRtFX8TqueVklo25qKSvS+bhlfMcQA2YfCKzUNLB+a4QHH0cCyT/n9hq8+7e4V4&#10;neMII0F7aNHN1kiXGYW2POOgM/B6GO6VJaiHO1l910jIZUvFht3oAYoMrYfnhyul5NgyWgNOF8I/&#10;i2EPGqKh9fhJ1pCQQkJXvH2jepsDyoL2rkePxx6xvUEVXJI0nCVBjFEFtiicxZex66JPs8PzQWnz&#10;gcke2U2OFeBz4enuThtgBK4HF5tNyJJ3nRNCJ84uwHG6geTw1NosDNfXpzRIV8kqIR6JZiuPBEXh&#10;3ZRL4s3KcB4Xl8VyWYS/bN6QZC2vayZsmoPGQvJnPXxW+6SOo8q07Hhtw1lIWm3Wy06hHQWNl+6z&#10;fQPwJ27+OQxnBi6vKIURCW6j1CtnydwjJYm9dB4kXhCmt+ksICkpynNKd1ywf6eExhyncRS7Lp2A&#10;fsUtcN9bbjTruYEp0vE+x8nRiWZWgytRu9Yayrtpf1IKC/+lFFCxQ6OdYq1IJ/2vZf0IglUS5ART&#10;BOYdbFqpfmI0wuzIsf6xpYph1H0UIPo0JMQOG3cg8TyCgzq1rE8tVFQQKscGo2m7NNOA2g6Kb1rI&#10;FLrCCGn/zIY7CdufaEIF+O0B5oNj8jzL7AA6PTuvl4m7+A0AAP//AwBQSwMEFAAGAAgAAAAhABv9&#10;mcjeAAAABQEAAA8AAABkcnMvZG93bnJldi54bWxMj0FLw0AQhe9C/8MyBS9iN7XFSsymlIJYRCim&#10;2vM2Oyah2dk0u03iv+/Yi14GHu/x3jfJcrC16LD1lSMF00kEAil3pqJCwefu5f4JhA+ajK4doYIf&#10;9LBMRzeJjo3r6QO7LBSCS8jHWkEZQhNL6fMSrfYT1yCx9+1aqwPLtpCm1T2X21o+RNGjtLoiXih1&#10;g+sS82N2tgr6fNvtd++vcnu33zg6bU7r7OtNqdvxsHoGEXAIf2H4xWd0SJnp4M5kvKgV8CPhetlb&#10;LOYzEAcFs/k0Apkm8j99egEAAP//AwBQSwECLQAUAAYACAAAACEAtoM4kv4AAADhAQAAEwAAAAAA&#10;AAAAAAAAAAAAAAAAW0NvbnRlbnRfVHlwZXNdLnhtbFBLAQItABQABgAIAAAAIQA4/SH/1gAAAJQB&#10;AAALAAAAAAAAAAAAAAAAAC8BAABfcmVscy8ucmVsc1BLAQItABQABgAIAAAAIQBuDiMJtQIAALkF&#10;AAAOAAAAAAAAAAAAAAAAAC4CAABkcnMvZTJvRG9jLnhtbFBLAQItABQABgAIAAAAIQAb/ZnI3gAA&#10;AAUBAAAPAAAAAAAAAAAAAAAAAA8FAABkcnMvZG93bnJldi54bWxQSwUGAAAAAAQABADzAAAAGgYA&#10;AAAA&#10;" filled="f" stroked="f">
            <o:lock v:ext="edit" aspectratio="t"/>
            <w10:wrap type="none"/>
            <w10:anchorlock/>
          </v:rect>
        </w:pict>
      </w:r>
      <w:r w:rsidR="006D17ED">
        <w:rPr>
          <w:rFonts w:ascii="Times New Roman" w:hAnsi="Times New Roman"/>
          <w:b/>
        </w:rPr>
        <w:t xml:space="preserve"> </w:t>
      </w:r>
    </w:p>
    <w:p w:rsidR="00600D8A" w:rsidRPr="00EF64DE" w:rsidRDefault="00600D8A" w:rsidP="00EF64DE">
      <w:pPr>
        <w:pStyle w:val="Paragraphedeliste"/>
        <w:ind w:left="505"/>
        <w:jc w:val="both"/>
        <w:rPr>
          <w:rFonts w:ascii="Times New Roman" w:hAnsi="Times New Roman"/>
          <w:b/>
        </w:rPr>
      </w:pPr>
    </w:p>
    <w:p w:rsidR="00600D8A" w:rsidRPr="00EF64DE" w:rsidRDefault="00B86838"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 xml:space="preserve">Scenario 3: Mobile WSD transmission (1.5 m </w:t>
      </w:r>
      <w:proofErr w:type="spellStart"/>
      <w:r w:rsidRPr="00EF64DE">
        <w:rPr>
          <w:rFonts w:ascii="Times New Roman" w:hAnsi="Times New Roman"/>
          <w:b/>
        </w:rPr>
        <w:t>agl</w:t>
      </w:r>
      <w:proofErr w:type="spellEnd"/>
      <w:r w:rsidRPr="00EF64DE">
        <w:rPr>
          <w:rFonts w:ascii="Times New Roman" w:hAnsi="Times New Roman"/>
          <w:b/>
        </w:rPr>
        <w:t xml:space="preserve">) and mobile DTT reception (1.5 m </w:t>
      </w:r>
      <w:proofErr w:type="spellStart"/>
      <w:r w:rsidRPr="00EF64DE">
        <w:rPr>
          <w:rFonts w:ascii="Times New Roman" w:hAnsi="Times New Roman"/>
          <w:b/>
        </w:rPr>
        <w:t>agl</w:t>
      </w:r>
      <w:proofErr w:type="spellEnd"/>
      <w:r w:rsidRPr="00EF64DE">
        <w:rPr>
          <w:rFonts w:ascii="Times New Roman" w:hAnsi="Times New Roman"/>
          <w:b/>
        </w:rPr>
        <w:t>)</w:t>
      </w:r>
    </w:p>
    <w:p w:rsidR="00CB05D7" w:rsidRPr="00EF64DE" w:rsidRDefault="000742A1" w:rsidP="00EF64DE">
      <w:pPr>
        <w:jc w:val="both"/>
        <w:rPr>
          <w:rFonts w:ascii="Times New Roman" w:hAnsi="Times New Roman"/>
        </w:rPr>
      </w:pPr>
      <w:r w:rsidRPr="00EF64DE">
        <w:rPr>
          <w:rFonts w:ascii="Times New Roman" w:hAnsi="Times New Roman"/>
        </w:rPr>
        <w:t xml:space="preserve">Figure 3 illustrates the reference geometry of </w:t>
      </w:r>
      <w:r w:rsidR="00C05E59">
        <w:rPr>
          <w:rFonts w:ascii="Times New Roman" w:hAnsi="Times New Roman"/>
        </w:rPr>
        <w:t>S</w:t>
      </w:r>
      <w:r w:rsidRPr="00EF64DE">
        <w:rPr>
          <w:rFonts w:ascii="Times New Roman" w:hAnsi="Times New Roman"/>
        </w:rPr>
        <w:t xml:space="preserve">cenario 3.  In this scenario, </w:t>
      </w:r>
      <w:smartTag w:uri="urn:schemas-microsoft-com:office:smarttags" w:element="metricconverter">
        <w:smartTagPr>
          <w:attr w:name="ProductID" w:val="2 m"/>
        </w:smartTagPr>
        <w:r w:rsidRPr="00EF64DE">
          <w:rPr>
            <w:rFonts w:ascii="Times New Roman" w:hAnsi="Times New Roman"/>
          </w:rPr>
          <w:t>2 m</w:t>
        </w:r>
      </w:smartTag>
      <w:r w:rsidRPr="00EF64DE">
        <w:rPr>
          <w:rFonts w:ascii="Times New Roman" w:hAnsi="Times New Roman"/>
        </w:rPr>
        <w:t xml:space="preserve"> separate a mobile WSD at </w:t>
      </w:r>
      <w:smartTag w:uri="urn:schemas-microsoft-com:office:smarttags" w:element="metricconverter">
        <w:smartTagPr>
          <w:attr w:name="ProductID" w:val="1.5 m"/>
        </w:smartTagPr>
        <w:r w:rsidRPr="00EF64DE">
          <w:rPr>
            <w:rFonts w:ascii="Times New Roman" w:hAnsi="Times New Roman"/>
          </w:rPr>
          <w:t>1.5 m</w:t>
        </w:r>
      </w:smartTag>
      <w:r w:rsidRPr="00EF64DE">
        <w:rPr>
          <w:rFonts w:ascii="Times New Roman" w:hAnsi="Times New Roman"/>
        </w:rPr>
        <w:t xml:space="preserve"> </w:t>
      </w:r>
      <w:proofErr w:type="spellStart"/>
      <w:r w:rsidRPr="00EF64DE">
        <w:rPr>
          <w:rFonts w:ascii="Times New Roman" w:hAnsi="Times New Roman"/>
        </w:rPr>
        <w:t>agl</w:t>
      </w:r>
      <w:proofErr w:type="spellEnd"/>
      <w:r w:rsidRPr="00EF64DE">
        <w:rPr>
          <w:rFonts w:ascii="Times New Roman" w:hAnsi="Times New Roman"/>
        </w:rPr>
        <w:t xml:space="preserve"> from a mobile DTT receive antenna also at </w:t>
      </w:r>
      <w:smartTag w:uri="urn:schemas-microsoft-com:office:smarttags" w:element="metricconverter">
        <w:smartTagPr>
          <w:attr w:name="ProductID" w:val="1.5 m"/>
        </w:smartTagPr>
        <w:r w:rsidRPr="00EF64DE">
          <w:rPr>
            <w:rFonts w:ascii="Times New Roman" w:hAnsi="Times New Roman"/>
          </w:rPr>
          <w:t>1.5 m</w:t>
        </w:r>
      </w:smartTag>
      <w:r w:rsidRPr="00EF64DE">
        <w:rPr>
          <w:rFonts w:ascii="Times New Roman" w:hAnsi="Times New Roman"/>
        </w:rPr>
        <w:t xml:space="preserve"> </w:t>
      </w:r>
      <w:proofErr w:type="spellStart"/>
      <w:r w:rsidRPr="00EF64DE">
        <w:rPr>
          <w:rFonts w:ascii="Times New Roman" w:hAnsi="Times New Roman"/>
        </w:rPr>
        <w:t>agl</w:t>
      </w:r>
      <w:proofErr w:type="spellEnd"/>
      <w:r w:rsidRPr="00EF64DE">
        <w:rPr>
          <w:rFonts w:ascii="Times New Roman" w:hAnsi="Times New Roman"/>
        </w:rPr>
        <w:t>. The corresponding path loss is 34.72 dB.</w:t>
      </w:r>
      <w:r w:rsidR="00CB05D7" w:rsidRPr="00EF64DE">
        <w:rPr>
          <w:rFonts w:ascii="Times New Roman" w:hAnsi="Times New Roman"/>
        </w:rPr>
        <w:t xml:space="preserve"> There is no receive antenna or polarization discrimination. </w:t>
      </w:r>
    </w:p>
    <w:p w:rsidR="00C16008" w:rsidRPr="00EF64DE" w:rsidRDefault="009C45AB" w:rsidP="00F97FD8">
      <w:pPr>
        <w:jc w:val="center"/>
        <w:rPr>
          <w:rFonts w:ascii="Times New Roman" w:hAnsi="Times New Roman"/>
          <w:b/>
        </w:rPr>
      </w:pPr>
      <w:r w:rsidRPr="009C45AB">
        <w:rPr>
          <w:noProof/>
        </w:rPr>
        <w:lastRenderedPageBreak/>
        <w:pict>
          <v:shape id="Text Box 172" o:spid="_x0000_s1061" type="#_x0000_t202" style="position:absolute;left:0;text-align:left;margin-left:0;margin-top:273.8pt;width:424.5pt;height:23.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hcfwIAAAsFAAAOAAAAZHJzL2Uyb0RvYy54bWysVNuO2yAQfa/Uf0C8J76sc7G1zmovdVVp&#10;e5F2+wEEcIyKwQUSO6367x1wnG63rVRV9QMeYDjMzDnD5dXQSnTgxgqtSpzMY4y4opoJtSvxx8dq&#10;tsbIOqIYkVrxEh+5xVebly8u+67gqW60ZNwgAFG26LsSN851RRRZ2vCW2LnuuILNWpuWOJiaXcQM&#10;6QG9lVEax8uo14Z1RlNuLazejZt4E/DrmlP3vq4td0iWGGJzYTRh3Pox2lySYmdI1wh6CoP8QxQt&#10;EQouPUPdEUfQ3ohfoFpBjba6dnOq20jXtaA85ADZJPGzbB4a0vGQCxTHducy2f8HS98dPhgkWInT&#10;LMVIkRZIeuSDQzd6QMkq9RXqO1uA40MHrm6ADWA6ZGu7e00/WaT0bUPUjl8bo/uGEwYRJv5k9OTo&#10;iGM9yLZ/qxlcRPZOB6ChNq0vHxQEATowdTyz44OhsLi4yJNkAVsU9i7iNF0G+iJSTKc7Y91rrlvk&#10;jRIbYD+gk8O9dT4aUkwu/jKrpWCVkDJMzG57Kw06EFBKFb6QwDM3qbyz0v7YiDiuQJBwh9/z4Qbm&#10;v+ZJmsU3aT6rluvVLKuyxSxfxetZnOQ3+TLO8uyu+uYDTLKiEYxxdS8Un1SYZH/H8qkfRv0EHaK+&#10;xPkiXYwU/THJOHy/S7IVDppSirbE67MTKTyxrxSDtEnhiJCjHf0cfqgy1GD6h6oEGXjmRw24YTsE&#10;zSWrSV5bzY4gDKOBN6AYXhQwGm2+YNRDd5bYft4TwzGSbxSIy7fyZJjJ2E4GURSOlthhNJq3bmz5&#10;fWfErgHkSb7XIMBKBG14pY5RnGQLHReSOL0OvqWfzoPXjzds8x0AAP//AwBQSwMEFAAGAAgAAAAh&#10;AMoQlSfgAAAACAEAAA8AAABkcnMvZG93bnJldi54bWxMj8FOwzAQRO9I/IO1SFwQdShpaEOcqqrg&#10;AJeK0As3N97GgXgdxU4b/p7lBMedGc2+KdaT68QJh9B6UnA3S0Ag1d601CjYvz/fLkGEqMnozhMq&#10;+MYA6/LyotC58Wd6w1MVG8ElFHKtwMbY51KG2qLTYeZ7JPaOfnA68jk00gz6zOWuk/MkyaTTLfEH&#10;q3vcWqy/qtEp2KUfO3szHp9eN+n98LIft9lnUyl1fTVtHkFEnOJfGH7xGR1KZjr4kUwQnQIeEhUs&#10;0ocMBNvLdMXKgZXVYg6yLOT/AeUPAAAA//8DAFBLAQItABQABgAIAAAAIQC2gziS/gAAAOEBAAAT&#10;AAAAAAAAAAAAAAAAAAAAAABbQ29udGVudF9UeXBlc10ueG1sUEsBAi0AFAAGAAgAAAAhADj9If/W&#10;AAAAlAEAAAsAAAAAAAAAAAAAAAAALwEAAF9yZWxzLy5yZWxzUEsBAi0AFAAGAAgAAAAhALbVyFx/&#10;AgAACwUAAA4AAAAAAAAAAAAAAAAALgIAAGRycy9lMm9Eb2MueG1sUEsBAi0AFAAGAAgAAAAhAMoQ&#10;lSfgAAAACAEAAA8AAAAAAAAAAAAAAAAA2QQAAGRycy9kb3ducmV2LnhtbFBLBQYAAAAABAAEAPMA&#10;AADmBQAAAAA=&#10;" stroked="f">
            <v:textbox style="mso-fit-shape-to-text:t" inset="0,0,0,0">
              <w:txbxContent>
                <w:p w:rsidR="004879E6" w:rsidRPr="004549CA" w:rsidRDefault="004879E6" w:rsidP="00F27A06">
                  <w:pPr>
                    <w:pStyle w:val="Lgende"/>
                    <w:jc w:val="center"/>
                    <w:rPr>
                      <w:rFonts w:ascii="Times New Roman" w:hAnsi="Times New Roman"/>
                      <w:sz w:val="24"/>
                      <w:szCs w:val="24"/>
                    </w:rPr>
                  </w:pPr>
                  <w:r w:rsidRPr="00F27A06">
                    <w:rPr>
                      <w:rFonts w:ascii="Times New Roman" w:hAnsi="Times New Roman"/>
                      <w:b w:val="0"/>
                      <w:bCs w:val="0"/>
                      <w:color w:val="auto"/>
                      <w:sz w:val="24"/>
                      <w:szCs w:val="24"/>
                    </w:rPr>
                    <w:t xml:space="preserve">Figure </w:t>
                  </w:r>
                  <w:r w:rsidR="009C45AB" w:rsidRPr="00F27A06">
                    <w:rPr>
                      <w:rFonts w:ascii="Times New Roman" w:hAnsi="Times New Roman"/>
                      <w:b w:val="0"/>
                      <w:bCs w:val="0"/>
                      <w:color w:val="auto"/>
                      <w:sz w:val="24"/>
                      <w:szCs w:val="24"/>
                    </w:rPr>
                    <w:fldChar w:fldCharType="begin"/>
                  </w:r>
                  <w:r w:rsidRPr="00F27A06">
                    <w:rPr>
                      <w:rFonts w:ascii="Times New Roman" w:hAnsi="Times New Roman"/>
                      <w:b w:val="0"/>
                      <w:bCs w:val="0"/>
                      <w:color w:val="auto"/>
                      <w:sz w:val="24"/>
                      <w:szCs w:val="24"/>
                    </w:rPr>
                    <w:instrText xml:space="preserve"> SEQ Figure \* ARABIC </w:instrText>
                  </w:r>
                  <w:r w:rsidR="009C45AB" w:rsidRPr="00F27A06">
                    <w:rPr>
                      <w:rFonts w:ascii="Times New Roman" w:hAnsi="Times New Roman"/>
                      <w:b w:val="0"/>
                      <w:bCs w:val="0"/>
                      <w:color w:val="auto"/>
                      <w:sz w:val="24"/>
                      <w:szCs w:val="24"/>
                    </w:rPr>
                    <w:fldChar w:fldCharType="separate"/>
                  </w:r>
                  <w:r>
                    <w:rPr>
                      <w:rFonts w:ascii="Times New Roman" w:hAnsi="Times New Roman"/>
                      <w:b w:val="0"/>
                      <w:bCs w:val="0"/>
                      <w:noProof/>
                      <w:color w:val="auto"/>
                      <w:sz w:val="24"/>
                      <w:szCs w:val="24"/>
                    </w:rPr>
                    <w:t>3</w:t>
                  </w:r>
                  <w:r w:rsidR="009C45AB" w:rsidRPr="00F27A06">
                    <w:rPr>
                      <w:rFonts w:ascii="Times New Roman" w:hAnsi="Times New Roman"/>
                      <w:b w:val="0"/>
                      <w:bCs w:val="0"/>
                      <w:color w:val="auto"/>
                      <w:sz w:val="24"/>
                      <w:szCs w:val="24"/>
                    </w:rPr>
                    <w:fldChar w:fldCharType="end"/>
                  </w:r>
                  <w:r w:rsidRPr="00F27A06">
                    <w:rPr>
                      <w:rFonts w:ascii="Times New Roman" w:hAnsi="Times New Roman"/>
                      <w:b w:val="0"/>
                      <w:bCs w:val="0"/>
                      <w:color w:val="auto"/>
                      <w:sz w:val="24"/>
                      <w:szCs w:val="24"/>
                    </w:rPr>
                    <w:t xml:space="preserve"> - Reference geometry of Scenario 3</w:t>
                  </w:r>
                  <w:r w:rsidRPr="00463D52">
                    <w:t>.</w:t>
                  </w:r>
                </w:p>
              </w:txbxContent>
            </v:textbox>
          </v:shape>
        </w:pict>
      </w:r>
      <w:r w:rsidRPr="009C45AB">
        <w:rPr>
          <w:rFonts w:ascii="Times New Roman" w:hAnsi="Times New Roman"/>
          <w:noProof/>
        </w:rPr>
      </w:r>
      <w:r w:rsidRPr="009C45AB">
        <w:rPr>
          <w:rFonts w:ascii="Times New Roman" w:hAnsi="Times New Roman"/>
          <w:noProof/>
        </w:rPr>
        <w:pict>
          <v:group id="Canvas 214" o:spid="_x0000_s1062" editas="canvas" style="width:424.5pt;height:269.3pt;mso-position-horizontal-relative:char;mso-position-vertical-relative:line" coordsize="53911,3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LyricAAHEQAQAOAAAAZHJzL2Uyb0RvYy54bWzsXW1vHDeS/n7A/YeBPh6gVbPfW1hlkcjW&#10;3gLZvQDR/YCxNJaElWZ0M2PL2cX+93uKVWSzNV1kO5LtBNv5kJatcpGsIuudxT/+6dPD/eLjaru7&#10;26zPjswfsqPFan21ub5b35wd/e/lxXF7tNjtl+vr5f1mvTo7+mW1O/rTd//5H398ejxd5Zvbzf31&#10;arsAkvXu9Onx7Oh2v388PTnZXd2uHpa7P2weV2v88v1m+7Dc44/bm5Pr7fIJ2B/uT/Isq0+eNtvr&#10;x+3marXb4W/f8C+PvrP4379fXe3/5/373Wq/uD87wtz29v9b+/939P+T7/64PL3ZLh9v765kGstf&#10;MYuH5d0ag3pUb5b75eLD9u4A1cPd1Xaz27zf/+Fq83Cyef/+7mpl14DVmOzZas6X64/LnV3MFajj&#10;JoifXhHvuxua93pzcXd/D2qcAPsp/R19n8CfFf7y6fHm9Onm0fMJvH3GqM9a15+3mw+Pdlk3p1d/&#10;+/jTdnF3jc1TmaPFevmAXWIBFrmpiT80OKD+vH38+fGnLRMZP/64ufr7jic8/D3B3zDw4t3TXzfX&#10;QLj8sN9Y/nx6v30gFKD84tPZUZ23TVMcLX45O+q6rqh4P6w+7RdX+G1ZZm2e1UeLK/y+ME1TlR1D&#10;XN1iWxGCMstz+8/zqsnd7966f1+VwG3/cd5Y3CfLU54ByOxnSUvE7t/19N29jL4/3y4fV5a+uwF9&#10;MVOm7/cghwUCjRumsYU8XzOBrz6thcCL9eb8drm+WX2/e8RhApeAQ/7KYrj85RH0NYQEawqw0B92&#10;YFiSB2VXQUgQhYvqGQPyJsd4REAewFFvefq43e3/vNo8LOiHs6Pdfru8u7ndn2/Wa0xzszWW28uP&#10;P+72NLP+Hww2+/L0fr14Au+rvLL/YLe5v7umk0Bgu+3Nu/P77eLjkoSH/c8uE78JwbCZ19cYZHl6&#10;u1pev11fL/aWJsvtdvN0ROgfVtdHi/sVBCT9ZEH3y7v7SaCY+v2akGNTYjHyE8uWf3ZZ97Z925bH&#10;ZV6/PS6zN2+Ov784L4/rC9NUb4o35+dvzL9oYaY8vb27vl6taW1Ozply2jYTicsSyku6XmIMsVtq&#10;Y7LuaydttwbtBt7r7zbXv/y0dVsGO59PuT21/sB7sYAzNBQLLdEwJhb8Fu13LQ/26yVF2RjoD+zE&#10;vC2sWLIcsWIib0repHVpZ7Y87cVDAalA/6ptOi86nHjIa+x7Kx3aQjbWNxQOWANT+WK7WpHChWyw&#10;U5ZT7YTvjiWvSmIrAhg4LgIW2w3Jk5YPFm1sEcqlJ1qbW8IEpPYkq+zcvDwFzT+wRCBE7txDH1/L&#10;obm5luVdgo3vH+6h5f/rZGHKrF484eN42oNB8ARgTbu4XZgOwt4e3x4M7O3BirxRsGEPB2CmUrCB&#10;CT0Y9J+CrQrBsrZUsEFz9diMutImAGurQkGGvdojy9SFdgFY3WUKMjpLHlvXVco6TciEujAatpAJ&#10;XZlp2EImVJ2KLWRC2+QatpAJlb7SkAlt0WnYQibUmcZRE3KhabXdhoPbk7cuNC7kIReaTJsb6WDP&#10;rLrR6EaGUA9mtLnhSPdgjekUnuYhF6pcnVvIhaauNWwhF3Kj7ZA85EJeakchD7mQqzzNQy7QoOMS&#10;pAi5kFfamS9CLpi60bCFXIBRquy3IuSCyTTpVoRcyPNCwxZyodQ2CGRsz3mjLzRkgsaCImRBo+2O&#10;IuSAyRWSlQMGaOe9DOlfa2ssQ/Jr24y8An9STKEqgyHxFdqXIe1zfZEh8VWClSHt81rbsrBzggWo&#10;AhfeUg8GW16hfxXS39TaJiP30FMtV496FXKgNK1CtirkQZurcwt5UGbq3EImtKqiqkImFI121KuQ&#10;C22lKQNymzxBCvWow1LqwdpWE5F1yIWi1ARHHXKhK7W9W4dcKOpS4UIdcsFkmcaGesCGXLMX6pAN&#10;xuSakKxDPujKpQ75YApVH5BR6hlRA2zcoqxDRpiq1U5XE3KiKbRd0oScQHBC2ybkgfjZIYahzI7C&#10;IB7M6HYgOTseDga6hm7Aig7G57j2a0JWtDCjxmnXDFgBO1xDF7LCFI2Kb8CLutXwtSEvTJkbZX7t&#10;gBm6qdqGzCC3Q8M34EZVh/OD0+PdmuUtRzjg/3xai6uDnxYI2VB4k5yhx82OIlXk98ARvXSRFEDR&#10;bxVgTJOAnV8aB8aOIGAX4YoDg98EbMNOWEkcGNwkYOfrxYHFQb+E10Defgq3kTWaaYs0skozbZmI&#10;Xdqpc3wtPRlZKbvcSXCy3IkwMM2nLFVilJfsTqexy1IRFJuEXZYK63kSuCwV5vEUcDKPaamwfyeB&#10;u507jatk4Frs05ZKJqwFn7ZUslIt+LSlkiFK4DA1pyyVbE0LPm2ppSwVBuMk7LJUmISTwGWpHCFP&#10;bjGy+WjuMOqmYCejzoJPW2olS+V4cnoyslTYXZMmI0v1Iai4WCLDiuYOy2kKdrKcLPi0pZJlZMGn&#10;cZUsHws+balk2VjwaRuYLBcCh2kyZakSG72E6TEJXJbqUylxupNlYSczbamNLLWZtlQyDAg7FP+U&#10;uZPet+CDpfLOFLW9ReLieZpye7RAmvIdDQFFvtyTtnc/UmbBBi4Xt/iBQpP0m4fNx9XlxsLsSe3D&#10;ZmGyIb3mtkgPc79+BsurMlXmYB2E+z4KVkqLYUGmBN2YAA7CfQWyaGEJWkiOsWLNDsJ9HSR5KgRZ&#10;gLhxnBSosZB+TQ6X+wrOvIMhRZA5pGUUZw5hYSENjlQcUnQ7wiYJSCObCp6N47ubn/vKPBGItqN3&#10;uU0u6ERCGNcCwkCPzzIjQx0rb9oEgzLy5gmwSFAIQV8LiLBuYmiYVISxhnsXpWSWMcfrxGIQIWaE&#10;3ghw5HNfJmMnp7KGsRYbuBOZXGfu9Do87iv4hCsIFsfxwcqjBVfY67Fx2455koQTyYiwchyfqNGq&#10;i/O4pbgOMSRL4KOAmYWL06/FLrVw3tR2dHNfpl+b8daqYa/G6IJINuODsReFE20HHzsOJ4ZX7TW6&#10;m5f78vwQ8+ZxvcJyv3dfhquhFOx6Mc/Y/CgBSHBN4rjXsl8Q/o7iq4QuDVcmqFKhosASjYv9EJsf&#10;Qh0MBzMgCodzYfF5Zejo4b5Ml5Lcchq3i4sOBL8tHELq0XFzSjUAX47wdGx+OQXDCY7zcSpdEJtn&#10;OIwfxVeKNuvidMnFDjU+Yevo4b5MF0Tx7bgI08fHdRrPm8EOj/sKPpFXiBUn8DE/oJkScMyPhP7K&#10;3TGKSz/kBexqvdviJu++sggcCmZudG6GQingLdzzGMuQP7Bg8Y1ixHuMs99kLJbjuEQGJOZFsVu7&#10;g6Ozl32Zohgbjd5xcPR0X6arnK0EL8UMSmwMMf8S20xwJbU787GNyziJTSBzMYViecJIceT3bqij&#10;lfsyzYSXyHBEB3UbI0foNroZZZshxxGHE3siDcd6JIdDFR1XDgFVkkThKM5OuzIh90tQl+DahFld&#10;yolvE/oL6RfGl5DTJcaz48JXia2jlCBc6yNTjq3uy+xFoobxJezFQryDFoIuNq7zYVofO3HjuS+P&#10;i5QOj4sARBQfpQKIzglXoxC+tbDlo/hk2yO7k4ATunRxvYT0j52f1Luo+tXDpehCuTust0uco0L0&#10;XJewJ5BQsvgoYxRfsHfAfLTRccx9hXMoz6IZmixhCpbYehYQ2aXo0KXwxMA1jwPCubAYc6SvYlx2&#10;1htlouKAlLiixZSJc1c7L75K0JEMbosRWavo0LUjeMqlc+V0poGMiK0aCTAeGhmuOKAjeEp6NZQ5&#10;I/K0CToiWSaACf+0gY5jjIk5toirMGBiU1DlmwVE5iy66tabrgmZ3UosD9sxzkIk4WToxO7pxM03&#10;nU9yuEPlvny4qLBaFpPSoxJBNMjIRZdtCndq6oRMQWRFTkMN6z220yi9x/NE/i4BKQ6IqROeBQJ0&#10;snby5eKju42ObF8KktW0qRJ6ayz451hzdb/ZUW0/hDsFFv0PNsKIvwzrKQf1zhPLorlqOagSjtUx&#10;IzyX/ZB3xxd12xyXF2V13DVZe5yZ7gfEasqufHMxrGP+8W69enkd8+vXfoOgy1Mp7rbE9ZXXNGNX&#10;E+2+TGtXJhvWRnNxLA4i7tagSvZ2s/0HSslxTwW17v/3YbldoaD8L2vcE+gMbingYov9A3QOZQa3&#10;4W/ehb9Zrq+A6uxof4QMMf14vufLMB8et1Q/D6Foo8jrDV0ReH9ni+dpflyxjXnTH6Rg+6vcWcDp&#10;eV6WzPKLJoJrIV+xLLmUmyJ9LTfK3LkCHOKf74jIwXXXTMJDNLko2dYsoLjH7qW+0hiyKai7oPoH&#10;th6pGsDVNkMueBhbyHaIBnrFg3AV4SEaWFcexhYCHaIBXzxIZavhDtFAcXsYY0uADvFANnsYVEOM&#10;rgpOhIfJFTzgQA9jq5IO50OesgdC2R1KTQ4nNKg55kLtEUwhoUtbfjiCKSS1rbAcQRSSmsukRhCF&#10;xLaVICOIQmJzfd8IopDatvxoBFFI7c7Wp4wgGpB7nGskiTy1DdfcHmIileuhFCJRiMDDGC45GsEU&#10;kltj3KCs2HD5zQiqAcGV3UQx8H5WpbIvKWfiobQNPigoNpVycgf1xNqZo0iEH89wUeDhAsl88VCa&#10;FKBggAfCSRk/L4NKYq6jOtxUgzpifVYh2eHbje8rMpOCaSnEKkK6G0ifUclCAc4el8bDZ2XEyi4l&#10;Ndzj0rYWQn4BFEpnR+c1KCNWdzw5Zf2IlYYrFDHqOYQHH+KyZfmHfCRnw4+oCQcKHnggqucdX2JI&#10;ek1gDSqIoe/GUQ0KiDUhOigfVmc1rB5WBPugdthUCq2oCMWTQdM2lHT2QEi7KwsMya5pQHJ/e1Ta&#10;zoIsCKHGz/SgZNjkyoanYI0fUDETBuXC6jEcVAsrB5pCYX40VThgy/ZQiiE1qBIOJRa8nrmwcqRy&#10;VDIMc2HlQU0tWSaIJM2FlQeUmQsrtdJqCdhdzoWVzyvUSTfRafoNF1ZSYMwX2v+qij1aJBXsQVON&#10;1etBp4IEPvqpleqx3EmUF8AgAK5EbYGk1BLFeVJEmMi7+VhnNH5JRh2tMQpEihxA8UiopHHj8WzU&#10;dKQxwS6eMClY4hYqEWqHX8lDxvM5iNxZsATp4Q9asBQfJf2R2BMU8bDUj1MWPpoFg6EVZZObHEy7&#10;OJysFcZkHE5IR/WQHJx28Wr35ZRCz4kEnPAVVnoUn2wS+AVRMFcDwp4RhIGblfvy7GTzprDJQUjN&#10;zZ+q+FJdnW+KcrzpUowQ9ifYyjsztUmeyTRHq9fJQFyUFxc/fC9cGyQq5gzEnIH4jG5bWtckyPKD&#10;DIRND36DDISrf+m40LNvjIJcNqcgcl9C+6IcRGdvsXZcTxJmGMLwFVpmUbyCqjGf5SogF7yvjiZF&#10;iDKMoBo69LipPY4LC/O42pKikCO4BmGUjOMoI/MK4yiNbe0xgmsQR8labV5hIIU6nYzOK4yTG8MX&#10;w0fmNchMoHp9HNkwNWFwuXWcYnSz0ZOsQkeX0alR9t5DmZzvXo/NLWRAZS/UjxCNKrgCbLgoq8wt&#10;ZEGV0X3aMWwDHuQcgRqbW8iEElegx7ENuAA0ytwGGYsSEfZRbIOMhUEJsoYt5EKJJizj2J5xwUZL&#10;R1Y6SFyUaJsyjm3ABcPBrTFsIRcKNBAaxzbgAravttKQC0VOOaMRng7SF6jwUpANEhg5mh+MIhsk&#10;MFpuOTKyzmEKw959H5nZIIVR8738MWThQTC2F8QYspAF1Ftg/ByQnevPC9oojK8yZEAJOargCulv&#10;lG07SGIUHB4eWeQwizE+rUEOA30RlWkNkhjK9h+kMPJWWyF5D55ayt4fZDByvjE/tsCQ8NpeHaQw&#10;cHVMW2FIeECNMnGQw0D9soJrkMRoKJw+srkGSYxcPZCDLAau0ynIBqKn1aTiII+Ra7ppmMjgVhkj&#10;1KeCZc/I3GaQxpYZ7nuJ9Y8hC8mPpnHKMkPpz417RnANkhlloejMQTpDPduDdEaJ9OooL58lNJRt&#10;Qa6kJ1jZKoJikNLQxPSw6wk6BY1PK6S9ZmEMOp5UNtc5wkaqcvZz1472oNsJLjKNz4pKNj0q1RwY&#10;tDqpamXfDzqdoHhjXKjS9Uk/Yq1Je6oQ9VBGtWEHXU5qbMJR0g+anFBfMWVm4bZvtK1KoQo/s4L7&#10;043se7ox6cFaW6UxwslBexN0wVVmNuhu0sL6GF0mLk/1Qzac5h+bWciADip+HFnIgFY1O+HI9GN2&#10;miFA1+16Yug0CxnQtYqsoJpgjwxlegrNqNq2B0N7ptFlUrVrD6UqJFQVB2BoWjmOLGRAh2Myvs/o&#10;smo/JpqBjSMLGdANNPicTx3vxDPnU7Xc2JxP1Sgz51M1ysz5VI0yv4N8qk2njnUrmxvVaFyVG1aX&#10;MPA4QxZvgyMtMV7WqEZlE4Wdkaa99I0vEpOBGWbB3V2YBDgMLQs+balycenSd+uIYydjibDjEugU&#10;Qkrvjkv0IgnAX1wQQNa2LQggE3isIqCTNGHnmxNoRQEI2tsVIS4vU3SpNvfl9GQn15XhWccvlyF0&#10;bxGaLHFJr3WX9rPE/WwE8AVjolUFXBEBTNxtRhhfABONbqi/DfHbUK6fOejI4r6SvXUX4BCvjwNS&#10;OMZiTNwso340DJi40F05OprEbTFE9Rkj4vbROVZu1YgWxQHlrjYi2vFVV+7aH/V9iNER0X2ZYyLp&#10;X4JzljziBap5dUT4JwJKFzUsJr7DEeV3c4zT0d6yIl6n6IhIv2BMNIFxl+jTF4SpnbvdZr4syG1Y&#10;9+WNW7rbpSZ1/1zENo5CnIWFmBAmQz1IjNeI+ts5pm5u5yJ0u0TnAAT+LT6E9qPj5tI5oEk1yZCr&#10;vIjuR/EhWGrHRcAnDicdBuhOdowuIpzKxNVuil2DwwjxR7FJiUeRqvHhPY0gfxQbc6zwCWO3mdyX&#10;N5XgSlzx5T1fJIQRQyHMH50Xc75/McnNx31FiVmKIc4fxSWt2qhxT4xNsntTTeLoUgnYlKMiJ4ZN&#10;GnMme5UwA/JEUZ30WErJHRxROzmTUP5uh1Ofndgi8IIQ40uURCEjwHAwPmL4fE+khHpBUoDxJSrP&#10;CvGIvRnstof78jZxb8kk5IMTnUg0xRaBxICdXOLUl047x4vdkBqQpcYHdfdO41DSZzHOhVL6XMQl&#10;Q0UVBNjoCSgnjqLzQnbA4oqf+crZhXGKuUZnCYOikgI85Dxj3ESGwE4NBnYUjMLaoAYOYgyMVAaB&#10;IQsQh6NEOMElekUgTWDhqIlZdFw5MEWigxIyBRYfcgFRfM6gLhONFZyFLo/iqUabM/nrRMMU5Avs&#10;/JARiM4PoXSGS+hUpAwsHJICcXxC5zYh6JA1YHwJ+nVSJNql1kF5EOwDWk+Mv9ZBJLgE/TxcotMp&#10;EhY8ru+O7CSm+4qClUADEgTx+UnPDlp3dB2uuU9C/R/6u25er1MwWlz8cFFcyFTnglF+unBuWWHf&#10;m/2sZ0y1glEo9YOCUWt+fv2C0QqK0soY6t2Lw9kXjJKXyi+Tykl4UbkoP+aEA27H6PtRQAL7DKJp&#10;bGECN/sOS0oh9j0QJRnNIR5ILA9S2fv4h2igFTwMV2eNIIII90C2uOEQD8wVDwIM4xMKE8WS9j/E&#10;BNp7TBqFwiTxgEL/5snTF8dVifk2rgq+jIVVXYtWZhuG06Kq7LQmlCU2nD1ocdPFzmmCiXgwt9fV&#10;gPpbtvOVCWvBzE2bpj1QrmlACL4DDWj90q+vAdE7zGlAG7T5YhrQNkDgKEOo3IYa0BZ/cpPYEOhQ&#10;A1qXJQQZaEBbS3SIZqgBqXIa/emeq+RDDWhtk3CsoQakwqsRPGMa8ADTQAMqFBpqwIBCswZE/vIl&#10;j4OQY0tXjbFTRjWgRJ94I6U1YNxNdb2SUxqQnfJUkMRdP/VzmzVgnpnsxD6/Prct/M23LYRQO9CA&#10;9vx8Aw0ojwx0GeK1Qx8QZ/EVfUCqNjWcjwm1ya/UgAe65PM1oO3wdzihz9aAVMc8srChBrS3YA51&#10;8kADKhSaNSAKiKyVdulCiLZy5xV8QFhWMQ3Io5KCtHZ/ygdMaUAOEKc0IIe5TSKj6jLvfm6zBpw1&#10;4O+mcW9OucEDDWg9sG+gAXGGKAradpzi6X1ASnGQBvTVLS+LgpKHU/K51jRgkZGiwP+f+2XPfcAR&#10;PKEGNPZ2ygie0Aks7E2jEUzPVeAIntAJBIbxlQ1VIF0kGcE0UIEKolAFAkWPaHYCX+YEEvNJBRJf&#10;Ik6gsC3pBGLbiap06sh9pdxCkqlxKDupKXFQ9lD7ybnBXicTOMdB15z9u10tr9/Kz3Mm8LUygVTY&#10;dagDbT3q19eBlSvQzJ7rwC+SCTzw3oZeoL1rzi/thIryuQ4ccbpCHYjOJri5eIgmVIEuE3gwoecq&#10;cARPqAIxlele4EHQdaACbU/1Q7c0VIGYTL+0WQW+TAXSLmIvcPyChc+2uTqhRCYwXmE3NRPIJmnS&#10;C8QeJEXJmxw7YdaAsxf4O/ICsX0PvEDr+nx9DVjKi1F4UUuUwcHzLS4M9DIvkB8WsZGsULn9Og3I&#10;fStDPAMNyJnAA30z1IBWcx0i+lwNiEb3iIMe4hk6gfYNl0OdPNCACoVmDfil4qCUArBxUEUDYisM&#10;tExCA6bioKzb4j4gbSQ7KK5ocPDVqTb3ZY+SGgsN5uZ+PfuA66M5E3j+237ALKf3fw40oC2o/gYa&#10;UCxdaEB7Nvs46Cv7gEqlx6/TgIclLAMNOMkHnFwLc6BJhz7gpFqYKRpQodCsAb+UBvS1MIoG5Ehj&#10;72clNGDKB4QBBqWV0IASKzUpDfh8brMGnH3A35EPCNP/QANa7+jra8BKHnBAYwvxz5wPOGvABd+H&#10;eA0NaDvKJXzAWQPqTXWs8nj1WhiYXzEf8LmW+aoaMH7F0FeDugjtrAFnDfg70oAw659rQOgbRD2+&#10;vgZ0vXagAX8DNwKDLFcY4jzMA4q/2t8s/HwfkNq0TroRmNCAk24EcjXoAaZBFJTzgAcrm33AL+YD&#10;uhuBig/4PNf2Qg2ILTrBB+TrhXMecGnKs6Pb/f7x9ORkd3WrF2Fcb5dPd+ubk1kD/n40IHlXBxrQ&#10;SsdvoAGltRg0oM08fLEoqJXvh+myXxcFPcQz0ICT8oA2CnqI6MvkAaf4gAqFZg34pTQg5dxiPuBn&#10;asBUHnBSFJTmRAm+RNukgyqd2QecNeBraMCTp8eb05vt48+P7I897R4Xnx7u17tT6KZpJsnTZnvN&#10;9gj99LjdXK12O9go4/fjqcupaMNLCj/+sPm0kF6BgTZc7D/hFzgXtmx79/jj5urvu8V6c36LF9pX&#10;3+8eV1d7+m3/V9vt5okqeTFpjpME2Hhpu8eftot3T3/dXK/OjpYf9huL21W7bN6/X2DAqpVulEXB&#10;3UF7BUnPDtr7EiUnEFGP5v7x43a3//Nq87CgH86O6Glki3z5ETeYOb/vQKgMfb25uLu/x99TRdvg&#10;L2yNG/0NSCOXn4lIH7Z3Z0f/hM5+275ty+Myr98el9mbN8ffX5yXx/UF2hW+Kd6cn78x/6JxfQcH&#10;GkbY+QILk+YzaBW12968O7/fLj4u78+OLux/UsUQgJ0Mp/HdH7E2rEUW55Zk8jL7Ie+OL+q2OS4v&#10;yuq4a7L2ODPdD12doX/Bm4vhkn68W69evqQXlw483O1X28X93QMu1thKeiLA8vTVasn3n959Wtxd&#10;YzP7dPm7zfUv2MHbDXYYduLH1RY/3G62/0AhxHb5eHa0+78Py+3qaHH/lzVOATqr0XNme/uHsmro&#10;fb9t+Jt34W+W6yugOnsNkUIH7yuIEYRJ2Kj+HkfZyhrIkbDPxvn6py3xBPWzPz8TIBb88pdHCIKB&#10;sOB/QgvQhcXi/f3d43/TPyTkIjbKTpozFyU3IuzFBuZJl6zyzDfzVaTGbr9d3t3c7s836zUEyGbL&#10;I0yRIS/eztvNh+FtiMXeUmdJYtUW2jysrrGzVuuzI/rJbna5LJEG/c1KNS+IVWHFQsuKYqhK3hes&#10;Tvg4knCXDf/VFCh8H975gQK1xihN5OpvH38mRfetFChe5+QCuLLgTvP9SWjRINmeBWruSYSbFeis&#10;QL+8AvXZ9lmBknSAbCC7IqcO0gdi5Pkd5W8mRhoYLNYzRtNpawEFYoR625FKLdHLdRYjsx3+Vexw&#10;mM/Ya6RhZzEyECMIoB7a4eE9z69phze1awRfcIPxXmwgWDDb4RJv+K1FF36fdri/3hXY4c+vdyUU&#10;6CtFrfB0CnQiVGJFD/BATvXbvqTXq1hd+p47igM6h63uySkZRM/msNXd9fVqTVG3nhS6U+zDVrnP&#10;b87qcqAuUWh4YHX7EN83d94zeYMWYaxnJcKts7orPOc9W92z1f11rG57KXm2ul2tpHfe/bWCwPbw&#10;gY5vLUaalpINMEeKgp8N6s2RhtJr1nn37w7N1sicRPvCSTR+q3MWIwdiBNUnbI1cbFer95vtwwL5&#10;WBfoEDFC3oSegSdTIMg7pFLtnL40nSRNR5NpTSvvWubIBQ+9GUPPLZH4EMESpBCuPnAOnqbrcmZU&#10;Vi1p9L54Ghj8wySmzGwZVol32qzb1IMNKtXKxlZ0dTCPnoEhStljK3J7sWcEW1ivhpd17SsuI9gQ&#10;k+2x5UabW1i0ZrLW1r+NYBtc3zXqSmGS+kFbbis1giys3jZ4UYcKykcWGpav1bZNIxJCB1Sj9439&#10;mF1nW2KMIDMhE+rCFsyPYQuZ0JW2Rn0MW8iEqlOxhUxoG9s/ZAxbyIRKX2nIhLawXUTGsIVMQOED&#10;NcAaW2nIhabVmEBv5nry1oW92zaCjbS0B2sybW7w5XqwmptzjWELuVDbppljG4QuIfaDmk5ZKbVQ&#10;9WB4aFbZbtRlzoM1tb19Pja3kAu50XYI9Svw2PLS3q4fwxZyAS8UanMLuUCDjvOUyoP7QfmppJEd&#10;QnVTHszU9o7FyNzoxWsPllfaDqHnED0YRIg2t5ALePJaWSmehO2xldrBorcw+zH1hYZM0FhALxV7&#10;XI3GATwe2UOZXFkklcl4XLl23ulBRQ+F1rLjzKTXbz2Uts3opXoPZApVGQyJr9CeDGqPLNcXGRJf&#10;JVgZ0j7H+1/KKkPqQ4dqUwvJn0OSjmOjujq/AlNrm4weK/dguXrU8dhxD1Ya23V+5DjRI7UeWwuu&#10;K3MLeVBm6txCJrSqoqIyXj9o0ajqPeRCW2nKgJqk99jUo04lxh6sbTURSfEdD1aUmuCgtg0erCu1&#10;vUtdBz1YUdvi+xEuoB1nD2ayTGMDPWnr0ZW5Zi/gUdQezJhcE5J1yAddudALxX5UU6j6gF7S9XA1&#10;wMZNIzwp24OZqtVOF9m4Hl1TaLsEV8x7MNM02jahRHqPrtFoh6fgejCj24FU6ObRtapKoPdiPRga&#10;J2vbDtHEHq6FGTVOO3oHPECnnlfqad7DFY2Kb8CLutU2XhvywpS57YEzspHxnngwrm6q0jO//fyA&#10;SFkvPVPbw1Xov9rLJzg93q1Z3nKFsS1zFFcHBY8LlElTlSg5Q4+bHVU2X2IlcJwuXekVoOi3CjCm&#10;ScCuwCIOjB1BwO5d+Dgw+E3ANlGGlcSBwU0CtpGtJDA5FQQNr4ED1HHc8sz3Jdd5p7HLKuGbTsIu&#10;6/RJt8RkZKUcdk9ORuJrl5xmSYMLOzkOkgaXpcK4nrJUaa586Z9oji9VXmW99M/Ix8HJPCauwv6d&#10;Mhmyfy34tK1LVVAWfNpS5Tn3y2La9iUr1WKftoHJECVwXykcpwzZmhZ82lJLWSoMximELGUDwySc&#10;BC5L9WHd+NzJ5qO5w6ibgp2MOgs+balyyfHSv1uamIws1T+EkQCXpfJlwuRpIsOK5u6LXuPYyXKy&#10;4NOWSpaRBZ/GVbJ8LPg0rpJlY8GnbWB5DP3SN2yOL1VK/C79K7QJcFkqTIspe4YsC5o7pyCSbJIH&#10;3y/9Q+7xyZBhQNih+KdMhvS+BR9wlSclapvKLxa4UAPEfMMD1zG2R4t3Z0fvaAgo8uWetL37kYr+&#10;bYDFXmqkUAD9pr+2zx1EYbMw2UzlNVcP464RelhelakyR2MH4b4OMmPqGkRGhQAOwn0FspCKLBcL&#10;wpodhPs6SHcZsgBxmagOwn0dJAVqQE6KpMYh8w6GFEHmkJZRnLnrtWpwpOKQaFlncSLyGoc0sqng&#10;2Ti+u5W4r6wITrTF2UGZRgdHGNcCwkCPA2ZyI6VpEwzKSj7kDVRndGh6Rp3WjbBuAhAmlQXk1xZ0&#10;jmcZzHDCmFgMIsQM540ARz73ZTIircBwJs4YXC1juMydXofHfQWfcAXB4uiKO3pnBuuosNdjJGzl&#10;Pd4knEhGhJXj+ESNVl2cxy3FdYjOWQIfBcwsXJx+rZh8tTe1Hd3cl+nXZry1atirMbogks3jcvWa&#10;umEa0XbwseP4xPCqvUZ383Jfnh9i3jyuV1ju9+7LcDWUgqUL5hlbR+2OUuK4Izpu8TXe3HfjuS+P&#10;WwldGgRYY+NWcj+8wX6IwsHmpnUgUB6Hw7mwcF4Zunm5L8+vJLec8OHOT2xcBL8tHELqcThKNQCf&#10;XORT94G9RExwnFmKwPF6afzo/MTYNdwUQ8cndqjxNw8cPdyX6ZK7+/qIIEXHdRrPm8EOj/sKPpFX&#10;iBUn8DE/ENBPwDE/Evord8coLv2QF7Bc826Lm7z7yiJwKJi50bkZCqWAt3yPUmWFERLHN5QR7zHO&#10;fvd6cxyXyIDEvKRbn/e0HQ3cl2khcjZFMTYavePgcLgv45KzleClmEGJjcHbIrXNBFdSuzMfW+c7&#10;uGm7r2wLXiQyF9FtIRSTVgHqtnDk926oG8x9eVDhJTIc0UHdxsgRuo2dY7fNkOOIw4k9kYZjvZlz&#10;/YO6WncIcvhp0flRnJ3kZULulxI9oQKMGL5STnyb0F9Iv9hxkV+J48N4NL+WH2lW11vCrmO4xPxE&#10;1CATEx23EO+ghaCLrdf5MNQcIgonPidyNnE4SgXQehOuRiF8a/kyi0qXQrY9sjvxcSnrReNy+0Md&#10;n9iLkl9Ow6XoQrk7jNslzlEheq5L2BNIKFl8lDGKL9g7YD7a6ASB+zqBzBwxWcIURPKJh0Z2KTo0&#10;Wi4IYGIx7mkekyN9FdtdSFQxRmSi4oCUuAK54fvHyVM7L75K0JEMbosRWavo0LUjeMqla0Rtoel8&#10;/OwhAcZDI8MVHRpXRhkwJb0aypwRedoEHRtKYlnAhH/aQMcxYGKOLeIqDJjYFEisMSAyZ9FVt950&#10;TcjsVmJ5KCuKsxBJOBk6sXs6cfMNub+xjdtRfQjRER1sooAGCTuGREYuASkPWpk6IVMQWZF9UcN6&#10;j02T0nsyekJvIJblIBOeBSBl7eTLxUd3Gx3ZvhQk20ymSuitseCfk3vzC0LzC0Kb7W/9BSEymJ/f&#10;l2KvKSg6Tlyy/ILdwhox5FBoZ89sf9HBGCqxszcdvJMx33SYbzp86ZsO1kaabzo8v+kAmXHYpoBT&#10;QiJIPqNNAe5D7M9RZGP7s1Gu+e6aehVa/Q4JsL52v0RtsPslG7mDsegPep8xSub57mJiLOctpxt7&#10;MZN35NKRmPGJSEXKvLC9GGw3BJdpUkGPP/xh2AqQWuGJ7TIAO+gvBktoeRq+tv7v0ZnAttt8ukGz&#10;Tfx0hR6bV/ZW9Q36993eXb1Z7pfhny3U6Srf3G7ur1fb7/5fAAAAAP//AwBQSwMEFAAGAAgAAAAh&#10;AAPA7NHdAAAABQEAAA8AAABkcnMvZG93bnJldi54bWxMj0FLxDAQhe+C/yGM4M1NXWuttekigiLu&#10;QV0LXrPNbBtsJqXJbqu/3tGLXh483vDeN+Vqdr044BisJwXniwQEUuONpVZB/XZ/loMIUZPRvSdU&#10;8IkBVtXxUakL4yd6xcMmtoJLKBRaQRfjUEgZmg6dDgs/IHG286PTke3YSjPqictdL5dJkkmnLfFC&#10;pwe867D52OydgnS56/OXh2z99VjX09N7aq+SZ6vU6cl8ewMi4hz/juEHn9GhYqat35MJolfAj8Rf&#10;5SxPr9luFVxe5BnIqpT/6atvAAAA//8DAFBLAQItABQABgAIAAAAIQC2gziS/gAAAOEBAAATAAAA&#10;AAAAAAAAAAAAAAAAAABbQ29udGVudF9UeXBlc10ueG1sUEsBAi0AFAAGAAgAAAAhADj9If/WAAAA&#10;lAEAAAsAAAAAAAAAAAAAAAAALwEAAF9yZWxzLy5yZWxzUEsBAi0AFAAGAAgAAAAhAK8WAvKuJwAA&#10;cRABAA4AAAAAAAAAAAAAAAAALgIAAGRycy9lMm9Eb2MueG1sUEsBAi0AFAAGAAgAAAAhAAPA7NHd&#10;AAAABQEAAA8AAAAAAAAAAAAAAAAACCoAAGRycy9kb3ducmV2LnhtbFBLBQYAAAAABAAEAPMAAAAS&#10;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width:53911;height:34201;visibility:visible">
              <v:fill o:detectmouseclick="t"/>
              <v:path o:connecttype="none"/>
            </v:shape>
            <v:group id="Group 216" o:spid="_x0000_s1064" style="position:absolute;left:6287;top:999;width:44082;height:31775" coordorigin="4022,2572" coordsize="4543,3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AutoShape 217" o:spid="_x0000_s1065" type="#_x0000_t32" style="position:absolute;left:4958;top:3355;width:272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zRy8EAAADcAAAADwAAAGRycy9kb3ducmV2LnhtbERP22rCQBB9L/gPywi+1U0FU4muIkJL&#10;oShU/YAxOyax2dmQ2cb0711B8G0O5zqLVe9q1VErlWcDb+MEFHHubcWFgePh43UGSgKyxdozGfgn&#10;gdVy8LLAzPor/1C3D4WKISwZGihDaDKtJS/JoYx9Qxy5s28dhgjbQtsWrzHc1XqSJKl2WHFsKLGh&#10;TUn57/7PGeCtdN+7Yp2eP+3pKJt3qdNLbsxo2K/noAL14Sl+uL9snD+dwP2ZeIFe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NHLwQAAANwAAAAPAAAAAAAAAAAAAAAA&#10;AKECAABkcnMvZG93bnJldi54bWxQSwUGAAAAAAQABAD5AAAAjwMAAAAA&#10;">
                <v:stroke startarrow="open" endarrow="open"/>
                <o:lock v:ext="edit" aspectratio="t"/>
              </v:shape>
              <v:group id="Group 218" o:spid="_x0000_s1066" style="position:absolute;left:4710;top:2836;width:274;height:648" coordorigin="4372,8799" coordsize="26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o:lock v:ext="edit" aspectratio="t"/>
                <v:shape id="Freeform 219" o:spid="_x0000_s1067" style="position:absolute;left:4372;top:8823;width:268;height:359;rotation:30;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Rb8IA&#10;AADcAAAADwAAAGRycy9kb3ducmV2LnhtbERPTWvCQBC9F/wPywi9NZuWKhKzigiWeLJGaa9jdkxC&#10;s7Mhu4nx33cLBW/zeJ+TrkfTiIE6V1tW8BrFIIgLq2suFZxPu5cFCOeRNTaWScGdHKxXk6cUE21v&#10;fKQh96UIIewSVFB53yZSuqIigy6yLXHgrrYz6APsSqk7vIVw08i3OJ5LgzWHhgpb2lZU/OS9UbD/&#10;csPHgehiez/m5+H785oVG6Wep+NmCcLT6B/if3emw/zZO/w9E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NFvwgAAANwAAAAPAAAAAAAAAAAAAAAAAJgCAABkcnMvZG93&#10;bnJldi54bWxQSwUGAAAAAAQABAD1AAAAhwM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262,276;248,246;227,202;206,159;192,129;186,118;175,110;163,110;157,113;147,118;132,125;115,134;99,143;39,45;45,39;48,31;48,20;42,8;29,1;15,2;4,11;0,25;4,40;15,49;26,51;30,50;78,154;75,155;70,160;67,165;65,177;68,187;79,211;99,251;120,295;137,331;145,346;154,356;166,359;256,314;265,305;268,292" o:connectangles="0,0,0,0,0,0,0,0,0,0,0,0,0,0,0,0,0,0,0,0,0,0,0,0,0,0,0,0,0,0,0,0,0,0,0,0,0,0,0,0,0,0"/>
                  <o:lock v:ext="edit" aspectratio="t"/>
                </v:shape>
                <v:shape id="Freeform 220" o:spid="_x0000_s1068" style="position:absolute;left:4473;top:8799;width:29;height:31;rotation:30;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8wsEA&#10;AADcAAAADwAAAGRycy9kb3ducmV2LnhtbERPTYvCMBC9L/gfwgh7W1OXddFqFFGEPXixCuJtaMa2&#10;mExKktX2328EYW/zeJ+zWHXWiDv50DhWMB5lIIhLpxuuFJyOu48piBCRNRrHpKCnAKvl4G2BuXYP&#10;PtC9iJVIIRxyVFDH2OZShrImi2HkWuLEXZ23GBP0ldQeHyncGvmZZd/SYsOpocaWNjWVt+LXKih6&#10;++WtyWamx/3l0t/O29nmrNT7sFvPQUTq4r/45f7Raf5kAs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hvMLBAAAA3AAAAA8AAAAAAAAAAAAAAAAAmAIAAGRycy9kb3du&#10;cmV2LnhtbFBLBQYAAAAABAAEAPUAAACGAwAAAAA=&#10;" path="m,82l2,67,7,51,14,36,24,25,35,15,49,8,64,2,79,,96,2r14,6l123,15r13,10l144,36r8,15l157,67r1,15l157,100r-5,14l144,128r-8,12l123,150r-13,9l96,163r-17,1l64,163,49,159,35,150,24,140,14,128,7,114,2,100,,82xe" fillcolor="#f4ffba" stroked="f">
                  <v:path arrowok="t" o:connecttype="custom" o:connectlocs="0,16;0,13;1,10;3,7;4,5;6,3;9,2;12,0;15,0;18,0;20,2;23,3;25,5;26,7;28,10;29,13;29,16;29,19;28,22;26,24;25,26;23,28;20,30;18,31;15,31;12,31;9,30;6,28;4,26;3,24;1,22;0,19;0,16" o:connectangles="0,0,0,0,0,0,0,0,0,0,0,0,0,0,0,0,0,0,0,0,0,0,0,0,0,0,0,0,0,0,0,0,0"/>
                  <o:lock v:ext="edit" aspectratio="t"/>
                </v:shape>
                <v:shape id="Freeform 221" o:spid="_x0000_s1069" style="position:absolute;left:4414;top:8950;width:184;height:230;rotation:30;visibility:visible;mso-wrap-style:square;v-text-anchor:top" coordsize="986,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Ey8EA&#10;AADcAAAADwAAAGRycy9kb3ducmV2LnhtbERPS4vCMBC+C/6HMMJeRFNXfFWjyIIg62nrgtehGdti&#10;MwlNrN1/b4QFb/PxPWez60wtWmp8ZVnBZJyAIM6trrhQ8Hs+jJYgfEDWWFsmBX/kYbft9zaYavvg&#10;H2qzUIgYwj5FBWUILpXS5yUZ9GPriCN3tY3BEGFTSN3gI4abWn4myVwarDg2lOjoq6T8lt2Ngro7&#10;ywMtV6eTt9l0+F25S7twSn0Muv0aRKAuvMX/7qOO82dzeD0TL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3hMvBAAAA3AAAAA8AAAAAAAAAAAAAAAAAmAIAAGRycy9kb3du&#10;cmV2LnhtbFBLBQYAAAAABAAEAPUAAACGAwAAAAA=&#10;" path="m949,996r-6,3l930,1006r-21,12l881,1032r-33,18l810,1068r-38,20l732,1110r-42,21l651,1152r-37,18l581,1187r-28,15l532,1213r-14,8l513,1223r-12,5l488,1231r-14,l462,1226r-11,-4l440,1213r-10,-10l423,1192r-4,-10l405,1154r-21,-41l358,1057,326,992,292,919,254,841,215,761,175,680,138,603,103,529,72,465,45,409,24,367,11,340,6,330,1,317,,302,,289,4,275,9,262r7,-10l26,242r11,-7l42,232r14,-7l77,213r28,-14l138,181r37,-18l214,143r42,-22l296,100,334,79,372,61,405,44,433,29,453,18r14,-8l473,8,485,3,499,r13,l524,3r12,6l548,18r8,10l564,39r4,10l582,77r21,41l629,174r32,65l696,312r37,78l772,469r38,80l848,627r34,73l914,765r27,56l961,863r14,27l979,900r4,14l986,927r,15l983,955r-5,13l970,979r-10,10l949,996xe" fillcolor="#3fbf3f" stroked="f">
                  <v:path arrowok="t" o:connecttype="custom" o:connectlocs="176,187;170,190;158,196;144,203;129,211;115,219;103,225;97,228;93,229;88,230;84,228;80,225;78,221;72,208;61,185;47,157;33,127;19,99;8,76;2,64;0,59;0,54;2,49;5,45;8,43;14,40;26,34;40,27;55,19;69,11;81,5;87,2;91,1;96,0;100,2;104,5;106,9;113,22;123,45;137,73;151,103;165,131;176,153;182,166;183,171;184,176;183,181;179,185" o:connectangles="0,0,0,0,0,0,0,0,0,0,0,0,0,0,0,0,0,0,0,0,0,0,0,0,0,0,0,0,0,0,0,0,0,0,0,0,0,0,0,0,0,0,0,0,0,0,0,0"/>
                  <o:lock v:ext="edit" aspectratio="t"/>
                </v:shape>
                <v:shape id="Freeform 222" o:spid="_x0000_s1070" style="position:absolute;left:4528;top:9027;width:30;height:32;rotation:30;visibility:visible;mso-wrap-style:square;v-text-anchor:top" coordsize="1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odsQA&#10;AADcAAAADwAAAGRycy9kb3ducmV2LnhtbERP32vCMBB+H+x/CDfYm6ZzzEk1yhAKgjLQDfTxTM6m&#10;rrmUJmu7/fXLYLC3+/h+3mI1uFp01IbKs4KHcQaCWHtTcang/a0YzUCEiGyw9kwKvijAanl7s8Dc&#10;+J731B1iKVIIhxwV2BibXMqgLTkMY98QJ+7iW4cxwbaUpsU+hbtaTrJsKh1WnBosNrS2pD8On07B&#10;cWLjunh93G9353Ohu+/TVfcbpe7vhpc5iEhD/Bf/uTcmzX96ht9n0gV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5aHbEAAAA3AAAAA8AAAAAAAAAAAAAAAAAmAIAAGRycy9k&#10;b3ducmV2LnhtbFBLBQYAAAAABAAEAPUAAACJAwAAAAA=&#10;" path="m56,173l,55,103,r57,118l56,173xe" fillcolor="black" stroked="f">
                  <v:path arrowok="t" o:connecttype="custom" o:connectlocs="11,32;0,10;19,0;30,22;11,32" o:connectangles="0,0,0,0,0"/>
                  <o:lock v:ext="edit" aspectratio="t"/>
                </v:shape>
                <v:shape id="Freeform 223" o:spid="_x0000_s1071" style="position:absolute;left:4494;top:9025;width:30;height:32;rotation:30;visibility:visible;mso-wrap-style:square;v-text-anchor:top" coordsize="16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zV8cA&#10;AADcAAAADwAAAGRycy9kb3ducmV2LnhtbESPQWvCQBCF7wX/wzJCb3WjYGmjq2iCUMRDtUU8Dtkx&#10;SZudDdltTP995yD0NsN78943y/XgGtVTF2rPBqaTBBRx4W3NpYHPj93TC6gQkS02nsnALwVYr0YP&#10;S0ytv/GR+lMslYRwSNFAFWObah2KihyGiW+JRbv6zmGUtSu17fAm4a7RsyR51g5rloYKW8oqKr5P&#10;P87A+Wt/2Of5ru3zY/Y+O1+u2eu2N+ZxPGwWoCIN8d98v36zgj8XWnlGJ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5M1fHAAAA3AAAAA8AAAAAAAAAAAAAAAAAmAIAAGRy&#10;cy9kb3ducmV2LnhtbFBLBQYAAAAABAAEAPUAAACMAwAAAAA=&#10;" path="m57,172l,54,104,r57,118l57,172xe" fillcolor="black" stroked="f">
                  <v:path arrowok="t" o:connecttype="custom" o:connectlocs="11,32;0,10;19,0;30,22;11,32" o:connectangles="0,0,0,0,0"/>
                  <o:lock v:ext="edit" aspectratio="t"/>
                </v:shape>
                <v:shape id="Freeform 224" o:spid="_x0000_s1072" style="position:absolute;left:4459;top:9024;width:31;height:32;rotation:30;visibility:visible;mso-wrap-style:square;v-text-anchor:top" coordsize="16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ysMIA&#10;AADcAAAADwAAAGRycy9kb3ducmV2LnhtbERPTWvCQBC9F/wPyxR6KbqxVtHoGmJBbI9N9D5kxyQ0&#10;Oxuya5L667uFQm/zeJ+zS0bTiJ46V1tWMJ9FIIgLq2suFZzz43QNwnlkjY1lUvBNDpL95GGHsbYD&#10;f1Kf+VKEEHYxKqi8b2MpXVGRQTezLXHgrrYz6APsSqk7HEK4aeRLFK2kwZpDQ4UtvVVUfGU3o8Cd&#10;Pvw6cs9pe7KH13yR4+J+QaWeHsd0C8LT6P/Ff+53HeYvN/D7TLh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LKwwgAAANwAAAAPAAAAAAAAAAAAAAAAAJgCAABkcnMvZG93&#10;bnJldi54bWxQSwUGAAAAAAQABAD1AAAAhwMAAAAA&#10;" path="m58,172l,54,105,r57,117l58,172xe" fillcolor="black" stroked="f">
                  <v:path arrowok="t" o:connecttype="custom" o:connectlocs="11,32;0,10;20,0;31,22;11,32" o:connectangles="0,0,0,0,0"/>
                  <o:lock v:ext="edit" aspectratio="t"/>
                </v:shape>
                <v:shape id="Freeform 225" o:spid="_x0000_s1073" style="position:absolute;left:4472;top:8963;width:78;height:57;rotation:30;visibility:visible;mso-wrap-style:square;v-text-anchor:top" coordsize="4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BvMQA&#10;AADcAAAADwAAAGRycy9kb3ducmV2LnhtbESPQWvCQBSE7wX/w/KE3uomoRRNXaUKgu1F1Bw8PnZf&#10;k9Ds25Bdk/jvu4LgcZiZb5jlerSN6KnztWMF6SwBQaydqblUUJx3b3MQPiAbbByTght5WK8mL0vM&#10;jRv4SP0plCJC2OeooAqhzaX0uiKLfuZa4uj9us5iiLIrpelwiHDbyCxJPqTFmuNChS1tK9J/p6tV&#10;MPY/G9ym6WW+0MXhMBTaft+8Uq/T8esTRKAxPMOP9t4oyLJ3uJ+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QbzEAAAA3AAAAA8AAAAAAAAAAAAAAAAAmAIAAGRycy9k&#10;b3ducmV2LnhtbFBLBQYAAAAABAAEAPUAAACJAwAAAAA=&#10;" path="m57,307l,190,361,r56,118l57,307xe" fillcolor="black" stroked="f">
                  <v:path arrowok="t" o:connecttype="custom" o:connectlocs="11,57;0,35;68,0;78,22;11,57" o:connectangles="0,0,0,0,0"/>
                  <o:lock v:ext="edit" aspectratio="t"/>
                </v:shape>
                <v:shape id="Freeform 226" o:spid="_x0000_s1074" style="position:absolute;left:4526;top:9063;width:30;height:32;rotation:30;visibility:visible;mso-wrap-style:square;v-text-anchor:top" coordsize="16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OxMIA&#10;AADcAAAADwAAAGRycy9kb3ducmV2LnhtbESPQYvCMBSE78L+h/AWvGm6BUWqURbLoix4sNr7s3m2&#10;xealNNla//1GEDwOM/MNs9oMphE9da62rOBrGoEgLqyuuVRwPv1MFiCcR9bYWCYFD3KwWX+MVpho&#10;e+cj9ZkvRYCwS1BB5X2bSOmKigy6qW2Jg3e1nUEfZFdK3eE9wE0j4yiaS4M1h4UKW9pWVNyyP6Mg&#10;o3lKpzh/5L29HLZ5merdb6rU+HP4XoLwNPh3+NXeawVxPIPn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s7EwgAAANwAAAAPAAAAAAAAAAAAAAAAAJgCAABkcnMvZG93&#10;bnJldi54bWxQSwUGAAAAAAQABAD1AAAAhwMAAAAA&#10;" path="m56,171l,53,103,r59,117l56,171xe" fillcolor="black" stroked="f">
                  <v:path arrowok="t" o:connecttype="custom" o:connectlocs="10,32;0,10;19,0;30,22;10,32" o:connectangles="0,0,0,0,0"/>
                  <o:lock v:ext="edit" aspectratio="t"/>
                </v:shape>
                <v:shape id="Freeform 227" o:spid="_x0000_s1075" style="position:absolute;left:4491;top:9062;width:29;height:32;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7LsYA&#10;AADcAAAADwAAAGRycy9kb3ducmV2LnhtbESPQWvCQBSE74X+h+UVvDWbhiI1ugml2FYoIiYePD6y&#10;zySafRuyq6b/visUPA4z8w2zyEfTiQsNrrWs4CWKQRBXVrdcK9iVn89vIJxH1thZJgW/5CDPHh8W&#10;mGp75S1dCl+LAGGXooLG+z6V0lUNGXSR7YmDd7CDQR/kUEs94DXATSeTOJ5Kgy2HhQZ7+mioOhVn&#10;o6DUs7Jacvm9L/avP8fN12a1XEulJk/j+xyEp9Hfw//tlVaQJFO4nQ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L7LsYAAADcAAAADwAAAAAAAAAAAAAAAACYAgAAZHJz&#10;L2Rvd25yZXYueG1sUEsFBgAAAAAEAAQA9QAAAIsDAAAAAA==&#10;" path="m55,171l,54,102,r57,116l55,171xe" fillcolor="black" stroked="f">
                  <v:path arrowok="t" o:connecttype="custom" o:connectlocs="10,32;0,10;19,0;29,22;10,32" o:connectangles="0,0,0,0,0"/>
                  <o:lock v:ext="edit" aspectratio="t"/>
                </v:shape>
                <v:shape id="Freeform 228" o:spid="_x0000_s1076" style="position:absolute;left:4456;top:9060;width:30;height:32;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BsYA&#10;AADcAAAADwAAAGRycy9kb3ducmV2LnhtbESPQWvCQBSE74L/YXlCL2I25qAhzSoiKG0vTdOC10f2&#10;NQlm34bs1qT99d2C0OMwM98w+X4ynbjR4FrLCtZRDIK4srrlWsHH+2mVgnAeWWNnmRR8k4P9bj7L&#10;MdN25De6lb4WAcIuQwWN930mpasaMugi2xMH79MOBn2QQy31gGOAm04mcbyRBlsOCw32dGyoupZf&#10;RsFr+nKmq7/UP8/LtjsbW5hxUyj1sJgOjyA8Tf4/fG8/aQVJsoW/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eBsYAAADcAAAADwAAAAAAAAAAAAAAAACYAgAAZHJz&#10;L2Rvd25yZXYueG1sUEsFBgAAAAAEAAQA9QAAAIsDAAAAAA==&#10;" path="m57,171l,53,104,r57,116l57,171xe" fillcolor="black" stroked="f">
                  <v:path arrowok="t" o:connecttype="custom" o:connectlocs="11,32;0,10;19,0;30,22;11,32" o:connectangles="0,0,0,0,0"/>
                  <o:lock v:ext="edit" aspectratio="t"/>
                </v:shape>
                <v:shape id="Freeform 229" o:spid="_x0000_s1077" style="position:absolute;left:4523;top:9099;width:30;height:32;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KdMAA&#10;AADcAAAADwAAAGRycy9kb3ducmV2LnhtbERPTYvCMBC9C/6HMIIX0dQeRKpRRFDWvahV8Do0Y1ts&#10;JqXJ2q6/3hwEj4/3vVx3phJPalxpWcF0EoEgzqwuOVdwvezGcxDOI2usLJOCf3KwXvV7S0y0bflM&#10;z9TnIoSwS1BB4X2dSOmyggy6ia2JA3e3jUEfYJNL3WAbwk0l4yiaSYMlh4YCa9oWlD3SP6PgOP/d&#10;08Pf8tdhVFZ7Y0+mnZ2UGg66zQKEp85/xR/3j1YQx2FtOBOO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0KdMAAAADcAAAADwAAAAAAAAAAAAAAAACYAgAAZHJzL2Rvd25y&#10;ZXYueG1sUEsFBgAAAAAEAAQA9QAAAIUDAAAAAA==&#10;" path="m57,171l,53,104,r57,118l57,171xe" fillcolor="black" stroked="f">
                  <v:path arrowok="t" o:connecttype="custom" o:connectlocs="11,32;0,10;19,0;30,22;11,32" o:connectangles="0,0,0,0,0"/>
                  <o:lock v:ext="edit" aspectratio="t"/>
                </v:shape>
                <v:shape id="Freeform 230" o:spid="_x0000_s1078" style="position:absolute;left:4488;top:9097;width:30;height:32;rotation:30;visibility:visible;mso-wrap-style:square;v-text-anchor:top" coordsize="16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pSZ8QA&#10;AADcAAAADwAAAGRycy9kb3ducmV2LnhtbESPQWvCQBSE70L/w/IK3symgYqNriKlUsGTWhp6e2Sf&#10;Sezu25BdNf57VxA8DjPzDTNb9NaIM3W+cazgLUlBEJdON1wp+NmvRhMQPiBrNI5JwZU8LOYvgxnm&#10;2l14S+ddqESEsM9RQR1Cm0vpy5os+sS1xNE7uM5iiLKrpO7wEuHWyCxNx9Jiw3GhxpY+ayr/dyer&#10;wBx18fuemo1fXgv+a79lob8OSg1f++UURKA+PMOP9loryLIPuJ+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aUmfEAAAA3AAAAA8AAAAAAAAAAAAAAAAAmAIAAGRycy9k&#10;b3ducmV2LnhtbFBLBQYAAAAABAAEAPUAAACJAwAAAAA=&#10;" path="m56,171l,53,103,r57,117l56,171xe" fillcolor="black" stroked="f">
                  <v:path arrowok="t" o:connecttype="custom" o:connectlocs="11,32;0,10;19,0;30,22;11,32" o:connectangles="0,0,0,0,0"/>
                  <o:lock v:ext="edit" aspectratio="t"/>
                </v:shape>
                <v:shape id="Freeform 231" o:spid="_x0000_s1079" style="position:absolute;left:4454;top:9096;width:30;height:32;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QHMMA&#10;AADcAAAADwAAAGRycy9kb3ducmV2LnhtbERPz2vCMBS+D/Y/hDfYbU3nxtBqFBF1wpBi68Hjo3m2&#10;nc1LSaJ2//1yGOz48f2eLQbTiRs531pW8JqkIIgrq1uuFRzLzcsYhA/IGjvLpOCHPCzmjw8zzLS9&#10;84FuRahFDGGfoYImhD6T0lcNGfSJ7Ykjd7bOYIjQ1VI7vMdw08lRmn5Igy3HhgZ7WjVUXYqrUVDq&#10;SVmtufw8Faf3r+98m+/We6nU89OwnIIINIR/8Z97pxWM3uL8eCYe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5QHMMAAADcAAAADwAAAAAAAAAAAAAAAACYAgAAZHJzL2Rv&#10;d25yZXYueG1sUEsFBgAAAAAEAAQA9QAAAIgDAAAAAA==&#10;" path="m56,171l,54,104,r55,118l56,171xe" fillcolor="black" stroked="f">
                  <v:path arrowok="t" o:connecttype="custom" o:connectlocs="11,32;0,10;20,0;30,22;11,32" o:connectangles="0,0,0,0,0"/>
                  <o:lock v:ext="edit" aspectratio="t"/>
                </v:shape>
              </v:group>
              <v:shape id="Text Box 232" o:spid="_x0000_s1080" type="#_x0000_t202" style="position:absolute;left:5845;top:3313;width:950;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o:lock v:ext="edit" aspectratio="t"/>
                <v:textbox>
                  <w:txbxContent>
                    <w:p w:rsidR="004879E6" w:rsidRPr="00B21A41" w:rsidRDefault="004879E6" w:rsidP="00297450">
                      <w:pPr>
                        <w:spacing w:after="0"/>
                        <w:jc w:val="center"/>
                        <w:rPr>
                          <w:rFonts w:ascii="Times New Roman" w:hAnsi="Times New Roman"/>
                          <w:sz w:val="20"/>
                          <w:lang w:val="fr-CH"/>
                        </w:rPr>
                      </w:pPr>
                      <w:r>
                        <w:rPr>
                          <w:rFonts w:ascii="Times New Roman" w:hAnsi="Times New Roman"/>
                          <w:sz w:val="20"/>
                          <w:lang w:val="fr-CH"/>
                        </w:rPr>
                        <w:t>2 m</w:t>
                      </w:r>
                    </w:p>
                  </w:txbxContent>
                </v:textbox>
              </v:shape>
              <v:shape id="AutoShape 233" o:spid="_x0000_s1081" type="#_x0000_t32" style="position:absolute;left:4974;top:3412;width:2;height:204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hLS8IAAADcAAAADwAAAGRycy9kb3ducmV2LnhtbESPQYvCMBSE7wv+h/AEb2tqBVmqUaQg&#10;rOgerHp/NM+22ryUJtvWf28WhD0OM/MNs9oMphYdta6yrGA2jUAQ51ZXXCi4nHefXyCcR9ZYWyYF&#10;T3KwWY8+Vpho2/OJuswXIkDYJaig9L5JpHR5SQbd1DbEwbvZ1qAPsi2kbrEPcFPLOIoW0mDFYaHE&#10;htKS8kf2axSk8+6I1yxNu1m/oJ+Dx+G+R6Um42G7BOFp8P/hd/tbK4jnMfydCUd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hLS8IAAADcAAAADwAAAAAAAAAAAAAA&#10;AAChAgAAZHJzL2Rvd25yZXYueG1sUEsFBgAAAAAEAAQA+QAAAJADAAAAAA==&#10;">
                <v:stroke startarrow="open" endarrow="open"/>
              </v:shape>
              <v:shape id="Text Box 234" o:spid="_x0000_s1082" type="#_x0000_t202" style="position:absolute;left:4192;top:4310;width:802;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qVsQA&#10;AADcAAAADwAAAGRycy9kb3ducmV2LnhtbESPQWvCQBSE74L/YXmCt7qrtsVGVxFF6MnStBa8PbLP&#10;JJh9G7Krif/eFQoeh5n5hlmsOluJKzW+dKxhPFIgiDNnSs41/P7sXmYgfEA2WDkmDTfysFr2ewtM&#10;jGv5m65pyEWEsE9QQxFCnUjps4Is+pGriaN3co3FEGWTS9NgG+G2khOl3qXFkuNCgTVtCsrO6cVq&#10;OOxPx79X9ZVv7Vvduk5Jth9S6+GgW89BBOrCM/zf/jQaJt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KlbEAAAA3AAAAA8AAAAAAAAAAAAAAAAAmAIAAGRycy9k&#10;b3ducmV2LnhtbFBLBQYAAAAABAAEAPUAAACJAwAAAAA=&#10;" filled="f" stroked="f">
                <o:lock v:ext="edit" aspectratio="t"/>
                <v:textbox>
                  <w:txbxContent>
                    <w:p w:rsidR="004879E6" w:rsidRPr="00B21A41" w:rsidRDefault="004879E6" w:rsidP="00297450">
                      <w:pPr>
                        <w:spacing w:after="0"/>
                        <w:jc w:val="center"/>
                        <w:rPr>
                          <w:rFonts w:ascii="Times New Roman" w:hAnsi="Times New Roman"/>
                          <w:sz w:val="18"/>
                          <w:szCs w:val="18"/>
                          <w:lang w:val="fr-CH"/>
                        </w:rPr>
                      </w:pPr>
                      <w:r w:rsidRPr="00B21A41">
                        <w:rPr>
                          <w:rFonts w:ascii="Times New Roman" w:hAnsi="Times New Roman"/>
                          <w:sz w:val="18"/>
                          <w:szCs w:val="18"/>
                          <w:lang w:val="fr-CH"/>
                        </w:rPr>
                        <w:t>1.5 m</w:t>
                      </w:r>
                    </w:p>
                  </w:txbxContent>
                </v:textbox>
              </v:shape>
              <v:shape id="Text Box 235" o:spid="_x0000_s1083" type="#_x0000_t202" style="position:absolute;left:7572;top:4338;width:860;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o:lock v:ext="edit" aspectratio="t"/>
                <v:textbox>
                  <w:txbxContent>
                    <w:p w:rsidR="004879E6" w:rsidRPr="00B21A41" w:rsidRDefault="004879E6" w:rsidP="00297450">
                      <w:pPr>
                        <w:spacing w:after="0"/>
                        <w:rPr>
                          <w:rFonts w:ascii="Times New Roman" w:hAnsi="Times New Roman"/>
                          <w:sz w:val="18"/>
                          <w:szCs w:val="18"/>
                          <w:lang w:val="fr-CH"/>
                        </w:rPr>
                      </w:pPr>
                      <w:r w:rsidRPr="00B21A41">
                        <w:rPr>
                          <w:rFonts w:ascii="Times New Roman" w:hAnsi="Times New Roman"/>
                          <w:sz w:val="18"/>
                          <w:szCs w:val="18"/>
                          <w:lang w:val="fr-CH"/>
                        </w:rPr>
                        <w:t>1.5 m</w:t>
                      </w:r>
                    </w:p>
                  </w:txbxContent>
                </v:textbox>
              </v:shape>
              <v:shape id="AutoShape 236" o:spid="_x0000_s1084" type="#_x0000_t32" style="position:absolute;left:7685;top:3374;width:1;height:204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HTP8IAAADcAAAADwAAAGRycy9kb3ducmV2LnhtbESPQYvCMBSE74L/ITzBm6YqylKNIgVh&#10;ZdeDXb0/mmdbbV5Kk227/34jCB6HmfmG2ex6U4mWGldaVjCbRiCIM6tLzhVcfg6TDxDOI2usLJOC&#10;P3Kw2w4HG4y17fhMbepzESDsYlRQeF/HUrqsIINuamvi4N1sY9AH2eRSN9gFuKnkPIpW0mDJYaHA&#10;mpKCskf6axQki/Ybr2mStLNuRacvj/39iEqNR/1+DcJT79/hV/tTK5gvlvA8E46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HTP8IAAADcAAAADwAAAAAAAAAAAAAA&#10;AAChAgAAZHJzL2Rvd25yZXYueG1sUEsFBgAAAAAEAAQA+QAAAJADAAAAAA==&#10;">
                <v:stroke startarrow="open" endarrow="open"/>
              </v:shape>
              <v:shape id="Text Box 237" o:spid="_x0000_s1085" type="#_x0000_t202" style="position:absolute;left:4090;top:5430;width:4018;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textbox>
                  <w:txbxContent>
                    <w:p w:rsidR="004879E6" w:rsidRPr="000A75F6" w:rsidRDefault="004879E6" w:rsidP="00297450">
                      <w:pPr>
                        <w:spacing w:after="0"/>
                        <w:jc w:val="center"/>
                        <w:rPr>
                          <w:rFonts w:ascii="Times New Roman" w:hAnsi="Times New Roman"/>
                          <w:b/>
                        </w:rPr>
                      </w:pPr>
                      <w:r w:rsidRPr="000A75F6">
                        <w:rPr>
                          <w:rFonts w:ascii="Times New Roman" w:hAnsi="Times New Roman"/>
                          <w:b/>
                        </w:rPr>
                        <w:t xml:space="preserve">Mobile DTT reception at 1.5 m </w:t>
                      </w:r>
                      <w:proofErr w:type="spellStart"/>
                      <w:r w:rsidRPr="000A75F6">
                        <w:rPr>
                          <w:rFonts w:ascii="Times New Roman" w:hAnsi="Times New Roman"/>
                          <w:b/>
                        </w:rPr>
                        <w:t>agl</w:t>
                      </w:r>
                      <w:proofErr w:type="spellEnd"/>
                    </w:p>
                  </w:txbxContent>
                </v:textbox>
              </v:shape>
              <v:shape id="Text Box 238" o:spid="_x0000_s1086" type="#_x0000_t202" style="position:absolute;left:4022;top:3419;width:860;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sVcQA&#10;AADcAAAADwAAAGRycy9kb3ducmV2LnhtbESPS2vDMBCE74H8B7GF3hKpaV51rYTSEuippXlBbou1&#10;fhBrZSw1dv99FQjkOMzMN0y67m0tLtT6yrGGp7ECQZw5U3GhYb/bjJYgfEA2WDsmDX/kYb0aDlJM&#10;jOv4hy7bUIgIYZ+ghjKEJpHSZyVZ9GPXEEcvd63FEGVbSNNiF+G2lhOl5tJixXGhxIbeS8rO21+r&#10;4fCVn45T9V182FnTuV5Jti9S68eH/u0VRKA+3MO39qfRMHl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wLFXEAAAA3AAAAA8AAAAAAAAAAAAAAAAAmAIAAGRycy9k&#10;b3ducmV2LnhtbFBLBQYAAAAABAAEAPUAAACJAwAAAAA=&#10;" filled="f" stroked="f">
                <o:lock v:ext="edit" aspectratio="t"/>
                <v:textbox>
                  <w:txbxContent>
                    <w:p w:rsidR="004879E6" w:rsidRPr="00BC08EB" w:rsidRDefault="004879E6" w:rsidP="00297450">
                      <w:pPr>
                        <w:spacing w:after="0"/>
                        <w:jc w:val="center"/>
                        <w:rPr>
                          <w:rFonts w:ascii="Times New Roman" w:hAnsi="Times New Roman"/>
                          <w:b/>
                          <w:lang w:val="fr-CH"/>
                        </w:rPr>
                      </w:pPr>
                      <w:r w:rsidRPr="00BC08EB">
                        <w:rPr>
                          <w:rFonts w:ascii="Times New Roman" w:hAnsi="Times New Roman"/>
                          <w:b/>
                          <w:lang w:val="fr-CH"/>
                        </w:rPr>
                        <w:t>WSD</w:t>
                      </w:r>
                    </w:p>
                  </w:txbxContent>
                </v:textbox>
              </v:shape>
              <v:shape id="Text Box 239" o:spid="_x0000_s1087" type="#_x0000_t202" style="position:absolute;left:7820;top:3377;width:745;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J8AA&#10;AADcAAAADwAAAGRycy9kb3ducmV2LnhtbERPTYvCMBC9C/6HMIK3NVF3Za1GEUXwpOjuCt6GZmyL&#10;zaQ00Xb/vTkIHh/ve75sbSkeVPvCsYbhQIEgTp0pONPw+7P9+AbhA7LB0jFp+CcPy0W3M8fEuIaP&#10;9DiFTMQQ9glqyEOoEil9mpNFP3AVceSurrYYIqwzaWpsYrgt5UipibRYcGzIsaJ1TuntdLca/vbX&#10;y/lTHbKN/aoa1yrJdiq17vfa1QxEoDa8xS/3zmgYj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4J8AAAADcAAAADwAAAAAAAAAAAAAAAACYAgAAZHJzL2Rvd25y&#10;ZXYueG1sUEsFBgAAAAAEAAQA9QAAAIUDAAAAAA==&#10;" filled="f" stroked="f">
                <o:lock v:ext="edit" aspectratio="t"/>
                <v:textbox>
                  <w:txbxContent>
                    <w:p w:rsidR="004879E6" w:rsidRPr="00BC08EB" w:rsidRDefault="004879E6" w:rsidP="00297450">
                      <w:pPr>
                        <w:spacing w:after="0"/>
                        <w:jc w:val="center"/>
                        <w:rPr>
                          <w:rFonts w:ascii="Times New Roman" w:hAnsi="Times New Roman"/>
                          <w:b/>
                          <w:sz w:val="20"/>
                          <w:lang w:val="fr-CH"/>
                        </w:rPr>
                      </w:pPr>
                      <w:r w:rsidRPr="00BC08EB">
                        <w:rPr>
                          <w:rFonts w:ascii="Times New Roman" w:hAnsi="Times New Roman"/>
                          <w:b/>
                          <w:sz w:val="20"/>
                          <w:lang w:val="fr-CH"/>
                        </w:rPr>
                        <w:t>DTT</w:t>
                      </w:r>
                    </w:p>
                  </w:txbxContent>
                </v:textbox>
              </v:shape>
              <v:shape id="Freeform 240" o:spid="_x0000_s1088" style="position:absolute;left:7815;top:2970;width:170;height:377;rotation:30;flip:x;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EesYA&#10;AADcAAAADwAAAGRycy9kb3ducmV2LnhtbESPQWsCMRSE74X+h/AKXopm60LV1Si2oPRQbLvq/bF5&#10;ZpduXpYk6vrvm0Khx2FmvmEWq9624kI+NI4VPI0yEMSV0w0bBYf9ZjgFESKyxtYxKbhRgNXy/m6B&#10;hXZX/qJLGY1IEA4FKqhj7AopQ1WTxTByHXHyTs5bjEl6I7XHa4LbVo6z7FlabDgt1NjRa03Vd3m2&#10;CnblxJuXI33OJu8nuf4451vzmCs1eOjXcxCR+vgf/mu/aQXjfAa/Z9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6EesYAAADcAAAADwAAAAAAAAAAAAAAAACYAgAAZHJz&#10;L2Rvd25yZXYueG1sUEsFBgAAAAAEAAQA9QAAAIsDA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166,290;157,258;144,213;131,167;122,135;118,124;111,116;103,116;99,118;93,124;84,132;73,141;63,150;25,48;28,41;30,33;30,21;26,8;18,1;9,2;3,12;0,26;3,42;9,51;17,53;19,52;49,161;48,163;45,168;42,174;41,185;43,197;50,221;63,263;76,310;87,348;92,363;97,374;105,377;162,330;168,320;170,306" o:connectangles="0,0,0,0,0,0,0,0,0,0,0,0,0,0,0,0,0,0,0,0,0,0,0,0,0,0,0,0,0,0,0,0,0,0,0,0,0,0,0,0,0,0"/>
                <o:lock v:ext="edit" aspectratio="t"/>
              </v:shape>
              <v:shape id="Text Box 241" o:spid="_x0000_s1089" type="#_x0000_t202" style="position:absolute;left:5769;top:2572;width:1133;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XMEA&#10;AADcAAAADwAAAGRycy9kb3ducmV2LnhtbERPz2vCMBS+D/wfwhO8rYnSDVcbRRzCTpPpNvD2aJ5t&#10;sXkpTdZ2/705CB4/vt/5ZrSN6KnztWMN80SBIC6cqbnU8H3aPy9B+IBssHFMGv7Jw2Y9ecoxM27g&#10;L+qPoRQxhH2GGqoQ2kxKX1Rk0SeuJY7cxXUWQ4RdKU2HQwy3jVwo9Sot1hwbKmxpV1FxPf5ZDT+f&#10;l/Nvqg7lu31pBzcqyfZNaj2bjtsViEBjeIjv7g+jYZHG+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x1zBAAAA3AAAAA8AAAAAAAAAAAAAAAAAmAIAAGRycy9kb3du&#10;cmV2LnhtbFBLBQYAAAAABAAEAPUAAACGAwAAAAA=&#10;" filled="f" stroked="f">
                <o:lock v:ext="edit" aspectratio="t"/>
                <v:textbox>
                  <w:txbxContent>
                    <w:p w:rsidR="004879E6" w:rsidRPr="00B21A41" w:rsidRDefault="004879E6" w:rsidP="00297450">
                      <w:pPr>
                        <w:spacing w:after="0"/>
                        <w:jc w:val="center"/>
                        <w:rPr>
                          <w:rFonts w:ascii="Times New Roman" w:hAnsi="Times New Roman"/>
                          <w:sz w:val="20"/>
                          <w:lang w:val="fr-CH"/>
                        </w:rPr>
                      </w:pPr>
                      <w:r>
                        <w:rPr>
                          <w:rFonts w:ascii="Times New Roman" w:hAnsi="Times New Roman"/>
                          <w:sz w:val="20"/>
                          <w:lang w:val="fr-CH"/>
                        </w:rPr>
                        <w:t>-34.72 dB</w:t>
                      </w:r>
                    </w:p>
                  </w:txbxContent>
                </v:textbox>
              </v:shape>
              <v:shape id="AutoShape 242" o:spid="_x0000_s1090" type="#_x0000_t32" style="position:absolute;left:4910;top:2881;width:2953;height: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Ir1MUAAADcAAAADwAAAGRycy9kb3ducmV2LnhtbESPQWsCMRSE70L/Q3gFb5pVqtitUaTQ&#10;Kt66arG3x+a5Wbt52W6irv++EQSPw8x8w0znra3EmRpfOlYw6CcgiHOnSy4UbDcfvQkIH5A1Vo5J&#10;wZU8zGdPnSmm2l34i85ZKESEsE9RgQmhTqX0uSGLvu9q4ugdXGMxRNkUUjd4iXBbyWGSjKXFkuOC&#10;wZreDeW/2ckqWMvP3Oyz8ffydfTj/trjYjfaF0p1n9vFG4hAbXiE7+2VVjB8GcDtTDwCcv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Ir1MUAAADcAAAADwAAAAAAAAAA&#10;AAAAAAChAgAAZHJzL2Rvd25yZXYueG1sUEsFBgAAAAAEAAQA+QAAAJMDAAAAAA==&#10;" strokecolor="red" strokeweight="1.5pt"/>
            </v:group>
            <w10:wrap type="none"/>
            <w10:anchorlock/>
          </v:group>
        </w:pict>
      </w:r>
      <w:r w:rsidR="006D17ED">
        <w:rPr>
          <w:rFonts w:ascii="Times New Roman" w:hAnsi="Times New Roman"/>
          <w:b/>
        </w:rPr>
        <w:t xml:space="preserve"> </w:t>
      </w:r>
    </w:p>
    <w:p w:rsidR="00600D8A" w:rsidRPr="00EF64DE" w:rsidRDefault="00600D8A" w:rsidP="00EF64DE">
      <w:pPr>
        <w:pStyle w:val="Paragraphedeliste"/>
        <w:ind w:left="505"/>
        <w:jc w:val="both"/>
        <w:rPr>
          <w:rFonts w:ascii="Times New Roman" w:hAnsi="Times New Roman"/>
          <w:b/>
        </w:rPr>
      </w:pPr>
    </w:p>
    <w:p w:rsidR="00FA06D2" w:rsidRPr="00EF64DE" w:rsidRDefault="00B86838"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 xml:space="preserve">Scenario 4: Fixed WSD transmission (10 m </w:t>
      </w:r>
      <w:proofErr w:type="spellStart"/>
      <w:r w:rsidRPr="00EF64DE">
        <w:rPr>
          <w:rFonts w:ascii="Times New Roman" w:hAnsi="Times New Roman"/>
          <w:b/>
        </w:rPr>
        <w:t>agl</w:t>
      </w:r>
      <w:proofErr w:type="spellEnd"/>
      <w:r w:rsidRPr="00EF64DE">
        <w:rPr>
          <w:rFonts w:ascii="Times New Roman" w:hAnsi="Times New Roman"/>
          <w:b/>
        </w:rPr>
        <w:t xml:space="preserve">) and fixed roof-top DTT reception (10 m </w:t>
      </w:r>
      <w:proofErr w:type="spellStart"/>
      <w:r w:rsidRPr="00EF64DE">
        <w:rPr>
          <w:rFonts w:ascii="Times New Roman" w:hAnsi="Times New Roman"/>
          <w:b/>
        </w:rPr>
        <w:t>agl</w:t>
      </w:r>
      <w:proofErr w:type="spellEnd"/>
      <w:r w:rsidRPr="00EF64DE">
        <w:rPr>
          <w:rFonts w:ascii="Times New Roman" w:hAnsi="Times New Roman"/>
          <w:b/>
        </w:rPr>
        <w:t>)</w:t>
      </w:r>
    </w:p>
    <w:p w:rsidR="001129A9" w:rsidRPr="00EF64DE" w:rsidRDefault="001129A9" w:rsidP="00EF64DE">
      <w:pPr>
        <w:jc w:val="both"/>
        <w:rPr>
          <w:rFonts w:ascii="Times New Roman" w:hAnsi="Times New Roman"/>
        </w:rPr>
      </w:pPr>
      <w:r w:rsidRPr="00EF64DE">
        <w:rPr>
          <w:rFonts w:ascii="Times New Roman" w:hAnsi="Times New Roman"/>
        </w:rPr>
        <w:t xml:space="preserve">Figure 4 illustrates the reference geometry of </w:t>
      </w:r>
      <w:r w:rsidR="00C05E59">
        <w:rPr>
          <w:rFonts w:ascii="Times New Roman" w:hAnsi="Times New Roman"/>
        </w:rPr>
        <w:t>S</w:t>
      </w:r>
      <w:r w:rsidRPr="00EF64DE">
        <w:rPr>
          <w:rFonts w:ascii="Times New Roman" w:hAnsi="Times New Roman"/>
        </w:rPr>
        <w:t xml:space="preserve">cenario 4.  In this scenario, 20 m separate a fixed WSD at 10 m </w:t>
      </w:r>
      <w:proofErr w:type="spellStart"/>
      <w:r w:rsidRPr="00EF64DE">
        <w:rPr>
          <w:rFonts w:ascii="Times New Roman" w:hAnsi="Times New Roman"/>
        </w:rPr>
        <w:t>agl</w:t>
      </w:r>
      <w:proofErr w:type="spellEnd"/>
      <w:r w:rsidRPr="00EF64DE">
        <w:rPr>
          <w:rFonts w:ascii="Times New Roman" w:hAnsi="Times New Roman"/>
        </w:rPr>
        <w:t xml:space="preserve"> from a rooftop DTT receive antenna at 10 m </w:t>
      </w:r>
      <w:proofErr w:type="spellStart"/>
      <w:r w:rsidRPr="00EF64DE">
        <w:rPr>
          <w:rFonts w:ascii="Times New Roman" w:hAnsi="Times New Roman"/>
        </w:rPr>
        <w:t>agl</w:t>
      </w:r>
      <w:proofErr w:type="spellEnd"/>
      <w:r w:rsidRPr="00EF64DE">
        <w:rPr>
          <w:rFonts w:ascii="Times New Roman" w:hAnsi="Times New Roman"/>
        </w:rPr>
        <w:t>. The corresponding path loss is 54.72 dB. There is no receive antenna discrimination, the polarization discrimination is 3 dB, and the front-to-back ratio is 16 dB.</w:t>
      </w:r>
    </w:p>
    <w:p w:rsidR="0093072B" w:rsidRPr="00EF64DE" w:rsidRDefault="009C45AB" w:rsidP="00F97FD8">
      <w:pPr>
        <w:jc w:val="center"/>
        <w:rPr>
          <w:rFonts w:ascii="Times New Roman" w:hAnsi="Times New Roman"/>
        </w:rPr>
      </w:pPr>
      <w:r w:rsidRPr="009C45AB">
        <w:rPr>
          <w:noProof/>
        </w:rPr>
        <w:pict>
          <v:shape id="Text Box 173" o:spid="_x0000_s1091" type="#_x0000_t202" style="position:absolute;left:0;text-align:left;margin-left:0;margin-top:188.75pt;width:447.05pt;height:23.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DNgAIAAAsFAAAOAAAAZHJzL2Uyb0RvYy54bWysVNtu3CAQfa/Uf0C8b3yJvbu24o2apK4q&#10;pRcp6QewBq9RMVBg106r/nsHvN6kaStVVf2ABxgOZ2bOcHE59gIdmLFcyQonZzFGTDaKcrmr8Kf7&#10;erHGyDoiKRFKsgo/MIsvNy9fXAy6ZKnqlKDMIACRthx0hTvndBlFtulYT+yZ0kzCZqtMTxxMzS6i&#10;hgyA3osojeNlNChDtVENsxZWb6ZNvAn4bcsa96FtLXNIVBi4uTCaMG79GG0uSLkzRHe8OdIg/8Ci&#10;J1zCpSeoG+II2hv+C1TPG6Osat1Zo/pItS1vWIgBokniZ9HcdUSzEAskx+pTmuz/g23eHz4axCnU&#10;Lof8SNJDke7Z6NCVGlGyOvcZGrQtwfFOg6sbYQO8Q7RW36rms0VSXXdE7tgrY9TQMUKBYeJPRk+O&#10;TjjWg2yHd4rCRWTvVAAaW9P79EFCEKADk4dTdTyZBhbz5WqVn+cYNbB3HqfpMpQvIuV8Whvr3jDV&#10;I29U2ED1Azo53Frn2ZBydvGXWSU4rbkQYWJ222th0IGAUurwhQCeuQnpnaXyxybEaQVIwh1+z9MN&#10;lf9WJGkWX6XFol6uV4uszvJFsYrXizgproplnBXZTf3dE0yysuOUMnnLJZtVmGR/V+VjP0z6CTpE&#10;Q4WLPM2nEv0xyDh8vwuy5w6aUvC+wuuTEyl9YV9LCmGT0hEuJjv6mX7IMuRg/oesBBn4yk8acON2&#10;DJoDjoDmNbJV9AGEYRTUDaoPLwoYnTJfMRqgOytsv+yJYRiJtxLE5Vt5NsxsbGeDyAaOVthhNJnX&#10;bmr5vTZ81wHyLN9XIMCaB208sjjKFjouBHF8HXxLP50Hr8c3bPMDAAD//wMAUEsDBBQABgAIAAAA&#10;IQDeyRF/4QAAAAgBAAAPAAAAZHJzL2Rvd25yZXYueG1sTI8/T8MwFMR3JL6D9ZBYEHXSpn8Ieamq&#10;CoayVIQubG7sxoH4ObKdNnz7mgnG053uflesR9Oxs3K+tYSQThJgimorW2oQDh+vjytgPgiSorOk&#10;EH6Uh3V5e1OIXNoLvatzFRoWS8jnAkGH0Oec+1orI/zE9oqid7LOiBCla7h04hLLTcenSbLgRrQU&#10;F7To1Var+rsaDMI++9zrh+H08rbJZm53GLaLr6ZCvL8bN8/AghrDXxh+8SM6lJHpaAeSnnUI8UhA&#10;mC2Xc2DRXj1lKbAjQjadp8DLgv8/UF4BAAD//wMAUEsBAi0AFAAGAAgAAAAhALaDOJL+AAAA4QEA&#10;ABMAAAAAAAAAAAAAAAAAAAAAAFtDb250ZW50X1R5cGVzXS54bWxQSwECLQAUAAYACAAAACEAOP0h&#10;/9YAAACUAQAACwAAAAAAAAAAAAAAAAAvAQAAX3JlbHMvLnJlbHNQSwECLQAUAAYACAAAACEAN1zw&#10;zYACAAALBQAADgAAAAAAAAAAAAAAAAAuAgAAZHJzL2Uyb0RvYy54bWxQSwECLQAUAAYACAAAACEA&#10;3skRf+EAAAAIAQAADwAAAAAAAAAAAAAAAADaBAAAZHJzL2Rvd25yZXYueG1sUEsFBgAAAAAEAAQA&#10;8wAAAOgFAAAAAA==&#10;" stroked="f">
            <v:textbox style="mso-fit-shape-to-text:t" inset="0,0,0,0">
              <w:txbxContent>
                <w:p w:rsidR="004879E6" w:rsidRPr="00F27A06" w:rsidRDefault="004879E6" w:rsidP="00F27A06">
                  <w:pPr>
                    <w:jc w:val="center"/>
                    <w:rPr>
                      <w:rFonts w:ascii="Times New Roman" w:hAnsi="Times New Roman"/>
                    </w:rPr>
                  </w:pPr>
                  <w:r w:rsidRPr="00F27A06">
                    <w:rPr>
                      <w:rFonts w:ascii="Times New Roman" w:hAnsi="Times New Roman"/>
                    </w:rPr>
                    <w:t xml:space="preserve">Figure </w:t>
                  </w:r>
                  <w:r w:rsidR="009C45AB" w:rsidRPr="00F27A06">
                    <w:rPr>
                      <w:rFonts w:ascii="Times New Roman" w:hAnsi="Times New Roman"/>
                    </w:rPr>
                    <w:fldChar w:fldCharType="begin"/>
                  </w:r>
                  <w:r w:rsidRPr="00F27A06">
                    <w:rPr>
                      <w:rFonts w:ascii="Times New Roman" w:hAnsi="Times New Roman"/>
                    </w:rPr>
                    <w:instrText xml:space="preserve"> SEQ Figure \* ARABIC </w:instrText>
                  </w:r>
                  <w:r w:rsidR="009C45AB" w:rsidRPr="00F27A06">
                    <w:rPr>
                      <w:rFonts w:ascii="Times New Roman" w:hAnsi="Times New Roman"/>
                    </w:rPr>
                    <w:fldChar w:fldCharType="separate"/>
                  </w:r>
                  <w:r>
                    <w:rPr>
                      <w:rFonts w:ascii="Times New Roman" w:hAnsi="Times New Roman"/>
                      <w:noProof/>
                    </w:rPr>
                    <w:t>4</w:t>
                  </w:r>
                  <w:r w:rsidR="009C45AB" w:rsidRPr="00F27A06">
                    <w:rPr>
                      <w:rFonts w:ascii="Times New Roman" w:hAnsi="Times New Roman"/>
                    </w:rPr>
                    <w:fldChar w:fldCharType="end"/>
                  </w:r>
                  <w:r w:rsidRPr="00F27A06">
                    <w:rPr>
                      <w:rFonts w:ascii="Times New Roman" w:hAnsi="Times New Roman"/>
                    </w:rPr>
                    <w:t xml:space="preserve"> - Reference geometry of Scenario 4.</w:t>
                  </w:r>
                </w:p>
              </w:txbxContent>
            </v:textbox>
          </v:shape>
        </w:pict>
      </w:r>
      <w:r>
        <w:rPr>
          <w:rFonts w:ascii="Times New Roman" w:hAnsi="Times New Roman"/>
          <w:noProof/>
        </w:rPr>
      </w:r>
      <w:r>
        <w:rPr>
          <w:rFonts w:ascii="Times New Roman" w:hAnsi="Times New Roman"/>
          <w:noProof/>
        </w:rPr>
        <w:pict>
          <v:group id="Canvas 243" o:spid="_x0000_s1092" editas="canvas" style="width:447.05pt;height:184.25pt;mso-position-horizontal-relative:char;mso-position-vertical-relative:line" coordsize="56775,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WNAR4AACrxAAAOAAAAZHJzL2Uyb0RvYy54bWzsXW1vIzmO/n7A/QfDHw/o6Xp/CSazmOmX&#10;wwGzu4Pd3A9wHKdjrGNnbXenZxf33++hJKqkKrGqOvF4BkntYNtOFU2RFEVRJCV9/6ev95vZl9X+&#10;sN5tL+fxd9F8ttoudzfr7afL+f9efXxTzWeH42J7s9jstqvL+a+rw/xPP/znf3z/+HCxSnZ3u83N&#10;aj8Dku3h4vHhcn53PD5cvH17WN6t7heH73YPqy1e3u7294sj/tx/enuzXzwC+/3mbRJFxdvH3f7m&#10;Yb9brg4HPH2vX85/UPhvb1fL419vbw+r42xzOQdtR/XvXv17Tf++/eH7xcWn/eLhbr00ZCyeQMX9&#10;Yr1FoxbV+8VxMfu8X3dQ3a+X+91hd3v8brm7f7u7vV0vV4oHcBNHLW7eLbZfFgfFzBLSYQLx7YR4&#10;rz8R3dvdx/VmA2m8BfYLekafj+ifFR4+PqB3Dg+2nw7Pa//vd4uHlWLrcLH8y5df9rP1zeU8q+ez&#10;7eIeSvI3dNti+2mzmiVZTl1E7QPw7w+/7InYw8PPu+U/DrPt7t0d4FY/7ve7x7vV4gZ0xQQPJpwf&#10;0B8H/HR2/fjn3Q3wLz4fd6q3vt7u7wkh+mH2Fb+t0qouoCa/Xs6ruMpj1fjiYvX1OFvifZ2moGe2&#10;xOu4zBNAUluLC0bzsD8c/3u1u5/Rl8v5HmyoZhZffj4cNSiDeDJfXGy23gPg1E/QMn5K74gGpVD/&#10;rqP6Q/Whyt5kSfHhTRa9f//mx4/vsjfFRxD1Pn3/7t37+P+o3Ti7uFvf3Ky21LWs3HE2ru/MMNNq&#10;adX7sNusbwgdkXTYf7p+t9nPviwwuD6q/xmBOGBvfTKUvMBLi6U4yaKfkvrNx6Iq32Qfs/xNXUbV&#10;myiuf0KHZHX2/qPP0s/r7er5LM0e0al5kqtecohu8Rap/3V5W1zcr48wX5v1PRTGAi0uSBc/bG/Q&#10;5YuL42K90d8dURD5jSjQ3dzRSnNJWbXSH79ef1WDIymoedLk693Nr9Dl/Q4aBlWF7cWXu93+X/PZ&#10;I+zY5XwLQzufbf5ni9FAJo+/7PnLNX9ZbJf44eX8OJ/pr++O2jR+ftivP90Bb6wl8/AjRszHtdLh&#10;hgYzzmAYzmQhcrDTtRBWMuewEHWe5am2EHVc1JmZQWh0koWo6jxlCxElCb5PFmKyEOexEOVkIeZ5&#10;HLIQVjJnsBBJVNXwG8iFiPO6LLST0PgQWV1lMQGQF1GXZf1MJ+Ips9Y3eRvT1Gx8sNbUPDgPH/75&#10;ebG3M3EdZ5gszGyc5WWCP/SMbN7oWdm8GTszb3c0M9/+/jNzwuPu4361ouUaXPeKDVJ32NGs+DQf&#10;Pc2zuiBHAMOniKtMj59mfJVpSdOudtLrPK/a42v5WTvp5JuxY451243xsz/dGBfjCm3c3m+wGvyv&#10;t7No9jiL00RxRMAMA3NjYeKymN3N0jwhtl0gyMYCFUUmoEodqCiMKHNAZERg3jYnICocEGJLIKl0&#10;wSTusMC3zfXgwuKuAZNwxa7Me5DFo+QejxN87Eoe3ReWfTxO+GTZLZ8yMrcD5J6M3Q6Qkbk9ICrq&#10;KPmTUbLUS6gSUfhYx9hxtLjTa97FxfLr1owtfMNCA4GhSC0rHnYHWnXTQMNgvtIrdwVP40cARp8S&#10;cGoca0D1AKPPCJi98H5g9AkBK2cBnPQDQ+YEXI8ig9SaoKG2ejnQj5v0VoGPY5I0U4GPYzM2fEK5&#10;RhFjOI3HsUoaRMRASRzsWpxGCygs0g7H7eczhOOu6TeLi4fFkZSHv9IiXdne2d3lnMwrvbjffVld&#10;7RTIkZRINwsTbJpt3i8/X6+XP63+1YUuFUtoT2FIas2pWdHphxibih+eRHxkm62LtA3Lb/3faLxx&#10;lGIUQVBea5pLPPUps48b9nyc/l+mBZqtqAXzI2azjUx6Tl3mSY7ZCaMHOAP4P2uBJ2VmOlkJ3cqB&#10;+lV3vnrOsjSPO8SE2mj9hhkb97jTAnOj6W8hGeCWVanFlNbRlgTaiutz5v+lafF+wVwOP+xwuNzs&#10;DhTcxQsacfaLGnoKunGU5FXG+5r+M6POA9tsaeRqU++98OKGcmxtv/tsQmhSOE0FSSe3/IDERzik&#10;nsO16QbMVG953vdvF1JPqySJCjhFyhJlaVS2Y+p1Htmgelblz10P20QGh9DtAzVoacbgWKteNExB&#10;dZsneHVBdbtCHVzMv+CgOjycjo3AAhszw5lsRBbnUV0bG1FnJULs2hfgqHpeZyml5VTibbIRU+Lt&#10;nIk3O1sO2gg/4Ad9fUmpNwzPrpVQi7wzWYm0ruqo1H5uXVVRO7BeZ3EZgUoyEkWE3D0vh5+YnZdd&#10;VinV/Y0exxRYnwLrTumS4MEjWqPHXRNY10tlcdh9uFkff9mtt8dnVsOkdZmXFErHgKrLLGpH2uui&#10;RsmSGXBpknXKYZ4eaY8zFcdxg+hu0JGi2qVOL7ggbrg3BgqKagcwueFeARNcIhsG7cEE2Vgw0BOm&#10;yg31qpBqgCQ3zisiQjjHtiYhcqO8Am9ejD1NBCF5EfYSYEGJexH2WBK4F2AvARbG5Qs9lVj0Iuwy&#10;NlfsMfpQ4tMTvcinK/s+bK78JUYpRGo7Mo5FRr04u0RZ4im91AOJq/MiKrcDABQePSiWcqgX+hLV&#10;Sg2QjEqUPZbqUyIhkCl59YkEOS1kcibQdB3S7E+xJNB1TGtX0OZR4NBnBe7lTChGanNbT8pq0FRA&#10;WQ2azOSsBicfmpyGH5xWkxzRx4D8mj9NDF61BjAzdap4mE5g+IDaxx4H1W6Sg8rdDE2qewhziRG5&#10;yI4WNky7AWTq+JPZMXV4w4AmQ9Y0zZj4kzEawLEtW1YYD38afJqRASgjl4E2DVSXBRY4evMZUXw5&#10;Cq+j+KYOVKz+lX8/RfG/oeBfWANgnuyuvZWhExcBpy2Mz5KyKsxwK/KsqFoBurgsUWejl95FmerX&#10;0MiTL71lPZv09PcvAoOX3FmrqnSvqKanWquipLLEclWnmVKknBAowsTelIWlWVHyYjWJk9JO/Kyi&#10;T1qsxnCSC/gSqqlwVVhRY7mTVh0Y128vw2hcpz1TZUldNK7PnpDPHiDH9dgTVRHWxYOpyq5JsjyM&#10;x3XXValbF427TippBRcgx10jCdR4a9Q8F+TjrVHjsJi9FWpe0TIwQJK/QhUwuaJGgFHA5Alb6DQq&#10;wbHSLuJaQOXKG30SVKPYlTg4E1C5Mke/BFF561IRlb8qjUsBl6veKNMMk+UvS7NMwOULPhVwuYJP&#10;C0Fc3sI0r4Txm7iST0tpBLuiz3NBIRJX9LADYR5pbm00QlAIKhmyQDIqV/QwG0GFT13bkpYUugrY&#10;qNSVPCxHGJUv+FRA5am8gMkTeyaM6NQVu0STJ/RYUAaqx7byVNGrgGnIPKGLqFyhJ4JaZZ7QU0Ho&#10;mSv0VNB2qpiwpKMkOix0Wl1aqFyiypO6NHCwQG1QlYJW0Q5O214qzXxUvG2hxHFDOzksVFoIwkIo&#10;vIHKocdBFaUyGAeXIK3cFTxSzgIuX/KChc9dyYuTRe6JPhXUNHdFX0SCccg92SPeGRzRlEW3kigi&#10;QV6FK3tpuihc0WOPZlhchSt6FSIP2BkqsrRU5bWgXVRFZKFSwToUruDzUjDKhSt40SVy5Z5jjAV1&#10;q3DlrkK+AQYpbWlJl/yi0pW6iMmVOuQZpKl0hQ5rFFQFFGI2NEGcYUyezAXbjqLbBpM0TZSuyGGL&#10;wjS5IpcsMopjm+ZgioKYaDlqJS5hqlyJp65tx9p1CkBPAWgV8/Uq2f9QAWiZGIwjRTsX5vZHw01k&#10;5woO5phouIlFXsGJHAUOQ0PE2M3QA8TAmihwL9YuskruoAIfxyr5fAQOt24M7RnMrQIfxyr5bgp8&#10;XFqB/DMFPo5V8sEU+DhWzSa5K3hSY1glV4qww1kaBW5YtWU2/b1KDpHCPo5V8nkU+DhWya0hcDgu&#10;Y2gn10WBj2PV7AG5ggMyCrthFU7GKHDDKhyJMeCmAuoK3sIocMMqXIJR4KZXdZU2ZsH+XqWZnwSJ&#10;yX0UdsOq3t4yiJ3mcMKOadrBrn/2jL1EtMhTW4kQvpKTbjqAiMaaNJW8GYOjjSbvo8jW/cn7M+Bp&#10;gJWmj3u21miZ6hpYtM85pVDrBtTbUmOeqf7m1uF7oXUYMyPHntYpCgRY1BVo2L7mGVb1D7dFASJC&#10;YAKwWiRUpmAfUg/2UGBsLqtUHwG0ogZaUyykmzI22H8GN5bhBlonfx6grHJ9rbugzL0Znh7z7rOB&#10;1rEcVs130qqevDSjubGpXlsIljb0M1HewyEKyCl2ZNUngLzS3erJOq8CnYLIq8LKndrX/0WkEWgN&#10;Arl9JGDhqRD76oYVt37qaaZ9yrrdSwVFViEHO2h6qcDuSAXsjTpEdvVTf3zyUzubeH3Lzeg+VraK&#10;eoMnB37tkx4C5s5nFL6N8p8O6AQDY4k0wio00J5eNI+VErTJS+NRumGEl1r/rVcgFlr1uG3SPm51&#10;l+7xFBZk2E6yMqWIcAxbygba1wWjvYhXExJLoBkB5vFA7/DYQhh3BCU8PBHWdpvkodx5rK2BeTxE&#10;iTE+JgIyMHTZKtl4iW/WOo/1kG5w+0OA9UAjMSa3AebX/o9CwLYT9OBtkWFsfoPYR8jNaMQUpcXg&#10;bYTHr/0fGWBtyFodYGa49lNtd5se9xFyMxqxmXsbZeLX/o8MsOlvXyHNRJ/CE3bU1D7lEeAj5GY0&#10;Yj0tNWOL3/q/0bDahUnBu9MaP/SHshawtQY+Nm5DYzWcxWxn+K3/mwAsa4T2jFJdqdN+yJbRx8Zt&#10;aKwagTbE7uAwG3FdX9OQYZi2drdxRn3MlFEkTUMBk2+MfDDjm6VYNPeCGU7tip2x8KemjpJI1CgC&#10;533YzE73Zis3Y+FPjY0C/oTNrrL4NX9qMLMINqroSNEHK80I6UycLTDDadEvEHbLkIfoZRVRYsNE&#10;e772m0WmwsD1iw4B7FFCQbZCw+mtAaJUEFs3cP3t2ulqQAPY+xpSKGQtdLsD+omMhIHj4cRy40+t&#10;BAzXGUptMN0slKFPQZkLqFY/mO4MG0/hxvjT6DHLuL2EaIOZLmPjya/502AzGtBxhttgWnAY4H0s&#10;sH4OFBuyug+AmUl2CEqr3ACUGdZD9GsbMSAMNjj9kmXr1S8xM8cN9LmxqwMKBBGQhRvQRoZqLwH9&#10;DjdQAY/8JKc6THV2c8wMrWNQ/zCHrcGqderslMH8zevsUNqJ4jltB0sUfeo4YVNmFydJUdGYoV2Y&#10;dP6pHarPqrNTe4EyPQjdHV8wBzbJl+BktbsZ/iUL6ALB/lgg1P0h0RkHUMGXsVBUIBVABINtQQiF&#10;gAnSsWAiUTAFFkjizs2Yiohg9y2iOC0koqAyFixRO4ACDHpld3Gaq+1EAVl5hXdJQWnhEDZf8BKX&#10;Xu2dSJkr+1Jlq0Od6O0NE3G5sq8lfcAywZGYyKMr/opKM4JkjZI+DRvbRz1dSZONhfP6En7flLWe&#10;stYwvSc/f42sACVNaJzLSRNjBaCH0kKVCq/JCRrwblRzNIVocy4uaPTyrQvFu2JcQrRDTQNLUYCR&#10;Y3xliVaygBq0E+PznTF1mCuotRj5NX/qpmG3FLoBMHMSCuxqry9f6bVNwwY3xp8ivwzAQoJ0p61D&#10;6kz8F3cuLyXGu1uHVFxe9BVPvHUoLnCngx6nMe7PKPWa3XEZqwSneWiPMS6rzIYc2GPkKzOmWzWa&#10;7XfOVRL6Ng6MYZyWRJaZDk0yZ5pNJ4yETxixt2qg8AmLBRoJg4f7vNwDwGg+7NoIFSU/k43ArTtx&#10;Yqo9cO1LpDdnNSYiQziCqpnUohLpYQ4OPtFCyCf7TGEPOGZ/1LAHVW119VTFbM+kp3DJErWLEL5e&#10;WeapVsRGT1OUZPBMhk2Gz90Ga0+u/MaDpab7oVbb13aUpS7dfe0zGYJ4XQuhUnFnsxAljqOADZAs&#10;RIVtyFgBq5Ms4zrFpKfzNU+cyiYTMTm7yu/X/r8+upt0PXCFnA47vHITgVk5YCMwYs06oHtVzclv&#10;mcwTrIN1FCzG+XqZrqBvvIi8qpUzrGzEdNrtdNotgpjnumZSb+l59TYikGDVW0tEN+JUB5nkcRSl&#10;lAmCA1HYo3Qa44DLrXAOp/If6jSvO6flP+kYk4wSV5Wp1g0fY4KsL7J8cRyZ4t0Gys3yqQ2pXURu&#10;brXGoQthRG6KL6UjP7qI3NSqjMjN76Vh1tzknsyam9wTZORm9mREXmKVtjd3WfNyqrE6/CAkbe88&#10;E5yYEUTlypty2UFErrgryvQGaHLl3UOTK3CBO0/gMneuxCtKzQaIckVeF6JaYpTYLKk6BqOLysuk&#10;kpAEWXmHbFIeO4DKlXkPVZ7UwwxShsxS7qOClzcleKcEL+aGVoJX3B5rir+vnnUuJtQO+wCfseUO&#10;44WSx8oOhbLHdHAImIIBNcthKSVrygRh+w0g5zL5Uyc9U5gb4BsEazfLWPhTY+tQx685gdrNMmNS&#10;JH5sXbrID+wBADkKwIj5U7dP0vOw8Wv+1GDtNvmtTCUClEpMdqeqSKbBbaZ/6AMj509NgvZbYLN6&#10;e6fTLCNhSoF/Ski/zIR0TDUQnRgdQvtnXH/HBW6l0qoaR1lljqtsfGzc0KZc8GkBvtmQtfbua5Mu&#10;v5gy0ov15oO6sM4RBaUh1MV6o4N0qnz1tS/AEaoMGAlVDyWuwE9ctoITRFNzggY2reFqGbJQjY3w&#10;Un1RZDdoTXH8y/lkIlQdgVYY6e5K79K9bzMRttT/FRetIIQeMhHWep4hjo8zh3OqViMXOmQiEhQI&#10;YDPjlOtbT26EEcH54vi2xPNV2wisrrtrDWs+z2AjcIdWGpuC7gzbpdp3aOHWLKoBmGzEZCN0He85&#10;c322xPNV2wjM0F0bYc3nGWwE7rZNeQdJyEbEGW59mWzEDQ+QKRxxxnoAW177qm0EAvDaRjSXcOoY&#10;dzgaQSV93hv6gyqyZtePf97drC7ni8/HndpHx/GC3e3t7CsyBmlZ8k3YeVV1NsvgWtsyo900KjZZ&#10;m4t4EC9nPE/K/1NKs4gjlVNxd04jVGsTkWpPtIrAuBCI01gIwiAgcpOjdGCzzka5iNy8aA8iGGvb&#10;XqL2HXdIcpPREmNuNlqdj90lyM1ES2jcTHQjH/TGa07Sgv3nJQuVJqq9pmnPVlNOmUkpK40FS3Pe&#10;5clJJv7UGasGrH+3pU4XDBxPooGYMm5oymrhIuI6zujoZX0j+ovbZgmzHZgh7NzZdSKfMUMkBc6V&#10;1JpWJLhrrRWYLuFLUlCKJogkymiyoMZOMEPEKWpnVRC8Kf5yZ4hYX26jj8hybbs3SeCUDhySEEDl&#10;zhFkTM1ZWy4ib5IQEblzhIDInSOIFoEkd5oQuXMnih5c7lwh4vLqxHqQ+cVikty9WrFClJd/AIe+&#10;aaXbiXQ1pp16e5C50jfXtgSQuR3Qg8ztABmZ2wM0VYe0i478tOSL8qdlloWSUPlVY67wX/nMLxYh&#10;kVrDHF1BbbUt6j9VnPRWgfOUPAAOzVTgvC10ABy6p8C5SGUAHNqlwPlEv35wU1fQKs96tk+kVFod&#10;Wo7BFKqg0hKGYhsJN26RfyClW6eDg5qVOTflQ7Xm1Mwnxj3C+RvEPk8iPjL2cMKw/Nb/jYaNI3MW&#10;htea5hLN+ZTZxw17Pk7/L9MCTTFEuvkRn9fZRiY9py7rOZi5jQbgvfwyNQmXjrbkYGc7X5bmcYcY&#10;n7Tgb5gxmFclh29sgbkJ4h7gNjGq1GpS62hLAm3F9Tnz/9K0eL9gLocfdmV4kpPy3tf0nxl13s5y&#10;fSNtpIar98ILYMlbzqebk599c3JMt8N0o7vn3BGKmtaqMv46tobSzi5ldOmYjiUiPt7ZBmWKg+v1&#10;FMkBnW88/eQpijZdnfy7X50cp/BPO4qq125eJBHVeA8/75b/OJx8W2KK0GNO9QqYM7OiTvgEcKuo&#10;cdGcbjBtS5yqIs+ZqrQW+zWnISiA1rURak11JhsR51GBy9W1jciKTM9WTVVkESWFPd5gshGTjTij&#10;jcDogOdEA+FV2wi7vaJJVeoDx8MmgpxN7w39MS5VWZRVba5TDDm2SRKjatpEouMS5+K2PNsnpyph&#10;Y3r3KtN97TBSys1uQtVuFJowIFAYQtQOQ3cRuYHQHkRuIDSmPc9dTG4UlKKNIXrcEKi6qbiLBmsc&#10;L2gZQuOGPxv5YE08pSqfsa9RSVqlKvUyv4m6uaEKjg40b/3gisbiRNn4NX9qZBbMhlH5PX+6jWo1&#10;cQI1ISCmjN+dJlX5zpa/o3lvQTpupSn/fgqJPD8kQtcrdr1IFQr2JoLfbqUZuynMIqFJRNlqXmnG&#10;uFgAPiZlMJsjMKBKU0jk8M/Pi/1qPtuozaEvPKdOV591FfWsOzyiigJyFBGp66LGdjBPT+ssSckB&#10;UooaZd27Lk4Wu5N2VH3jwZDTecDh84AHFwyva9zBwdXjzllC9G+aONXpR2mNEKMZcBUO6letNuEF&#10;HCxQ2gGXxpU+J9iZGZ68pIjN8sStNnFrW6iOBIWXfWsKQkHFBwFM7TVFAJO7qOjB5C4qgCVMVXtZ&#10;ESLJXVaIiNoLixAid2EhSMmratF3twSE5NW00BUvQYl7NS2xJHCvpAWLUwGXL/RUFXyEKPOkLmJz&#10;xR5DVIIyxJ7oRT5d2fdhc+UvkYa1QLNCjGORUa+yRV2fE9BU7zAksQdQUNs0KaJyO0BUDO88JJFF&#10;V/oyKlH2MCKveSU8le7gRCUd126V7oiSOcnJSjJ26DPczit7IpIqO4KW4vMZAQtlwSlgQQNbriNS&#10;ji4akyIWGs1gxMKCGTMCjBxp4E83ZDEOimljDByzcKnVWE2JEV27Q2FOF4B/rAEpZQFmMFEYQH7N&#10;nwYMlnMkIFVLEkbbNGPiT8ZoAMe2PHB1kGFkAMrIZaDNjvSYdBY4BDqd0vRCT2mim8s7a4CeTZE0&#10;vrzo0eg0QprhRHQ9rKoownnI/ho7jlDubk9RqItErwmgexwNerrPj4Bq26F3fX5ztZ4eTO7CwM0k&#10;FNqZCqByHSByjM1FXS4i1/1BUEzd3RjA5LqfIlGu/6Mc2QAi1/vxEEGcL8z7AUfPnClJfnoXUtIz&#10;U5peRXPSXAkNUXNBe95ic2pmAtUcpowGIQPwpwbUyLpQp7HKrzzQNJxf+OZje6bY0gW2P2Hr6/qG&#10;DsSEmerMK/Ycgu4+KVS5nSq2hJt7aG2v3LIKYaRWMDdOcFEd396TJLiT7mT56jhDdZ+KHDfZaG+i&#10;GXVzcaxvl+2i6kw0+s5McaIBNRSaCBDlTTQSUZ2JJoDIm2gkRF6EA2etCUS5AQ4zaXUZ9EJMcaoj&#10;cQHCvCDTyJuLdSQnhMyVvArkmItIXdF7+6b4+uluJ5LnbpP4Ii5X9ubm4gAqX/rS7cyu+M3NxQFc&#10;o6Tvx5fkrvTiS15fvjwHRFzZQ+6Y5q849d6/nWjaOfVsP44GrvLjYDXkiEdzhbDkx5W0hRA9N+DH&#10;qebIj9NGCorN/ht/en5cB4r9ONehNC4in0fZOH8SrWQBFbFDlwijLEvBDcQp+NbmAbBT31xszt9s&#10;+GURspAg3SkE8VJDEJjGOq5iz5b6E7qK7p6dGgeytFzFpK5rm4fElp3TpCHp9pDHGe6D6t1kj4tR&#10;7kLXT7jeQ4YjTcKYPIeFygB5N2LjmLoxiVTG5LoruBolhMl1VmTmXGcF18eEELmeiozI9VQEKfle&#10;Im4hCUvJcxJxC0mIJi8PSa5rsONceeMOkiAiV+B0x4qAyhU4hZO6PYd4buNC9mByJS5x54ocNS50&#10;QEKQQVfoYf4835BwCKg83xAX24Q49FKPPWR5yUfcbRPE5cq9D5cr+IbFyWH9up1NN7GQJw/N1eml&#10;flf+JPlCqN3zwppqFJM7DPsR8oZhX7VDyKcjSC4mzQ0aklcy7Jzxp/ZaLRxuUdFi4vf8abxb07Ce&#10;/kS3uUMfY2GXMOA34xYWctxtQEdiSYdWUR/bS6fBNrQMaLU5TCbZIEUnty+RqbsQDGV82AMj50+W&#10;vEGopwpRpJ2GGQ2LFL+cvOyX6mVD57SX/bfV8giDvlnNklINVS+f99tVgydZmeV8RDJ2DrQSgDlu&#10;TOaav+B5VlOR7f1ivZ3PHlGknGMpQlbd23Qx8riJ3/ps8ikR4iVC4Dl3xp0+G+Jc465I7DVIeR21&#10;byGOscSli7rUQaPTTeXTVl44Vue6hVhfm0fjYNBobHfbFe+Hgf+mz5fEl72ar/Hlmr8stsu73f5y&#10;fpxj3UJf3x3xFyA+P+zXn+6OyE5q2/nwIw7n/dh3JAhKXZYX+L8qKvu0XzzcrZfvF8eF+7cqiLlY&#10;Jbu73eZmtf/h/wUAAAD//wMAUEsDBBQABgAIAAAAIQDwKMnE3QAAAAUBAAAPAAAAZHJzL2Rvd25y&#10;ZXYueG1sTI/NTsMwEITvSLyDtZW4UafQRmmIU/EjBFJPLb1wc+JtEtVeR/G2CW+P4QKXlUYzmvm2&#10;2EzOigsOofOkYDFPQCDV3nTUKDh8vN5mIAJrMtp6QgVfGGBTXl8VOjd+pB1e9tyIWEIh1wpa5j6X&#10;MtQtOh3mvkeK3tEPTnOUQyPNoMdY7qy8S5JUOt1RXGh1j88t1qf92SlITy/N4X03LUd+krYiXK23&#10;b59K3cymxwcQjBP/heEHP6JDGZkqfyYThFUQH+HfG71svVyAqBTcp9kKZFnI//TlNwAAAP//AwBQ&#10;SwECLQAUAAYACAAAACEAtoM4kv4AAADhAQAAEwAAAAAAAAAAAAAAAAAAAAAAW0NvbnRlbnRfVHlw&#10;ZXNdLnhtbFBLAQItABQABgAIAAAAIQA4/SH/1gAAAJQBAAALAAAAAAAAAAAAAAAAAC8BAABfcmVs&#10;cy8ucmVsc1BLAQItABQABgAIAAAAIQAp9iWNAR4AACrxAAAOAAAAAAAAAAAAAAAAAC4CAABkcnMv&#10;ZTJvRG9jLnhtbFBLAQItABQABgAIAAAAIQDwKMnE3QAAAAUBAAAPAAAAAAAAAAAAAAAAAFsgAABk&#10;cnMvZG93bnJldi54bWxQSwUGAAAAAAQABADzAAAAZSEAAAAA&#10;">
            <v:shape id="_x0000_s1093" type="#_x0000_t75" style="position:absolute;width:56775;height:23399;visibility:visible">
              <v:fill o:detectmouseclick="t"/>
              <v:path o:connecttype="none"/>
            </v:shape>
            <v:rect id="Rectangle 245" o:spid="_x0000_s1094" style="position:absolute;left:18389;top:8185;width:93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4879E6" w:rsidRDefault="004879E6" w:rsidP="00297450">
                    <w:pPr>
                      <w:spacing w:after="0"/>
                    </w:pPr>
                    <w:r>
                      <w:rPr>
                        <w:rFonts w:ascii="Times New Roman" w:hAnsi="Times New Roman"/>
                        <w:i/>
                        <w:iCs/>
                      </w:rPr>
                      <w:t>P</w:t>
                    </w:r>
                  </w:p>
                </w:txbxContent>
              </v:textbox>
            </v:rect>
            <v:rect id="Rectangle 246" o:spid="_x0000_s1095" style="position:absolute;left:19545;top:9169;width:895;height:10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4879E6" w:rsidRDefault="004879E6" w:rsidP="00297450">
                    <w:pPr>
                      <w:spacing w:after="0"/>
                    </w:pPr>
                    <w:r>
                      <w:rPr>
                        <w:rFonts w:ascii="Times New Roman" w:hAnsi="Times New Roman"/>
                        <w:sz w:val="14"/>
                        <w:szCs w:val="14"/>
                      </w:rPr>
                      <w:t>IB</w:t>
                    </w:r>
                  </w:p>
                </w:txbxContent>
              </v:textbox>
            </v:rect>
            <v:rect id="Rectangle 247" o:spid="_x0000_s1096" style="position:absolute;left:2089;top:15976;width:49841;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248" o:spid="_x0000_s1097" style="position:absolute;left:35496;top:6184;width:7372;height:1956;visibility:visible;mso-wrap-style:square;v-text-anchor:top" coordsize="132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tTsMA&#10;AADbAAAADwAAAGRycy9kb3ducmV2LnhtbESPQWvCQBSE70L/w/IKvemmFlOJrtIWit5Eq/dH9pks&#10;Zt+L2a2m/fVuoeBxmJlvmPmy9426UBecsIHnUQaKuBTruDKw//ocTkGFiGyxESYDPxRguXgYzLGw&#10;cuUtXXaxUgnCoUADdYxtoXUoa/IYRtISJ+8onceYZFdp2+E1wX2jx1mWa4+O00KNLX3UVJ52397A&#10;6vzu8vNho08rOeQv8tvLq9sa8/TYv81ARerjPfzfXlsDkzH8fUk/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YtTsMAAADbAAAADwAAAAAAAAAAAAAAAACYAgAAZHJzL2Rv&#10;d25yZXYueG1sUEsFBgAAAAAEAAQA9QAAAIgDAAAAAA==&#10;" path="m,176c,79,298,,664,r,c1031,,1328,79,1328,176v,,,,,l1328,176v,98,-297,176,-664,176c664,352,664,352,664,352r,c298,352,,274,,176v,,,,,xe" fillcolor="#d9d9d9" strokeweight="0">
              <v:path arrowok="t" o:connecttype="custom" o:connectlocs="0,97790;368618,0;368618,0;737235,97790;737235,97790;737235,97790;368618,195580;368618,195580;368618,195580;0,97790;0,97790" o:connectangles="0,0,0,0,0,0,0,0,0,0,0"/>
            </v:shape>
            <v:rect id="Rectangle 249" o:spid="_x0000_s1098" style="position:absolute;left:38220;top:17430;width:9951;height:14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4879E6" w:rsidRDefault="004879E6" w:rsidP="00297450">
                    <w:pPr>
                      <w:spacing w:after="0"/>
                    </w:pPr>
                    <w:r>
                      <w:rPr>
                        <w:rFonts w:cs="Arial"/>
                        <w:sz w:val="20"/>
                      </w:rPr>
                      <w:t xml:space="preserve">Fixed rooftop DTT </w:t>
                    </w:r>
                  </w:p>
                </w:txbxContent>
              </v:textbox>
            </v:rect>
            <v:rect id="Rectangle 250" o:spid="_x0000_s1099" style="position:absolute;left:41509;top:19475;width:5944;height:1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ZC8UA&#10;AADbAAAADwAAAGRycy9kb3ducmV2LnhtbESPQWvCQBSE74X+h+UVeim6UbTY1DUUIeBBENMe6u2R&#10;fc2mzb4N2a2J/npXEDwOM/MNs8wG24gjdb52rGAyTkAQl07XXCn4+sxHCxA+IGtsHJOCE3nIVo8P&#10;S0y163lPxyJUIkLYp6jAhNCmUvrSkEU/di1x9H5cZzFE2VVSd9hHuG3kNElepcWa44LBltaGyr/i&#10;3yrId9818VnuX94Wvfstp4fCbFulnp+Gj3cQgYZwD9/aG61gP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RkLxQAAANsAAAAPAAAAAAAAAAAAAAAAAJgCAABkcnMv&#10;ZG93bnJldi54bWxQSwUGAAAAAAQABAD1AAAAigMAAAAA&#10;" filled="f" stroked="f">
              <v:textbox style="mso-fit-shape-to-text:t" inset="0,0,0,0">
                <w:txbxContent>
                  <w:p w:rsidR="004879E6" w:rsidRDefault="004879E6" w:rsidP="00297450">
                    <w:pPr>
                      <w:spacing w:after="0"/>
                    </w:pPr>
                    <w:r>
                      <w:rPr>
                        <w:rFonts w:cs="Arial"/>
                        <w:sz w:val="20"/>
                      </w:rPr>
                      <w:t>reception</w:t>
                    </w:r>
                  </w:p>
                </w:txbxContent>
              </v:textbox>
            </v:rect>
            <v:rect id="Rectangle 251" o:spid="_x0000_s1100" style="position:absolute;left:39890;top:9880;width:9417;height:60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shape id="Freeform 252" o:spid="_x0000_s1101" style="position:absolute;left:39757;top:9740;width:9690;height:6325;visibility:visible;mso-wrap-style:square;v-text-anchor:top" coordsize="1146,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B8IA&#10;AADbAAAADwAAAGRycy9kb3ducmV2LnhtbESPQYvCMBSE7wv+h/AEb2uqYinVKCooC55WPXh8NM+m&#10;2LyUJq3df79ZEPY4zMw3zHo72Fr01PrKsYLZNAFBXDhdcangdj1+ZiB8QNZYOyYFP+Rhuxl9rDHX&#10;7sXf1F9CKSKEfY4KTAhNLqUvDFn0U9cQR+/hWoshyraUusVXhNtazpMklRYrjgsGGzoYKp6Xziq4&#10;97v6hIts351sOO/TwZy7wig1GQ+7FYhAQ/gPv9tfWsEyhb8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34HwgAAANsAAAAPAAAAAAAAAAAAAAAAAJgCAABkcnMvZG93&#10;bnJldi54bWxQSwUGAAAAAAQABAD1AAAAhwMAAAAA&#10;" path="m,l1146,r,748l,748,,xm32,732l16,716r1114,l1114,732r,-716l1130,32,16,32,32,16r,716xe" fillcolor="black" strokeweight="3e-5mm">
              <v:path arrowok="t" o:connecttype="custom" o:connectlocs="0,0;969010,0;969010,632460;0,632460;0,0;27058,618931;13529,605403;955481,605403;941952,618931;941952,13529;955481,27057;13529,27057;27058,13529;27058,618931" o:connectangles="0,0,0,0,0,0,0,0,0,0,0,0,0,0"/>
              <o:lock v:ext="edit" verticies="t"/>
            </v:shape>
            <v:rect id="Rectangle 253" o:spid="_x0000_s1102" style="position:absolute;left:42786;top:6546;width:178;height: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Oz8MA&#10;AADbAAAADwAAAGRycy9kb3ducmV2LnhtbESPQWvCQBCF7wX/wzJCb3WjECvRVUSxeiuJrecxO82G&#10;ZmdDdtX4791CwePjzfvevMWqt424UudrxwrGowQEcel0zZWCr+PubQbCB2SNjWNScCcPq+XgZYGZ&#10;djfO6VqESkQI+wwVmBDaTEpfGrLoR64ljt6P6yyGKLtK6g5vEW4bOUmSqbRYc2ww2NLGUPlbXGx8&#10;4/tUnO8fe7+9mHPld3n6mU9SpV6H/XoOIlAfnsf/6YNWkL7D35YI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gOz8MAAADbAAAADwAAAAAAAAAAAAAAAACYAgAAZHJzL2Rv&#10;d25yZXYueG1sUEsFBgAAAAAEAAQA9QAAAIgDAAAAAA==&#10;" fillcolor="black" strokeweight="3e-5mm">
              <v:stroke joinstyle="round"/>
            </v:rect>
            <v:shape id="Freeform 254" o:spid="_x0000_s1103" style="position:absolute;left:41179;top:13220;width:3467;height:2127;visibility:visible;mso-wrap-style:square;v-text-anchor:top" coordsize="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GhL4A&#10;AADbAAAADwAAAGRycy9kb3ducmV2LnhtbERP3WrCMBS+H+wdwhnsbqYOtkltKqIM9K5VH+DQHNNo&#10;c1KSTLu3NxeDXX58/9VqcoO4UYjWs4L5rABB3Hlt2Sg4Hb/fFiBiQtY4eCYFvxRhVT8/VVhqf+eW&#10;bodkRA7hWKKCPqWxlDJ2PTmMMz8SZ+7sg8OUYTBSB7zncDfI96L4lA4t54YeR9r01F0PP07B0O7M&#10;XJu412E9Xtjaxn5tG6VeX6b1EkSiKf2L/9w7reAjj81f8g+Q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0hoS+AAAA2wAAAA8AAAAAAAAAAAAAAAAAmAIAAGRycy9kb3ducmV2&#10;LnhtbFBLBQYAAAAABAAEAPUAAACDAwAAAAA=&#10;" path="m,70v,,1,-1,1,-1l6,45v,-1,,-2,1,-3l20,22v,-1,1,-2,2,-2l42,7c43,6,44,6,45,6l69,1v,,1,-1,1,-1l555,v1,,2,1,2,1l581,6v1,,2,,3,1l603,20v1,,2,1,2,2l618,42v1,1,1,2,1,3l624,69v,,,1,,1l624,315v,1,,2,,2l619,341v,1,,2,-1,3l605,363v,1,-1,2,-2,2l584,378v-1,1,-2,1,-3,1l557,384v,,-1,,-2,l70,384v,,-1,,-1,l45,379v-1,,-2,,-3,-1l22,365v-1,,-2,-1,-2,-2l7,344c6,343,6,342,6,341l1,317v,,-1,-1,-1,-2l,70xm16,315r,-1l21,338r-1,-3l33,354r-2,-2l51,365r-3,-1l72,369r-2,-1l555,368r-1,1l578,364r-3,1l594,352r-2,2l605,335r-1,3l609,314r-1,1l608,70r1,2l604,48r1,3l592,31r2,2l575,20r3,1l554,16r1,l70,16r2,l48,21r3,-1l31,33r2,-2l20,51r1,-3l16,72r,-2l16,315xe" fillcolor="black" strokeweight="3e-5mm">
              <v:path arrowok="t" o:connecttype="custom" o:connectlocs="556,38224;3889,23267;12224,11079;25003,3324;38894,0;309483,554;324485,3878;336153,12187;343932,24929;346710,38778;346710,175609;343376,190566;335042,202200;322818,209955;308372,212725;38338,212725;23336,209401;11113,201092;3334,188904;0,174501;8890,174501;11668,187242;18336,196106;28337,202200;40005,204415;308372,203861;321151,201646;330041,194998;336153,185580;338376,173947;337820,38778;335598,26591;328930,17173;319484,11079;307816,8864;38894,8864;26670,11633;17224,18281;11113,28253;8890,39886;8890,174501" o:connectangles="0,0,0,0,0,0,0,0,0,0,0,0,0,0,0,0,0,0,0,0,0,0,0,0,0,0,0,0,0,0,0,0,0,0,0,0,0,0,0,0,0"/>
              <o:lock v:ext="edit" verticies="t"/>
            </v:shape>
            <v:shape id="Freeform 255" o:spid="_x0000_s1104" style="position:absolute;left:38512;top:7778;width:12268;height:2235;visibility:visible;mso-wrap-style:square;v-text-anchor:top" coordsize="145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JdMEA&#10;AADbAAAADwAAAGRycy9kb3ducmV2LnhtbESP0WoCMRRE3wv+Q7hCX4omLbToahQttrSPun7AJbnu&#10;Lm5u1iTV9e9NQfBxmJkzzHzZu1acKcTGs4bXsQJBbLxtuNKwL79GExAxIVtsPZOGK0VYLgZPcyys&#10;v/CWzrtUiQzhWKCGOqWukDKamhzGse+Is3fwwWHKMlTSBrxkuGvlm1If0mHDeaHGjj5rMsfdn9Pw&#10;sindJMhTqXjDazLme6V+ndbPw341A5GoT4/wvf1jNbxP4f9L/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rSXTBAAAA2wAAAA8AAAAAAAAAAAAAAAAAmAIAAGRycy9kb3du&#10;cmV2LnhtbFBLBQYAAAAABAAEAPUAAACGAwAAAAA=&#10;" path="m,264l725,r726,264l,264xm1361,232r-5,31l720,32r11,l95,263,89,232r1272,xe" fillcolor="black" strokeweight="3e-5mm">
              <v:path arrowok="t" o:connecttype="custom" o:connectlocs="0,223520;612987,0;1226820,223520;0,223520;1150725,196427;1146498,222673;608760,27093;618060,27093;80322,222673;75249,196427;1150725,196427" o:connectangles="0,0,0,0,0,0,0,0,0,0,0"/>
              <o:lock v:ext="edit" verticies="t"/>
            </v:shape>
            <v:rect id="Rectangle 256" o:spid="_x0000_s1105" style="position:absolute;left:41668;top:13347;width:1829;height:17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4879E6" w:rsidRDefault="004879E6" w:rsidP="00297450">
                    <w:pPr>
                      <w:spacing w:after="0"/>
                    </w:pPr>
                    <w:r>
                      <w:rPr>
                        <w:rFonts w:cs="Arial"/>
                      </w:rPr>
                      <w:t>TV</w:t>
                    </w:r>
                  </w:p>
                </w:txbxContent>
              </v:textbox>
            </v:rect>
            <v:rect id="Rectangle 257" o:spid="_x0000_s1106" style="position:absolute;left:38912;top:7080;width:4001;height: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5ncQA&#10;AADbAAAADwAAAGRycy9kb3ducmV2LnhtbESPzWrDMBCE74W8g9hAb42cgENxo4SQkLa3YrfJeWNt&#10;LRNrZSz5J29fFQo9DrPzzc5mN9lGDNT52rGC5SIBQVw6XXOl4Ovz9PQMwgdkjY1jUnAnD7vt7GGD&#10;mXYj5zQUoRIRwj5DBSaENpPSl4Ys+oVriaP37TqLIcqukrrDMcJtI1dJspYWa44NBls6GCpvRW/j&#10;G+dLcb2/vvljb66VP+XpR75KlXqcT/sXEIGm8H/8l37XCtZL+N0SAS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h+Z3EAAAA2wAAAA8AAAAAAAAAAAAAAAAAmAIAAGRycy9k&#10;b3ducmV2LnhtbFBLBQYAAAAABAAEAPUAAACJAwAAAAA=&#10;" fillcolor="black" strokeweight="3e-5mm">
              <v:stroke joinstyle="round"/>
            </v:rect>
            <v:rect id="Rectangle 258" o:spid="_x0000_s1107" style="position:absolute;left:26327;top:7753;width:355;height:12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4879E6" w:rsidRDefault="004879E6" w:rsidP="00297450">
                    <w:pPr>
                      <w:spacing w:after="0"/>
                    </w:pPr>
                    <w:r>
                      <w:rPr>
                        <w:rFonts w:cs="Arial"/>
                        <w:sz w:val="16"/>
                        <w:szCs w:val="16"/>
                      </w:rPr>
                      <w:t>-</w:t>
                    </w:r>
                  </w:p>
                </w:txbxContent>
              </v:textbox>
            </v:rect>
            <v:rect id="Rectangle 259" o:spid="_x0000_s1108" style="position:absolute;left:26771;top:7753;width:3867;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4879E6" w:rsidRDefault="004879E6" w:rsidP="00297450">
                    <w:pPr>
                      <w:spacing w:after="0"/>
                    </w:pPr>
                    <w:r>
                      <w:rPr>
                        <w:rFonts w:cs="Arial"/>
                        <w:sz w:val="16"/>
                        <w:szCs w:val="16"/>
                      </w:rPr>
                      <w:t>54.72 dB</w:t>
                    </w:r>
                  </w:p>
                </w:txbxContent>
              </v:textbox>
            </v:rect>
            <v:rect id="Rectangle 260" o:spid="_x0000_s1109" style="position:absolute;left:5213;top:17354;width:5893;height:14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4879E6" w:rsidRDefault="004879E6" w:rsidP="00297450">
                    <w:pPr>
                      <w:spacing w:after="0"/>
                    </w:pPr>
                    <w:r>
                      <w:rPr>
                        <w:rFonts w:cs="Arial"/>
                        <w:sz w:val="20"/>
                      </w:rPr>
                      <w:t>Fixed WSD</w:t>
                    </w:r>
                  </w:p>
                </w:txbxContent>
              </v:textbox>
            </v:rect>
            <v:shape id="Freeform 261" o:spid="_x0000_s1110" style="position:absolute;left:51003;top:6673;width:724;height:9360;visibility:visible;mso-wrap-style:square;v-text-anchor:top" coordsize="86,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8ancAA&#10;AADcAAAADwAAAGRycy9kb3ducmV2LnhtbERPS4vCMBC+L/gfwgh7WTTVw6rVKCIUlD2Iz/PQjG2x&#10;mdQm1u6/N4LgbT6+58wWrSlFQ7UrLCsY9CMQxKnVBWcKjoekNwbhPLLG0jIp+CcHi3nna4axtg/e&#10;UbP3mQgh7GJUkHtfxVK6NCeDrm8r4sBdbG3QB1hnUtf4COGmlMMo+pUGCw4NOVa0yim97u9GwR9V&#10;yXazSZf27E/JT3O5jVyGSn132+UUhKfWf8Rv91qH+cMJvJ4JF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8ancAAAADcAAAADwAAAAAAAAAAAAAAAACYAgAAZHJzL2Rvd25y&#10;ZXYueG1sUEsFBgAAAAAEAAQA9QAAAIUDAAAAAA==&#10;" path="m49,127l48,981r-11,l39,127r10,xm2,141l44,,86,141r-84,xm85,967l42,1107,,967r85,xe" fillcolor="black" strokeweight="3e-5mm">
              <v:path arrowok="t" o:connecttype="custom" o:connectlocs="41245,107381;40404,829455;31145,829455;32828,107381;41245,107381;1683,119218;37037,0;72390,119218;1683,119218;71548,817617;35353,935990;0,817617;71548,817617" o:connectangles="0,0,0,0,0,0,0,0,0,0,0,0,0"/>
              <o:lock v:ext="edit" verticies="t"/>
            </v:shape>
            <v:rect id="Rectangle 262" o:spid="_x0000_s1111" style="position:absolute;left:51638;top:10483;width:2743;height:14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4879E6" w:rsidRDefault="004879E6" w:rsidP="00297450">
                    <w:pPr>
                      <w:spacing w:after="0"/>
                    </w:pPr>
                    <w:r>
                      <w:rPr>
                        <w:rFonts w:cs="Arial"/>
                        <w:sz w:val="20"/>
                      </w:rPr>
                      <w:t>10 m</w:t>
                    </w:r>
                  </w:p>
                </w:txbxContent>
              </v:textbox>
            </v:rect>
            <v:rect id="Rectangle 263" o:spid="_x0000_s1112" style="position:absolute;left:40703;top:3441;width:356;height:12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4879E6" w:rsidRDefault="004879E6" w:rsidP="00297450">
                    <w:pPr>
                      <w:spacing w:after="0"/>
                    </w:pPr>
                    <w:r>
                      <w:rPr>
                        <w:rFonts w:cs="Arial"/>
                        <w:sz w:val="16"/>
                        <w:szCs w:val="16"/>
                      </w:rPr>
                      <w:t>-</w:t>
                    </w:r>
                  </w:p>
                </w:txbxContent>
              </v:textbox>
            </v:rect>
            <v:rect id="Rectangle 264" o:spid="_x0000_s1113" style="position:absolute;left:41154;top:3441;width:2534;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4879E6" w:rsidRDefault="004879E6" w:rsidP="00297450">
                    <w:pPr>
                      <w:spacing w:after="0"/>
                    </w:pPr>
                    <w:r>
                      <w:rPr>
                        <w:rFonts w:cs="Arial"/>
                        <w:sz w:val="16"/>
                        <w:szCs w:val="16"/>
                      </w:rPr>
                      <w:t>16 dB</w:t>
                    </w:r>
                  </w:p>
                </w:txbxContent>
              </v:textbox>
            </v:rect>
            <v:rect id="Rectangle 265" o:spid="_x0000_s1114" style="position:absolute;left:39731;top:4787;width:2464;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4879E6" w:rsidRDefault="004879E6" w:rsidP="00297450">
                    <w:pPr>
                      <w:spacing w:after="0"/>
                    </w:pPr>
                    <w:r>
                      <w:rPr>
                        <w:rFonts w:cs="Arial"/>
                        <w:sz w:val="16"/>
                        <w:szCs w:val="16"/>
                      </w:rPr>
                      <w:t xml:space="preserve">+9.15 </w:t>
                    </w:r>
                  </w:p>
                </w:txbxContent>
              </v:textbox>
            </v:rect>
            <v:rect id="Rectangle 266" o:spid="_x0000_s1115" style="position:absolute;left:43637;top:4787;width:1473;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4879E6" w:rsidRDefault="004879E6" w:rsidP="00297450">
                    <w:pPr>
                      <w:spacing w:after="0"/>
                    </w:pPr>
                    <w:proofErr w:type="spellStart"/>
                    <w:r>
                      <w:rPr>
                        <w:rFonts w:cs="Arial"/>
                        <w:sz w:val="16"/>
                        <w:szCs w:val="16"/>
                      </w:rPr>
                      <w:t>dBi</w:t>
                    </w:r>
                    <w:proofErr w:type="spellEnd"/>
                  </w:p>
                </w:txbxContent>
              </v:textbox>
            </v:rect>
            <v:shape id="Freeform 267" o:spid="_x0000_s1116" style="position:absolute;left:1377;top:15887;width:51575;height:197;visibility:visible;mso-wrap-style:square;v-text-anchor:top" coordsize="6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6a7cIA&#10;AADcAAAADwAAAGRycy9kb3ducmV2LnhtbERPS2vCQBC+F/wPywjedFMrUlNXEaWlBxEaH+cxO82G&#10;ZmdDdjXx37uC0Nt8fM+ZLztbiSs1vnSs4HWUgCDOnS65UHDYfw7fQfiArLFyTApu5GG56L3MMdWu&#10;5R+6ZqEQMYR9igpMCHUqpc8NWfQjVxNH7tc1FkOETSF1g20Mt5UcJ8lUWiw5NhisaW0o/8suVsFs&#10;91Xt7ClMtsdTti02h65uz0apQb9bfYAI1IV/8dP9reP8tyk8no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prtwgAAANwAAAAPAAAAAAAAAAAAAAAAAJgCAABkcnMvZG93&#10;bnJldi54bWxQSwUGAAAAAAQABAD1AAAAhwMAAAAA&#10;" path="m,l6101,2r,21l,21,,xe" fillcolor="black" strokeweight="3e-5mm">
              <v:path arrowok="t" o:connecttype="custom" o:connectlocs="0,0;5157470,1712;5157470,19685;0,17973;0,0" o:connectangles="0,0,0,0,0"/>
            </v:shape>
            <v:shape id="Freeform 268" o:spid="_x0000_s1117" style="position:absolute;left:12661;top:6273;width:7373;height:2045;visibility:visible;mso-wrap-style:square;v-text-anchor:top" coordsize="132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ipMEA&#10;AADcAAAADwAAAGRycy9kb3ducmV2LnhtbERP24rCMBB9X9h/CLPg25pYQaVrFFlYrQiCuh8wNNML&#10;NpPSxFr/3iws+DaHc53lerCN6KnztWMNk7ECQZw7U3Op4ffy87kA4QOywcYxaXiQh/Xq/W2JqXF3&#10;PlF/DqWIIexT1FCF0KZS+rwii37sWuLIFa6zGCLsSmk6vMdw28hEqZm0WHNsqLCl74ry6/lmNWzV&#10;/ihPhzJpsn22uMjNzhcFaz36GDZfIAIN4SX+d2cmzp/O4e+Ze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8oqTBAAAA3AAAAA8AAAAAAAAAAAAAAAAAmAIAAGRycy9kb3du&#10;cmV2LnhtbFBLBQYAAAAABAAEAPUAAACGAwAAAAA=&#10;" path="m,184c,83,298,,664,r,c1031,,1328,83,1328,184v,,,,,l1328,184v,102,-297,184,-664,184c664,368,664,368,664,368r,c298,368,,286,,184v,,,,,xe" fillcolor="#d9d9d9" strokeweight="0">
              <v:path arrowok="t" o:connecttype="custom" o:connectlocs="0,102235;368618,0;368618,0;737235,102235;737235,102235;737235,102235;368618,204470;368618,204470;368618,204470;0,102235;0,102235" o:connectangles="0,0,0,0,0,0,0,0,0,0,0"/>
            </v:shape>
            <v:rect id="Rectangle 269" o:spid="_x0000_s1118" style="position:absolute;left:12788;top:7162;width:4001;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WicQA&#10;AADcAAAADwAAAGRycy9kb3ducmV2LnhtbESPT2/CMAzF75P2HSJP2m2kY2JChYCmTWy7oZY/Z9OY&#10;pqJxqiZA+fbzAWk3P/n9np/ny8G36kJ9bAIbeB1loIirYBuuDWw3q5cpqJiQLbaBycCNIiwXjw9z&#10;zG24ckGXMtVKQjjmaMCl1OVax8qRxzgKHbHsjqH3mET2tbY9XiXct3qcZe/aY8NywWFHn46qU3n2&#10;UmO3Lw+375/4dXaHOq6KyboYT4x5fho+ZqASDenffKd/rXBv0laekQn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1VonEAAAA3AAAAA8AAAAAAAAAAAAAAAAAmAIAAGRycy9k&#10;b3ducmV2LnhtbFBLBQYAAAAABAAEAPUAAACJAwAAAAA=&#10;" fillcolor="black" strokeweight="3e-5mm">
              <v:stroke joinstyle="round"/>
            </v:rect>
            <v:rect id="Rectangle 270" o:spid="_x0000_s1119" style="position:absolute;left:33775;top:4692;width:4166;height:14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4879E6" w:rsidRDefault="004879E6" w:rsidP="00297450">
                    <w:pPr>
                      <w:spacing w:after="0"/>
                    </w:pPr>
                    <w:r>
                      <w:rPr>
                        <w:rFonts w:cs="Arial"/>
                        <w:sz w:val="20"/>
                      </w:rPr>
                      <w:t>H-polar</w:t>
                    </w:r>
                  </w:p>
                </w:txbxContent>
              </v:textbox>
            </v:rect>
            <v:rect id="Rectangle 271" o:spid="_x0000_s1120" style="position:absolute;left:15062;top:4464;width:6026;height:14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4879E6" w:rsidRDefault="004879E6" w:rsidP="00297450">
                    <w:pPr>
                      <w:spacing w:after="0"/>
                    </w:pPr>
                    <w:r>
                      <w:rPr>
                        <w:rFonts w:cs="Arial"/>
                        <w:sz w:val="20"/>
                      </w:rPr>
                      <w:t>Slant-polar</w:t>
                    </w:r>
                  </w:p>
                </w:txbxContent>
              </v:textbox>
            </v:rect>
            <v:shape id="Freeform 272" o:spid="_x0000_s1121" style="position:absolute;left:16789;top:7162;width:22117;height:172;visibility:visible;mso-wrap-style:square;v-text-anchor:top" coordsize="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qXoMQA&#10;AADcAAAADwAAAGRycy9kb3ducmV2LnhtbERPTWvCQBC9F/wPyxR6q5uIVImuYgSxlBaJCl6n2WkS&#10;mp0N2W2S9te7QsHbPN7nLNeDqUVHrassK4jHEQji3OqKCwXn0+55DsJ5ZI21ZVLwSw7Wq9HDEhNt&#10;e86oO/pChBB2CSoovW8SKV1ekkE3tg1x4L5sa9AH2BZSt9iHcFPLSRS9SIMVh4YSG9qWlH8ff4wC&#10;3WVv/Jnu0svMzA5/H83mfbovlHp6HDYLEJ4Gfxf/u191mD+N4fZ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l6DEAAAA3AAAAA8AAAAAAAAAAAAAAAAAmAIAAGRycy9k&#10;b3ducmV2LnhtbFBLBQYAAAAABAAEAPUAAACJAwAAAAA=&#10;" path="m,9l2616,r,11l,20,,9xe" fillcolor="#c00000" strokecolor="#c00000" strokeweight="3e-5mm">
              <v:path arrowok="t" o:connecttype="custom" o:connectlocs="0,7715;2211705,0;2211705,9430;0,17145;0,7715" o:connectangles="0,0,0,0,0"/>
            </v:shape>
            <v:rect id="Rectangle 273" o:spid="_x0000_s1122" style="position:absolute;left:12661;top:6629;width:178;height: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SHsQA&#10;AADcAAAADwAAAGRycy9kb3ducmV2LnhtbESPQWvCQBCF7wX/wzKCt7oxaJHoKqKovZXE1vOYnWZD&#10;s7Mhu2r8991CwdsM731v3izXvW3EjTpfO1YwGScgiEuna64UfJ72r3MQPiBrbByTggd5WK8GL0vM&#10;tLtzTrciVCKGsM9QgQmhzaT0pSGLfuxa4qh9u85iiGtXSd3hPYbbRqZJ8iYt1hwvGGxpa6j8Ka42&#10;1vg6F5fH4eh3V3Op/D6ffeTpTKnRsN8sQATqw9P8T7/ryE1T+HsmT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Eh7EAAAA3AAAAA8AAAAAAAAAAAAAAAAAmAIAAGRycy9k&#10;b3ducmV2LnhtbFBLBQYAAAAABAAEAPUAAACJAwAAAAA=&#10;" fillcolor="black" strokeweight="3e-5mm">
              <v:stroke joinstyle="round"/>
            </v:rect>
            <v:rect id="Rectangle 274" o:spid="_x0000_s1123" style="position:absolute;left:4083;top:9969;width:9423;height:6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Hh8MA&#10;AADcAAAADwAAAGRycy9kb3ducmV2LnhtbERPS2vCQBC+F/wPywje6m6NDTW6hiIEhLYHH9DrkB2T&#10;0Oxsmt1o+u+7hYK3+fies8lH24or9b5xrOFprkAQl840XGk4n4rHFxA+IBtsHZOGH/KQbycPG8yM&#10;u/GBrsdQiRjCPkMNdQhdJqUva7Lo564jjtzF9RZDhH0lTY+3GG5buVAqlRYbjg01drSrqfw6DlYD&#10;pkvz/XFJ3k9vQ4qralTF86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CHh8MAAADcAAAADwAAAAAAAAAAAAAAAACYAgAAZHJzL2Rv&#10;d25yZXYueG1sUEsFBgAAAAAEAAQA9QAAAIgDAAAAAA==&#10;" stroked="f"/>
            <v:shape id="Freeform 275" o:spid="_x0000_s1124" style="position:absolute;left:3956;top:9836;width:9677;height:6318;visibility:visible;mso-wrap-style:square;v-text-anchor:top" coordsize="114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29cIA&#10;AADcAAAADwAAAGRycy9kb3ducmV2LnhtbERP3WrCMBS+H/gO4Qi7GZpuiIxqFBFkOhhD1wc4Nsem&#10;2JyUJLb17c1gsLvz8f2e5XqwjejIh9qxgtdpBoK4dLrmSkHxs5u8gwgRWWPjmBTcKcB6NXpaYq5d&#10;z0fqTrESKYRDjgpMjG0uZSgNWQxT1xIn7uK8xZigr6T22Kdw28i3LJtLizWnBoMtbQ2V19PNKpgf&#10;Ps/Yvxh5rIvuu2iK+OEPX0o9j4fNAkSkIf6L/9x7nebPZvD7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Hb1wgAAANwAAAAPAAAAAAAAAAAAAAAAAJgCAABkcnMvZG93&#10;bnJldi54bWxQSwUGAAAAAAQABAD1AAAAhwMAAAAA&#10;" path="m,l1145,r,747l,747,,xm31,731l15,716r1115,l1114,731r,-715l1130,32,15,32,31,16r,715xe" fillcolor="black" strokeweight="3e-5mm">
              <v:path arrowok="t" o:connecttype="custom" o:connectlocs="0,0;967740,0;967740,631825;0,631825;0,0;26201,618292;12678,605605;955062,605605;941539,618292;941539,13533;955062,27066;12678,27066;26201,13533;26201,618292" o:connectangles="0,0,0,0,0,0,0,0,0,0,0,0,0,0"/>
              <o:lock v:ext="edit" verticies="t"/>
            </v:shape>
            <v:shape id="Freeform 276" o:spid="_x0000_s1125" style="position:absolute;left:3467;top:8007;width:10661;height:1962;visibility:visible;mso-wrap-style:square;v-text-anchor:top" coordsize="126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lgsQA&#10;AADcAAAADwAAAGRycy9kb3ducmV2LnhtbERPS2vCQBC+F/oflin0VjdWKxJdRaQNPbSCD9DjkB2z&#10;wexskt3G+O+7hYK3+fieM1/2thIdtb50rGA4SEAQ506XXCg47D9epiB8QNZYOSYFN/KwXDw+zDHV&#10;7spb6nahEDGEfYoKTAh1KqXPDVn0A1cTR+7sWoshwraQusVrDLeVfE2SibRYcmwwWNPaUH7Z/VgF&#10;4+3me2SbLDP1V3ZM3s+3UXMqlXp+6lczEIH6cBf/uz91nD9+g79n4gV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HZYLEAAAA3AAAAA8AAAAAAAAAAAAAAAAAmAIAAGRycy9k&#10;b3ducmV2LnhtbFBLBQYAAAAABAAEAPUAAACJAwAAAAA=&#10;" path="m,232l630,r631,232l,232xe" stroked="f">
              <v:path arrowok="t" o:connecttype="custom" o:connectlocs="0,196215;532660,0;1066165,196215;0,196215" o:connectangles="0,0,0,0"/>
            </v:shape>
            <v:shape id="Freeform 277" o:spid="_x0000_s1126" style="position:absolute;left:2711;top:7874;width:12167;height:2228;visibility:visible;mso-wrap-style:square;v-text-anchor:top" coordsize="143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Lb4A&#10;AADcAAAADwAAAGRycy9kb3ducmV2LnhtbERPy6rCMBDdC/5DGMGdporIpRrFB4Jb9S50NzRjW2wm&#10;MYla//7mguBuDuc582VrGvEkH2rLCkbDDARxYXXNpYLf027wAyJEZI2NZVLwpgDLRbczx1zbFx/o&#10;eYylSCEcclRQxehyKUNRkcEwtI44cVfrDcYEfSm1x1cKN40cZ9lUGqw5NVToaFNRcTs+jALpNp7Q&#10;hfNJHrb2ehmv7/q8Vqrfa1czEJHa+BV/3Hud5k+m8P9MukA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7v2S2+AAAA3AAAAA8AAAAAAAAAAAAAAAAAmAIAAGRycy9kb3ducmV2&#10;LnhtbFBLBQYAAAAABAAEAPUAAACDAwAAAAA=&#10;" path="m,264l719,r720,264l,264xm1350,232r-5,31l714,31r11,l95,263,89,232r1261,xe" fillcolor="black" strokeweight="3e-5mm">
              <v:path arrowok="t" o:connecttype="custom" o:connectlocs="0,222885;607907,0;1216660,222885;0,222885;1141411,195869;1137184,222041;603680,26172;612980,26172;80322,222041;75249,195869;1141411,195869" o:connectangles="0,0,0,0,0,0,0,0,0,0,0"/>
              <o:lock v:ext="edit" verticies="t"/>
            </v:shape>
            <v:shape id="Freeform 278" o:spid="_x0000_s1127" style="position:absolute;left:12788;top:977;width:29998;height:731;visibility:visible;mso-wrap-style:square;v-text-anchor:top" coordsize="35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sycIA&#10;AADcAAAADwAAAGRycy9kb3ducmV2LnhtbERPTWvCQBC9F/oflil4KbrRSpXoKkUQ21tri+chOybB&#10;7Gy6O4nx33cLhd7m8T5nvR1co3oKsfZsYDrJQBEX3tZcGvj63I+XoKIgW2w8k4EbRdhu7u/WmFt/&#10;5Q/qj1KqFMIxRwOVSJtrHYuKHMaJb4kTd/bBoSQYSm0DXlO4a/Qsy561w5pTQ4Ut7SoqLsfOGZjd&#10;TrvuUfr3YW4le1t2h9B/PxkzehheVqCEBvkX/7lfbZo/X8DvM+kC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2zJwgAAANwAAAAPAAAAAAAAAAAAAAAAAJgCAABkcnMvZG93&#10;bnJldi54bWxQSwUGAAAAAAQABAD1AAAAhwMAAAAA&#10;" path="m127,37r3294,2l3421,49,127,48r,-11xm141,85l,42,141,r,85xm3408,2r140,42l3408,86r,-84xe" fillcolor="black" strokeweight="3e-5mm">
              <v:path arrowok="t" o:connecttype="custom" o:connectlocs="107375,31418;2892365,33116;2892365,41607;107375,40758;107375,31418;119212,72176;0,35663;119212,0;119212,72176;2881374,1698;2999740,37362;2881374,73025;2881374,1698" o:connectangles="0,0,0,0,0,0,0,0,0,0,0,0,0"/>
              <o:lock v:ext="edit" verticies="t"/>
            </v:shape>
            <v:rect id="Rectangle 279" o:spid="_x0000_s1128" style="position:absolute;left:24745;top:400;width:5868;height:20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V9sUA&#10;AADcAAAADwAAAGRycy9kb3ducmV2LnhtbESPQWvCQBCF74L/YZlCb7rbVoNNXaUUhEL1YBR6HbJj&#10;EpqdjdlV03/vHAq9zfDevPfNcj34Vl2pj01gC09TA4q4DK7hysLxsJksQMWE7LANTBZ+KcJ6NR4t&#10;MXfhxnu6FqlSEsIxRwt1Sl2udSxr8hinoSMW7RR6j0nWvtKux5uE+1Y/G5Npjw1LQ40dfdRU/hQX&#10;bwGzmTvvTi/bw9clw9dqMJv5t7H28WF4fwOVaEj/5r/rTyf4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BX2xQAAANwAAAAPAAAAAAAAAAAAAAAAAJgCAABkcnMv&#10;ZG93bnJldi54bWxQSwUGAAAAAAQABAD1AAAAigMAAAAA&#10;" stroked="f"/>
            <v:rect id="Rectangle 280" o:spid="_x0000_s1129" style="position:absolute;left:26238;top:590;width:1975;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4879E6" w:rsidRDefault="004879E6" w:rsidP="00297450">
                    <w:pPr>
                      <w:spacing w:after="0"/>
                    </w:pPr>
                    <w:r>
                      <w:rPr>
                        <w:rFonts w:cs="Arial"/>
                        <w:sz w:val="16"/>
                        <w:szCs w:val="16"/>
                      </w:rPr>
                      <w:t>20m</w:t>
                    </w:r>
                  </w:p>
                </w:txbxContent>
              </v:textbox>
            </v:rect>
            <w10:wrap type="none"/>
            <w10:anchorlock/>
          </v:group>
        </w:pict>
      </w:r>
      <w:r w:rsidR="006D17ED">
        <w:rPr>
          <w:rFonts w:ascii="Times New Roman" w:hAnsi="Times New Roman"/>
          <w:b/>
        </w:rPr>
        <w:t xml:space="preserve"> </w:t>
      </w:r>
    </w:p>
    <w:p w:rsidR="00600D8A" w:rsidRPr="00EF64DE" w:rsidRDefault="00600D8A" w:rsidP="00EF64DE">
      <w:pPr>
        <w:pStyle w:val="Paragraphedeliste"/>
        <w:ind w:left="505"/>
        <w:jc w:val="both"/>
        <w:rPr>
          <w:rFonts w:ascii="Times New Roman" w:hAnsi="Times New Roman"/>
          <w:b/>
        </w:rPr>
      </w:pPr>
    </w:p>
    <w:p w:rsidR="009568CC" w:rsidRPr="00EF64DE" w:rsidRDefault="00B86838"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 xml:space="preserve">Scenario 5: Fixed WSD transmission (10 m </w:t>
      </w:r>
      <w:proofErr w:type="spellStart"/>
      <w:r w:rsidRPr="00EF64DE">
        <w:rPr>
          <w:rFonts w:ascii="Times New Roman" w:hAnsi="Times New Roman"/>
          <w:b/>
        </w:rPr>
        <w:t>agl</w:t>
      </w:r>
      <w:proofErr w:type="spellEnd"/>
      <w:r w:rsidRPr="00EF64DE">
        <w:rPr>
          <w:rFonts w:ascii="Times New Roman" w:hAnsi="Times New Roman"/>
          <w:b/>
        </w:rPr>
        <w:t xml:space="preserve">) and mobile DTT reception (1.5 m </w:t>
      </w:r>
      <w:proofErr w:type="spellStart"/>
      <w:r w:rsidRPr="00EF64DE">
        <w:rPr>
          <w:rFonts w:ascii="Times New Roman" w:hAnsi="Times New Roman"/>
          <w:b/>
        </w:rPr>
        <w:t>agl</w:t>
      </w:r>
      <w:proofErr w:type="spellEnd"/>
      <w:r w:rsidRPr="00EF64DE">
        <w:rPr>
          <w:rFonts w:ascii="Times New Roman" w:hAnsi="Times New Roman"/>
          <w:b/>
        </w:rPr>
        <w:t>)</w:t>
      </w:r>
    </w:p>
    <w:p w:rsidR="009568CC" w:rsidRPr="00EF64DE" w:rsidRDefault="009568CC" w:rsidP="00EF64DE">
      <w:pPr>
        <w:jc w:val="both"/>
        <w:rPr>
          <w:rFonts w:ascii="Times New Roman" w:hAnsi="Times New Roman"/>
        </w:rPr>
      </w:pPr>
      <w:r w:rsidRPr="00EF64DE">
        <w:rPr>
          <w:rFonts w:ascii="Times New Roman" w:hAnsi="Times New Roman"/>
        </w:rPr>
        <w:t>Figure 5 illustr</w:t>
      </w:r>
      <w:r w:rsidR="00C05E59">
        <w:rPr>
          <w:rFonts w:ascii="Times New Roman" w:hAnsi="Times New Roman"/>
        </w:rPr>
        <w:t>ates the reference geometry of S</w:t>
      </w:r>
      <w:r w:rsidRPr="00EF64DE">
        <w:rPr>
          <w:rFonts w:ascii="Times New Roman" w:hAnsi="Times New Roman"/>
        </w:rPr>
        <w:t xml:space="preserve">cenario 5. In this scenario, 20 m separate the base of a fixed WSD at 10 m </w:t>
      </w:r>
      <w:proofErr w:type="spellStart"/>
      <w:r w:rsidRPr="00EF64DE">
        <w:rPr>
          <w:rFonts w:ascii="Times New Roman" w:hAnsi="Times New Roman"/>
        </w:rPr>
        <w:t>agl</w:t>
      </w:r>
      <w:proofErr w:type="spellEnd"/>
      <w:r w:rsidRPr="00EF64DE">
        <w:rPr>
          <w:rFonts w:ascii="Times New Roman" w:hAnsi="Times New Roman"/>
        </w:rPr>
        <w:t xml:space="preserve"> from a mobile DTT receiver with </w:t>
      </w:r>
      <w:r w:rsidRPr="00EF64DE">
        <w:rPr>
          <w:rFonts w:ascii="Times New Roman" w:hAnsi="Times New Roman"/>
        </w:rPr>
        <w:lastRenderedPageBreak/>
        <w:t xml:space="preserve">antenna at 1.5 m </w:t>
      </w:r>
      <w:proofErr w:type="spellStart"/>
      <w:r w:rsidRPr="00EF64DE">
        <w:rPr>
          <w:rFonts w:ascii="Times New Roman" w:hAnsi="Times New Roman"/>
        </w:rPr>
        <w:t>agl</w:t>
      </w:r>
      <w:proofErr w:type="spellEnd"/>
      <w:r w:rsidRPr="00EF64DE">
        <w:rPr>
          <w:rFonts w:ascii="Times New Roman" w:hAnsi="Times New Roman"/>
        </w:rPr>
        <w:t>. The distance between the two antennas is then 21.73 m, and the corresponding path loss is 55.45 dB. A vertical WSD transmit antenna pattern is considered, where the discrimination from the WSD to the DTT antenna for this reference geometry is 10 dB. There is no receive antenna or polarization discrimination. Therefore, the total loss is 55.45 + 10 = 65.45 dB.</w:t>
      </w:r>
    </w:p>
    <w:p w:rsidR="006407AF" w:rsidRDefault="009C45AB" w:rsidP="00830577">
      <w:pPr>
        <w:jc w:val="center"/>
        <w:rPr>
          <w:rFonts w:ascii="Times New Roman" w:hAnsi="Times New Roman"/>
          <w:b/>
        </w:rPr>
      </w:pPr>
      <w:r w:rsidRPr="009C45AB">
        <w:rPr>
          <w:rFonts w:ascii="Times New Roman" w:hAnsi="Times New Roman"/>
          <w:noProof/>
        </w:rPr>
        <w:pict>
          <v:group id="Canvas 130" o:spid="_x0000_s1130" editas="canvas" style="position:absolute;margin-left:0;margin-top:0;width:388.95pt;height:128.25pt;z-index:251655680;mso-position-horizontal-relative:char;mso-position-vertical-relative:line" coordsize="49396,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IKmCgAAMMxAQAOAAAAZHJzL2Uyb0RvYy54bWzsXW1vI7mR/n7A/QfBHw/wWv0iqdvIbLBr&#10;j4MAm7tF4vsBGltjC7Eln6QZzybIf7+niiw2qWaRmvHLbGZ6g0zLVrnIKpL1zuo//PHT/d3o42Kz&#10;Xa5Xb46KH8ZHo8Xqan29XN28Ofrfy4vj5mi03c1X1/O79Wrx5ui3xfbojz/+53/84fHhdFGub9d3&#10;14vNCEhW29PHhzdHt7vdw+nJyfbqdnE/3/6wflis8OX79eZ+vsOPm5uT6838Edjv707K8Xh68rje&#10;XD9s1leL7Ra/PTdfHv3I+N+/X1zt/uf9++1iN7p7c4S57fjfDf/7jv49+fEP89ObzfzhdnllpzH/&#10;glncz5crDOpQnc9389GHzbKH6n55tVlv1+93P1yt70/W798vrxZMA6gpxnvUnM1XH+dbJuYK3JEJ&#10;4tMz4n13Q/NerS+Wd3fgxgmwn9Lv6PmI9Vngl48PWJ3tg1un7dPG/9vt/GHBZG1Pr/7746+b0fIa&#10;m6c4Gq3m99gkf8WyzVc3d4tRUZW0RDQ+AP/28OuGJrt9+GV99fftaLU+uwXc4qfNZv14u5hfY14F&#10;wYMI7w/ohy3+dPTu8S/ra+Cff9itebU+vd/cE0Ksw+jTm6NqOimmU+zY32g2dd1OGNv8dPFpN7oC&#10;wKyeFjWmeQWAuqxnZc2jzU8F0cNmu/vTYn0/og9vjjYghAeaf/xlu6OJzU8FJOD6/PRuFfwCgOY3&#10;GBp/St/RJHhL/bMdt2+bt019XJfTt8f1+Pz8+KeLs/p4elHMJufV+dnZefEvGreoT2+X19eLFS2u&#10;bO+iPmz17EEzG9Nt8O36bnlN6GhK283Nu7O7zejjHMfrgv+zDPHATsJpMBNAyx5JRVmPfy7b44tp&#10;MzuuL+rJcTsbN8fjov25nY7rtj6/CEn6ZblaPJ2k0eObo3ZSTniVvEnv0Tbm//q0zU/vlzsIsLvl&#10;/ZujxgHNT2k3vl1dY8nnp7v58s589lhB0+9YgeWWhea9S9vVbPvdp3ef+HjU7iS8W1//ht28WWOH&#10;QaZB+uLD7Xrzj6PRIyTZm6Pt/32YbxZHo7s/r3AiSOzJh418eCcf5qsr/Ombo93RyHw82xnx+OFh&#10;s7y5BebC8ObhJ5yaiyXvYjpRZhb2rEE40HRvTh9vOikBDbAnzj9L+v1ps/7wgLEJrSclSpES/D0k&#10;REXLYoH+tHkQIXFDH1lOGIHASNz3BM8QB4iFYtziXBmpMJtVY16ITijUZQOxgO9JKhRlNS3GU5rS&#10;/PTqFsqHBEsxrcyfY6PZb95akTKt2pn507KG6KG5ijjBTnCTNJvh5WUwyOjLYJZygUh9ORlcFjNs&#10;WHCynTE3Oj4XpWUUGBzwqZOpg9jtpLMna4y4NjJmELufKXateBGBlxC7K1i4X0HovoZpNo2JBZZl&#10;ryUWKpKwJGDHrbXayR4iowyWg7XIpsb4E/k5yIWLCysoPctmkAvPY445pZg1x75huQCN3DcX2Pp5&#10;LblQYwokFpp9sTBpxzC62CYreEbOrvpsueCdnoP9gs/y5wbnx3q5e85P9miFnk4Ln915O/VkVuIH&#10;4/HYb4zXY7851PNZrcnzeZ/2fF5DCSMw0T9sM5Lwr3TYqqKA90W2ecHDdrY5AiUmKNKyc/TlR83F&#10;oST+4X4BnENEZIiIbE+7iIgzQLNy4htWwW1MKrDr/FpSgTx1lgqNjXuIZT6dQlyQBq7qIVA6BEpf&#10;K1Dq7M+vIBZ+L8YCmT59Y6F9RWNhSuE6nP1yXHMIpTMWmhlkFomFyWQI5A1i4bXEgrOUv4JY2B6S&#10;PXkFH6J0OdaLzWJBafVRAZcp5UK8vV7ufl0vV7snJleRxDOB/WLa7KVVrfNAkX8//4EEygeTTqWg&#10;taRQkWO/thnRm2sr4y6B+f39HTL3/3UyqpvR46ixiZYOBIM4EKQSRrejohhbN6aDgsHioOpZFBGi&#10;Cg6kbQoFEWKSDqqKI0JA04HoiBB6dVBVnDQIWgeikwYjzUEpPIJcdiA6IqRfPLAojyiX32GqxwqT&#10;yJ10YHUVR+XzW0Xks7uZxBH5/Mau1+bkM7yIYwoYrmPyOd7UcVQ+y9upui19ltfxWdHZdsykva0Q&#10;WPpMH0dnVfo8b6dTDVPA9TiByHh2swoJhEfvjvL81hRI4Mx/WtnjjU/ISSOLPOYM9MN6S7lUOuuw&#10;HS4l1g8ozrXGgUErAbMFgvHSwCCHgFl0ZIGxTQiYJUgW2DhIl2x/ZYHpfDGFh5FoYzKXxWFEFpZK&#10;5FOMsE3zBLFTM5nDCC0spcVhpJKZSqRi7x4yGdq6DH4YqZQYYvCAVMN/u8eoQme/NmxzNEJt2Dua&#10;EULF8x1tTflI9SLQLaNbhJxJfdDv79cfF5drhtjRDq0NDyhfbYjqAO5WAaCxkCH7LaB8Lc8Hxlcd&#10;CLY/rGCRp8HWm518fXW33lKxV58gCBaw0RoKYJ9KD8QGAEWLC2J5mvGJewE2+VqeBmx/TPlWn2Vj&#10;VhsyJsd2i9uqfxAkyOVppmD2JsRfcnV6wwoSmSnw0ybiwg63m2gTesbNl2UYaDPa6pwu739whgLl&#10;NbZASStW4oDrEJLforA0XrJI8qjnZaNAEKfolYJvUwnJF2XJIrdzs2s66YObDXk2lCm+YpmiCz1/&#10;z242FKGRC56b7eo3+5XMZCYEAoN+OKhk2VUWUlCNlbcLvhdje/5hzdMAXVmMr3kOdqvJU0DlnS3K&#10;6zxm3+sgn8qMRqa9OOcQks4vIQwKIt/nKKOIoOAPQeR7HGUVxeT7eBphvpNXkpvfpwwMdhPS0PgO&#10;XscfrMb37PuQ+eP8vC+xwXknkhWORYmZrMZ2E0tUM1gNFlijkrUW202exhDswOQkyffy9A1G58vI&#10;l/L0gWRm8t1gLCK8+G3Xb5A32lMKvKEC0e9Kq5+gFOoWUgfbemYuDXQ2YTODlCWbsDTfPIdSwB2d&#10;pFIoEPq6HVWmuF3VC1MKH8VQ+WqB5GcEUaAXVES+WlAQ+WqB5qJMydcMKnW+bkjg8tWDiiuMuOoT&#10;C8OuGt+DqOtU5RfiSZ12A9fjvKdwktOBCWQ+93Vk/gIkkPkLoCPzV4C0c2x3IU7VTV/lP4WpHJEa&#10;qjD+6jP/O1f2rOtjkdzvPtD5ZDOItzSZQSQVdTsIG9u6AJ0ldPXh3fLq58U//ICksZoaVkqIWnH0&#10;sWxxjqAx2GKRX+Jsdr8kKgJkYtRY62kPVr4N/8bAFuPKBOeC0QyVmEM4M/frjrwQZ/iTHYG0FQcg&#10;DU+Eon1k2u8zxO6jAXiSXplNKbVTe3ygdWW3LuSl/XVvMjGKZa3SqITePejeCEKNNh/5PjYT2Up7&#10;MzG7bo8D5pefs7LBXwg5+V/2KHweU/y8pf/ZUxeEd+9WFLc1Oa3giyBMpd84HeK2n3GFXonbwhrp&#10;x23djY5+gObZr5oXE3ufqUGUNojb1GKiQxKGYRu5OX7gLccv2Vtmbw45BfLITPzSRubsBefXKNGB&#10;Ddzfm5zBjPuJz783nfsoKlJiimTikvc4M5dtIDq/sPHBsDf5csq/2xUUKuns701Xb/sKcrO26dai&#10;2I93F4XcwZ+93H0vrceF3E058LbKcN9ruO/ldS1SjBT4Kb14Idc2qHrguWo1qRMF+0iUXgqsE7TF&#10;gQxgHWAMF08HfHFaiZHyMF3SaD+tNBM7qQPx80qEgkI8NL09TH4Yi+J+EUx+DCuByY9hAUsclx/C&#10;4lBRZEp+/EpFhCUIY04RRH70SqEtiB1WpcKkIHI4A1iUT0HksJhquHyOQxgruEKmV1TUGFs+kuqO&#10;Dzo2n+2kCjRsAetVOn3ep7D5/NcIDYKHRaESGsQPtZkFxZvqCiAp1vFMReUvAIDi7A/qN1USfe7r&#10;qFTeQ4h8z9nQIUCKClATqXnVSlCV7yX2M9ycS1fByTWyFCl6UtKaxRtFa0kF6dFayQ13sVoJqtng&#10;ICkCF5LFrORree6BWYWnAhrOHwYlc5OhJFjmF4Wa4dG5j+YIXWLDGCo5htmd1S645Snk2NBwHtCG&#10;VrqhBZM8BaMFdP6CfC9PgbMjO1Lke3laOENIBsryJTOmheqTIAzHag5VpdzE7ptr9IBCzr7hz1HC&#10;uOFPUcLgG/rhoOqx2mbgWjGuJdBTlNSxjgsFemHILzfzCemece6b+SVMI6qy4rinWihgzIsIKt/m&#10;IVs4gsi3eIhEsnkimHyLU52Ub/KwnR9B5Bs8ASKc3m/M4AFFT1SOxD9T0WXiz52+MOLVqCm7qhiu&#10;+z4Uw1MrO/dVVQhldjgUVIdQAOQZH1a+fR5B/J0HlPK5LNfC9tCGqdmy4++pZ1CFQ9OLIXFWMlAY&#10;ruYMuYTniiFV9rJWK/Lc6RZu0sS6BZUBpLy6NMKX6xZCmtItKHOCSjADaroFMXnSCBFUPd3SRxTo&#10;FqBQMAW6RZtUT7dEphToFg1REMeoJhxjieDywxglxwsinAoCSUVVc/gngiwIJZGSjfI9CCXNCq7+&#10;iyHzOa/OzOf9rOTYTwyXz3sVl8/7Vp1WyH2NRp/9DVcTxqZ1EPfDKJK+lEEUKVjLb8/mUP138J3c&#10;dym/YO9dBR6q0J5sutGuZtMNYlGPa1iZkjDdOCmKlcuYbjwcmW5Of4hRJs/AdOtBienm25DWhcfB&#10;4r2Dk5MLW0ACGlDj1YAsGV2eBieEG8M5jPK1PC0YRVpBVAasNciss6EO2pgj0JEhg8lTpVcAhEkY&#10;Ygg0fJuBBgpr7VuHpiXTi1uHxcTGWItqv/6ppoJTMg9NSST2nxSZfJF1SH1MHkfVRN7l0eUP/dgD&#10;WrTcjqQGswPxU4xVzZZFDFNgpLRRTL6JksDkmyh1HJNvoOjE+QYKpyr7xPnWiY7It04ULoWWIbcn&#10;iXEpMAzRpCXG8MAsJBs6isjnd025yj5xwb0EvLRFQ+UznKJGEUwBw3VMPsc16nyWV3Whzspnepy+&#10;wB4kJikEBvZgTU5Qn8IgqZiYVpBWbCivG8EVbnSVxCCv2JGI0/6NBcZUu9No6MFIlVpo6e/zNTKB&#10;2HZPi16ymCITGCciZgFTMxi27nLNSUg3GEjxXsQgk6ex3BxcnYaTgV21jqCRpzUE9+cnX4sZGLGV&#10;6U1YpKalu44WkDWBW3fhUDDL007AYsuZ/ntjChJ9miTPeJ45g94sIQhyzWoFuTyF8xahEX7YOvK9&#10;PPfgZGD5WuaKvxws62/Usobh2CuUNRaoalo/97vsqP0DdnMBecKBUYm/TsmFJPu6fmqzdr2K+ztP&#10;a7zeS+FcLP8z0x6Qya/3Ujh+0Zp7R5t93SPe22aPiH2R24Tl5Eu+yG3S4g1BfCZqmLzBoeC3jvGh&#10;kNe7eS9vs7qxbW1m+ur2rbx7iF5W5v0ZRLpxVpGQf+13t1U41j1vPtFfoLs3sn1AFzxqJUbJmEA+&#10;0Q96JYF5F1Zh33tIZo99kWYhzZ+Lsalz6ToQOEZXMzGFnube12OTiKhs8/nOecdau8JRlExRvW7R&#10;ysJ3YL6Pj+ubXEZc97H5PieKOMl9jWHz3Z+iNBWaEWy+24mWOOSXxbAFrifeKwgnr4hgC11PykbE&#10;kPnOZzFWCfV9z2lLPnEMWeDzt63JufS5Fvj8Uy7wiGLzF6G1ybMINn8RJi333o2saOD7NzMubY1w&#10;LagsxuuCNEr9RWiqVlmDwl8ENDvWsPmrMGu03Rb0JZhW2tyCKMBsrM0tCAJMZxrfgjjAtNDmFoQB&#10;ZgVFqWJrSv1O3PmblOrc/KMwM71mI2tK4UKHrSxMerW/Q0hUd2BoKazMzV+FUl1TqsTqsGHQODbK&#10;sndgE+2UUrjVgRWm12+EUipfcWDlRFsF0p8OjLpqKXPzV6FEO6y4BKn8VUCMS0HmL0KhE+ovgrYE&#10;iPt2859pu6PyV6CgOFFsq1H6yfGi1M47eZgOaqrRCD+1g9K2GV5p0AEVlaoMQuYrvK993pc6kT7z&#10;VYZRabAjspxqWxbhgA6MmmHHtwWCCx1YCUka5z+SBh0Y7gwp2Ci35s2N20pHDgAMwQ6sLkzevH/U&#10;J/4aNFh1ZW7+GtRjdW7+IjSqopr4i1DNtKM+8VehmWjKYOKvQqUe9Ym/Cg0HXmOnYOqvQmXuQ0XU&#10;HtnAbhXaWtu79O4eB1aZLkExbP4qFOOxtgxIwnboTCYlZslM/WVAb1NuYh7ZI2jK26HTlQt6AXdg&#10;qFnRhBHdd3PETrkTfXR2/kIUk0Y7XeQVOHSzStslM38litlM2yYzfylmM83WosYBbtSimWjEzvyl&#10;aFSVQK+87tC1MD7jB2zmLwVew6gcfpj7Pjr1vNLLpLphq5mKL1iLaaNtvMZfi6JGJ8e4qEMTbm9c&#10;3VRt/MWgTaLhC1ZjMvXnBzdxyHJEWvt/96U4arKITHOE7C5he5OTznDkcCNrEeusFe98r4PjCDN2&#10;ccnTFVO2g9Kl6TidnQyZx4TdFILmwS2pMHAPIZXCHoxd0hDpucOOMOCHkUpWKmOXLEsaOxmiBG56&#10;gGdJJVuTwQ8jFYkJA34YqbY+6dJcic5PxpLqEkppUsnmo7mbqHYWOxl1DH4YqRNL6uQwUsksY+yH&#10;rSrZXQx+2KqSYUXg7v3iac6Q5cTgh5FKlhGDH0YqWT4Mfhip9ib/5fQwUslyIewwTQ45fGSZMPhh&#10;pJLlweCHkUqWBYMfRqp9DeWl6QyS3ZFkGBB29/aN9KqS3mfwgFQzyhNeJsJmJiWO2aKPpo5rK825&#10;Z5RZFS3VCvvGUFVMxsJjSTvKU/KtY8NdiozatRYIeVrIyr2ywzhhoFkg5CmQ5KmASSjqyuRxEWe1&#10;kIjCGZoElzwtzrKFIUU4u5a1AiFPgYSwYMiiV/G5D4moNEMi8poevbCbCp6NrLvgkqcdnV6PQjhb&#10;RKqSBCGMy4Aw0NOAY3tcZijmTGIckzePofu3RffmiKAvAyKsm8FIzV+BcZqpbQVbzIpPM8QgQmwQ&#10;OiNApiZPw8bWnsopYrgpmlsrk6djEVSCR54Wn10VBIvT+Ch8C4InrppB8MjT4Gts/W0WzkpGhJWT&#10;4zZWjU5Q9Jiit7FXvqfjDD4KmNHCjdP8a2z5Jd4fkh7XZpGnkCup+SGSbdc3A2e1HXzsND5reE0R&#10;SUmOK/vPKSxZL3madZvSO0eJL5hnCt9UjlLmuCM6zvgQ/k7im1i+zBBgTY07sRbMzNTfqiIWoQ4z&#10;buatRBOcC6J35pSh8EOehi81ueUE52oB5Ht5GjhE3BmuzKxbSakG4Cud9S545GnxUTCc4Ew+TqUX&#10;sXkDh/FT/CutsVu0aelbWju0MK1k9XHteiBMnx5XNJ4zg4VOeVp6rbxCrDiDz6yHfdFGYn5mPTL6&#10;q5RjlD7lyAswl53bIpOXpyUCh8IsbpKGgkIpWFvU8qaWDPkDBksLgsJ6j+nlLyDuaMg0LisDMvOi&#10;2C3v4OTs7b7MccwYjc5xEH7K0/DVnq3MWlozyLyBRd0Y1vzLbDOLK6vdzTo2aRlnYxPIXBzCsdyV&#10;FGG/c0OFV/I0PLNriQxHclDZGKXzfwSNPO0S2G2GHEcan7Un8nDGJCvdO21lPHnace0hKE2fZ3VZ&#10;5T0/ZUbu15Q9xO5tMmZ1bU98k9FfSL8YfBk5XdtWKg18ldShr+1lqMZUpan0IlFjxs3Yi5X1DhoI&#10;utS44sM0SLYl4azPiZxNGg77ifmccTUqampA6wFbPjmu3fbI7mTgLL42rZeQ/uFxbepE5bODy/GF&#10;cnego82co8rquTZjTyChxPgoY5Qm2DlgLtooJ0ie5iRV9p0neKtjWtlJgTVll5JDo7GMmSNc8zQg&#10;nAtiDnpKpHeXWG+UiUpinFDiijDaQjV1/abixU8yfCSDmzEia5UceioMz7l0M6u2ihlkRGpvIwFm&#10;hkaGKw0oDM9Jrxllzog9TYaPSJZZwIx/OoOOMxgzc2wQVzGAmU2BxJoBROYsSXXjTNeMzG6kK2eb&#10;ccaQhLNDZ6R2a938ooU7k1rClupDiOEt/K0UYIGEnYFERi4DKadmmpEpiKzY0zA1NaLqaaD0nh09&#10;ozcQdhPIjGcBSEs7+XJJ2ik9zlxCti8HadR0McnoLVBkBSU1jA9Hf/l7BBSO/MZbGg8daEaf7u9W&#10;aGz/gDew3e52D6cnJ9ur28X9fPvD/fLJr1qgw9OrSmY1EBQa+x1o7EWIF6hKthLHFXLLlQgycqmK&#10;2wUtnlSSzBULSDHhtPqdZiBvXF2DqVYwtqMPA6ngYLiMrY8GWsWBmBrCPhqIDAfD9YN9NFgWB4LL&#10;oyjt6KOBNHMwpkNLHw8ks4NBLUQUD7jrYEpuqdLHA/XbwXBNUn8+ZHA4IBTdoZCjjyioODZl2hFM&#10;PqNxzzqOyWc111dGEPmsNkVSkSn5zOY6kAgin9mmui+CyOc2Fx9FEPncbrk6JYIoYHd81YLaYrzs&#10;Ps6koLRYYRIFCNy6FabgqD8nspc6KGULkDbsgEzxTQRVwHANlc9xNH1S6PNZrm1wKojoZjVRTm5Q&#10;TayduaCWuDAlgX0CyXhxA2pSICgkxkmJExjUEWtyiYos3Hj6rHy2w7OL7ysykjxcCrMqn+9onKvg&#10;ChivreFeEbGySymy081L21pBETEVzkYlXlBErO54csm6EScaroD32jkMioiLCRfl94UDuRpuRE04&#10;BCXEVM0bJ9FnvSawgvphaJg4qqB8WBOiQfGwOquwdlgR7EHlsMorKkFxvNK0DaWcHRCS7gqBPts1&#10;DUjOb4dK21mQBT5U/EwHBcMF3mMaXUEK1bgBFTMhKBZWj2FQK6wcaAqEudFU4YAt20EpKieoEfYl&#10;FvzCoaxyKKuEIf97biOvV2HiaPPcJcSSLkgayiq16tehrFLjzHdfVgkVgVP1lHo9UsBUrgdNFavW&#10;M9FPF/vUCvVM+C9TXACDAPIgU1lgE2qZ0jwbRcxk3Vykcy/SGGZayKjDvNJBf1LkAErHQW0SN52Q&#10;QEVHHhP80wMmBUucoXqh1JDAwsZxM9yCz8jYMqxHqzsGy62jTX5k9gRFPJj7ac7CRzOUZurFZHIw&#10;7ZJrLrTCmEzDWdZRNWQYrd5jsVuJDJwkmWDSpvDZTUJp8hSYVIAYz0jNI9jNm8NmDwI8iOSg7lSl&#10;SZVAf45zZtPlFsIuf2ZZzc6ENZ4kYE+myUo+T/7hor64+PknO37QUeZuNeQfcNVn6ID/fvfD1fr+&#10;BM1FlleLk8f15vqkHBdj/vSwWV8tttvl6ib+FkWSR738A2fSvkL+wZpfELYsMbyuKFSQThmIrsj9&#10;SSmIlq+wtv32jH7csG05SmRfgKGlIZDxRZAhgir053FNG0GGCC7focfLruO4gijK2IRRIrj8MMqM&#10;+3pE5hWEUcZoux6flx9HoTYnURr9MDm/ui+OK0hMoHQ9jizMTKARjjKzoAfqBNd4o1Oj1H0XTynN&#10;xesIz8g+dHATvk0fYRqVbzmoAlW82tz8JUCRsTK3YA1KE4CKzc1fhBr3n+OUBqsANMrcgoRFzR1R&#10;I5QGCQtQyvmYyNyCpEWNDizRuYVJixLtBeI7JMhb1OiZEscWrEJhYluxufmrUKF7UBxbsArYvtrc&#10;/FWoSkoZxfjmrwLKuxRkQf6iROeDKLIgf9GYfiMROsMMBl98j8wsyGBMzaX8GDL/IBTcCCKGzF8C&#10;aiwQX09SK+68oIdCnEp/AWrIUQWXz39umBubl8/+ykSHI0SGSYz4tIIURoU2P/FpBTkMZfsHGYyy&#10;0SgkR8lxS9n7QQKjNNflYwT6jNf2apDBgErVKPQZD6joIgYpDBQvK7iCHMaMoumRRQxyGKV6IIMk&#10;Bu7SKcgCBdBoUjFIY5SabgrzGKZPRoT7VK3sFrLkBFKMTH/f21B/DJnP/kpT50Euw3TtieAKchl1&#10;pejMIJuhnu0gm1Ejuxpdy718hrItyJN0DKvRFjyOyxc6mpgOW56gTVAclc97zcII2p1MONUZWUYq&#10;cXZz14520OoEt5jis6J6TYdKNQeCPieTqbLvgzYn3CM/ZnbS3Uk34lST9mGPE9WGDVqcTLEJo6wP&#10;OpxQU7G4XKX6WjezmbZVKVLhoCrTnC6y7+m6pANrODkcWcmgt8lE5VnQ2qSB9RElEzenuiFnJssf&#10;m5m/AC23zY/NzN/5jWp2wpHpxmw1Q4Du2nXM0HnmL0DbKLKCCoIdstYUIETIpFLbDgy9maI8o8Kz&#10;DkpVSCgp9sDQsTKOzF+AFsckvs/opmo3JjqBxZH5C9AGGnxIp8abq9iQ5KW7OpvO05E7B8/+Eg6b&#10;CU1mwLFsDC7lvhlwnAwGl9rkDDj2PoNLyDINTi4VgcNpOmTu5DMx+GGk2ojnpYuzZyZjSXXXNjLg&#10;llR3byQNPqRTtaThkE7VOPPdp1PVWoahS422Z+z1qlftUqMuE64cs8B2XS/SMpLMMJLv7iJMBtxK&#10;YHd/OA1uby1dwlg6RNmQsUSTwQ3Qg8AtqWhE4oE/uR6AbFquByDbMFYQ0NosYes6E2g1AQjaM0WI&#10;y9spSqZNnuamY2tVFTzr9M0yuqxFLEIX9nTWtpEb+2NE3Ax3ZEh5mqERwLcYM30q4IpYwMzFZoTx&#10;LWCmyw01t2FiKNWfmiM1tzGAWJEkIIVjiD2UBE8C2hqLgprXpwAnwsfCnRDhnzwNHxHVN0Mjbp/G&#10;KFQjWpQGtBe1KXafAZShEbtOEmNbiABjevfU9mWT4oaraXVE+C3VmZWpbQs1DJ3e4YjyW4wwPVPE&#10;yCtD0ZI/TTUi/bIyGUCpYMjeDqZe7rzNXFWQbAZ5mk1Ry9XSAnZFihhE/C3GDDGVLRYpxigHSWK0&#10;7YBy17ZLK3TbTNsABP55hgjtJ8ctKe8E3sxyHTLsPV5E95P46G2ShA8BnzScbS9AF7JTfLHCqc7c&#10;66bYNUZFiD+Jzfo7Va7Ex+xpBPmT2IwurrBfUxRYXJn7vWbPVxlhZKAQ5k+OaFa+xIql5mXOBOL8&#10;SSjbp4269qSQ2d3bJc/lYMnTHDC6U4JlKlGQk8Jm/Z1soxKzAKXzXmUweZpBbYOlnNzBEeXJFRnl&#10;LzucmuykiCjk5numIgoZATNu5iZ9KQ2RMuoFSQGDL1NTVNm+rYhzpshAWoDRZeSDiM7Mq9uQGGBs&#10;mVNfi3bO6D1p0pA+gTUFrLHtMshsk8W03Kptk4v0iBMbcspAiThKLgCyAzz79DJNxC5MEyldzjIG&#10;xcTW3+HeVmpvIEPAUzPFNKrVMaGwNviPg5jCRiqDwIqMrTyla3wEl2kUgTQBw1EHs+S49sBUmfZJ&#10;yBQwPuQCkvjEoK4zXRXEQkc6IIlPTH56pVOKDuQLeH7ICCThEEo3cBmdipQBwyEpkMZn+dxkBB2y&#10;BgZfhn+trRFtc3RQHgT7gOhJ8YUdRILL8M/BQf2k8dlxXWtk0TfyNHqntYEGJAjS+GzDDqI7Oa50&#10;9smo/76/K/N6nnrR6uLni+rCTnWoF73Gms1Pd/Pl3dsVfR7qRbfrJ9WLwkbs1YuyE/r69aIza9fC&#10;sWaZ6tWLQgdxwwqRPU+qFjUvcsL55r3UvRkPAtglEIsZ1yXAltkDgtR3QJRjLPp4ILAcyIRv4/fR&#10;QCk4GFOcFUEECe6AuLahjwfWigMBhviE/Dwx9D0lUPuYYFw4TBqHsAwOJuDQd547fXJYlRafw6pY&#10;l1hUVbwRs2wYTguqGp81oyux4ViXpy0XntMBFmJvbs+rAMf836AAT28X82uj9AYF+IwNmyD3egqQ&#10;Tf+voABtW18JQb+YAuTuBybG4N+DCBUgl34iHpFVgOyw+HgCBchNMPpoQgVIddNFf0J9BdibTqgA&#10;+W1XfTwxBdjDFChAhUOhAvQ4NChAJDufcs+Y3Fq6Z4ydElWAJpZJX7PVn1OAYiiKLpKncRalTXJO&#10;ARqXPBcikbunbm4y2PN4gIMCZE9vPijAl+lYCJnWU4AcQ3l9BUhNVDnYWJroUacAqTLvGT1AKjXF&#10;W9v3ddsXKsAens9XgNzdrz+hz1aA3I2ojydUgHwFpq+SAwWocGhQgCgH4j16KfFDrvJ5Bg8QWz+l&#10;AM2oz6YATXQ4pwDtccykUyXtPijAk+vN/BGXs82F7fv5cnU0ekQwfIKsKZk1QQB3u7l5d3a3GX2c&#10;37050rX80LL3ZVv20h3CngLkw/0VFKAr5jLpnU4B0oU7UoAm3Ahx87QQKPk3tTnWvufmK8BqTHoC&#10;/+5ryf0QaASPrwDRRD2Ox3cBK75lFMG0rwEj8/FdQGCIUxZqQIqBRjAFGlBB5GvAgEWDC/g0F5AW&#10;nzQgrUvCBbTLBm6nY6DYdtZVFHdMnrY6hjxOHKg0FE/qkCCo8U+7yclggw84qMD15my3oZ02+vCw&#10;Wd7c7hDn4C2+Wv/0Ybd+v9xRTIO0zbv19W+/buwPj9uHH/9Av8WHF1aBOAr7KtAomtdXgTOYSsYH&#10;NJn8TgVSYekz+oDcK7zvKvkqEO964WRZL8K5rwIjvqSvAtHUhHJuPTS+BpQsYM+Z3NeAETy+BsRU&#10;4s5tqAGND9ibUaABFQ75GjDg0KABn6YBaRcZHzB+t8Jl2njZshow8w6gQ7OAB/qA2IOkJ3tvoxoU&#10;4KAAf/8KEJu8pwD5lH0FBYiydKsArevl3tvyvArQvFGEPV3NBwzEuw+EKbpKEK46MU0hfZBAAZos&#10;YE/dhAqQFVcf0ecqQLwNgF5w0iMsVID88pa+Sg4UoMKhQQG+VBCUut9wEFRRgNY0dEom7QJm7hUV&#10;9qClPUDaSHwccTnDpB7FtZOn8SeppdCgALll5RAEHc1XV7dr+Hy7I/vx9+4BQlr3FCC7Iq+vAOnW&#10;m1WAfHPpxTxApcjjCz3AnnILFOBBHuDBZTC9sUIP8KAymEMUoMKhQQG+lAJ0ZTCKAjRhxs7LyijA&#10;9PWqzy2DySjA/bmJfhw8wMED/P17gHBFegqQj8/rK8CZ3LWvTMeLiAKUg/30LGCk7PI7UYDmIkRP&#10;lQYe4KAA9WY6bKQ9exkMNl/KA9xXMq+qANNXC10dKG8phGcHBcjvLRjKYNgZ/L17gIhf9BQgl1F/&#10;BQUovXgq3Ijg+we9EOjzKECT4eIAkB+6/EIF2MPz+R4gdWc96CZgT22FHuBBNwEPzwH2KBs8wBfz&#10;ABH8SCnA/TzbExUgtmi2CKa7CZjuidDLTw4KcFCA/z4hUJysngLkAOTrK8Cp7cpRVKaz14t5gKwA&#10;+6myL1OAfTyBAjwoB8gh0D6il8kBHuIBKhwaFOBLKUDKtz2jAnyWm4A0p0OqQPeV86AABwX4HAoQ&#10;xaE3pzebh7+9WkUo4ixGGVKFKr9rEH6J3xjmbEWFqhwd+tvDL+urv29Hq/XZLd7HvmDwy98eFlTn&#10;yu7bdneGlwssr9GNEJJ8ef0JZd7WsVtdy1fUIo+/ss1Nrdo1A9EP24dfN6N3j39ZXwPzHPPiIloJ&#10;geJ9iSPgLVrbn7Uxbz3tVGc9pi4b5hLFvvv4sNnu/rRY34/ow5uj7W4zp0Lds/VqtbjarTcmHTP/&#10;iCvOpghA/oBYsFpfLO/umNC71Svc90FgiYaFT2xvXJN3/GGzfHP0T/RAftu8berjupy+Pa7H5+fH&#10;P12c1cfTC3RIPK/Oz87Oi38R29xrNmnqtroYv3xzdLvbPZyenGxTLRb6Cf6ADV5TJsJOXZposvLk&#10;SXO5My2oKXE2hc/EWlroV6x8RrTX7PO/Yp2xee8W2OcH9X/YbNaP1JMDt3JNwC8wEw/fr87WK0wL&#10;O2/DUldp2q8T9zJl2eyy/ex+3WDyfBgO2aF7a/U73U36VbkL/s8W43hg6rYzHLUHpCjr8c9le3wx&#10;bWbH9UU9OW5n4+Z4XLQ/t9Nx3dbnF+EB+WW5Wjz9gDxZLNwvd4vN6G55j9aariXOM16K331694kl&#10;tGl1TvvXHMrRZg2JiJ34cbHBB5S1/AOXGjfzhzdHq/VqcTS6+/MKZwAAO/mwkQ/v5MOh9TDbB9I3&#10;F6kbEawLH2+gCfHp6hT/Z8FygxndLq/O57u5/zNDnS7K9e367nqx+fH/BQAAAP//AwBQSwMEFAAG&#10;AAgAAAAhADyDW7faAAAABQEAAA8AAABkcnMvZG93bnJldi54bWxMj81OwzAQhO9IvIO1SNyoQ0Wb&#10;EuJUCAGCI+HnvI2XOMJeB9ttwttjuMBlpdGMZr6tt7Oz4kAhDp4VnC8KEMSd1wP3Cl6e7842IGJC&#10;1mg9k4IvirBtjo9qrLSf+IkObepFLuFYoQKT0lhJGTtDDuPCj8TZe/fBYcoy9FIHnHK5s3JZFGvp&#10;cOC8YHCkG0PdR7t3CpiK29YG+ZC617fRfG76+8eLSanTk/n6CkSiOf2F4Qc/o0OTmXZ+zzoKqyA/&#10;kn5v9sqyvASxU7BcrVcgm1r+p2++AQAA//8DAFBLAQItABQABgAIAAAAIQC2gziS/gAAAOEBAAAT&#10;AAAAAAAAAAAAAAAAAAAAAABbQ29udGVudF9UeXBlc10ueG1sUEsBAi0AFAAGAAgAAAAhADj9If/W&#10;AAAAlAEAAAsAAAAAAAAAAAAAAAAALwEAAF9yZWxzLy5yZWxzUEsBAi0AFAAGAAgAAAAhABmXEgqY&#10;KAAAwzEBAA4AAAAAAAAAAAAAAAAALgIAAGRycy9lMm9Eb2MueG1sUEsBAi0AFAAGAAgAAAAhADyD&#10;W7faAAAABQEAAA8AAAAAAAAAAAAAAAAA8ioAAGRycy9kb3ducmV2LnhtbFBLBQYAAAAABAAEAPMA&#10;AAD5KwAAAAA=&#10;">
            <v:shape id="_x0000_s1131" type="#_x0000_t75" style="position:absolute;width:49396;height:16287;visibility:visible">
              <v:fill o:detectmouseclick="t"/>
              <v:path o:connecttype="none"/>
            </v:shape>
            <v:rect id="Rectangle 132" o:spid="_x0000_s1132" style="position:absolute;left:36516;top:11449;width:7462;height:4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U8MA&#10;AADbAAAADwAAAGRycy9kb3ducmV2LnhtbERPTWvCQBC9F/wPywheSt2YQ4mpq4gg9FCQpD3U25Cd&#10;ZlOzsyG7JtFf3y0UepvH+5zNbrKtGKj3jWMFq2UCgrhyuuFawcf78SkD4QOyxtYxKbiRh9129rDB&#10;XLuRCxrKUIsYwj5HBSaELpfSV4Ys+qXriCP35XqLIcK+lrrHMYbbVqZJ8iwtNhwbDHZ0MFRdyqtV&#10;cDx9NsR3WTyus9F9V+m5NG+dUov5tH8BEWgK/+I/96uO81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gDU8MAAADbAAAADwAAAAAAAAAAAAAAAACYAgAAZHJzL2Rv&#10;d25yZXYueG1sUEsFBgAAAAAEAAQA9QAAAIgDAAAAAA==&#10;" filled="f" stroked="f">
              <v:textbox style="mso-fit-shape-to-text:t" inset="0,0,0,0">
                <w:txbxContent>
                  <w:p w:rsidR="004879E6" w:rsidRDefault="004879E6" w:rsidP="001F1AF5">
                    <w:pPr>
                      <w:jc w:val="center"/>
                    </w:pPr>
                    <w:r>
                      <w:rPr>
                        <w:rFonts w:cs="Arial"/>
                        <w:sz w:val="20"/>
                      </w:rPr>
                      <w:t>Mobile DTT reception</w:t>
                    </w:r>
                  </w:p>
                </w:txbxContent>
              </v:textbox>
            </v:rect>
            <v:group id="Group 133" o:spid="_x0000_s1133" style="position:absolute;left:1091;top:1773;width:42846;height:12361" coordorigin="163,125" coordsize="6397,2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4" o:spid="_x0000_s1134" style="position:absolute;left:2170;top:978;width:127;height:6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4879E6" w:rsidRDefault="004879E6" w:rsidP="001F1AF5">
                      <w:r>
                        <w:rPr>
                          <w:i/>
                          <w:iCs/>
                        </w:rPr>
                        <w:t>P</w:t>
                      </w:r>
                    </w:p>
                  </w:txbxContent>
                </v:textbox>
              </v:rect>
              <v:rect id="Rectangle 135" o:spid="_x0000_s1135" style="position:absolute;left:2315;top:1090;width:124;height: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4879E6" w:rsidRDefault="004879E6" w:rsidP="001F1AF5">
                      <w:r>
                        <w:rPr>
                          <w:sz w:val="14"/>
                          <w:szCs w:val="14"/>
                        </w:rPr>
                        <w:t>IB</w:t>
                      </w:r>
                    </w:p>
                  </w:txbxContent>
                </v:textbox>
              </v:rect>
              <v:rect id="Rectangle 136" o:spid="_x0000_s1136" style="position:absolute;left:247;top:1890;width:5903;height: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rect id="Rectangle 137" o:spid="_x0000_s1137" style="position:absolute;left:3112;top:917;width:51;height:4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4879E6" w:rsidRDefault="004879E6" w:rsidP="001F1AF5">
                      <w:r>
                        <w:rPr>
                          <w:rFonts w:cs="Arial"/>
                          <w:sz w:val="16"/>
                          <w:szCs w:val="16"/>
                        </w:rPr>
                        <w:t>-</w:t>
                      </w:r>
                    </w:p>
                  </w:txbxContent>
                </v:textbox>
              </v:rect>
              <v:rect id="Rectangle 138" o:spid="_x0000_s1138" style="position:absolute;left:3978;top:986;width:662;height:34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e/8EA&#10;AADbAAAADwAAAGRycy9kb3ducmV2LnhtbERPzWoCMRC+F3yHMIK3mt0i4q5G0YJYCh60fYBhM25W&#10;N5M1ibp9+6ZQ8DYf3+8sVr1txZ18aBwryMcZCOLK6YZrBd9f29cZiBCRNbaOScEPBVgtBy8LLLV7&#10;8IHux1iLFMKhRAUmxq6UMlSGLIax64gTd3LeYkzQ11J7fKRw28q3LJtKiw2nBoMdvRuqLsebVUCb&#10;3aE4r4PZS5+HfP85LSa7q1KjYb+eg4jUx6f43/2h0/wC/n5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tXv/BAAAA2wAAAA8AAAAAAAAAAAAAAAAAmAIAAGRycy9kb3du&#10;cmV2LnhtbFBLBQYAAAAABAAEAPUAAACGAwAAAAA=&#10;" filled="f" stroked="f">
                <v:textbox inset="0,0,0,0">
                  <w:txbxContent>
                    <w:p w:rsidR="004879E6" w:rsidRDefault="004879E6" w:rsidP="001F1AF5">
                      <w:r w:rsidRPr="00BE22A3">
                        <w:rPr>
                          <w:rFonts w:cs="Arial"/>
                          <w:sz w:val="16"/>
                          <w:szCs w:val="16"/>
                        </w:rPr>
                        <w:t>-</w:t>
                      </w:r>
                      <w:r>
                        <w:rPr>
                          <w:rFonts w:cs="Arial"/>
                          <w:sz w:val="16"/>
                          <w:szCs w:val="16"/>
                        </w:rPr>
                        <w:t xml:space="preserve"> 55.45 dB</w:t>
                      </w:r>
                    </w:p>
                  </w:txbxContent>
                </v:textbox>
              </v:rect>
              <v:rect id="Rectangle 139" o:spid="_x0000_s1139" style="position:absolute;left:627;top:2043;width:879;height:55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4879E6" w:rsidRDefault="004879E6" w:rsidP="001F1AF5">
                      <w:r>
                        <w:rPr>
                          <w:rFonts w:cs="Arial"/>
                          <w:sz w:val="20"/>
                        </w:rPr>
                        <w:t>Fixed WSD</w:t>
                      </w:r>
                    </w:p>
                  </w:txbxContent>
                </v:textbox>
              </v:rect>
              <v:shape id="Freeform 140" o:spid="_x0000_s1140" style="position:absolute;left:6040;top:1681;width:1;height:170;visibility:visible;mso-wrap-style:square;v-text-anchor:top" coordsize="85,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5cQA&#10;AADbAAAADwAAAGRycy9kb3ducmV2LnhtbESP3WrCQBSE7wt9h+UUvCm6MdIqqasUf0D0ohh9gEP2&#10;mIRmz4bsNq5v7wpCL4eZ+YaZL4NpRE+dqy0rGI8SEMSF1TWXCs6n7XAGwnlkjY1lUnAjB8vF68sc&#10;M22vfKQ+96WIEHYZKqi8bzMpXVGRQTeyLXH0LrYz6KPsSqk7vEa4aWSaJJ/SYM1xocKWVhUVv/mf&#10;UTBht9b7aWjS1ebgw+bj50LvvVKDt/D9BcJT8P/hZ3unFaRj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zuuXEAAAA2wAAAA8AAAAAAAAAAAAAAAAAmAIAAGRycy9k&#10;b3ducmV2LnhtbFBLBQYAAAAABAAEAPUAAACJAwAAAAA=&#10;" path="m48,127l47,981r-10,l38,127r10,xm1,140l43,,85,140r-84,xm84,967l41,1107,,966r84,1xe" fillcolor="black" strokeweight="3e-5mm">
                <v:path arrowok="t" o:connecttype="custom" o:connectlocs="1,20;1,151;0,151;0,20;1,20;0,21;1,0;1,21;0,21;1,149;0,170;0,148;1,149" o:connectangles="0,0,0,0,0,0,0,0,0,0,0,0,0"/>
                <o:lock v:ext="edit" verticies="t"/>
              </v:shape>
              <v:rect id="Rectangle 141" o:spid="_x0000_s1141" style="position:absolute;left:6112;top:1229;width:448;height:55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4879E6" w:rsidRDefault="004879E6" w:rsidP="001F1AF5">
                      <w:r>
                        <w:rPr>
                          <w:rFonts w:cs="Arial"/>
                          <w:sz w:val="20"/>
                        </w:rPr>
                        <w:t>1.5 m</w:t>
                      </w:r>
                    </w:p>
                  </w:txbxContent>
                </v:textbox>
              </v:rect>
              <v:shape id="Freeform 142" o:spid="_x0000_s1142" style="position:absolute;left:163;top:1879;width:6108;height:23;visibility:visible;mso-wrap-style:square;v-text-anchor:top" coordsize="61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yGzcMA&#10;AADbAAAADwAAAGRycy9kb3ducmV2LnhtbESPQWsCMRSE70L/Q3hCb5p1RSurUUqhtT30oNb7Y/Pc&#10;LG5e1k2i239vCgWPw8x8w6w2vW3ElTpfO1YwGWcgiEuna64U/BzeRwsQPiBrbByTgl/ysFk/DVZY&#10;aHfjHV33oRIJwr5ABSaEtpDSl4Ys+rFriZN3cp3FkGRXSd3hLcFtI/Msm0uLNacFgy29GSrP+2gV&#10;XNrtIW6/XyIfL7mZHr/iRzWLSj0P+9cliEB9eIT/259aQT6Fv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yGzcMAAADbAAAADwAAAAAAAAAAAAAAAACYAgAAZHJzL2Rv&#10;d25yZXYueG1sUEsFBgAAAAAEAAQA9QAAAIgDAAAAAA==&#10;" path="m,l6108,2r,21l,21,,xe" fillcolor="black" strokeweight="3e-5mm">
                <v:path arrowok="t" o:connecttype="custom" o:connectlocs="0,0;6108,2;6108,23;0,21;0,0" o:connectangles="0,0,0,0,0"/>
              </v:shape>
              <v:shape id="Freeform 143" o:spid="_x0000_s1143" style="position:absolute;left:1499;top:742;width:873;height:242;visibility:visible;mso-wrap-style:square;v-text-anchor:top" coordsize="132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9oMEA&#10;AADbAAAADwAAAGRycy9kb3ducmV2LnhtbESP3YrCMBSE7wXfIRzBO00tskg1igi6FUGw+gCH5vQH&#10;m5PSZLW+vREWvBxm5htmtelNIx7Uudqygtk0AkGcW11zqeB23U8WIJxH1thYJgUvcrBZDwcrTLR9&#10;8oUemS9FgLBLUEHlfZtI6fKKDLqpbYmDV9jOoA+yK6Xu8BngppFxFP1IgzWHhQpb2lWU37M/o+AQ&#10;Hc/ycirjJj2mi6vc/rqiYKXGo367BOGp99/wfzvVCuI5fL6EH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TfaDBAAAA2wAAAA8AAAAAAAAAAAAAAAAAmAIAAGRycy9kb3du&#10;cmV2LnhtbFBLBQYAAAAABAAEAPUAAACGAwAAAAA=&#10;" path="m,184c,83,298,,664,r,c1031,,1328,83,1328,184v,,,,,l1328,184v,102,-297,184,-664,184c664,368,664,368,664,368r,c298,368,,286,,184v,,,,,xe" fillcolor="#d9d9d9" strokeweight="0">
                <v:path arrowok="t" o:connecttype="custom" o:connectlocs="0,121;437,0;437,0;873,121;873,121;873,121;437,242;437,242;437,242;0,121;0,121" o:connectangles="0,0,0,0,0,0,0,0,0,0,0"/>
              </v:shape>
              <v:rect id="Rectangle 144" o:spid="_x0000_s1144" style="position:absolute;left:1515;top:848;width:473;height: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GXsMA&#10;AADbAAAADwAAAGRycy9kb3ducmV2LnhtbESPT2vCQBDF70K/wzIFb7ppIKVEV5GK2ltJ/HMes2M2&#10;mJ0N2VXjt+8WCj0+3rzfmzdfDrYVd+p941jB2zQBQVw53XCt4LDfTD5A+ICssXVMCp7kYbl4Gc0x&#10;1+7BBd3LUIsIYZ+jAhNCl0vpK0MW/dR1xNG7uN5iiLKvpe7xEeG2lWmSvEuLDccGgx19Gqqu5c3G&#10;N46n8vzc7vz6Zs613xTZd5FmSo1fh9UMRKAh/B//pb+0gjSD3y0RAH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BGXsMAAADbAAAADwAAAAAAAAAAAAAAAACYAgAAZHJzL2Rv&#10;d25yZXYueG1sUEsFBgAAAAAEAAQA9QAAAIgDAAAAAA==&#10;" fillcolor="black" strokeweight="3e-5mm">
                <v:stroke joinstyle="round"/>
              </v:rect>
              <v:rect id="Rectangle 145" o:spid="_x0000_s1145" style="position:absolute;left:1499;top:784;width:21;height:7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YKcMA&#10;AADbAAAADwAAAGRycy9kb3ducmV2LnhtbESPQWvCQBCF7wX/wzKCt7oxoJTUVUSx9SaJ2vOYHbPB&#10;7GzIrhr/vVso9Ph48743b77sbSPu1PnasYLJOAFBXDpdc6XgeNi+f4DwAVlj45gUPMnDcjF4m2Om&#10;3YNzuhehEhHCPkMFJoQ2k9KXhiz6sWuJo3dxncUQZVdJ3eEjwm0j0ySZSYs1xwaDLa0NldfiZuMb&#10;p5/i/Pz69pubOVd+m0/3eTpVajTsV58gAvXh//gvvdMK0hn8bokA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LYKcMAAADbAAAADwAAAAAAAAAAAAAAAACYAgAAZHJzL2Rv&#10;d25yZXYueG1sUEsFBgAAAAAEAAQA9QAAAIgDAAAAAA==&#10;" fillcolor="black" strokeweight="3e-5mm">
                <v:stroke joinstyle="round"/>
              </v:rect>
              <v:rect id="Rectangle 146" o:spid="_x0000_s1146" style="position:absolute;left:484;top:117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shape id="Freeform 147" o:spid="_x0000_s1147" style="position:absolute;left:468;top:1163;width:1147;height:748;visibility:visible;mso-wrap-style:square;v-text-anchor:top" coordsize="1147,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UE8EA&#10;AADbAAAADwAAAGRycy9kb3ducmV2LnhtbERPy2qDQBTdF/oPww10V8e4KKl1FCkUGrIyD9rubpwb&#10;lTp3xJmq+fvMItDl4byzYjG9mGh0nWUF6ygGQVxb3XGj4Hj4eN6AcB5ZY2+ZFFzJQZE/PmSYajtz&#10;RdPeNyKEsEtRQev9kErp6pYMusgOxIG72NGgD3BspB5xDuGml0kcv0iDHYeGFgd6b6n+3f8ZBd/n&#10;sqx+vsrjTLvd9nVphs3JbZV6Wi3lGwhPi/8X392fWkESxoYv4Qf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ulBPBAAAA2wAAAA8AAAAAAAAAAAAAAAAAmAIAAGRycy9kb3du&#10;cmV2LnhtbFBLBQYAAAAABAAEAPUAAACGAwAAAAA=&#10;" path="m,l1147,r,748l,748,,xm32,732l16,716r1115,l1115,732r,-716l1131,32,16,32,32,16r,716xe" fillcolor="black" strokeweight="3e-5mm">
                <v:path arrowok="t" o:connecttype="custom" o:connectlocs="0,0;1147,0;1147,748;0,748;0,0;32,732;16,716;1131,716;1115,732;1115,16;1131,32;16,32;32,16;32,732" o:connectangles="0,0,0,0,0,0,0,0,0,0,0,0,0,0"/>
                <o:lock v:ext="edit" verticies="t"/>
              </v:shape>
              <v:shape id="Freeform 148" o:spid="_x0000_s1148" style="position:absolute;left:410;top:948;width:1263;height:231;visibility:visible;mso-wrap-style:square;v-text-anchor:top" coordsize="126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VSMUA&#10;AADbAAAADwAAAGRycy9kb3ducmV2LnhtbESPT2sCMRTE7wW/Q3hCL0Wz9dDqapRVKfTSgn8OHh+b&#10;52Z187JN0nX77ZtCweMwM79hFqveNqIjH2rHCp7HGQji0umaKwXHw9toCiJEZI2NY1LwQwFWy8HD&#10;AnPtbryjbh8rkSAcclRgYmxzKUNpyGIYu5Y4eWfnLcYkfSW1x1uC20ZOsuxFWqw5LRhsaWOovO6/&#10;rYL4ZD6Lj9OleP3qdna7vnRV8FKpx2FfzEFE6uM9/N9+1womM/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8NVIxQAAANsAAAAPAAAAAAAAAAAAAAAAAJgCAABkcnMv&#10;ZG93bnJldi54bWxQSwUGAAAAAAQABAD1AAAAigMAAAAA&#10;" path="m,231l632,r631,231l,231xe" stroked="f">
                <v:path arrowok="t" o:connecttype="custom" o:connectlocs="0,231;632,0;1263,231;0,231" o:connectangles="0,0,0,0"/>
              </v:shape>
              <v:shape id="Freeform 149" o:spid="_x0000_s1149" style="position:absolute;left:322;top:931;width:1440;height:264;visibility:visible;mso-wrap-style:square;v-text-anchor:top" coordsize="144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TrsMA&#10;AADbAAAADwAAAGRycy9kb3ducmV2LnhtbERPy2rCQBTdF/yH4QrdFJ20hSLRUUSo7aKl+IzLS+aa&#10;BDN34sxUE7++syi4PJz3ZNaaWlzI+cqygudhAoI4t7riQsF28z4YgfABWWNtmRR05GE27T1MMNX2&#10;yiu6rEMhYgj7FBWUITSplD4vyaAf2oY4ckfrDIYIXSG1w2sMN7V8SZI3abDi2FBiQ4uS8tP61yhI&#10;vrPuvL89LfnjUHDWfbmf3c0p9dhv52MQgdpwF/+7P7WC17g+fok/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MTrsMAAADbAAAADwAAAAAAAAAAAAAAAACYAgAAZHJzL2Rv&#10;d25yZXYueG1sUEsFBgAAAAAEAAQA9QAAAIgDAAAAAA==&#10;" path="m,264l720,r720,264l,264xm1351,232r-5,31l714,32r11,l94,263,88,232r1263,xe" fillcolor="black" strokeweight="3e-5mm">
                <v:path arrowok="t" o:connecttype="custom" o:connectlocs="0,264;720,0;1440,264;0,264;1351,232;1346,263;714,32;725,32;94,263;88,232;1351,232" o:connectangles="0,0,0,0,0,0,0,0,0,0,0"/>
                <o:lock v:ext="edit" verticies="t"/>
              </v:shape>
              <v:shape id="Freeform 150" o:spid="_x0000_s1150" style="position:absolute;left:1526;top:138;width:4498;height:86;visibility:visible;mso-wrap-style:square;v-text-anchor:top" coordsize="35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08t8IA&#10;AADbAAAADwAAAGRycy9kb3ducmV2LnhtbESPzYoCMRCE78K+Q+gFL7JmVJRlNIoowt5cfx6gSdqZ&#10;0UlnSKKO+/RmQfBYVNVX1GzR2lrcyIfKsYJBPwNBrJ2puFBwPGy+vkGEiGywdkwKHhRgMf/ozDA3&#10;7s47uu1jIRKEQ44KyhibXMqgS7IY+q4hTt7JeYsxSV9I4/Ge4LaWwyybSIsVp4USG1qVpC/7q1Vw&#10;6m0fa3+uil97Ntsx64P+o7VS3c92OQURqY3v8Kv9YxSMBvD/Jf0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Ty3wgAAANsAAAAPAAAAAAAAAAAAAAAAAJgCAABkcnMvZG93&#10;bnJldi54bWxQSwUGAAAAAAQABAD1AAAAhwMAAAAA&#10;" path="m127,37r3298,2l3425,49,127,48r,-11xm141,85l,42,141,r,85xm3411,2r140,42l3411,86r,-84xe" fillcolor="black" strokeweight="3e-5mm">
                <v:path arrowok="t" o:connecttype="custom" o:connectlocs="161,37;4338,39;4338,49;161,48;161,37;179,85;0,42;179,0;179,85;4321,2;4498,44;4321,86;4321,2" o:connectangles="0,0,0,0,0,0,0,0,0,0,0,0,0"/>
                <o:lock v:ext="edit" verticies="t"/>
              </v:shape>
              <v:rect id="Rectangle 151" o:spid="_x0000_s1151" style="position:absolute;left:3608;top:125;width:694;height: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t4sIA&#10;AADbAAAADwAAAGRycy9kb3ducmV2LnhtbESPQYvCMBSE7wv+h/AEb2tqZbVUo6ggeNyqF2+P5tlW&#10;m5fSRK3++s2C4HGYmW+Y+bIztbhT6yrLCkbDCARxbnXFhYLjYfudgHAeWWNtmRQ8ycFy0fuaY6rt&#10;gzO6730hAoRdigpK75tUSpeXZNANbUMcvLNtDfog20LqFh8BbmoZR9FEGqw4LJTY0Kak/Lq/GQW/&#10;uM7qcXJY/STFND5NRhfdZS+lBv1uNQPhqfOf8Lu90wrGMfx/C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i3iwgAAANsAAAAPAAAAAAAAAAAAAAAAAJgCAABkcnMvZG93&#10;bnJldi54bWxQSwUGAAAAAAQABAD1AAAAhwMAAAAA&#10;" stroked="f">
                <v:textbox style="mso-fit-shape-to-text:t" inset="0,0,0,0">
                  <w:txbxContent>
                    <w:p w:rsidR="004879E6" w:rsidRDefault="004879E6" w:rsidP="001F1AF5">
                      <w:pPr>
                        <w:jc w:val="center"/>
                      </w:pPr>
                      <w:r>
                        <w:rPr>
                          <w:rFonts w:cs="Arial"/>
                          <w:sz w:val="16"/>
                          <w:szCs w:val="16"/>
                        </w:rPr>
                        <w:t>20m</w:t>
                      </w:r>
                    </w:p>
                  </w:txbxContent>
                </v:textbox>
              </v:rect>
              <v:group id="Group 152" o:spid="_x0000_s1152" style="position:absolute;left:5961;top:1422;width:170;height:402" coordorigin="1627,991" coordsize="17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53" o:spid="_x0000_s1153" style="position:absolute;left:1627;top:1016;width:170;height:377;rotation:30;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jGcIA&#10;AADbAAAADwAAAGRycy9kb3ducmV2LnhtbESPQYvCMBSE78L+h/AWvGmqLotUo8jCip7WrUWvz+bZ&#10;FpuX0sRa/70RBI/DzHzDzJedqURLjSstKxgNIxDEmdUl5wrS/e9gCsJ5ZI2VZVJwJwfLxUdvjrG2&#10;N/6nNvG5CBB2MSoovK9jKV1WkEE3tDVx8M62MeiDbHKpG7wFuKnkOIq+pcGSw0KBNf0UlF2Sq1Gw&#10;Pbh2/Ud0slffJWl73J032Uqp/me3moHw1Pl3+NXeaAWTL3h+C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aMZwgAAANsAAAAPAAAAAAAAAAAAAAAAAJgCAABkcnMvZG93&#10;bnJldi54bWxQSwUGAAAAAAQABAD1AAAAhwM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166,290;157,258;144,213;131,167;122,135;118,124;111,116;103,116;99,118;93,124;84,132;73,141;63,150;25,48;28,41;30,33;30,21;26,8;18,1;9,2;3,12;0,26;3,42;9,51;17,53;19,52;49,161;48,163;45,168;42,174;41,185;43,197;50,221;63,263;76,310;87,348;92,363;97,374;105,377;162,330;168,320;170,306" o:connectangles="0,0,0,0,0,0,0,0,0,0,0,0,0,0,0,0,0,0,0,0,0,0,0,0,0,0,0,0,0,0,0,0,0,0,0,0,0,0,0,0,0,0"/>
                  <o:lock v:ext="edit" aspectratio="t"/>
                </v:shape>
                <v:shape id="Freeform 154" o:spid="_x0000_s1154" style="position:absolute;left:1691;top:991;width:18;height:33;rotation:30;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5ScQA&#10;AADbAAAADwAAAGRycy9kb3ducmV2LnhtbESPQWvCQBSE70L/w/IKvelGW6WJriKWQg+9GAXJ7ZF9&#10;TYK7b8PuVpN/3y0Uehxm5htmsxusETfyoXOsYD7LQBDXTnfcKDif3qevIEJE1mgck4KRAuy2D5MN&#10;Ftrd+Ui3MjYiQTgUqKCNsS+kDHVLFsPM9cTJ+3LeYkzSN1J7vCe4NXKRZStpseO00GJPh5bqa/lt&#10;FZSjffHWZLkZ8bOqxuvlLT9clHp6HPZrEJGG+B/+a39oBc9L+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o+UnEAAAA2wAAAA8AAAAAAAAAAAAAAAAAmAIAAGRycy9k&#10;b3ducmV2LnhtbFBLBQYAAAAABAAEAPUAAACJAwAAAAA=&#10;" path="m,82l2,67,7,51,14,36,24,25,35,15,49,8,64,2,79,,96,2r14,6l123,15r13,10l144,36r8,15l157,67r1,15l157,100r-5,14l144,128r-8,12l123,150r-13,9l96,163r-17,1l64,163,49,159,35,150,24,140,14,128,7,114,2,100,,82xe" fillcolor="#f4ffba" stroked="f">
                  <v:path arrowok="t" o:connecttype="custom" o:connectlocs="0,17;0,13;1,10;2,7;3,5;4,3;6,2;7,0;9,0;11,0;13,2;14,3;15,5;16,7;17,10;18,13;18,17;18,20;17,23;16,26;15,28;14,30;13,32;11,33;9,33;7,33;6,32;4,30;3,28;2,26;1,23;0,20;0,17" o:connectangles="0,0,0,0,0,0,0,0,0,0,0,0,0,0,0,0,0,0,0,0,0,0,0,0,0,0,0,0,0,0,0,0,0"/>
                  <o:lock v:ext="edit" aspectratio="t"/>
                </v:shape>
                <v:shape id="Freeform 155" o:spid="_x0000_s1155" style="position:absolute;left:1654;top:1149;width:116;height:242;rotation:30;visibility:visible;mso-wrap-style:square;v-text-anchor:top" coordsize="986,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fKcMA&#10;AADbAAAADwAAAGRycy9kb3ducmV2LnhtbESPQWvCQBSE74X+h+UVvJS60UC0qauIEBBzahR6fWRf&#10;k9Ds2yW7xvjv3UKhx2FmvmE2u8n0YqTBd5YVLOYJCOLa6o4bBZdz8bYG4QOyxt4yKbiTh932+WmD&#10;ubY3/qSxCo2IEPY5KmhDcLmUvm7JoJ9bRxy9bzsYDFEOjdQD3iLc9HKZJJk02HFcaNHRoaX6p7oa&#10;Bf10lgWt38vS2yp9PXXua1w5pWYv0/4DRKAp/If/2ketIM3g90v8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LfKcMAAADbAAAADwAAAAAAAAAAAAAAAACYAgAAZHJzL2Rv&#10;d25yZXYueG1sUEsFBgAAAAAEAAQA9QAAAIgDAAAAAA==&#10;" path="m949,996r-6,3l930,1006r-21,12l881,1032r-33,18l810,1068r-38,20l732,1110r-42,21l651,1152r-37,18l581,1187r-28,15l532,1213r-14,8l513,1223r-12,5l488,1231r-14,l462,1226r-11,-4l440,1213r-10,-10l423,1192r-4,-10l405,1154r-21,-41l358,1057,326,992,292,919,254,841,215,761,175,680,138,603,103,529,72,465,45,409,24,367,11,340,6,330,1,317,,302,,289,4,275,9,262r7,-10l26,242r11,-7l42,232r14,-7l77,213r28,-14l138,181r37,-18l214,143r42,-22l296,100,334,79,372,61,405,44,433,29,453,18r14,-8l473,8,485,3,499,r13,l524,3r12,6l548,18r8,10l564,39r4,10l582,77r21,41l629,174r32,65l696,312r37,78l772,469r38,80l848,627r34,73l914,765r27,56l961,863r14,27l979,900r4,14l986,927r,15l983,955r-5,13l970,979r-10,10l949,996xe" fillcolor="#3fbf3f" stroked="f">
                  <v:path arrowok="t" o:connecttype="custom" o:connectlocs="111,196;107,200;100,206;91,214;81,222;72,230;65,236;61,240;59,241;56,242;53,240;51,236;49,232;45,219;38,195;30,165;21,134;12,104;5,80;1,67;0,62;0,57;1,52;3,48;5,46;9,42;16,36;25,28;35,20;44,12;51,6;55,2;57,1;60,0;63,2;65,6;67,10;71,23;78,47;86,77;95,108;104,138;111,161;115,175;116,180;116,185;115,190;113,194" o:connectangles="0,0,0,0,0,0,0,0,0,0,0,0,0,0,0,0,0,0,0,0,0,0,0,0,0,0,0,0,0,0,0,0,0,0,0,0,0,0,0,0,0,0,0,0,0,0,0,0"/>
                  <o:lock v:ext="edit" aspectratio="t"/>
                </v:shape>
                <v:shape id="Freeform 156" o:spid="_x0000_s1156" style="position:absolute;left:1726;top:1230;width:19;height:34;rotation:30;visibility:visible;mso-wrap-style:square;v-text-anchor:top" coordsize="1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IIsUA&#10;AADbAAAADwAAAGRycy9kb3ducmV2LnhtbESPUWvCMBSF34X9h3AHe5vpFLZRjTKEgjAZ6Abz8Zpc&#10;m7rmpjRZW/31ZjDw8XDO+Q5nvhxcLTpqQ+VZwdM4A0Gsvam4VPD1WTy+gggR2WDtmRScKcBycTea&#10;Y258z1vqdrEUCcIhRwU2xiaXMmhLDsPYN8TJO/rWYUyyLaVpsU9wV8tJlj1LhxWnBYsNrSzpn92v&#10;U/A9sXFVfEy375vDodDdZX/S/Vqph/vhbQYi0hBv4f/22iiYvsDfl/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YgixQAAANsAAAAPAAAAAAAAAAAAAAAAAJgCAABkcnMv&#10;ZG93bnJldi54bWxQSwUGAAAAAAQABAD1AAAAigMAAAAA&#10;" path="m56,173l,55,103,r57,118l56,173xe" fillcolor="black" stroked="f">
                  <v:path arrowok="t" o:connecttype="custom" o:connectlocs="7,34;0,11;12,0;19,23;7,34" o:connectangles="0,0,0,0,0"/>
                  <o:lock v:ext="edit" aspectratio="t"/>
                </v:shape>
                <v:shape id="Freeform 157" o:spid="_x0000_s1157" style="position:absolute;left:1704;top:1228;width:19;height:34;rotation:30;visibility:visible;mso-wrap-style:square;v-text-anchor:top" coordsize="16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QLMMA&#10;AADbAAAADwAAAGRycy9kb3ducmV2LnhtbERPTWvCQBC9C/0PyxR6000tFI1ZpU0QSujB2BI8Dtkx&#10;SZudDdltjP/ePRQ8Pt53sptMJ0YaXGtZwfMiAkFcWd1yreD7az9fgXAeWWNnmRRcycFu+zBLMNb2&#10;wgWNR1+LEMIuRgWN930spasaMugWticO3NkOBn2AQy31gJcQbjq5jKJXabDl0NBgT2lD1e/xzygo&#10;f/LPPMv2/ZgV6WFZns7p+n1U6ulxetuA8DT5u/jf/aEVvISx4Uv4A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zQLMMAAADbAAAADwAAAAAAAAAAAAAAAACYAgAAZHJzL2Rv&#10;d25yZXYueG1sUEsFBgAAAAAEAAQA9QAAAIgDAAAAAA==&#10;" path="m57,172l,54,104,r57,118l57,172xe" fillcolor="black" stroked="f">
                  <v:path arrowok="t" o:connecttype="custom" o:connectlocs="7,34;0,11;12,0;19,23;7,34" o:connectangles="0,0,0,0,0"/>
                  <o:lock v:ext="edit" aspectratio="t"/>
                </v:shape>
                <v:shape id="Freeform 158" o:spid="_x0000_s1158" style="position:absolute;left:1682;top:1227;width:20;height:34;rotation:30;visibility:visible;mso-wrap-style:square;v-text-anchor:top" coordsize="16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jT8EA&#10;AADbAAAADwAAAGRycy9kb3ducmV2LnhtbESPQYvCMBSE74L/ITzBi6ypVkS7RlFBXI+27v3RPNuy&#10;zUtpotb99ZsFweMwM98wq01nanGn1lWWFUzGEQji3OqKCwWX7PCxAOE8ssbaMil4koPNut9bYaLt&#10;g890T30hAoRdggpK75tESpeXZNCNbUMcvKttDfog20LqFh8Bbmo5jaK5NFhxWCixoX1J+U96Mwrc&#10;8eQXkRttm6PdzbI4w/j3G5UaDrrtJwhPnX+HX+0vrSBewv+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Y0/BAAAA2wAAAA8AAAAAAAAAAAAAAAAAmAIAAGRycy9kb3du&#10;cmV2LnhtbFBLBQYAAAAABAAEAPUAAACGAwAAAAA=&#10;" path="m58,172l,54,105,r57,117l58,172xe" fillcolor="black" stroked="f">
                  <v:path arrowok="t" o:connecttype="custom" o:connectlocs="7,34;0,11;13,0;20,23;7,34" o:connectangles="0,0,0,0,0"/>
                  <o:lock v:ext="edit" aspectratio="t"/>
                </v:shape>
                <v:shape id="Freeform 159" o:spid="_x0000_s1159" style="position:absolute;left:1690;top:1163;width:50;height:60;rotation:30;visibility:visible;mso-wrap-style:square;v-text-anchor:top" coordsize="4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4/6MEA&#10;AADbAAAADwAAAGRycy9kb3ducmV2LnhtbERPu2rDMBTdC/0HcQvZatmllNSJEtJAoOli6njoeJFu&#10;bBPryliKH39fDYWOh/Pe7mfbiZEG3zpWkCUpCGLtTMu1gupyel6D8AHZYOeYFCzkYb97fNhibtzE&#10;3zSWoRYxhH2OCpoQ+lxKrxuy6BPXE0fu6gaLIcKhlmbAKYbbTr6k6Zu02HJsaLCnY0P6Vt6tgnn8&#10;+sBjlv2s33VVFFOl7XnxSq2e5sMGRKA5/Iv/3J9GwWtcH7/EH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eP+jBAAAA2wAAAA8AAAAAAAAAAAAAAAAAmAIAAGRycy9kb3du&#10;cmV2LnhtbFBLBQYAAAAABAAEAPUAAACGAwAAAAA=&#10;" path="m57,307l,190,361,r56,118l57,307xe" fillcolor="black" stroked="f">
                  <v:path arrowok="t" o:connecttype="custom" o:connectlocs="7,60;0,37;43,0;50,23;7,60" o:connectangles="0,0,0,0,0"/>
                  <o:lock v:ext="edit" aspectratio="t"/>
                </v:shape>
                <v:shape id="Freeform 160" o:spid="_x0000_s1160" style="position:absolute;left:1725;top:1268;width:19;height:34;rotation:30;visibility:visible;mso-wrap-style:square;v-text-anchor:top" coordsize="16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98OsEA&#10;AADbAAAADwAAAGRycy9kb3ducmV2LnhtbESPQYvCMBSE7wv+h/AEb2uqiCxdo4hFFMGDdXt/Ns+2&#10;2LyUJtb6740g7HGYmW+Yxao3teiodZVlBZNxBII4t7riQsHfefv9A8J5ZI21ZVLwJAer5eBrgbG2&#10;Dz5Rl/pCBAi7GBWU3jexlC4vyaAb24Y4eFfbGvRBtoXULT4C3NRyGkVzabDisFBiQ5uS8lt6NwpS&#10;mid0nmbPrLOX4yYrEr07JEqNhv36F4Sn3v+HP+29VjCbwP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fDrBAAAA2wAAAA8AAAAAAAAAAAAAAAAAmAIAAGRycy9kb3du&#10;cmV2LnhtbFBLBQYAAAAABAAEAPUAAACGAwAAAAA=&#10;" path="m56,171l,53,103,r59,117l56,171xe" fillcolor="black" stroked="f">
                  <v:path arrowok="t" o:connecttype="custom" o:connectlocs="7,34;0,11;12,0;19,23;7,34" o:connectangles="0,0,0,0,0"/>
                  <o:lock v:ext="edit" aspectratio="t"/>
                </v:shape>
                <v:shape id="Freeform 161" o:spid="_x0000_s1161" style="position:absolute;left:1702;top:1267;width:19;height:34;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DNMUA&#10;AADbAAAADwAAAGRycy9kb3ducmV2LnhtbESPQWvCQBSE7wX/w/KE3upGCcWmriISW0GKNOnB4yP7&#10;mkSzb0N2m6T/3i0IPQ4z8w2z2oymET11rrasYD6LQBAXVtdcKvjK909LEM4ja2wsk4JfcrBZTx5W&#10;mGg78Cf1mS9FgLBLUEHlfZtI6YqKDLqZbYmD9207gz7IrpS6wyHATSMXUfQsDdYcFipsaVdRcc1+&#10;jIJcv+RFyvn7OTvHx8vp7XRIP6RSj9Nx+wrC0+j/w/f2QSuIF/D3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EM0xQAAANsAAAAPAAAAAAAAAAAAAAAAAJgCAABkcnMv&#10;ZG93bnJldi54bWxQSwUGAAAAAAQABAD1AAAAigMAAAAA&#10;" path="m55,171l,54,102,r57,116l55,171xe" fillcolor="black" stroked="f">
                  <v:path arrowok="t" o:connecttype="custom" o:connectlocs="7,34;0,11;12,0;19,23;7,34" o:connectangles="0,0,0,0,0"/>
                  <o:lock v:ext="edit" aspectratio="t"/>
                </v:shape>
                <v:shape id="Freeform 162" o:spid="_x0000_s1162" style="position:absolute;left:1680;top:1265;width:19;height:34;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QCcQA&#10;AADbAAAADwAAAGRycy9kb3ducmV2LnhtbESPS4vCQBCE7wv+h6EFL4tOfBAk6ygiKLoXXwt7bTK9&#10;STDTEzKjif76HUHwWFTVV9Rs0ZpS3Kh2hWUFw0EEgji1uuBMwc953Z+CcB5ZY2mZFNzJwWLe+Zhh&#10;om3DR7qdfCYChF2CCnLvq0RKl+Zk0A1sRRy8P1sb9EHWmdQ1NgFuSjmKolgaLDgs5FjRKqf0croa&#10;Bfvp94Yu/jd77D6LcmPswTTxQalet11+gfDU+nf41d5qBZMxP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UAnEAAAA2wAAAA8AAAAAAAAAAAAAAAAAmAIAAGRycy9k&#10;b3ducmV2LnhtbFBLBQYAAAAABAAEAPUAAACJAwAAAAA=&#10;" path="m57,171l,53,104,r57,116l57,171xe" fillcolor="black" stroked="f">
                  <v:path arrowok="t" o:connecttype="custom" o:connectlocs="7,34;0,11;12,0;19,23;7,34" o:connectangles="0,0,0,0,0"/>
                  <o:lock v:ext="edit" aspectratio="t"/>
                </v:shape>
                <v:shape id="Freeform 163" o:spid="_x0000_s1163" style="position:absolute;left:1723;top:1306;width:19;height:33;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IfcMA&#10;AADbAAAADwAAAGRycy9kb3ducmV2LnhtbESPT4vCMBTE7wt+h/AEL8uaKiJSm4oIiutl/Qd7fTTP&#10;tti8lCbarp9+Iwgeh5n5DZMsOlOJOzWutKxgNIxAEGdWl5wrOJ/WXzMQziNrrCyTgj9ysEh7HwnG&#10;2rZ8oPvR5yJA2MWooPC+jqV0WUEG3dDWxMG72MagD7LJpW6wDXBTyXEUTaXBksNCgTWtCsqux5tR&#10;8DPbbejqf/PH92dZbYzdm3a6V2rQ75ZzEJ46/w6/2lutYDKB55fwA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XIfcMAAADbAAAADwAAAAAAAAAAAAAAAACYAgAAZHJzL2Rv&#10;d25yZXYueG1sUEsFBgAAAAAEAAQA9QAAAIgDAAAAAA==&#10;" path="m57,171l,53,104,r57,118l57,171xe" fillcolor="black" stroked="f">
                  <v:path arrowok="t" o:connecttype="custom" o:connectlocs="7,33;0,10;12,0;19,23;7,33" o:connectangles="0,0,0,0,0"/>
                  <o:lock v:ext="edit" aspectratio="t"/>
                </v:shape>
                <v:shape id="Freeform 164" o:spid="_x0000_s1164" style="position:absolute;left:1701;top:1304;width:19;height:33;rotation:30;visibility:visible;mso-wrap-style:square;v-text-anchor:top" coordsize="16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9ME8IA&#10;AADbAAAADwAAAGRycy9kb3ducmV2LnhtbESPQYvCMBSE7wv+h/AEb5quqCzVKCLKCp7UxeLt0Tzb&#10;uslLabJa/70RhD0OM/MNM1u01ogbNb5yrOBzkIAgzp2uuFDwc9z0v0D4gKzROCYFD/KwmHc+Zphq&#10;d+c93Q6hEBHCPkUFZQh1KqXPS7LoB64mjt7FNRZDlE0hdYP3CLdGDpNkIi1WHBdKrGlVUv57+LMK&#10;zFVnp3Fidn75yPhcf8tMry9K9brtcgoiUBv+w+/2VisYjeH1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0wTwgAAANsAAAAPAAAAAAAAAAAAAAAAAJgCAABkcnMvZG93&#10;bnJldi54bWxQSwUGAAAAAAQABAD1AAAAhwMAAAAA&#10;" path="m56,171l,53,103,r57,117l56,171xe" fillcolor="black" stroked="f">
                  <v:path arrowok="t" o:connecttype="custom" o:connectlocs="7,33;0,10;12,0;19,23;7,33" o:connectangles="0,0,0,0,0"/>
                  <o:lock v:ext="edit" aspectratio="t"/>
                </v:shape>
                <v:shape id="Freeform 165" o:spid="_x0000_s1165" style="position:absolute;left:1679;top:1303;width:19;height:33;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FN8QA&#10;AADbAAAADwAAAGRycy9kb3ducmV2LnhtbESPT4vCMBTE7wt+h/AEb2uqiGg1ioj/YFlkWw8eH82z&#10;rTYvpYlav/1mQdjjMDO/YebL1lTiQY0rLSsY9CMQxJnVJecKTun2cwLCeWSNlWVS8CIHy0XnY46x&#10;tk/+oUficxEg7GJUUHhfx1K6rCCDrm9r4uBdbGPQB9nkUjf4DHBTyWEUjaXBksNCgTWtC8puyd0o&#10;SPU0zTac7s/JefR1Pe6Oh823VKrXbVczEJ5a/x9+tw9awWgMf1/C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nRTfEAAAA2wAAAA8AAAAAAAAAAAAAAAAAmAIAAGRycy9k&#10;b3ducmV2LnhtbFBLBQYAAAAABAAEAPUAAACJAwAAAAA=&#10;" path="m56,171l,54,104,r55,118l56,171xe" fillcolor="black" stroked="f">
                  <v:path arrowok="t" o:connecttype="custom" o:connectlocs="7,33;0,10;12,0;19,23;7,33" o:connectangles="0,0,0,0,0"/>
                  <o:lock v:ext="edit" aspectratio="t"/>
                </v:shape>
              </v:group>
              <v:shape id="AutoShape 166" o:spid="_x0000_s1166" type="#_x0000_t32" style="position:absolute;left:1988;top:864;width:4060;height:6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rect id="Rectangle 167" o:spid="_x0000_s1167" style="position:absolute;left:1679;top:1169;width:410;height:5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4879E6" w:rsidRDefault="004879E6" w:rsidP="001F1AF5">
                      <w:r>
                        <w:rPr>
                          <w:rFonts w:cs="Arial"/>
                          <w:sz w:val="20"/>
                        </w:rPr>
                        <w:t>10 m</w:t>
                      </w:r>
                    </w:p>
                  </w:txbxContent>
                </v:textbox>
              </v:rect>
            </v:group>
          </v:group>
        </w:pict>
      </w:r>
      <w:r w:rsidRPr="009C45AB">
        <w:rPr>
          <w:rFonts w:ascii="Times New Roman" w:hAnsi="Times New Roman"/>
          <w:noProof/>
        </w:rPr>
      </w:r>
      <w:r w:rsidRPr="009C45AB">
        <w:rPr>
          <w:rFonts w:ascii="Times New Roman" w:hAnsi="Times New Roman"/>
          <w:noProof/>
        </w:rPr>
        <w:pict>
          <v:rect id="AutoShape 4" o:spid="_x0000_s1169" style="width:389.2pt;height:128.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ylswIAALkFAAAOAAAAZHJzL2Uyb0RvYy54bWysVG1v0zAQ/o7Ef7D8PcvL3DSJlk6jaRDS&#10;gEmDH+AmTmOR2MF2mw7Ef+fstF27fUFAPkS27/zcc3eP7+Z233dox5TmUuQ4vAowYqKSNRebHH/9&#10;UnoJRtpQUdNOCpbjJ6bx7eLtm5txyFgkW9nVTCEAETobhxy3xgyZ7+uqZT3VV3JgAoyNVD01sFUb&#10;v1Z0BPS+86MgiP1RqnpQsmJaw2kxGfHC4TcNq8znptHMoC7HwM24v3L/tf37ixuabRQdWl4daNC/&#10;YNFTLiDoCaqghqKt4q+gel4pqWVjrirZ+7JpeMVcDpBNGLzI5rGlA3O5QHH0cCqT/n+w1afdg0K8&#10;ht5hJGgPLbrbGukiI2LLMw46A6/H4UHZBPVwL6tvGgm5bKnYsDs9QJGn68cjpeTYMloDz9BC+BcY&#10;dqMBDa3Hj7KGgBQCuuLtG9XbGFAWtHc9ejr1iO0NquCQpCRKCLSyAlsYXwdx4rro0+x4fVDavGey&#10;R3aRYwX8HDzd3Wtj6dDs6GKjCVnyrnNC6MTFAThOJxAcrlqbpeH6+jMN0lWySohHonjlkaAovLty&#10;Sby4DOez4rpYLovwl40bkqzldc2EDXPUWEj+rIcHtU/qOKlMy47XFs5S0mqzXnYK7ShovHSfKzpY&#10;nt38SxquCJDLi5TCiATvotQr42TukZLMvHQeJF4Qpu/SOIDSF+VlSvdcsH9PCY05TmfRzHXpjPSL&#10;3AL3vc6NZj03MEU63uc4OTnRzGpwJWrXWkN5N63PSmHpP5cC2n1stFOsFemk/7Wsn0CwSoKcQHow&#10;72DRSvUDoxFmR4719y1VDKPugwDRpyGxCjVuQ2bzCDbq3LI+t1BRAVSODUbTcmmmAbUdFN+0ECl0&#10;hRHSvsyGOwnbRzSxOjwvmA8uk8MsswPofO+8nifu4jcAAAD//wMAUEsDBBQABgAIAAAAIQBz9TVV&#10;3gAAAAUBAAAPAAAAZHJzL2Rvd25yZXYueG1sTI9BS8NAEIXvQv/DMgUvYjcWbUPMpkhBLCIUU+15&#10;mp0modnZNLtN4r939aKXgcd7vPdNuhpNI3rqXG1Zwd0sAkFcWF1zqeBj93wbg3AeWWNjmRR8kYNV&#10;NrlKMdF24Hfqc1+KUMIuQQWV920ipSsqMuhmtiUO3tF2Bn2QXSl1h0MoN42cR9FCGqw5LFTY0rqi&#10;4pRfjIKh2Pb73duL3N7sN5bPm/M6/3xV6no6Pj2C8DT6vzD84Ad0yALTwV5YO9EoCI/43xu85TK+&#10;B3FQMH9YxCCzVP6nz74BAAD//wMAUEsBAi0AFAAGAAgAAAAhALaDOJL+AAAA4QEAABMAAAAAAAAA&#10;AAAAAAAAAAAAAFtDb250ZW50X1R5cGVzXS54bWxQSwECLQAUAAYACAAAACEAOP0h/9YAAACUAQAA&#10;CwAAAAAAAAAAAAAAAAAvAQAAX3JlbHMvLnJlbHNQSwECLQAUAAYACAAAACEAlJY8pbMCAAC5BQAA&#10;DgAAAAAAAAAAAAAAAAAuAgAAZHJzL2Uyb0RvYy54bWxQSwECLQAUAAYACAAAACEAc/U1Vd4AAAAF&#10;AQAADwAAAAAAAAAAAAAAAAANBQAAZHJzL2Rvd25yZXYueG1sUEsFBgAAAAAEAAQA8wAAABgGAAAA&#10;AA==&#10;" filled="f" stroked="f">
            <o:lock v:ext="edit" aspectratio="t"/>
            <w10:wrap type="none"/>
            <w10:anchorlock/>
          </v:rect>
        </w:pict>
      </w:r>
      <w:r w:rsidR="00F27A06">
        <w:rPr>
          <w:rFonts w:ascii="Times New Roman" w:hAnsi="Times New Roman"/>
          <w:b/>
        </w:rPr>
        <w:t xml:space="preserve"> </w:t>
      </w:r>
      <w:r w:rsidR="001F1AF5" w:rsidRPr="00EF64DE">
        <w:rPr>
          <w:rFonts w:ascii="Times New Roman" w:hAnsi="Times New Roman"/>
          <w:b/>
        </w:rPr>
        <w:t xml:space="preserve"> </w:t>
      </w:r>
      <w:r w:rsidR="00F27A06">
        <w:rPr>
          <w:rFonts w:ascii="Times New Roman" w:hAnsi="Times New Roman"/>
          <w:b/>
        </w:rPr>
        <w:t xml:space="preserve"> </w:t>
      </w:r>
    </w:p>
    <w:p w:rsidR="00F27A06" w:rsidRPr="00EF64DE" w:rsidRDefault="009C45AB" w:rsidP="00830577">
      <w:pPr>
        <w:jc w:val="center"/>
        <w:rPr>
          <w:rFonts w:ascii="Times New Roman" w:hAnsi="Times New Roman"/>
          <w:b/>
        </w:rPr>
      </w:pPr>
      <w:r w:rsidRPr="009C45AB">
        <w:rPr>
          <w:noProof/>
        </w:rPr>
        <w:pict>
          <v:shape id="Text Box 175" o:spid="_x0000_s1168" type="#_x0000_t202" style="position:absolute;left:0;text-align:left;margin-left:12.9pt;margin-top:.2pt;width:388.95pt;height:23.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iUfwIAAAoFAAAOAAAAZHJzL2Uyb0RvYy54bWysVG1v2yAQ/j5p/wHxPfVLnTS24lRNO0+T&#10;uhep3Q8ggGM0GxiQ2F21/74Dx2nXbdI0zR/wAcfD3T3PsbocuhYduLFCyRInZzFGXFLFhNyV+PN9&#10;NVtiZB2RjLRK8hI/cIsv169frXpd8FQ1qmXcIACRtuh1iRvndBFFlja8I/ZMaS5hs1amIw6mZhcx&#10;Q3pA79oojeNF1CvDtFGUWwurN+MmXgf8uubUfaxryx1qSwyxuTCaMG79GK1XpNgZohtBj2GQf4ii&#10;I0LCpSeoG+II2hvxC1QnqFFW1e6Mqi5SdS0oDzlANkn8Ipu7hmgecoHiWH0qk/1/sPTD4ZNBggF3&#10;UB5JOuDong8ObdSAkou5L1CvbQF+dxo83QAb4ByStfpW0S8WSXXdELnjV8aovuGEQYCJPxk9Ozri&#10;WA+y7d8rBheRvVMBaKhN56sH9UCADpE8nMjxwVBYzPLzfLGYY0Rh7zxO00VgLyLFdFob695y1SFv&#10;lNgA+QGdHG6t89GQYnLxl1nVClaJtg0Ts9tetwYdCAilCl9I4IVbK72zVP7YiDiuQJBwh9/z4Qbi&#10;H/MkzeJNms+qxfJillXZfJZfxMtZnOSbfBFneXZTffcBJlnRCMa4vBWSTyJMsr8j+dgOo3yCDFFf&#10;4nyezkeK/phkHL7fJdkJBz3Ziq7Ey5MTKTyxbySDtEnhiGhHO/o5/FBlqMH0D1UJMvDMjxpww3YI&#10;kpsHkXiNbBV7AGEYBbwB+/CggNEo8w2jHpqzxPbrnhiOUftOgrh8J0+GmYztZBBJ4WiJHUajee3G&#10;jt9rI3YNIE/yvQIBViJo4ymKo2yh4UISx8fBd/TzefB6esLWPwAAAP//AwBQSwMEFAAGAAgAAAAh&#10;ANh54qzdAAAABgEAAA8AAABkcnMvZG93bnJldi54bWxMzjFPwzAQBeAdif9gHRILojZtaKM0TlVV&#10;MMBSEbqwubEbB+JzZDtt+PccE4xP7/TuKzeT69nZhNh5lPAwE8AMNl532Eo4vD/f58BiUqhV79FI&#10;+DYRNtX1VakK7S/4Zs51ahmNYCyUBJvSUHAeG2ucijM/GKTu5INTiWJouQ7qQuOu53MhltypDumD&#10;VYPZWdN81aOTsM8+9vZuPD29brNFeDmMu+VnW0t5ezNt18CSmdLfMfzyiQ4VmY5+RB1ZL2H+SPIk&#10;IQNGbS4WK2BHirkAXpX8P7/6AQAA//8DAFBLAQItABQABgAIAAAAIQC2gziS/gAAAOEBAAATAAAA&#10;AAAAAAAAAAAAAAAAAABbQ29udGVudF9UeXBlc10ueG1sUEsBAi0AFAAGAAgAAAAhADj9If/WAAAA&#10;lAEAAAsAAAAAAAAAAAAAAAAALwEAAF9yZWxzLy5yZWxzUEsBAi0AFAAGAAgAAAAhALUxOJR/AgAA&#10;CgUAAA4AAAAAAAAAAAAAAAAALgIAAGRycy9lMm9Eb2MueG1sUEsBAi0AFAAGAAgAAAAhANh54qzd&#10;AAAABgEAAA8AAAAAAAAAAAAAAAAA2QQAAGRycy9kb3ducmV2LnhtbFBLBQYAAAAABAAEAPMAAADj&#10;BQAAAAA=&#10;" stroked="f">
            <v:textbox style="mso-fit-shape-to-text:t" inset="0,0,0,0">
              <w:txbxContent>
                <w:p w:rsidR="004879E6" w:rsidRPr="00F27A06" w:rsidRDefault="004879E6" w:rsidP="00F27A06">
                  <w:pPr>
                    <w:jc w:val="center"/>
                    <w:rPr>
                      <w:rFonts w:ascii="Times New Roman" w:hAnsi="Times New Roman"/>
                    </w:rPr>
                  </w:pPr>
                  <w:r w:rsidRPr="00F27A06">
                    <w:rPr>
                      <w:rFonts w:ascii="Times New Roman" w:hAnsi="Times New Roman"/>
                    </w:rPr>
                    <w:t xml:space="preserve">Figure </w:t>
                  </w:r>
                  <w:r w:rsidR="009C45AB" w:rsidRPr="00F27A06">
                    <w:rPr>
                      <w:rFonts w:ascii="Times New Roman" w:hAnsi="Times New Roman"/>
                    </w:rPr>
                    <w:fldChar w:fldCharType="begin"/>
                  </w:r>
                  <w:r w:rsidRPr="00F27A06">
                    <w:rPr>
                      <w:rFonts w:ascii="Times New Roman" w:hAnsi="Times New Roman"/>
                    </w:rPr>
                    <w:instrText xml:space="preserve"> SEQ Figure \* ARABIC </w:instrText>
                  </w:r>
                  <w:r w:rsidR="009C45AB" w:rsidRPr="00F27A06">
                    <w:rPr>
                      <w:rFonts w:ascii="Times New Roman" w:hAnsi="Times New Roman"/>
                    </w:rPr>
                    <w:fldChar w:fldCharType="separate"/>
                  </w:r>
                  <w:r>
                    <w:rPr>
                      <w:rFonts w:ascii="Times New Roman" w:hAnsi="Times New Roman"/>
                      <w:noProof/>
                    </w:rPr>
                    <w:t>5</w:t>
                  </w:r>
                  <w:r w:rsidR="009C45AB" w:rsidRPr="00F27A06">
                    <w:rPr>
                      <w:rFonts w:ascii="Times New Roman" w:hAnsi="Times New Roman"/>
                    </w:rPr>
                    <w:fldChar w:fldCharType="end"/>
                  </w:r>
                  <w:r w:rsidRPr="00F27A06">
                    <w:rPr>
                      <w:rFonts w:ascii="Times New Roman" w:hAnsi="Times New Roman"/>
                    </w:rPr>
                    <w:t xml:space="preserve"> - Reference geometry of Scenario 5.</w:t>
                  </w:r>
                </w:p>
              </w:txbxContent>
            </v:textbox>
          </v:shape>
        </w:pict>
      </w:r>
    </w:p>
    <w:p w:rsidR="006407AF" w:rsidRDefault="00890F0D" w:rsidP="00EF64DE">
      <w:pPr>
        <w:pStyle w:val="Paragraphedeliste"/>
        <w:numPr>
          <w:ilvl w:val="1"/>
          <w:numId w:val="2"/>
        </w:numPr>
        <w:ind w:left="431" w:hanging="431"/>
        <w:jc w:val="both"/>
        <w:rPr>
          <w:rFonts w:ascii="Times New Roman" w:hAnsi="Times New Roman"/>
          <w:b/>
        </w:rPr>
      </w:pPr>
      <w:r>
        <w:rPr>
          <w:rFonts w:ascii="Times New Roman" w:hAnsi="Times New Roman"/>
          <w:b/>
        </w:rPr>
        <w:t>Protection criteria</w:t>
      </w:r>
      <w:r w:rsidR="00357024">
        <w:rPr>
          <w:rFonts w:ascii="Times New Roman" w:hAnsi="Times New Roman"/>
          <w:b/>
        </w:rPr>
        <w:t xml:space="preserve"> considered </w:t>
      </w:r>
      <w:r w:rsidR="005B0EC0">
        <w:rPr>
          <w:rFonts w:ascii="Times New Roman" w:hAnsi="Times New Roman"/>
          <w:b/>
        </w:rPr>
        <w:t xml:space="preserve">in </w:t>
      </w:r>
      <w:r w:rsidR="005B0EC0" w:rsidRPr="005B0EC0">
        <w:rPr>
          <w:rFonts w:ascii="Times New Roman" w:hAnsi="Times New Roman"/>
          <w:b/>
          <w:lang w:val="en-GB"/>
        </w:rPr>
        <w:t>SE43(11)12</w:t>
      </w:r>
      <w:r w:rsidR="00366555">
        <w:rPr>
          <w:rFonts w:ascii="Times New Roman" w:hAnsi="Times New Roman"/>
          <w:b/>
          <w:lang w:val="en-GB"/>
        </w:rPr>
        <w:t xml:space="preserve"> </w:t>
      </w:r>
      <w:r w:rsidR="00366555">
        <w:rPr>
          <w:rFonts w:ascii="Times New Roman" w:hAnsi="Times New Roman"/>
          <w:b/>
        </w:rPr>
        <w:t>contribution</w:t>
      </w:r>
    </w:p>
    <w:p w:rsidR="003D0FE9" w:rsidRDefault="00366555" w:rsidP="00EF64DE">
      <w:pPr>
        <w:jc w:val="both"/>
        <w:rPr>
          <w:rFonts w:ascii="Times New Roman" w:hAnsi="Times New Roman"/>
        </w:rPr>
      </w:pPr>
      <w:r w:rsidRPr="00366555">
        <w:rPr>
          <w:rFonts w:ascii="Times New Roman" w:hAnsi="Times New Roman"/>
        </w:rPr>
        <w:t xml:space="preserve">SE43(11)12 contribution </w:t>
      </w:r>
      <w:r w:rsidR="000D6B6E">
        <w:rPr>
          <w:rFonts w:ascii="Times New Roman" w:hAnsi="Times New Roman"/>
        </w:rPr>
        <w:t xml:space="preserve">proposes the use of two criteria </w:t>
      </w:r>
      <w:r w:rsidR="008A581F">
        <w:rPr>
          <w:rFonts w:ascii="Times New Roman" w:hAnsi="Times New Roman"/>
        </w:rPr>
        <w:t xml:space="preserve">to protect the primary service: the </w:t>
      </w:r>
      <w:r w:rsidR="007B5366">
        <w:rPr>
          <w:rFonts w:ascii="Times New Roman" w:hAnsi="Times New Roman"/>
        </w:rPr>
        <w:t xml:space="preserve">limitation of the </w:t>
      </w:r>
      <w:r w:rsidR="008A581F">
        <w:rPr>
          <w:rFonts w:ascii="Times New Roman" w:hAnsi="Times New Roman"/>
        </w:rPr>
        <w:t>location probability degradation</w:t>
      </w:r>
      <w:r w:rsidR="00366E9F">
        <w:rPr>
          <w:rFonts w:ascii="Times New Roman" w:hAnsi="Times New Roman"/>
        </w:rPr>
        <w:t xml:space="preserve"> (</w:t>
      </w:r>
      <m:oMath>
        <m:r>
          <m:rPr>
            <m:sty m:val="p"/>
          </m:rPr>
          <w:rPr>
            <w:rFonts w:ascii="Cambria Math" w:hAnsi="Cambria Math"/>
          </w:rPr>
          <m:t>Δ</m:t>
        </m:r>
        <m:r>
          <w:rPr>
            <w:rFonts w:ascii="Cambria Math" w:hAnsi="Cambria Math"/>
          </w:rPr>
          <m:t>LP</m:t>
        </m:r>
      </m:oMath>
      <w:r w:rsidR="00366E9F">
        <w:rPr>
          <w:rFonts w:ascii="Times New Roman" w:hAnsi="Times New Roman"/>
        </w:rPr>
        <w:t>)</w:t>
      </w:r>
      <w:r w:rsidR="00366E9F" w:rsidRPr="00B44C39">
        <w:rPr>
          <w:rFonts w:ascii="Times New Roman" w:hAnsi="Times New Roman"/>
        </w:rPr>
        <w:t xml:space="preserve"> </w:t>
      </w:r>
      <w:r w:rsidR="008A581F">
        <w:rPr>
          <w:rFonts w:ascii="Times New Roman" w:hAnsi="Times New Roman"/>
        </w:rPr>
        <w:t>and the limitation of interference.</w:t>
      </w:r>
      <w:r w:rsidR="00366E9F">
        <w:rPr>
          <w:rFonts w:ascii="Times New Roman" w:hAnsi="Times New Roman"/>
        </w:rPr>
        <w:t xml:space="preserve"> </w:t>
      </w:r>
    </w:p>
    <w:p w:rsidR="000D6B6E" w:rsidRDefault="00C60C9A" w:rsidP="00EF64DE">
      <w:pPr>
        <w:jc w:val="both"/>
        <w:rPr>
          <w:rFonts w:ascii="Times New Roman" w:hAnsi="Times New Roman"/>
        </w:rPr>
      </w:pPr>
      <w:r>
        <w:rPr>
          <w:rFonts w:ascii="Times New Roman" w:hAnsi="Times New Roman"/>
        </w:rPr>
        <w:t>Location probability (</w:t>
      </w:r>
      <m:oMath>
        <m:r>
          <w:rPr>
            <w:rFonts w:ascii="Cambria Math" w:hAnsi="Cambria Math"/>
          </w:rPr>
          <m:t>LP</m:t>
        </m:r>
      </m:oMath>
      <w:r>
        <w:rPr>
          <w:rFonts w:ascii="Times New Roman" w:hAnsi="Times New Roman"/>
        </w:rPr>
        <w:t xml:space="preserve">) is a measure commonly used in DTT planning to represent the availability of the DTT signal in a given area. </w:t>
      </w:r>
      <w:r w:rsidR="005A7C84">
        <w:rPr>
          <w:rFonts w:ascii="Times New Roman" w:hAnsi="Times New Roman"/>
        </w:rPr>
        <w:t xml:space="preserve">An area is considered covered if at least 95% of </w:t>
      </w:r>
      <w:r w:rsidR="002A51A0">
        <w:rPr>
          <w:rFonts w:ascii="Times New Roman" w:hAnsi="Times New Roman"/>
        </w:rPr>
        <w:t xml:space="preserve">the </w:t>
      </w:r>
      <w:r w:rsidR="005A7C84">
        <w:rPr>
          <w:rFonts w:ascii="Times New Roman" w:hAnsi="Times New Roman"/>
        </w:rPr>
        <w:t>locations within the area can receive the minimum field strength</w:t>
      </w:r>
      <w:r w:rsidR="002A51A0">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wmed_ref</m:t>
            </m:r>
          </m:sub>
        </m:sSub>
        <m:r>
          <w:rPr>
            <w:rFonts w:ascii="Cambria Math" w:hAnsi="Times New Roman"/>
          </w:rPr>
          <m:t xml:space="preserve"> [</m:t>
        </m:r>
        <m:r>
          <m:rPr>
            <m:sty m:val="p"/>
          </m:rPr>
          <w:rPr>
            <w:rFonts w:ascii="Cambria Math" w:hAnsi="Times New Roman"/>
          </w:rPr>
          <m:t>dB</m:t>
        </m:r>
        <m:r>
          <m:rPr>
            <m:sty m:val="p"/>
          </m:rPr>
          <w:rPr>
            <w:rFonts w:ascii="Cambria Math" w:hAnsi="Times New Roman"/>
          </w:rPr>
          <m:t>μ</m:t>
        </m:r>
        <m:r>
          <m:rPr>
            <m:sty m:val="p"/>
          </m:rPr>
          <w:rPr>
            <w:rFonts w:ascii="Cambria Math" w:hAnsi="Times New Roman"/>
          </w:rPr>
          <m:t>V</m:t>
        </m:r>
        <m:r>
          <w:rPr>
            <w:rFonts w:ascii="Cambria Math" w:hAnsi="Times New Roman"/>
          </w:rPr>
          <m:t>/</m:t>
        </m:r>
        <m:r>
          <m:rPr>
            <m:sty m:val="p"/>
          </m:rPr>
          <w:rPr>
            <w:rFonts w:ascii="Cambria Math" w:hAnsi="Times New Roman"/>
          </w:rPr>
          <m:t>m</m:t>
        </m:r>
        <m:r>
          <w:rPr>
            <w:rFonts w:ascii="Cambria Math" w:hAnsi="Times New Roman"/>
          </w:rPr>
          <m:t>]</m:t>
        </m:r>
      </m:oMath>
      <w:r w:rsidR="005A7C84">
        <w:rPr>
          <w:rFonts w:ascii="Times New Roman" w:hAnsi="Times New Roman"/>
        </w:rPr>
        <w:t>.</w:t>
      </w:r>
      <w:r w:rsidR="00890F0D">
        <w:rPr>
          <w:rFonts w:ascii="Times New Roman" w:hAnsi="Times New Roman"/>
        </w:rPr>
        <w:t xml:space="preserve"> </w:t>
      </w:r>
      <w:r w:rsidR="00E92AE9">
        <w:rPr>
          <w:rFonts w:ascii="Times New Roman" w:hAnsi="Times New Roman"/>
        </w:rPr>
        <w:t xml:space="preserve">Limiting the degradation on </w:t>
      </w:r>
      <m:oMath>
        <m:r>
          <w:rPr>
            <w:rFonts w:ascii="Cambria Math" w:hAnsi="Cambria Math"/>
          </w:rPr>
          <m:t>LP</m:t>
        </m:r>
      </m:oMath>
      <w:r w:rsidR="00E92AE9">
        <w:rPr>
          <w:rFonts w:ascii="Times New Roman" w:hAnsi="Times New Roman"/>
        </w:rPr>
        <w:t xml:space="preserve"> is t</w:t>
      </w:r>
      <w:r w:rsidR="00890F0D">
        <w:rPr>
          <w:rFonts w:ascii="Times New Roman" w:hAnsi="Times New Roman"/>
        </w:rPr>
        <w:t>hen</w:t>
      </w:r>
      <w:r w:rsidR="00E92AE9">
        <w:rPr>
          <w:rFonts w:ascii="Times New Roman" w:hAnsi="Times New Roman"/>
        </w:rPr>
        <w:t xml:space="preserve"> a measure to protect the DTT service.</w:t>
      </w:r>
      <w:r w:rsidR="00DC3F96">
        <w:rPr>
          <w:rFonts w:ascii="Times New Roman" w:hAnsi="Times New Roman"/>
        </w:rPr>
        <w:t xml:space="preserve"> </w:t>
      </w:r>
      <w:r w:rsidR="00366555" w:rsidRPr="00366555">
        <w:rPr>
          <w:rFonts w:ascii="Times New Roman" w:hAnsi="Times New Roman"/>
        </w:rPr>
        <w:t xml:space="preserve">SE43(11)12 </w:t>
      </w:r>
      <w:r w:rsidR="00DC3F96">
        <w:rPr>
          <w:rFonts w:ascii="Times New Roman" w:hAnsi="Times New Roman"/>
        </w:rPr>
        <w:t xml:space="preserve">proposes as protection criterion </w:t>
      </w:r>
      <m:oMath>
        <m:r>
          <m:rPr>
            <m:sty m:val="p"/>
          </m:rPr>
          <w:rPr>
            <w:rFonts w:ascii="Cambria Math" w:hAnsi="Cambria Math"/>
          </w:rPr>
          <m:t>Δ</m:t>
        </m:r>
        <m:r>
          <w:rPr>
            <w:rFonts w:ascii="Cambria Math" w:hAnsi="Cambria Math"/>
          </w:rPr>
          <m:t>LP=0.1%</m:t>
        </m:r>
      </m:oMath>
      <w:r w:rsidR="006C5793">
        <w:rPr>
          <w:rFonts w:ascii="Times New Roman" w:hAnsi="Times New Roman"/>
        </w:rPr>
        <w:t>.</w:t>
      </w:r>
      <w:r w:rsidR="000D6B6E">
        <w:rPr>
          <w:rFonts w:ascii="Times New Roman" w:hAnsi="Times New Roman"/>
        </w:rPr>
        <w:t xml:space="preserve"> </w:t>
      </w:r>
    </w:p>
    <w:p w:rsidR="00BB09C7" w:rsidRDefault="00CA73A5" w:rsidP="00BB09C7">
      <w:pPr>
        <w:jc w:val="both"/>
        <w:rPr>
          <w:rFonts w:ascii="Times New Roman" w:hAnsi="Times New Roman"/>
        </w:rPr>
      </w:pPr>
      <w:r>
        <w:rPr>
          <w:rFonts w:ascii="Times New Roman" w:hAnsi="Times New Roman"/>
        </w:rPr>
        <w:t xml:space="preserve">Limitation of interference </w:t>
      </w:r>
      <w:r w:rsidR="0011432D">
        <w:rPr>
          <w:rFonts w:ascii="Times New Roman" w:hAnsi="Times New Roman"/>
        </w:rPr>
        <w:t xml:space="preserve">into the broadcast service </w:t>
      </w:r>
      <w:r>
        <w:rPr>
          <w:rFonts w:ascii="Times New Roman" w:hAnsi="Times New Roman"/>
        </w:rPr>
        <w:t xml:space="preserve">is considered by defining </w:t>
      </w:r>
      <m:oMath>
        <m:r>
          <w:rPr>
            <w:rFonts w:ascii="Cambria Math" w:hAnsi="Cambria Math"/>
          </w:rPr>
          <m:t>I/N</m:t>
        </m:r>
      </m:oMath>
      <w:r w:rsidR="00036FC5">
        <w:rPr>
          <w:rFonts w:ascii="Times New Roman" w:hAnsi="Times New Roman"/>
        </w:rPr>
        <w:t xml:space="preserve"> th</w:t>
      </w:r>
      <w:proofErr w:type="spellStart"/>
      <w:r w:rsidR="0011432D">
        <w:rPr>
          <w:rFonts w:ascii="Times New Roman" w:hAnsi="Times New Roman"/>
        </w:rPr>
        <w:t>resholds</w:t>
      </w:r>
      <w:proofErr w:type="spellEnd"/>
      <w:r w:rsidR="0011432D">
        <w:rPr>
          <w:rFonts w:ascii="Times New Roman" w:hAnsi="Times New Roman"/>
        </w:rPr>
        <w:t xml:space="preserve">. ITU-R BT 1786 recommends </w:t>
      </w:r>
      <m:oMath>
        <m:r>
          <w:rPr>
            <w:rFonts w:ascii="Cambria Math" w:hAnsi="Cambria Math"/>
          </w:rPr>
          <m:t xml:space="preserve">I/N= -20 </m:t>
        </m:r>
        <m:r>
          <m:rPr>
            <m:sty m:val="p"/>
          </m:rPr>
          <w:rPr>
            <w:rFonts w:ascii="Cambria Math" w:hAnsi="Cambria Math"/>
          </w:rPr>
          <m:t>dB</m:t>
        </m:r>
      </m:oMath>
      <w:r w:rsidR="0011432D">
        <w:rPr>
          <w:rFonts w:ascii="Times New Roman" w:hAnsi="Times New Roman"/>
        </w:rPr>
        <w:t xml:space="preserve"> </w:t>
      </w:r>
      <w:r w:rsidR="00DC3F96">
        <w:rPr>
          <w:rFonts w:ascii="Times New Roman" w:hAnsi="Times New Roman"/>
        </w:rPr>
        <w:t>for all radiations and emissions without a corresponding frequency allocation in the Radio Regulations.</w:t>
      </w:r>
      <w:r w:rsidR="00C70E64">
        <w:rPr>
          <w:rFonts w:ascii="Times New Roman" w:hAnsi="Times New Roman"/>
        </w:rPr>
        <w:t xml:space="preserve"> </w:t>
      </w:r>
      <w:r w:rsidR="00E578D6" w:rsidRPr="00366555">
        <w:rPr>
          <w:rFonts w:ascii="Times New Roman" w:hAnsi="Times New Roman"/>
        </w:rPr>
        <w:t xml:space="preserve">SE43(11)12 </w:t>
      </w:r>
      <w:r w:rsidR="00C70E64">
        <w:rPr>
          <w:rFonts w:ascii="Times New Roman" w:hAnsi="Times New Roman"/>
        </w:rPr>
        <w:t xml:space="preserve">proposes as protection criterion </w:t>
      </w:r>
      <m:oMath>
        <m:r>
          <w:rPr>
            <w:rFonts w:ascii="Cambria Math" w:hAnsi="Cambria Math"/>
          </w:rPr>
          <m:t xml:space="preserve">I/N= -3 </m:t>
        </m:r>
        <m:r>
          <m:rPr>
            <m:sty m:val="p"/>
          </m:rPr>
          <w:rPr>
            <w:rFonts w:ascii="Cambria Math" w:hAnsi="Cambria Math"/>
          </w:rPr>
          <m:t>dB</m:t>
        </m:r>
      </m:oMath>
      <w:r w:rsidR="00C70E64">
        <w:rPr>
          <w:rFonts w:ascii="Times New Roman" w:hAnsi="Times New Roman"/>
        </w:rPr>
        <w:t xml:space="preserve">. </w:t>
      </w:r>
      <w:r w:rsidR="00DC3F96">
        <w:rPr>
          <w:rFonts w:ascii="Times New Roman" w:hAnsi="Times New Roman"/>
        </w:rPr>
        <w:t xml:space="preserve"> </w:t>
      </w:r>
    </w:p>
    <w:p w:rsidR="000A13AD" w:rsidRDefault="000A13AD" w:rsidP="000A13AD">
      <w:pPr>
        <w:jc w:val="both"/>
        <w:rPr>
          <w:rFonts w:ascii="Times New Roman" w:hAnsi="Times New Roman"/>
        </w:rPr>
      </w:pPr>
      <w:r>
        <w:rPr>
          <w:rFonts w:ascii="Times New Roman" w:hAnsi="Times New Roman"/>
        </w:rPr>
        <w:t xml:space="preserve">The combination of the two protection criteria divides the DTT coverage area into two regions, as illustrated in </w:t>
      </w:r>
      <w:r w:rsidRPr="002C584C">
        <w:rPr>
          <w:rFonts w:ascii="Times New Roman" w:hAnsi="Times New Roman"/>
        </w:rPr>
        <w:t>Figure 6</w:t>
      </w:r>
      <w:r>
        <w:rPr>
          <w:rFonts w:ascii="Times New Roman" w:hAnsi="Times New Roman"/>
        </w:rPr>
        <w:t xml:space="preserve">. Region I corresponds to the layer externally delimited by the coverage edge, where the median field strength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Times New Roman"/>
          </w:rPr>
          <m:t xml:space="preserve"> [</m:t>
        </m:r>
        <m:r>
          <m:rPr>
            <m:sty m:val="p"/>
          </m:rPr>
          <w:rPr>
            <w:rFonts w:ascii="Cambria Math" w:hAnsi="Times New Roman"/>
          </w:rPr>
          <m:t>dB</m:t>
        </m:r>
        <m:r>
          <m:rPr>
            <m:sty m:val="p"/>
          </m:rPr>
          <w:rPr>
            <w:rFonts w:ascii="Cambria Math" w:hAnsi="Times New Roman"/>
          </w:rPr>
          <m:t>μ</m:t>
        </m:r>
        <m:r>
          <m:rPr>
            <m:sty m:val="p"/>
          </m:rPr>
          <w:rPr>
            <w:rFonts w:ascii="Cambria Math" w:hAnsi="Times New Roman"/>
          </w:rPr>
          <m:t>V</m:t>
        </m:r>
        <m:r>
          <w:rPr>
            <w:rFonts w:ascii="Cambria Math" w:hAnsi="Times New Roman"/>
          </w:rPr>
          <m:t>/</m:t>
        </m:r>
        <m:r>
          <m:rPr>
            <m:sty m:val="p"/>
          </m:rPr>
          <w:rPr>
            <w:rFonts w:ascii="Cambria Math" w:hAnsi="Times New Roman"/>
          </w:rPr>
          <m:t>m</m:t>
        </m:r>
        <m:r>
          <w:rPr>
            <w:rFonts w:ascii="Cambria Math" w:hAnsi="Times New Roman"/>
          </w:rPr>
          <m:t>]</m:t>
        </m:r>
      </m:oMath>
      <w:r w:rsidR="007E510B">
        <w:rPr>
          <w:rFonts w:ascii="Times New Roman" w:hAnsi="Times New Roman"/>
        </w:rPr>
        <w:t xml:space="preserve"> is such that </w:t>
      </w:r>
      <w:r>
        <w:rPr>
          <w:rFonts w:ascii="Times New Roman" w:hAnsi="Times New Roman"/>
        </w:rPr>
        <w:t>the location probability (</w:t>
      </w:r>
      <m:oMath>
        <m:r>
          <w:rPr>
            <w:rFonts w:ascii="Cambria Math" w:hAnsi="Cambria Math"/>
          </w:rPr>
          <m:t>LP</m:t>
        </m:r>
      </m:oMath>
      <w:r>
        <w:rPr>
          <w:rFonts w:ascii="Times New Roman" w:hAnsi="Times New Roman"/>
        </w:rPr>
        <w:t xml:space="preserve">) is 95%. The limit between Region I and Region II is determined by the edge where the field strength </w:t>
      </w:r>
      <w:r w:rsidR="003E5881">
        <w:rPr>
          <w:rFonts w:ascii="Times New Roman" w:hAnsi="Times New Roman"/>
        </w:rPr>
        <w:t xml:space="preserve">is </w:t>
      </w:r>
      <m:oMath>
        <m:r>
          <w:rPr>
            <w:rFonts w:ascii="Cambria Math" w:hAnsi="Times New Roman"/>
          </w:rPr>
          <m:t xml:space="preserve">10 </m:t>
        </m:r>
        <m:r>
          <m:rPr>
            <m:sty m:val="p"/>
          </m:rPr>
          <w:rPr>
            <w:rFonts w:ascii="Cambria Math" w:hAnsi="Times New Roman"/>
          </w:rPr>
          <m:t>dB</m:t>
        </m:r>
      </m:oMath>
      <w:r w:rsidR="003E5881">
        <w:rPr>
          <w:rFonts w:ascii="Times New Roman" w:hAnsi="Times New Roman"/>
        </w:rPr>
        <w:t xml:space="preserve"> above the </w:t>
      </w:r>
      <w:r w:rsidR="002C584C">
        <w:rPr>
          <w:rFonts w:ascii="Times New Roman" w:hAnsi="Times New Roman"/>
        </w:rPr>
        <w:t xml:space="preserve">one </w:t>
      </w:r>
      <w:r w:rsidR="003E5881">
        <w:rPr>
          <w:rFonts w:ascii="Times New Roman" w:hAnsi="Times New Roman"/>
        </w:rPr>
        <w:t>at the coverage edge</w:t>
      </w:r>
      <w:r>
        <w:rPr>
          <w:rFonts w:ascii="Times New Roman" w:hAnsi="Times New Roman"/>
        </w:rPr>
        <w:t xml:space="preserve">, and the area internal to this edge composes the Region II.    </w:t>
      </w:r>
    </w:p>
    <w:p w:rsidR="00C514A8" w:rsidRDefault="00C514A8" w:rsidP="000A13AD">
      <w:pPr>
        <w:jc w:val="both"/>
        <w:rPr>
          <w:rFonts w:ascii="Times New Roman" w:hAnsi="Times New Roman"/>
        </w:rPr>
      </w:pPr>
    </w:p>
    <w:p w:rsidR="00F27A06" w:rsidRDefault="00803863" w:rsidP="00F27A06">
      <w:pPr>
        <w:keepNext/>
        <w:jc w:val="center"/>
      </w:pPr>
      <w:r>
        <w:rPr>
          <w:rFonts w:ascii="Times New Roman" w:hAnsi="Times New Roman"/>
          <w:noProof/>
          <w:color w:val="FF0000"/>
        </w:rPr>
        <w:lastRenderedPageBreak/>
        <w:drawing>
          <wp:inline distT="0" distB="0" distL="0" distR="0">
            <wp:extent cx="3569539" cy="2560606"/>
            <wp:effectExtent l="19050" t="0" r="0" b="0"/>
            <wp:docPr id="6" name="Picture 5" descr="EBUregion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Uregions.bmp"/>
                    <pic:cNvPicPr/>
                  </pic:nvPicPr>
                  <pic:blipFill>
                    <a:blip r:embed="rId10" cstate="print"/>
                    <a:stretch>
                      <a:fillRect/>
                    </a:stretch>
                  </pic:blipFill>
                  <pic:spPr>
                    <a:xfrm>
                      <a:off x="0" y="0"/>
                      <a:ext cx="3571987" cy="2562362"/>
                    </a:xfrm>
                    <a:prstGeom prst="rect">
                      <a:avLst/>
                    </a:prstGeom>
                  </pic:spPr>
                </pic:pic>
              </a:graphicData>
            </a:graphic>
          </wp:inline>
        </w:drawing>
      </w:r>
    </w:p>
    <w:p w:rsidR="002A0BC5" w:rsidRPr="00F27A06" w:rsidRDefault="00F27A06" w:rsidP="00F27A06">
      <w:pPr>
        <w:jc w:val="center"/>
        <w:rPr>
          <w:rFonts w:ascii="Times New Roman" w:hAnsi="Times New Roman"/>
        </w:rPr>
      </w:pPr>
      <w:r w:rsidRPr="00F27A06">
        <w:rPr>
          <w:rFonts w:ascii="Times New Roman" w:hAnsi="Times New Roman"/>
        </w:rPr>
        <w:t xml:space="preserve">Figure </w:t>
      </w:r>
      <w:r w:rsidR="009C45AB" w:rsidRPr="00F27A06">
        <w:rPr>
          <w:rFonts w:ascii="Times New Roman" w:hAnsi="Times New Roman"/>
        </w:rPr>
        <w:fldChar w:fldCharType="begin"/>
      </w:r>
      <w:r w:rsidRPr="00F27A06">
        <w:rPr>
          <w:rFonts w:ascii="Times New Roman" w:hAnsi="Times New Roman"/>
        </w:rPr>
        <w:instrText xml:space="preserve"> SEQ Figure \* ARABIC </w:instrText>
      </w:r>
      <w:r w:rsidR="009C45AB" w:rsidRPr="00F27A06">
        <w:rPr>
          <w:rFonts w:ascii="Times New Roman" w:hAnsi="Times New Roman"/>
        </w:rPr>
        <w:fldChar w:fldCharType="separate"/>
      </w:r>
      <w:r w:rsidR="004E57A8">
        <w:rPr>
          <w:rFonts w:ascii="Times New Roman" w:hAnsi="Times New Roman"/>
          <w:noProof/>
        </w:rPr>
        <w:t>6</w:t>
      </w:r>
      <w:r w:rsidR="009C45AB" w:rsidRPr="00F27A06">
        <w:rPr>
          <w:rFonts w:ascii="Times New Roman" w:hAnsi="Times New Roman"/>
        </w:rPr>
        <w:fldChar w:fldCharType="end"/>
      </w:r>
      <w:r w:rsidRPr="00F27A06">
        <w:rPr>
          <w:rFonts w:ascii="Times New Roman" w:hAnsi="Times New Roman"/>
        </w:rPr>
        <w:t xml:space="preserve"> -</w:t>
      </w:r>
      <w:r w:rsidR="00F06923">
        <w:rPr>
          <w:rFonts w:ascii="Times New Roman" w:hAnsi="Times New Roman"/>
        </w:rPr>
        <w:t xml:space="preserve"> P</w:t>
      </w:r>
      <w:r w:rsidRPr="00F27A06">
        <w:rPr>
          <w:rFonts w:ascii="Times New Roman" w:hAnsi="Times New Roman"/>
        </w:rPr>
        <w:t>rotection criteria inside the DTT coverage area</w:t>
      </w:r>
      <w:r w:rsidR="00F06923">
        <w:rPr>
          <w:rFonts w:ascii="Times New Roman" w:hAnsi="Times New Roman"/>
        </w:rPr>
        <w:t xml:space="preserve"> - </w:t>
      </w:r>
      <w:r w:rsidR="00F06923" w:rsidRPr="00366555">
        <w:rPr>
          <w:rFonts w:ascii="Times New Roman" w:hAnsi="Times New Roman"/>
        </w:rPr>
        <w:t>SE43(11)12</w:t>
      </w:r>
      <w:r w:rsidRPr="00F27A06">
        <w:rPr>
          <w:rFonts w:ascii="Times New Roman" w:hAnsi="Times New Roman"/>
        </w:rPr>
        <w:t>.</w:t>
      </w:r>
    </w:p>
    <w:p w:rsidR="000A13AD" w:rsidRDefault="000A13AD" w:rsidP="000A13AD">
      <w:pPr>
        <w:jc w:val="both"/>
        <w:rPr>
          <w:rFonts w:ascii="Times New Roman" w:hAnsi="Times New Roman"/>
        </w:rPr>
      </w:pPr>
      <w:r>
        <w:rPr>
          <w:rFonts w:ascii="Times New Roman" w:hAnsi="Times New Roman"/>
        </w:rPr>
        <w:t xml:space="preserve">In Region I, the maximum WSD EIRP is location specific and satisfies </w:t>
      </w:r>
      <m:oMath>
        <m:r>
          <m:rPr>
            <m:sty m:val="p"/>
          </m:rPr>
          <w:rPr>
            <w:rFonts w:ascii="Cambria Math" w:hAnsi="Cambria Math"/>
          </w:rPr>
          <m:t>Δ</m:t>
        </m:r>
        <m:r>
          <w:rPr>
            <w:rFonts w:ascii="Cambria Math" w:hAnsi="Cambria Math"/>
          </w:rPr>
          <m:t>LP=0.1%</m:t>
        </m:r>
      </m:oMath>
      <w:r>
        <w:rPr>
          <w:rFonts w:ascii="Times New Roman" w:hAnsi="Times New Roman"/>
        </w:rPr>
        <w:t xml:space="preserve">. Differently, the maximum WSD EIRP in Region II assumes a </w:t>
      </w:r>
      <w:r w:rsidR="00F639AC">
        <w:rPr>
          <w:rFonts w:ascii="Times New Roman" w:hAnsi="Times New Roman"/>
        </w:rPr>
        <w:t xml:space="preserve">fixed </w:t>
      </w:r>
      <w:r>
        <w:rPr>
          <w:rFonts w:ascii="Times New Roman" w:hAnsi="Times New Roman"/>
        </w:rPr>
        <w:t>value, de</w:t>
      </w:r>
      <w:r w:rsidR="005417C7">
        <w:rPr>
          <w:rFonts w:ascii="Times New Roman" w:hAnsi="Times New Roman"/>
        </w:rPr>
        <w:t xml:space="preserve">fined at the external edge of the region, where it satisfies </w:t>
      </w:r>
      <m:oMath>
        <m:r>
          <m:rPr>
            <m:sty m:val="p"/>
          </m:rPr>
          <w:rPr>
            <w:rFonts w:ascii="Cambria Math" w:hAnsi="Cambria Math"/>
          </w:rPr>
          <m:t>Δ</m:t>
        </m:r>
        <m:r>
          <w:rPr>
            <w:rFonts w:ascii="Cambria Math" w:hAnsi="Cambria Math"/>
          </w:rPr>
          <m:t>LP=0.1%</m:t>
        </m:r>
      </m:oMath>
      <w:r w:rsidR="005417C7">
        <w:rPr>
          <w:rFonts w:ascii="Times New Roman" w:hAnsi="Times New Roman"/>
        </w:rPr>
        <w:t xml:space="preserve">, </w:t>
      </w:r>
      <w:r w:rsidR="00F639AC">
        <w:rPr>
          <w:rFonts w:ascii="Times New Roman" w:hAnsi="Times New Roman"/>
        </w:rPr>
        <w:t xml:space="preserve">and </w:t>
      </w:r>
      <w:r w:rsidR="005417C7">
        <w:rPr>
          <w:rFonts w:ascii="Times New Roman" w:hAnsi="Times New Roman"/>
        </w:rPr>
        <w:t xml:space="preserve">corresponds to </w:t>
      </w:r>
      <m:oMath>
        <m:r>
          <w:rPr>
            <w:rFonts w:ascii="Cambria Math" w:hAnsi="Cambria Math"/>
          </w:rPr>
          <m:t xml:space="preserve">I/N= -3 </m:t>
        </m:r>
        <m:r>
          <m:rPr>
            <m:sty m:val="p"/>
          </m:rPr>
          <w:rPr>
            <w:rFonts w:ascii="Cambria Math" w:hAnsi="Cambria Math"/>
          </w:rPr>
          <m:t>dB</m:t>
        </m:r>
      </m:oMath>
      <w:r w:rsidR="005417C7">
        <w:rPr>
          <w:rFonts w:ascii="Times New Roman" w:hAnsi="Times New Roman"/>
        </w:rPr>
        <w:t>.</w:t>
      </w:r>
      <w:r w:rsidR="00D4373E">
        <w:rPr>
          <w:rFonts w:ascii="Times New Roman" w:hAnsi="Times New Roman"/>
        </w:rPr>
        <w:t xml:space="preserve"> Therefore, inside Region II the protection criterion adopted </w:t>
      </w:r>
      <w:r w:rsidR="00887831">
        <w:rPr>
          <w:rFonts w:ascii="Times New Roman" w:hAnsi="Times New Roman"/>
        </w:rPr>
        <w:t xml:space="preserve">in </w:t>
      </w:r>
      <w:r w:rsidR="00887831" w:rsidRPr="00366555">
        <w:rPr>
          <w:rFonts w:ascii="Times New Roman" w:hAnsi="Times New Roman"/>
        </w:rPr>
        <w:t>SE43(11)12</w:t>
      </w:r>
      <w:r w:rsidR="00887831">
        <w:rPr>
          <w:rFonts w:ascii="Times New Roman" w:hAnsi="Times New Roman"/>
        </w:rPr>
        <w:t xml:space="preserve"> </w:t>
      </w:r>
      <w:r w:rsidR="00D4373E">
        <w:rPr>
          <w:rFonts w:ascii="Times New Roman" w:hAnsi="Times New Roman"/>
        </w:rPr>
        <w:t xml:space="preserve">is </w:t>
      </w:r>
      <w:r w:rsidR="00C45B73">
        <w:rPr>
          <w:rFonts w:ascii="Times New Roman" w:hAnsi="Times New Roman"/>
        </w:rPr>
        <w:t>the limitation of interference</w:t>
      </w:r>
      <w:r w:rsidR="00D4373E">
        <w:rPr>
          <w:rFonts w:ascii="Times New Roman" w:hAnsi="Times New Roman"/>
        </w:rPr>
        <w:t xml:space="preserve">.  </w:t>
      </w:r>
    </w:p>
    <w:p w:rsidR="000A13AD" w:rsidRPr="00BB09C7" w:rsidRDefault="000A13AD" w:rsidP="00BB09C7">
      <w:pPr>
        <w:jc w:val="both"/>
        <w:rPr>
          <w:rFonts w:ascii="Times New Roman" w:hAnsi="Times New Roman"/>
        </w:rPr>
      </w:pPr>
    </w:p>
    <w:p w:rsidR="00BB09C7" w:rsidRDefault="00BB09C7" w:rsidP="00BB09C7">
      <w:pPr>
        <w:pStyle w:val="Paragraphedeliste"/>
        <w:numPr>
          <w:ilvl w:val="1"/>
          <w:numId w:val="2"/>
        </w:numPr>
        <w:ind w:left="431" w:hanging="431"/>
        <w:jc w:val="both"/>
        <w:rPr>
          <w:rFonts w:ascii="Times New Roman" w:hAnsi="Times New Roman"/>
          <w:b/>
        </w:rPr>
      </w:pPr>
      <w:r>
        <w:rPr>
          <w:rFonts w:ascii="Times New Roman" w:hAnsi="Times New Roman"/>
          <w:b/>
        </w:rPr>
        <w:t xml:space="preserve">Study methodology </w:t>
      </w:r>
      <w:r w:rsidR="00DF3DFB">
        <w:rPr>
          <w:rFonts w:ascii="Times New Roman" w:hAnsi="Times New Roman"/>
          <w:b/>
        </w:rPr>
        <w:t xml:space="preserve">in </w:t>
      </w:r>
      <w:r w:rsidR="00DF3DFB" w:rsidRPr="00DF3DFB">
        <w:rPr>
          <w:rFonts w:ascii="Times New Roman" w:hAnsi="Times New Roman"/>
          <w:b/>
          <w:lang w:val="en-GB"/>
        </w:rPr>
        <w:t xml:space="preserve">SE43(11)12 </w:t>
      </w:r>
      <w:r w:rsidR="00F156C3">
        <w:rPr>
          <w:rFonts w:ascii="Times New Roman" w:hAnsi="Times New Roman"/>
          <w:b/>
        </w:rPr>
        <w:t>contribution</w:t>
      </w:r>
    </w:p>
    <w:p w:rsidR="005F1AB8" w:rsidRDefault="00835470" w:rsidP="00BB09C7">
      <w:pPr>
        <w:jc w:val="both"/>
        <w:rPr>
          <w:rFonts w:ascii="Times New Roman" w:hAnsi="Times New Roman"/>
        </w:rPr>
      </w:pPr>
      <w:r>
        <w:rPr>
          <w:rFonts w:ascii="Times New Roman" w:hAnsi="Times New Roman"/>
        </w:rPr>
        <w:t xml:space="preserve">Methodology adopted in </w:t>
      </w:r>
      <w:r>
        <w:rPr>
          <w:rFonts w:ascii="Times New Roman" w:eastAsia="Times New Roman" w:hAnsi="Times New Roman"/>
          <w:lang w:val="en-GB" w:eastAsia="de-DE"/>
        </w:rPr>
        <w:t xml:space="preserve">SE43(11)12 </w:t>
      </w:r>
      <w:r w:rsidR="00222EC0">
        <w:rPr>
          <w:rFonts w:ascii="Times New Roman" w:hAnsi="Times New Roman"/>
        </w:rPr>
        <w:t>was suggested in ECC Report 159 (</w:t>
      </w:r>
      <w:r w:rsidR="00752791">
        <w:rPr>
          <w:rFonts w:ascii="Times New Roman" w:hAnsi="Times New Roman"/>
        </w:rPr>
        <w:t xml:space="preserve">Section 4.3.4. and </w:t>
      </w:r>
      <w:r w:rsidR="00222EC0">
        <w:rPr>
          <w:rFonts w:ascii="Times New Roman" w:hAnsi="Times New Roman"/>
        </w:rPr>
        <w:t xml:space="preserve">Annex 6). It </w:t>
      </w:r>
      <w:r w:rsidR="001B5BE8">
        <w:rPr>
          <w:rFonts w:ascii="Times New Roman" w:hAnsi="Times New Roman"/>
        </w:rPr>
        <w:t>is based on Monte Carlo simulations</w:t>
      </w:r>
      <w:r w:rsidR="00F712BB">
        <w:rPr>
          <w:rFonts w:ascii="Times New Roman" w:hAnsi="Times New Roman"/>
        </w:rPr>
        <w:t>, where the wanted DTT signal and the interfering signal (WSD) are modeled as statistical variables</w:t>
      </w:r>
      <w:r w:rsidR="005F1AB8">
        <w:rPr>
          <w:rFonts w:ascii="Times New Roman" w:hAnsi="Times New Roman"/>
        </w:rPr>
        <w:t xml:space="preserve"> </w:t>
      </w:r>
      <w:r w:rsidR="00E742BD">
        <w:rPr>
          <w:rFonts w:ascii="Times New Roman" w:hAnsi="Times New Roman"/>
        </w:rPr>
        <w:t>as follows</w:t>
      </w:r>
      <w:r w:rsidR="005F1AB8">
        <w:rPr>
          <w:rFonts w:ascii="Times New Roman" w:hAnsi="Times New Roman"/>
        </w:rPr>
        <w:t>:</w:t>
      </w:r>
    </w:p>
    <w:p w:rsidR="00A3528F" w:rsidRPr="00A3528F" w:rsidRDefault="009C45AB" w:rsidP="00A3528F">
      <w:pPr>
        <w:pStyle w:val="Paragraphedeliste"/>
        <w:numPr>
          <w:ilvl w:val="0"/>
          <w:numId w:val="5"/>
        </w:numPr>
        <w:jc w:val="both"/>
        <w:rPr>
          <w:rFonts w:ascii="Times New Roman" w:hAnsi="Times New Roman"/>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w</m:t>
                </m:r>
              </m:sub>
            </m:sSub>
            <m:r>
              <w:rPr>
                <w:rFonts w:ascii="Cambria Math" w:hAnsi="Cambria Math"/>
              </w:rPr>
              <m:t>=5.5</m:t>
            </m:r>
          </m:e>
        </m:d>
      </m:oMath>
      <w:r w:rsidR="005F1AB8" w:rsidRPr="00BF0163">
        <w:rPr>
          <w:rFonts w:ascii="Times New Roman" w:hAnsi="Times New Roman"/>
        </w:rPr>
        <w:t xml:space="preserve"> is the </w:t>
      </w:r>
      <w:r w:rsidR="0039071A">
        <w:rPr>
          <w:rFonts w:ascii="Times New Roman" w:hAnsi="Times New Roman"/>
        </w:rPr>
        <w:t xml:space="preserve">median </w:t>
      </w:r>
      <w:r w:rsidR="00BF0163" w:rsidRPr="00BF0163">
        <w:rPr>
          <w:rFonts w:ascii="Times New Roman" w:hAnsi="Times New Roman"/>
        </w:rPr>
        <w:t xml:space="preserve">field strength </w:t>
      </w:r>
      <w:r w:rsidR="005F1AB8" w:rsidRPr="00BF0163">
        <w:rPr>
          <w:rFonts w:ascii="Times New Roman" w:hAnsi="Times New Roman"/>
        </w:rPr>
        <w:t xml:space="preserve">of the wanted </w:t>
      </w:r>
      <w:r w:rsidR="00EF1264">
        <w:rPr>
          <w:rFonts w:ascii="Times New Roman" w:hAnsi="Times New Roman"/>
        </w:rPr>
        <w:t>signal at the DTT receiver</w:t>
      </w:r>
      <w:r w:rsidR="00A3528F">
        <w:rPr>
          <w:rFonts w:ascii="Times New Roman" w:hAnsi="Times New Roman"/>
        </w:rPr>
        <w:t xml:space="preserve"> input</w:t>
      </w:r>
      <w:r w:rsidR="00CA3F23">
        <w:rPr>
          <w:rFonts w:ascii="Times New Roman" w:hAnsi="Times New Roman"/>
        </w:rPr>
        <w:t xml:space="preserve">, with mean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CA3F23">
        <w:rPr>
          <w:rFonts w:ascii="Times New Roman" w:hAnsi="Times New Roman"/>
        </w:rPr>
        <w:t xml:space="preserve"> and standard deviation </w:t>
      </w:r>
      <m:oMath>
        <m:sSub>
          <m:sSubPr>
            <m:ctrlPr>
              <w:rPr>
                <w:rFonts w:ascii="Cambria Math" w:hAnsi="Cambria Math"/>
                <w:i/>
              </w:rPr>
            </m:ctrlPr>
          </m:sSubPr>
          <m:e>
            <m:r>
              <w:rPr>
                <w:rFonts w:ascii="Cambria Math" w:hAnsi="Cambria Math"/>
              </w:rPr>
              <m:t>σ</m:t>
            </m:r>
          </m:e>
          <m:sub>
            <m:r>
              <w:rPr>
                <w:rFonts w:ascii="Cambria Math" w:hAnsi="Cambria Math"/>
              </w:rPr>
              <m:t>w</m:t>
            </m:r>
          </m:sub>
        </m:sSub>
      </m:oMath>
      <w:r w:rsidR="00E13BFA">
        <w:rPr>
          <w:rFonts w:ascii="Times New Roman" w:hAnsi="Times New Roman"/>
        </w:rPr>
        <w:t>;</w:t>
      </w:r>
    </w:p>
    <w:p w:rsidR="00EE6FE3" w:rsidRPr="00BF0163" w:rsidRDefault="009C45AB" w:rsidP="00BF0163">
      <w:pPr>
        <w:pStyle w:val="Paragraphedeliste"/>
        <w:numPr>
          <w:ilvl w:val="0"/>
          <w:numId w:val="5"/>
        </w:numPr>
        <w:jc w:val="both"/>
        <w:rPr>
          <w:rFonts w:ascii="Times New Roman" w:hAnsi="Times New Roman"/>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imed</m:t>
            </m:r>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imed</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=3.5</m:t>
            </m:r>
          </m:e>
        </m:d>
      </m:oMath>
      <w:r w:rsidR="005F1AB8" w:rsidRPr="00BF0163">
        <w:rPr>
          <w:rFonts w:ascii="Times New Roman" w:hAnsi="Times New Roman"/>
        </w:rPr>
        <w:t xml:space="preserve"> is the</w:t>
      </w:r>
      <w:r w:rsidR="0039071A">
        <w:rPr>
          <w:rFonts w:ascii="Times New Roman" w:hAnsi="Times New Roman"/>
        </w:rPr>
        <w:t xml:space="preserve"> median</w:t>
      </w:r>
      <w:r w:rsidR="005F1AB8" w:rsidRPr="00BF0163">
        <w:rPr>
          <w:rFonts w:ascii="Times New Roman" w:hAnsi="Times New Roman"/>
        </w:rPr>
        <w:t xml:space="preserve"> </w:t>
      </w:r>
      <w:r w:rsidR="007915C4">
        <w:rPr>
          <w:rFonts w:ascii="Times New Roman" w:hAnsi="Times New Roman"/>
        </w:rPr>
        <w:t xml:space="preserve">field strength of the </w:t>
      </w:r>
      <w:r w:rsidR="005F1AB8" w:rsidRPr="00BF0163">
        <w:rPr>
          <w:rFonts w:ascii="Times New Roman" w:hAnsi="Times New Roman"/>
        </w:rPr>
        <w:t>interference</w:t>
      </w:r>
      <w:r w:rsidR="007915C4">
        <w:rPr>
          <w:rFonts w:ascii="Times New Roman" w:hAnsi="Times New Roman"/>
        </w:rPr>
        <w:t xml:space="preserve"> </w:t>
      </w:r>
      <w:r w:rsidR="005F1AB8" w:rsidRPr="00BF0163">
        <w:rPr>
          <w:rFonts w:ascii="Times New Roman" w:hAnsi="Times New Roman"/>
        </w:rPr>
        <w:t>at the DTT receiver</w:t>
      </w:r>
      <w:r w:rsidR="00A3528F">
        <w:rPr>
          <w:rFonts w:ascii="Times New Roman" w:hAnsi="Times New Roman"/>
        </w:rPr>
        <w:t xml:space="preserve"> input</w:t>
      </w:r>
      <w:r w:rsidR="00B72CF2">
        <w:rPr>
          <w:rFonts w:ascii="Times New Roman" w:hAnsi="Times New Roman"/>
        </w:rPr>
        <w:t xml:space="preserve">, with mean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B72CF2">
        <w:rPr>
          <w:rFonts w:ascii="Times New Roman" w:hAnsi="Times New Roman"/>
        </w:rPr>
        <w:t xml:space="preserve"> and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oMath>
      <w:r w:rsidR="00B72CF2">
        <w:rPr>
          <w:rFonts w:ascii="Times New Roman" w:hAnsi="Times New Roman"/>
        </w:rPr>
        <w:t>.</w:t>
      </w:r>
      <w:r w:rsidR="00B53F7D" w:rsidRPr="00BF0163">
        <w:rPr>
          <w:rFonts w:ascii="Times New Roman" w:hAnsi="Times New Roman"/>
        </w:rPr>
        <w:t xml:space="preserve"> </w:t>
      </w:r>
    </w:p>
    <w:p w:rsidR="00437696" w:rsidRDefault="00B53F7D" w:rsidP="00437696">
      <w:pPr>
        <w:jc w:val="both"/>
        <w:rPr>
          <w:rFonts w:ascii="Times New Roman" w:hAnsi="Times New Roman"/>
        </w:rPr>
      </w:pPr>
      <w:r>
        <w:rPr>
          <w:rFonts w:ascii="Times New Roman" w:hAnsi="Times New Roman"/>
        </w:rPr>
        <w:t xml:space="preserve">After a large number </w:t>
      </w:r>
      <w:r w:rsidR="00EE6FE3">
        <w:rPr>
          <w:rFonts w:ascii="Times New Roman" w:hAnsi="Times New Roman"/>
        </w:rPr>
        <w:t xml:space="preserve">of trials, one calculates: </w:t>
      </w:r>
    </w:p>
    <w:p w:rsidR="000E027E" w:rsidRDefault="00EE6FE3" w:rsidP="00437696">
      <w:pPr>
        <w:pStyle w:val="Paragraphedeliste"/>
        <w:numPr>
          <w:ilvl w:val="0"/>
          <w:numId w:val="5"/>
        </w:numPr>
        <w:jc w:val="both"/>
        <w:rPr>
          <w:rFonts w:ascii="Times New Roman" w:hAnsi="Times New Roman"/>
        </w:rPr>
      </w:pPr>
      <w:r w:rsidRPr="00437696">
        <w:rPr>
          <w:rFonts w:ascii="Times New Roman" w:hAnsi="Times New Roman"/>
        </w:rPr>
        <w:t>Location probability (</w:t>
      </w:r>
      <m:oMath>
        <m:r>
          <w:rPr>
            <w:rFonts w:ascii="Cambria Math" w:hAnsi="Cambria Math"/>
          </w:rPr>
          <m:t>LP</m:t>
        </m:r>
      </m:oMath>
      <w:r w:rsidRPr="00437696">
        <w:rPr>
          <w:rFonts w:ascii="Times New Roman" w:hAnsi="Times New Roman"/>
        </w:rPr>
        <w:t>)</w:t>
      </w:r>
    </w:p>
    <w:p w:rsidR="009827BA" w:rsidRDefault="00F9353C" w:rsidP="009827BA">
      <w:pPr>
        <w:ind w:left="360"/>
        <w:jc w:val="center"/>
        <w:rPr>
          <w:rFonts w:ascii="Times New Roman" w:hAnsi="Times New Roman"/>
        </w:rPr>
      </w:pPr>
      <m:oMath>
        <m:r>
          <w:rPr>
            <w:rFonts w:ascii="Cambria Math" w:hAnsi="Cambria Math"/>
          </w:rPr>
          <m:t>LP=</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r>
                  <w:rPr>
                    <w:rFonts w:ascii="Cambria Math" w:hAnsi="Cambria Math"/>
                  </w:rPr>
                  <m:t>&gt;</m:t>
                </m:r>
                <m:sSub>
                  <m:sSubPr>
                    <m:ctrlPr>
                      <w:rPr>
                        <w:rFonts w:ascii="Cambria Math" w:hAnsi="Cambria Math"/>
                        <w:i/>
                      </w:rPr>
                    </m:ctrlPr>
                  </m:sSubPr>
                  <m:e>
                    <m:r>
                      <w:rPr>
                        <w:rFonts w:ascii="Cambria Math" w:hAnsi="Cambria Math"/>
                      </w:rPr>
                      <m:t>E</m:t>
                    </m:r>
                  </m:e>
                  <m:sub>
                    <m:r>
                      <w:rPr>
                        <w:rFonts w:ascii="Cambria Math" w:hAnsi="Cambria Math"/>
                      </w:rPr>
                      <m:t>wmed_ref</m:t>
                    </m:r>
                  </m:sub>
                </m:sSub>
              </m:e>
            </m:d>
          </m:e>
        </m:func>
      </m:oMath>
      <w:r w:rsidRPr="000E027E">
        <w:rPr>
          <w:rFonts w:ascii="Times New Roman" w:hAnsi="Times New Roman"/>
        </w:rPr>
        <w:t xml:space="preserve">, </w:t>
      </w:r>
    </w:p>
    <w:p w:rsidR="00437696" w:rsidRPr="000E027E" w:rsidRDefault="00F9353C" w:rsidP="009827BA">
      <w:pPr>
        <w:ind w:left="360"/>
        <w:jc w:val="both"/>
        <w:rPr>
          <w:rFonts w:ascii="Times New Roman" w:hAnsi="Times New Roman"/>
        </w:rPr>
      </w:pPr>
      <w:r w:rsidRPr="000E027E">
        <w:rPr>
          <w:rFonts w:ascii="Times New Roman" w:hAnsi="Times New Roman"/>
        </w:rPr>
        <w:t xml:space="preserve">where </w:t>
      </w:r>
      <m:oMath>
        <m:sSub>
          <m:sSubPr>
            <m:ctrlPr>
              <w:rPr>
                <w:rFonts w:ascii="Cambria Math" w:hAnsi="Cambria Math"/>
                <w:i/>
              </w:rPr>
            </m:ctrlPr>
          </m:sSubPr>
          <m:e>
            <m:r>
              <w:rPr>
                <w:rFonts w:ascii="Cambria Math" w:hAnsi="Cambria Math"/>
              </w:rPr>
              <m:t>E</m:t>
            </m:r>
          </m:e>
          <m:sub>
            <m:r>
              <w:rPr>
                <w:rFonts w:ascii="Cambria Math" w:hAnsi="Cambria Math"/>
              </w:rPr>
              <m:t>wmed_ref</m:t>
            </m:r>
          </m:sub>
        </m:sSub>
      </m:oMath>
      <w:r w:rsidRPr="000E027E">
        <w:rPr>
          <w:rFonts w:ascii="Times New Roman" w:hAnsi="Times New Roman"/>
        </w:rPr>
        <w:t xml:space="preserve"> is the </w:t>
      </w:r>
      <w:r w:rsidR="0020724E">
        <w:rPr>
          <w:rFonts w:ascii="Times New Roman" w:hAnsi="Times New Roman"/>
        </w:rPr>
        <w:t xml:space="preserve">minimum median field strength </w:t>
      </w:r>
      <w:r w:rsidR="00110EF4">
        <w:rPr>
          <w:rFonts w:ascii="Times New Roman" w:hAnsi="Times New Roman"/>
        </w:rPr>
        <w:t xml:space="preserve">for </w:t>
      </w:r>
      <w:r w:rsidRPr="000E027E">
        <w:rPr>
          <w:rFonts w:ascii="Times New Roman" w:hAnsi="Times New Roman"/>
        </w:rPr>
        <w:t>DTT</w:t>
      </w:r>
      <w:r w:rsidR="00110EF4">
        <w:rPr>
          <w:rFonts w:ascii="Times New Roman" w:hAnsi="Times New Roman"/>
        </w:rPr>
        <w:t xml:space="preserve"> reception.</w:t>
      </w:r>
      <w:r w:rsidR="006759AA">
        <w:rPr>
          <w:rFonts w:ascii="Times New Roman" w:hAnsi="Times New Roman"/>
        </w:rPr>
        <w:t xml:space="preserve"> </w:t>
      </w:r>
    </w:p>
    <w:p w:rsidR="00EE6FE3" w:rsidRPr="00437696" w:rsidRDefault="00EE6FE3" w:rsidP="00437696">
      <w:pPr>
        <w:pStyle w:val="Paragraphedeliste"/>
        <w:numPr>
          <w:ilvl w:val="0"/>
          <w:numId w:val="5"/>
        </w:numPr>
        <w:jc w:val="both"/>
        <w:rPr>
          <w:rFonts w:ascii="Times New Roman" w:hAnsi="Times New Roman"/>
        </w:rPr>
      </w:pPr>
      <w:r w:rsidRPr="00437696">
        <w:rPr>
          <w:rFonts w:ascii="Times New Roman" w:hAnsi="Times New Roman"/>
        </w:rPr>
        <w:t>Location probability under WSD interference (</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WSD</m:t>
            </m:r>
          </m:sub>
        </m:sSub>
      </m:oMath>
      <w:r w:rsidRPr="00437696">
        <w:rPr>
          <w:rFonts w:ascii="Times New Roman" w:hAnsi="Times New Roman"/>
        </w:rPr>
        <w:t>)</w:t>
      </w:r>
    </w:p>
    <w:p w:rsidR="00FF4320" w:rsidRDefault="00982FED" w:rsidP="00D63FCA">
      <w:pPr>
        <w:ind w:left="360"/>
        <w:jc w:val="center"/>
        <w:rPr>
          <w:rFonts w:ascii="Times New Roman" w:hAnsi="Times New Roman"/>
        </w:rPr>
      </w:pP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WSD</m:t>
            </m:r>
          </m:sub>
        </m:sSub>
        <m:r>
          <w:rPr>
            <w:rFonts w:ascii="Cambria Math" w:hAnsi="Cambria Math"/>
          </w:rPr>
          <m:t>=</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r>
                  <w:rPr>
                    <w:rFonts w:ascii="Cambria Math" w:hAnsi="Cambria Math"/>
                  </w:rPr>
                  <m:t>&gt;</m:t>
                </m:r>
                <m:sSub>
                  <m:sSubPr>
                    <m:ctrlPr>
                      <w:rPr>
                        <w:rFonts w:ascii="Cambria Math" w:hAnsi="Cambria Math"/>
                        <w:i/>
                      </w:rPr>
                    </m:ctrlPr>
                  </m:sSubPr>
                  <m:e>
                    <m:r>
                      <w:rPr>
                        <w:rFonts w:ascii="Cambria Math" w:hAnsi="Cambria Math"/>
                      </w:rPr>
                      <m:t>E</m:t>
                    </m:r>
                  </m:e>
                  <m:sub>
                    <m:r>
                      <w:rPr>
                        <w:rFonts w:ascii="Cambria Math" w:hAnsi="Cambria Math"/>
                      </w:rPr>
                      <m:t>wmed_ref</m:t>
                    </m:r>
                  </m:sub>
                </m:sSub>
                <m:r>
                  <w:rPr>
                    <w:rFonts w:ascii="Cambria Math" w:hAnsi="Cambria Math"/>
                  </w:rPr>
                  <m:t>+</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imed</m:t>
                    </m:r>
                  </m:sub>
                </m:sSub>
              </m:e>
            </m:d>
          </m:e>
        </m:func>
      </m:oMath>
      <w:r w:rsidR="009827BA">
        <w:rPr>
          <w:rFonts w:ascii="Times New Roman" w:hAnsi="Times New Roman"/>
        </w:rPr>
        <w:t>.</w:t>
      </w:r>
    </w:p>
    <w:p w:rsidR="00EE6FE3" w:rsidRPr="00EE6FE3" w:rsidRDefault="00EE6FE3" w:rsidP="00EE6FE3">
      <w:pPr>
        <w:pStyle w:val="Paragraphedeliste"/>
        <w:numPr>
          <w:ilvl w:val="0"/>
          <w:numId w:val="5"/>
        </w:numPr>
        <w:jc w:val="both"/>
        <w:rPr>
          <w:rFonts w:ascii="Times New Roman" w:hAnsi="Times New Roman"/>
        </w:rPr>
      </w:pPr>
      <w:r>
        <w:rPr>
          <w:rFonts w:ascii="Times New Roman" w:hAnsi="Times New Roman"/>
        </w:rPr>
        <w:t>Location probability degradation (</w:t>
      </w:r>
      <m:oMath>
        <m:r>
          <m:rPr>
            <m:sty m:val="p"/>
          </m:rPr>
          <w:rPr>
            <w:rFonts w:ascii="Cambria Math" w:hAnsi="Cambria Math"/>
          </w:rPr>
          <m:t>Δ</m:t>
        </m:r>
        <m:r>
          <w:rPr>
            <w:rFonts w:ascii="Cambria Math" w:hAnsi="Cambria Math"/>
          </w:rPr>
          <m:t>LP</m:t>
        </m:r>
      </m:oMath>
      <w:r>
        <w:rPr>
          <w:rFonts w:ascii="Times New Roman" w:hAnsi="Times New Roman"/>
        </w:rPr>
        <w:t>)</w:t>
      </w:r>
    </w:p>
    <w:p w:rsidR="00080F75" w:rsidRDefault="00B87F07" w:rsidP="00080F75">
      <w:pPr>
        <w:ind w:left="360"/>
        <w:jc w:val="center"/>
        <w:rPr>
          <w:rFonts w:ascii="Times New Roman" w:hAnsi="Times New Roman"/>
        </w:rPr>
      </w:pPr>
      <m:oMath>
        <m:r>
          <m:rPr>
            <m:sty m:val="p"/>
          </m:rPr>
          <w:rPr>
            <w:rFonts w:ascii="Cambria Math" w:hAnsi="Cambria Math"/>
          </w:rPr>
          <m:t>Δ</m:t>
        </m:r>
        <m:r>
          <w:rPr>
            <w:rFonts w:ascii="Cambria Math" w:hAnsi="Cambria Math"/>
          </w:rPr>
          <m:t>LP=LP-L</m:t>
        </m:r>
        <m:sSub>
          <m:sSubPr>
            <m:ctrlPr>
              <w:rPr>
                <w:rFonts w:ascii="Cambria Math" w:hAnsi="Cambria Math"/>
                <w:i/>
              </w:rPr>
            </m:ctrlPr>
          </m:sSubPr>
          <m:e>
            <m:r>
              <w:rPr>
                <w:rFonts w:ascii="Cambria Math" w:hAnsi="Cambria Math"/>
              </w:rPr>
              <m:t>P</m:t>
            </m:r>
          </m:e>
          <m:sub>
            <m:r>
              <w:rPr>
                <w:rFonts w:ascii="Cambria Math" w:hAnsi="Cambria Math"/>
              </w:rPr>
              <m:t>WSD</m:t>
            </m:r>
          </m:sub>
        </m:sSub>
      </m:oMath>
      <w:r w:rsidRPr="00B87F07">
        <w:rPr>
          <w:rFonts w:ascii="Times New Roman" w:hAnsi="Times New Roman"/>
        </w:rPr>
        <w:t>.</w:t>
      </w:r>
    </w:p>
    <w:p w:rsidR="003E1DAA" w:rsidRPr="003E1DAA" w:rsidRDefault="00080F75" w:rsidP="003E1DAA">
      <w:pPr>
        <w:jc w:val="both"/>
        <w:rPr>
          <w:rFonts w:ascii="Times New Roman" w:hAnsi="Times New Roman"/>
          <w:b/>
        </w:rPr>
      </w:pPr>
      <w:r w:rsidRPr="00080F75">
        <w:rPr>
          <w:rFonts w:ascii="Times New Roman" w:hAnsi="Times New Roman"/>
        </w:rPr>
        <w:lastRenderedPageBreak/>
        <w:t xml:space="preserve">This </w:t>
      </w:r>
      <w:r>
        <w:rPr>
          <w:rFonts w:ascii="Times New Roman" w:hAnsi="Times New Roman"/>
        </w:rPr>
        <w:t>methodology permits the calculation of the maximum interference</w:t>
      </w:r>
      <w:r w:rsidR="00DC2194">
        <w:rPr>
          <w:rFonts w:ascii="Times New Roman" w:hAnsi="Times New Roman"/>
        </w:rPr>
        <w:t xml:space="preserve"> </w:t>
      </w:r>
      <w:r w:rsidR="005B7426">
        <w:rPr>
          <w:rFonts w:ascii="Times New Roman" w:hAnsi="Times New Roman"/>
        </w:rPr>
        <w:t xml:space="preserve">median </w:t>
      </w:r>
      <w:r w:rsidR="00DC2194">
        <w:rPr>
          <w:rFonts w:ascii="Times New Roman" w:hAnsi="Times New Roman"/>
        </w:rPr>
        <w:t>field strength</w:t>
      </w:r>
      <w:r w:rsidR="00BD4BB0">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DC2194">
        <w:rPr>
          <w:rFonts w:ascii="Times New Roman" w:hAnsi="Times New Roman"/>
        </w:rPr>
        <w:t xml:space="preserve"> </w:t>
      </w:r>
      <w:r>
        <w:rPr>
          <w:rFonts w:ascii="Times New Roman" w:hAnsi="Times New Roman"/>
        </w:rPr>
        <w:t xml:space="preserve">at the DTT receiver </w:t>
      </w:r>
      <w:r w:rsidR="00A3528F">
        <w:rPr>
          <w:rFonts w:ascii="Times New Roman" w:hAnsi="Times New Roman"/>
        </w:rPr>
        <w:t xml:space="preserve">input </w:t>
      </w:r>
      <w:r>
        <w:rPr>
          <w:rFonts w:ascii="Times New Roman" w:hAnsi="Times New Roman"/>
        </w:rPr>
        <w:t xml:space="preserve">for a given </w:t>
      </w:r>
      <m:oMath>
        <m:r>
          <m:rPr>
            <m:sty m:val="p"/>
          </m:rPr>
          <w:rPr>
            <w:rFonts w:ascii="Cambria Math" w:hAnsi="Cambria Math"/>
          </w:rPr>
          <m:t>Δ</m:t>
        </m:r>
        <m:r>
          <w:rPr>
            <w:rFonts w:ascii="Cambria Math" w:hAnsi="Cambria Math"/>
          </w:rPr>
          <m:t>LP</m:t>
        </m:r>
      </m:oMath>
      <w:r>
        <w:rPr>
          <w:rFonts w:ascii="Times New Roman" w:hAnsi="Times New Roman"/>
        </w:rPr>
        <w:t xml:space="preserve">. </w:t>
      </w:r>
      <w:r w:rsidR="00BC53A0">
        <w:rPr>
          <w:rFonts w:ascii="Times New Roman" w:hAnsi="Times New Roman"/>
        </w:rPr>
        <w:t>From</w:t>
      </w:r>
      <w:r w:rsidR="005B7426">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BC53A0">
        <w:rPr>
          <w:rFonts w:ascii="Times New Roman" w:hAnsi="Times New Roman"/>
        </w:rPr>
        <w:t>, the maximum WSD EIRP can be calculated for different scenarios according to specific path loss values and antenna</w:t>
      </w:r>
      <w:r w:rsidR="00A50D05">
        <w:rPr>
          <w:rFonts w:ascii="Times New Roman" w:hAnsi="Times New Roman"/>
        </w:rPr>
        <w:t xml:space="preserve"> </w:t>
      </w:r>
      <w:r w:rsidR="00BC53A0">
        <w:rPr>
          <w:rFonts w:ascii="Times New Roman" w:hAnsi="Times New Roman"/>
        </w:rPr>
        <w:t>configurations.</w:t>
      </w:r>
    </w:p>
    <w:p w:rsidR="003E1DAA" w:rsidRDefault="003E1DAA" w:rsidP="003E1DAA">
      <w:pPr>
        <w:pStyle w:val="Paragraphedeliste"/>
        <w:numPr>
          <w:ilvl w:val="2"/>
          <w:numId w:val="2"/>
        </w:numPr>
        <w:ind w:left="505" w:hanging="505"/>
        <w:jc w:val="both"/>
        <w:rPr>
          <w:rFonts w:ascii="Times New Roman" w:hAnsi="Times New Roman"/>
          <w:b/>
        </w:rPr>
      </w:pPr>
      <w:r>
        <w:rPr>
          <w:rFonts w:ascii="Times New Roman" w:hAnsi="Times New Roman"/>
          <w:b/>
        </w:rPr>
        <w:t xml:space="preserve">Understanding the </w:t>
      </w:r>
      <w:r w:rsidR="00C368E9">
        <w:rPr>
          <w:rFonts w:ascii="Times New Roman" w:hAnsi="Times New Roman"/>
          <w:b/>
        </w:rPr>
        <w:t xml:space="preserve">calculation of the </w:t>
      </w:r>
      <w:r w:rsidR="00C368E9" w:rsidRPr="00C368E9">
        <w:rPr>
          <w:rFonts w:ascii="Times New Roman" w:hAnsi="Times New Roman"/>
          <w:b/>
        </w:rPr>
        <w:t xml:space="preserve">maximum interference </w:t>
      </w:r>
      <w:r w:rsidR="00010F84">
        <w:rPr>
          <w:rFonts w:ascii="Times New Roman" w:hAnsi="Times New Roman"/>
          <w:b/>
        </w:rPr>
        <w:t xml:space="preserve">median </w:t>
      </w:r>
      <w:r w:rsidR="00C368E9" w:rsidRPr="00C368E9">
        <w:rPr>
          <w:rFonts w:ascii="Times New Roman" w:hAnsi="Times New Roman"/>
          <w:b/>
        </w:rPr>
        <w:t xml:space="preserve">field strength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imed</m:t>
            </m:r>
          </m:sub>
        </m:sSub>
      </m:oMath>
      <w:r w:rsidR="002C40E5">
        <w:rPr>
          <w:rFonts w:ascii="Times New Roman" w:hAnsi="Times New Roman"/>
          <w:b/>
        </w:rPr>
        <w:t xml:space="preserve"> at </w:t>
      </w:r>
      <w:r w:rsidR="002C40E5" w:rsidRPr="002C40E5">
        <w:rPr>
          <w:rFonts w:ascii="Times New Roman" w:hAnsi="Times New Roman"/>
          <w:b/>
        </w:rPr>
        <w:t xml:space="preserve">the DTT receiver input for a given </w:t>
      </w:r>
      <m:oMath>
        <m:r>
          <m:rPr>
            <m:sty m:val="b"/>
          </m:rPr>
          <w:rPr>
            <w:rFonts w:ascii="Cambria Math" w:hAnsi="Cambria Math"/>
          </w:rPr>
          <m:t>Δ</m:t>
        </m:r>
        <m:r>
          <m:rPr>
            <m:sty m:val="bi"/>
          </m:rPr>
          <w:rPr>
            <w:rFonts w:ascii="Cambria Math" w:hAnsi="Cambria Math"/>
          </w:rPr>
          <m:t>LP</m:t>
        </m:r>
      </m:oMath>
      <w:r w:rsidR="002C40E5">
        <w:rPr>
          <w:rFonts w:ascii="Times New Roman" w:hAnsi="Times New Roman"/>
          <w:b/>
        </w:rPr>
        <w:t xml:space="preserve"> </w:t>
      </w:r>
    </w:p>
    <w:p w:rsidR="00D9082C" w:rsidRDefault="00C52782" w:rsidP="003E1DAA">
      <w:pPr>
        <w:jc w:val="both"/>
        <w:rPr>
          <w:rFonts w:ascii="Times New Roman" w:hAnsi="Times New Roman"/>
        </w:rPr>
      </w:pPr>
      <w:r>
        <w:rPr>
          <w:rFonts w:ascii="Times New Roman" w:hAnsi="Times New Roman"/>
        </w:rPr>
        <w:t xml:space="preserve">By definition, the location probability at the DTT service coverage edge is </w:t>
      </w:r>
      <m:oMath>
        <m:r>
          <w:rPr>
            <w:rFonts w:ascii="Cambria Math" w:hAnsi="Cambria Math"/>
          </w:rPr>
          <m:t>LP=95%</m:t>
        </m:r>
      </m:oMath>
      <w:r>
        <w:rPr>
          <w:rFonts w:ascii="Times New Roman" w:hAnsi="Times New Roman"/>
        </w:rPr>
        <w:t>.</w:t>
      </w:r>
      <w:r w:rsidR="00534F46">
        <w:rPr>
          <w:rFonts w:ascii="Times New Roman" w:hAnsi="Times New Roman"/>
        </w:rPr>
        <w:t xml:space="preserve"> </w:t>
      </w:r>
      <w:r w:rsidR="00B76B05">
        <w:rPr>
          <w:rFonts w:ascii="Times New Roman" w:hAnsi="Times New Roman"/>
        </w:rPr>
        <w:t>From ECC Report 159</w:t>
      </w:r>
      <w:r w:rsidR="00534F46">
        <w:rPr>
          <w:rFonts w:ascii="Times New Roman" w:hAnsi="Times New Roman"/>
        </w:rPr>
        <w:t xml:space="preserve">, </w:t>
      </w:r>
      <w:r w:rsidR="00534F46" w:rsidRPr="000E027E">
        <w:rPr>
          <w:rFonts w:ascii="Times New Roman" w:hAnsi="Times New Roman"/>
        </w:rPr>
        <w:t xml:space="preserve">the </w:t>
      </w:r>
      <w:r w:rsidR="00534F46">
        <w:rPr>
          <w:rFonts w:ascii="Times New Roman" w:hAnsi="Times New Roman"/>
        </w:rPr>
        <w:t xml:space="preserve">minimum median field strength for </w:t>
      </w:r>
      <w:r w:rsidR="0088173D">
        <w:rPr>
          <w:rFonts w:ascii="Times New Roman" w:hAnsi="Times New Roman"/>
        </w:rPr>
        <w:t>fixed</w:t>
      </w:r>
      <w:r w:rsidR="00BB5984">
        <w:rPr>
          <w:rFonts w:ascii="Times New Roman" w:hAnsi="Times New Roman"/>
        </w:rPr>
        <w:t xml:space="preserve"> outdoor </w:t>
      </w:r>
      <w:r w:rsidR="00534F46" w:rsidRPr="000E027E">
        <w:rPr>
          <w:rFonts w:ascii="Times New Roman" w:hAnsi="Times New Roman"/>
        </w:rPr>
        <w:t>DTT</w:t>
      </w:r>
      <w:r w:rsidR="00534F46">
        <w:rPr>
          <w:rFonts w:ascii="Times New Roman" w:hAnsi="Times New Roman"/>
        </w:rPr>
        <w:t xml:space="preserve"> reception is </w:t>
      </w:r>
      <m:oMath>
        <m:sSub>
          <m:sSubPr>
            <m:ctrlPr>
              <w:rPr>
                <w:rFonts w:ascii="Cambria Math" w:hAnsi="Cambria Math"/>
                <w:i/>
              </w:rPr>
            </m:ctrlPr>
          </m:sSubPr>
          <m:e>
            <m:r>
              <w:rPr>
                <w:rFonts w:ascii="Cambria Math" w:hAnsi="Cambria Math"/>
              </w:rPr>
              <m:t>E</m:t>
            </m:r>
          </m:e>
          <m:sub>
            <m:r>
              <w:rPr>
                <w:rFonts w:ascii="Cambria Math" w:hAnsi="Cambria Math"/>
              </w:rPr>
              <m:t>wmed_ref</m:t>
            </m:r>
          </m:sub>
        </m:sSub>
        <m:r>
          <w:rPr>
            <w:rFonts w:ascii="Cambria Math" w:hAnsi="Cambria Math"/>
          </w:rPr>
          <m:t xml:space="preserve">=56.21 </m:t>
        </m:r>
        <m:r>
          <m:rPr>
            <m:sty m:val="p"/>
          </m:rPr>
          <w:rPr>
            <w:rFonts w:ascii="Cambria Math" w:hAnsi="Cambria Math"/>
          </w:rPr>
          <m:t>dBμV/m</m:t>
        </m:r>
      </m:oMath>
      <w:r w:rsidR="00534F46">
        <w:rPr>
          <w:rFonts w:ascii="Times New Roman" w:hAnsi="Times New Roman"/>
        </w:rPr>
        <w:t>.</w:t>
      </w:r>
      <w:r w:rsidR="00D9082C">
        <w:rPr>
          <w:rFonts w:ascii="Times New Roman" w:hAnsi="Times New Roman"/>
        </w:rPr>
        <w:t xml:space="preserve"> </w:t>
      </w:r>
    </w:p>
    <w:p w:rsidR="00E46FB1" w:rsidRDefault="00AB0EDE" w:rsidP="003E1DAA">
      <w:pPr>
        <w:jc w:val="both"/>
        <w:rPr>
          <w:rFonts w:ascii="Times New Roman" w:hAnsi="Times New Roman"/>
        </w:rPr>
      </w:pPr>
      <w:r>
        <w:rPr>
          <w:rFonts w:ascii="Times New Roman" w:hAnsi="Times New Roman"/>
        </w:rPr>
        <w:t>T</w:t>
      </w:r>
      <w:r w:rsidR="00D9082C" w:rsidRPr="00BF0163">
        <w:rPr>
          <w:rFonts w:ascii="Times New Roman" w:hAnsi="Times New Roman"/>
        </w:rPr>
        <w:t xml:space="preserve">he </w:t>
      </w:r>
      <w:r w:rsidR="00D9082C">
        <w:rPr>
          <w:rFonts w:ascii="Times New Roman" w:hAnsi="Times New Roman"/>
        </w:rPr>
        <w:t xml:space="preserve">median </w:t>
      </w:r>
      <w:r w:rsidR="00D9082C" w:rsidRPr="00BF0163">
        <w:rPr>
          <w:rFonts w:ascii="Times New Roman" w:hAnsi="Times New Roman"/>
        </w:rPr>
        <w:t xml:space="preserve">field strength of the wanted </w:t>
      </w:r>
      <w:r w:rsidR="00D9082C">
        <w:rPr>
          <w:rFonts w:ascii="Times New Roman" w:hAnsi="Times New Roman"/>
        </w:rPr>
        <w:t>signal at the DTT receiver input</w:t>
      </w:r>
      <w:r>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D9082C">
        <w:rPr>
          <w:rFonts w:ascii="Times New Roman" w:hAnsi="Times New Roman"/>
        </w:rPr>
        <w:t xml:space="preserve"> for </w:t>
      </w:r>
      <m:oMath>
        <m:r>
          <w:rPr>
            <w:rFonts w:ascii="Cambria Math" w:hAnsi="Cambria Math"/>
          </w:rPr>
          <m:t>LP=95%</m:t>
        </m:r>
      </m:oMath>
      <w:r w:rsidR="00D9082C">
        <w:rPr>
          <w:rFonts w:ascii="Times New Roman" w:hAnsi="Times New Roman"/>
        </w:rPr>
        <w:t xml:space="preserve"> </w:t>
      </w:r>
      <w:r w:rsidR="00166FF2">
        <w:rPr>
          <w:rFonts w:ascii="Times New Roman" w:hAnsi="Times New Roman"/>
        </w:rPr>
        <w:t>is</w:t>
      </w:r>
      <w:r w:rsidR="001C54E9">
        <w:rPr>
          <w:rFonts w:ascii="Times New Roman" w:hAnsi="Times New Roman"/>
        </w:rPr>
        <w:t xml:space="preserve"> </w:t>
      </w:r>
      <w:r w:rsidR="00E4132A">
        <w:rPr>
          <w:rFonts w:ascii="Times New Roman" w:hAnsi="Times New Roman"/>
        </w:rPr>
        <w:t xml:space="preserve">illustrated in Figure 7. It is </w:t>
      </w:r>
      <w:r w:rsidR="001C54E9">
        <w:rPr>
          <w:rFonts w:ascii="Times New Roman" w:hAnsi="Times New Roman"/>
        </w:rPr>
        <w:t>thus</w:t>
      </w:r>
      <w:r w:rsidR="00166FF2">
        <w:rPr>
          <w:rFonts w:ascii="Times New Roman" w:hAnsi="Times New Roman"/>
        </w:rPr>
        <w:t xml:space="preserve"> </w:t>
      </w:r>
      <w:r w:rsidR="00D9082C">
        <w:rPr>
          <w:rFonts w:ascii="Times New Roman" w:hAnsi="Times New Roman"/>
        </w:rPr>
        <w:t>determined</w:t>
      </w:r>
      <w:r w:rsidR="00166FF2">
        <w:rPr>
          <w:rFonts w:ascii="Times New Roman" w:hAnsi="Times New Roman"/>
        </w:rPr>
        <w:t xml:space="preserve"> as follows</w:t>
      </w:r>
      <w:r w:rsidR="00D9082C">
        <w:rPr>
          <w:rFonts w:ascii="Times New Roman" w:hAnsi="Times New Roman"/>
        </w:rPr>
        <w:t xml:space="preserve">.  </w:t>
      </w:r>
    </w:p>
    <w:p w:rsidR="00E4132A" w:rsidRDefault="00E4132A" w:rsidP="003E1DAA">
      <w:pPr>
        <w:jc w:val="both"/>
        <w:rPr>
          <w:rFonts w:ascii="Times New Roman" w:hAnsi="Times New Roman"/>
        </w:rPr>
      </w:pPr>
    </w:p>
    <w:p w:rsidR="00F27A06" w:rsidRDefault="001523DC" w:rsidP="00F27A06">
      <w:pPr>
        <w:keepNext/>
        <w:jc w:val="center"/>
      </w:pPr>
      <w:r>
        <w:rPr>
          <w:rFonts w:ascii="Times New Roman" w:hAnsi="Times New Roman"/>
          <w:noProof/>
          <w:color w:val="FF0000"/>
        </w:rPr>
        <w:drawing>
          <wp:inline distT="0" distB="0" distL="0" distR="0">
            <wp:extent cx="3258988" cy="2423038"/>
            <wp:effectExtent l="19050" t="0" r="0" b="0"/>
            <wp:docPr id="8" name="Picture 7" descr="Gaussian_PD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ussian_PDF.bmp"/>
                    <pic:cNvPicPr/>
                  </pic:nvPicPr>
                  <pic:blipFill>
                    <a:blip r:embed="rId11" cstate="print"/>
                    <a:stretch>
                      <a:fillRect/>
                    </a:stretch>
                  </pic:blipFill>
                  <pic:spPr>
                    <a:xfrm>
                      <a:off x="0" y="0"/>
                      <a:ext cx="3276214" cy="2435846"/>
                    </a:xfrm>
                    <a:prstGeom prst="rect">
                      <a:avLst/>
                    </a:prstGeom>
                  </pic:spPr>
                </pic:pic>
              </a:graphicData>
            </a:graphic>
          </wp:inline>
        </w:drawing>
      </w:r>
    </w:p>
    <w:p w:rsidR="001523DC" w:rsidRPr="00F27A06" w:rsidRDefault="00F27A06" w:rsidP="00F27A06">
      <w:pPr>
        <w:jc w:val="center"/>
        <w:rPr>
          <w:rFonts w:ascii="Times New Roman" w:hAnsi="Times New Roman"/>
        </w:rPr>
      </w:pPr>
      <w:r w:rsidRPr="00F27A06">
        <w:rPr>
          <w:rFonts w:ascii="Times New Roman" w:hAnsi="Times New Roman"/>
        </w:rPr>
        <w:t xml:space="preserve">Figure </w:t>
      </w:r>
      <w:r w:rsidR="009C45AB" w:rsidRPr="00F27A06">
        <w:rPr>
          <w:rFonts w:ascii="Times New Roman" w:hAnsi="Times New Roman"/>
        </w:rPr>
        <w:fldChar w:fldCharType="begin"/>
      </w:r>
      <w:r w:rsidRPr="00F27A06">
        <w:rPr>
          <w:rFonts w:ascii="Times New Roman" w:hAnsi="Times New Roman"/>
        </w:rPr>
        <w:instrText xml:space="preserve"> SEQ Figure \* ARABIC </w:instrText>
      </w:r>
      <w:r w:rsidR="009C45AB" w:rsidRPr="00F27A06">
        <w:rPr>
          <w:rFonts w:ascii="Times New Roman" w:hAnsi="Times New Roman"/>
        </w:rPr>
        <w:fldChar w:fldCharType="separate"/>
      </w:r>
      <w:r w:rsidR="004E57A8">
        <w:rPr>
          <w:rFonts w:ascii="Times New Roman" w:hAnsi="Times New Roman"/>
          <w:noProof/>
        </w:rPr>
        <w:t>7</w:t>
      </w:r>
      <w:r w:rsidR="009C45AB" w:rsidRPr="00F27A06">
        <w:rPr>
          <w:rFonts w:ascii="Times New Roman" w:hAnsi="Times New Roman"/>
        </w:rPr>
        <w:fldChar w:fldCharType="end"/>
      </w:r>
      <w:r w:rsidRPr="00F27A06">
        <w:rPr>
          <w:rFonts w:ascii="Times New Roman" w:hAnsi="Times New Roman"/>
        </w:rPr>
        <w:t xml:space="preserve"> - Median field strength of the wanted signal for LP=95%.</w:t>
      </w:r>
    </w:p>
    <w:p w:rsidR="00667BE5" w:rsidRPr="00312F74" w:rsidRDefault="00667BE5" w:rsidP="00667BE5">
      <w:pPr>
        <w:jc w:val="center"/>
        <w:rPr>
          <w:rFonts w:ascii="Times New Roman" w:hAnsi="Times New Roman"/>
        </w:rPr>
      </w:pPr>
      <m:oMath>
        <m:r>
          <w:rPr>
            <w:rFonts w:ascii="Cambria Math" w:hAnsi="Cambria Math"/>
          </w:rPr>
          <m:t>0.95=</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r>
                  <w:rPr>
                    <w:rFonts w:ascii="Cambria Math" w:hAnsi="Cambria Math"/>
                  </w:rPr>
                  <m:t>&gt;56.21</m:t>
                </m:r>
              </m:e>
            </m:d>
          </m:e>
        </m:func>
        <m:r>
          <w:rPr>
            <w:rFonts w:ascii="Cambria Math" w:hAnsi="Cambria Math"/>
          </w:rPr>
          <m:t>=</m:t>
        </m:r>
        <m:r>
          <m:rPr>
            <m:sty m:val="p"/>
          </m:rPr>
          <w:rPr>
            <w:rFonts w:ascii="Cambria Math" w:hAnsi="Cambria Math"/>
          </w:rPr>
          <m:t>Q</m:t>
        </m:r>
        <m:d>
          <m:dPr>
            <m:ctrlPr>
              <w:rPr>
                <w:rFonts w:ascii="Cambria Math" w:hAnsi="Cambria Math"/>
                <w:i/>
              </w:rPr>
            </m:ctrlPr>
          </m:dPr>
          <m:e>
            <m:f>
              <m:fPr>
                <m:ctrlPr>
                  <w:rPr>
                    <w:rFonts w:ascii="Cambria Math" w:hAnsi="Cambria Math"/>
                    <w:i/>
                  </w:rPr>
                </m:ctrlPr>
              </m:fPr>
              <m:num>
                <m:r>
                  <w:rPr>
                    <w:rFonts w:ascii="Cambria Math" w:hAnsi="Cambria Math"/>
                  </w:rPr>
                  <m:t>56.21-</m:t>
                </m:r>
                <m:sSub>
                  <m:sSubPr>
                    <m:ctrlPr>
                      <w:rPr>
                        <w:rFonts w:ascii="Cambria Math" w:hAnsi="Cambria Math"/>
                        <w:i/>
                      </w:rPr>
                    </m:ctrlPr>
                  </m:sSubPr>
                  <m:e>
                    <m:r>
                      <w:rPr>
                        <w:rFonts w:ascii="Cambria Math" w:hAnsi="Cambria Math"/>
                      </w:rPr>
                      <m:t>E</m:t>
                    </m:r>
                  </m:e>
                  <m:sub>
                    <m:r>
                      <w:rPr>
                        <w:rFonts w:ascii="Cambria Math" w:hAnsi="Cambria Math"/>
                      </w:rPr>
                      <m:t>wmed</m:t>
                    </m:r>
                  </m:sub>
                </m:sSub>
              </m:num>
              <m:den>
                <m:r>
                  <w:rPr>
                    <w:rFonts w:ascii="Cambria Math" w:hAnsi="Cambria Math"/>
                  </w:rPr>
                  <m:t>5.5</m:t>
                </m:r>
              </m:den>
            </m:f>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=65.26 </m:t>
        </m:r>
        <m:r>
          <m:rPr>
            <m:sty m:val="p"/>
          </m:rPr>
          <w:rPr>
            <w:rFonts w:ascii="Cambria Math" w:hAnsi="Cambria Math"/>
          </w:rPr>
          <m:t>dBμV/m</m:t>
        </m:r>
      </m:oMath>
      <w:r w:rsidR="00FF26E4" w:rsidRPr="00312F74">
        <w:rPr>
          <w:rFonts w:ascii="Times New Roman" w:hAnsi="Times New Roman"/>
        </w:rPr>
        <w:t>.</w:t>
      </w:r>
    </w:p>
    <w:p w:rsidR="008C2DDA" w:rsidRDefault="008C2DDA" w:rsidP="003E1DAA">
      <w:pPr>
        <w:jc w:val="both"/>
        <w:rPr>
          <w:rFonts w:ascii="Times New Roman" w:hAnsi="Times New Roman"/>
        </w:rPr>
      </w:pPr>
      <w:r>
        <w:rPr>
          <w:rFonts w:ascii="Times New Roman" w:hAnsi="Times New Roman"/>
        </w:rPr>
        <w:t>Th</w:t>
      </w:r>
      <w:r w:rsidR="0085378E">
        <w:rPr>
          <w:rFonts w:ascii="Times New Roman" w:hAnsi="Times New Roman"/>
        </w:rPr>
        <w:t>e</w:t>
      </w:r>
      <w:r w:rsidR="001C54E9">
        <w:rPr>
          <w:rFonts w:ascii="Times New Roman" w:hAnsi="Times New Roman"/>
        </w:rPr>
        <w:t xml:space="preserve"> median </w:t>
      </w:r>
      <w:r w:rsidR="001C54E9" w:rsidRPr="00BF0163">
        <w:rPr>
          <w:rFonts w:ascii="Times New Roman" w:hAnsi="Times New Roman"/>
        </w:rPr>
        <w:t xml:space="preserve">field strength </w:t>
      </w:r>
      <w:r w:rsidR="0085378E">
        <w:rPr>
          <w:rFonts w:ascii="Times New Roman" w:hAnsi="Times New Roman"/>
        </w:rPr>
        <w:t>at the coverage edge</w:t>
      </w:r>
      <w:r w:rsidR="00D50F54">
        <w:rPr>
          <w:rFonts w:ascii="Times New Roman" w:hAnsi="Times New Roman"/>
        </w:rPr>
        <w:t xml:space="preserve"> for </w:t>
      </w:r>
      <m:oMath>
        <m:r>
          <w:rPr>
            <w:rFonts w:ascii="Cambria Math" w:hAnsi="Cambria Math"/>
          </w:rPr>
          <m:t>LP=95%</m:t>
        </m:r>
      </m:oMath>
      <w:r w:rsidR="001C54E9">
        <w:rPr>
          <w:rFonts w:ascii="Times New Roman" w:hAnsi="Times New Roman"/>
        </w:rPr>
        <w:t>,</w:t>
      </w:r>
      <w:r w:rsidR="0085378E">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=65.26 </m:t>
        </m:r>
        <m:r>
          <m:rPr>
            <m:sty m:val="p"/>
          </m:rPr>
          <w:rPr>
            <w:rFonts w:ascii="Cambria Math" w:hAnsi="Cambria Math"/>
          </w:rPr>
          <m:t>dBμV/m</m:t>
        </m:r>
      </m:oMath>
      <w:r w:rsidR="0085378E">
        <w:rPr>
          <w:rFonts w:ascii="Times New Roman" w:hAnsi="Times New Roman"/>
        </w:rPr>
        <w:t>, correspo</w:t>
      </w:r>
      <w:proofErr w:type="spellStart"/>
      <w:r>
        <w:rPr>
          <w:rFonts w:ascii="Times New Roman" w:hAnsi="Times New Roman"/>
        </w:rPr>
        <w:t>nds</w:t>
      </w:r>
      <w:proofErr w:type="spellEnd"/>
      <w:r>
        <w:rPr>
          <w:rFonts w:ascii="Times New Roman" w:hAnsi="Times New Roman"/>
        </w:rPr>
        <w:t xml:space="preserve"> to </w:t>
      </w:r>
      <m:oMath>
        <m:r>
          <w:rPr>
            <w:rFonts w:ascii="Cambria Math" w:hAnsi="Cambria Math"/>
          </w:rPr>
          <m:t xml:space="preserve">-68.20 </m:t>
        </m:r>
        <m:r>
          <m:rPr>
            <m:sty m:val="p"/>
          </m:rPr>
          <w:rPr>
            <w:rFonts w:ascii="Cambria Math" w:hAnsi="Cambria Math"/>
          </w:rPr>
          <m:t>dBm</m:t>
        </m:r>
      </m:oMath>
      <w:r>
        <w:rPr>
          <w:rFonts w:ascii="Times New Roman" w:hAnsi="Times New Roman"/>
        </w:rPr>
        <w:t>, value coherent with the target mean received signal level</w:t>
      </w:r>
      <w:r w:rsidR="00C675C8">
        <w:rPr>
          <w:rFonts w:ascii="Times New Roman" w:hAnsi="Times New Roman"/>
        </w:rPr>
        <w:t xml:space="preserve"> for </w:t>
      </w:r>
      <m:oMath>
        <m:r>
          <w:rPr>
            <w:rFonts w:ascii="Cambria Math" w:hAnsi="Cambria Math"/>
          </w:rPr>
          <m:t>LP=95%</m:t>
        </m:r>
      </m:oMath>
      <w:r>
        <w:rPr>
          <w:rFonts w:ascii="Times New Roman" w:hAnsi="Times New Roman"/>
        </w:rPr>
        <w:t xml:space="preserve"> in ECC Report 159 – Table 1.</w:t>
      </w:r>
      <w:r w:rsidR="00C675C8">
        <w:rPr>
          <w:rFonts w:ascii="Times New Roman" w:hAnsi="Times New Roman"/>
        </w:rPr>
        <w:t xml:space="preserve"> </w:t>
      </w:r>
    </w:p>
    <w:p w:rsidR="0072457D" w:rsidRDefault="0072457D" w:rsidP="003E1DAA">
      <w:pPr>
        <w:jc w:val="both"/>
        <w:rPr>
          <w:rFonts w:ascii="Times New Roman" w:hAnsi="Times New Roman"/>
        </w:rPr>
      </w:pPr>
      <w:r>
        <w:rPr>
          <w:rFonts w:ascii="Times New Roman" w:hAnsi="Times New Roman"/>
        </w:rPr>
        <w:t>Location probability</w:t>
      </w:r>
      <w:r w:rsidR="00195AD8">
        <w:rPr>
          <w:rFonts w:ascii="Times New Roman" w:hAnsi="Times New Roman"/>
        </w:rPr>
        <w:t xml:space="preserve"> (</w:t>
      </w:r>
      <m:oMath>
        <m:r>
          <w:rPr>
            <w:rFonts w:ascii="Cambria Math" w:hAnsi="Cambria Math"/>
          </w:rPr>
          <m:t>LP</m:t>
        </m:r>
      </m:oMath>
      <w:r w:rsidR="00195AD8">
        <w:rPr>
          <w:rFonts w:ascii="Times New Roman" w:hAnsi="Times New Roman"/>
        </w:rPr>
        <w:t>)</w:t>
      </w:r>
      <w:r>
        <w:rPr>
          <w:rFonts w:ascii="Times New Roman" w:hAnsi="Times New Roman"/>
        </w:rPr>
        <w:t xml:space="preserve"> can be directly calculated from the </w:t>
      </w:r>
      <w:r w:rsidR="00F51E8F">
        <w:rPr>
          <w:rFonts w:ascii="Times New Roman" w:hAnsi="Times New Roman"/>
        </w:rPr>
        <w:t xml:space="preserve">median </w:t>
      </w:r>
      <w:r w:rsidRPr="00BF0163">
        <w:rPr>
          <w:rFonts w:ascii="Times New Roman" w:hAnsi="Times New Roman"/>
        </w:rPr>
        <w:t xml:space="preserve">field strength of the wanted </w:t>
      </w:r>
      <w:r>
        <w:rPr>
          <w:rFonts w:ascii="Times New Roman" w:hAnsi="Times New Roman"/>
        </w:rPr>
        <w:t>signal at the DTT receiver</w:t>
      </w:r>
      <w:r w:rsidR="00F51E8F">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4C1F8A">
        <w:rPr>
          <w:rFonts w:ascii="Times New Roman" w:hAnsi="Times New Roman"/>
        </w:rPr>
        <w:t xml:space="preserve">, as expressed below: </w:t>
      </w:r>
    </w:p>
    <w:p w:rsidR="00F51E8F" w:rsidRDefault="00F51E8F" w:rsidP="003E1DAA">
      <w:pPr>
        <w:jc w:val="both"/>
        <w:rPr>
          <w:rFonts w:ascii="Times New Roman" w:hAnsi="Times New Roman"/>
        </w:rPr>
      </w:pPr>
      <m:oMathPara>
        <m:oMathParaPr>
          <m:jc m:val="center"/>
        </m:oMathParaPr>
        <m:oMath>
          <m:r>
            <w:rPr>
              <w:rFonts w:ascii="Cambria Math" w:hAnsi="Cambria Math"/>
            </w:rPr>
            <m:t>LP=</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r>
                    <w:rPr>
                      <w:rFonts w:ascii="Cambria Math" w:hAnsi="Cambria Math"/>
                    </w:rPr>
                    <m:t>&gt;</m:t>
                  </m:r>
                  <m:sSub>
                    <m:sSubPr>
                      <m:ctrlPr>
                        <w:rPr>
                          <w:rFonts w:ascii="Cambria Math" w:hAnsi="Cambria Math"/>
                          <w:i/>
                        </w:rPr>
                      </m:ctrlPr>
                    </m:sSubPr>
                    <m:e>
                      <m:r>
                        <w:rPr>
                          <w:rFonts w:ascii="Cambria Math" w:hAnsi="Cambria Math"/>
                        </w:rPr>
                        <m:t>E</m:t>
                      </m:r>
                    </m:e>
                    <m:sub>
                      <m:r>
                        <w:rPr>
                          <w:rFonts w:ascii="Cambria Math" w:hAnsi="Cambria Math"/>
                        </w:rPr>
                        <m:t>wmed_ref</m:t>
                      </m:r>
                    </m:sub>
                  </m:sSub>
                </m:e>
              </m:d>
            </m:e>
          </m:func>
          <m:r>
            <w:rPr>
              <w:rFonts w:ascii="Cambria Math" w:hAnsi="Cambria Math"/>
            </w:rPr>
            <m:t>=</m:t>
          </m:r>
          <m:r>
            <m:rPr>
              <m:sty m:val="p"/>
            </m:rPr>
            <w:rPr>
              <w:rFonts w:ascii="Cambria Math" w:hAnsi="Cambria Math"/>
            </w:rPr>
            <m:t>Q</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wmed_ref</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wme</m:t>
                      </m:r>
                      <m:r>
                        <w:rPr>
                          <w:rFonts w:ascii="Cambria Math" w:hAnsi="Cambria Math"/>
                        </w:rPr>
                        <m:t>d</m:t>
                      </m:r>
                    </m:sub>
                  </m:sSub>
                </m:num>
                <m:den>
                  <m:sSub>
                    <m:sSubPr>
                      <m:ctrlPr>
                        <w:rPr>
                          <w:rFonts w:ascii="Cambria Math" w:hAnsi="Cambria Math"/>
                          <w:i/>
                        </w:rPr>
                      </m:ctrlPr>
                    </m:sSubPr>
                    <m:e>
                      <m:r>
                        <w:rPr>
                          <w:rFonts w:ascii="Cambria Math" w:hAnsi="Cambria Math"/>
                        </w:rPr>
                        <m:t>σ</m:t>
                      </m:r>
                    </m:e>
                    <m:sub>
                      <m:r>
                        <w:rPr>
                          <w:rFonts w:ascii="Cambria Math" w:hAnsi="Cambria Math"/>
                        </w:rPr>
                        <m:t>w</m:t>
                      </m:r>
                    </m:sub>
                  </m:sSub>
                </m:den>
              </m:f>
            </m:e>
          </m:d>
          <m:r>
            <w:rPr>
              <w:rFonts w:ascii="Cambria Math" w:hAnsi="Cambria Math"/>
            </w:rPr>
            <m:t>.</m:t>
          </m:r>
        </m:oMath>
      </m:oMathPara>
    </w:p>
    <w:p w:rsidR="007030EF" w:rsidRDefault="007030EF" w:rsidP="007030EF">
      <w:pPr>
        <w:jc w:val="both"/>
        <w:rPr>
          <w:rFonts w:ascii="Times New Roman" w:hAnsi="Times New Roman"/>
        </w:rPr>
      </w:pPr>
      <w:r>
        <w:rPr>
          <w:rFonts w:ascii="Times New Roman" w:hAnsi="Times New Roman"/>
        </w:rPr>
        <w:t xml:space="preserve">The maximum interference </w:t>
      </w:r>
      <w:r w:rsidR="00E82859">
        <w:rPr>
          <w:rFonts w:ascii="Times New Roman" w:hAnsi="Times New Roman"/>
        </w:rPr>
        <w:t xml:space="preserve">median </w:t>
      </w:r>
      <w:r>
        <w:rPr>
          <w:rFonts w:ascii="Times New Roman" w:hAnsi="Times New Roman"/>
        </w:rPr>
        <w:t xml:space="preserve">field strength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Pr>
          <w:rFonts w:ascii="Times New Roman" w:hAnsi="Times New Roman"/>
        </w:rPr>
        <w:t xml:space="preserve"> at the DTT receiver input for a given </w:t>
      </w:r>
      <m:oMath>
        <m:r>
          <m:rPr>
            <m:sty m:val="p"/>
          </m:rPr>
          <w:rPr>
            <w:rFonts w:ascii="Cambria Math" w:hAnsi="Cambria Math"/>
          </w:rPr>
          <m:t>Δ</m:t>
        </m:r>
        <m:r>
          <w:rPr>
            <w:rFonts w:ascii="Cambria Math" w:hAnsi="Cambria Math"/>
          </w:rPr>
          <m:t>LP</m:t>
        </m:r>
      </m:oMath>
      <w:r>
        <w:rPr>
          <w:rFonts w:ascii="Times New Roman" w:hAnsi="Times New Roman"/>
        </w:rPr>
        <w:t xml:space="preserve"> is obtained by Monte Carlo simulations.</w:t>
      </w:r>
      <w:r w:rsidR="0075208E">
        <w:rPr>
          <w:rFonts w:ascii="Times New Roman" w:hAnsi="Times New Roman"/>
        </w:rPr>
        <w:t xml:space="preserve"> For instance, for </w:t>
      </w:r>
      <m:oMath>
        <m:r>
          <m:rPr>
            <m:sty m:val="p"/>
          </m:rPr>
          <w:rPr>
            <w:rFonts w:ascii="Cambria Math" w:hAnsi="Cambria Math"/>
          </w:rPr>
          <m:t>Δ</m:t>
        </m:r>
        <m:r>
          <w:rPr>
            <w:rFonts w:ascii="Cambria Math" w:hAnsi="Cambria Math"/>
          </w:rPr>
          <m:t>LP=0.1%</m:t>
        </m:r>
      </m:oMath>
      <w:r w:rsidR="0075208E">
        <w:rPr>
          <w:rFonts w:ascii="Times New Roman" w:hAnsi="Times New Roman"/>
        </w:rPr>
        <w:t xml:space="preserve"> at the coverage edge, where </w:t>
      </w:r>
      <m:oMath>
        <m:r>
          <w:rPr>
            <w:rFonts w:ascii="Cambria Math" w:hAnsi="Cambria Math"/>
          </w:rPr>
          <m:t>LP=95%</m:t>
        </m:r>
      </m:oMath>
      <w:r w:rsidR="0075208E">
        <w:rPr>
          <w:rFonts w:ascii="Times New Roman" w:hAnsi="Times New Roman"/>
        </w:rPr>
        <w:t xml:space="preserve">, </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WSD</m:t>
            </m:r>
          </m:sub>
        </m:sSub>
        <m:r>
          <w:rPr>
            <w:rFonts w:ascii="Cambria Math" w:hAnsi="Cambria Math"/>
          </w:rPr>
          <m:t>=94.9%</m:t>
        </m:r>
      </m:oMath>
      <w:r w:rsidR="0075208E">
        <w:rPr>
          <w:rFonts w:ascii="Times New Roman" w:hAnsi="Times New Roman"/>
        </w:rPr>
        <w:t xml:space="preserve">. Then, the interference </w:t>
      </w:r>
      <w:r w:rsidR="00F15864">
        <w:rPr>
          <w:rFonts w:ascii="Times New Roman" w:hAnsi="Times New Roman"/>
        </w:rPr>
        <w:t xml:space="preserve">median </w:t>
      </w:r>
      <w:r w:rsidR="0075208E">
        <w:rPr>
          <w:rFonts w:ascii="Times New Roman" w:hAnsi="Times New Roman"/>
        </w:rPr>
        <w:t xml:space="preserve">field strength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75208E">
        <w:rPr>
          <w:rFonts w:ascii="Times New Roman" w:hAnsi="Times New Roman"/>
        </w:rPr>
        <w:t xml:space="preserve"> </w:t>
      </w:r>
      <w:r w:rsidR="00742995">
        <w:rPr>
          <w:rFonts w:ascii="Times New Roman" w:hAnsi="Times New Roman"/>
        </w:rPr>
        <w:t xml:space="preserve">to be found by simulations </w:t>
      </w:r>
      <w:r w:rsidR="0075208E">
        <w:rPr>
          <w:rFonts w:ascii="Times New Roman" w:hAnsi="Times New Roman"/>
        </w:rPr>
        <w:t>is such that</w:t>
      </w:r>
      <w:r w:rsidR="00045496">
        <w:rPr>
          <w:rFonts w:ascii="Times New Roman" w:hAnsi="Times New Roman"/>
        </w:rPr>
        <w:t>:</w:t>
      </w:r>
      <w:r w:rsidR="0075208E">
        <w:rPr>
          <w:rFonts w:ascii="Times New Roman" w:hAnsi="Times New Roman"/>
        </w:rPr>
        <w:t xml:space="preserve"> </w:t>
      </w:r>
    </w:p>
    <w:p w:rsidR="006E7A54" w:rsidRDefault="00045496" w:rsidP="00742995">
      <w:pPr>
        <w:jc w:val="center"/>
        <w:rPr>
          <w:rFonts w:ascii="Times New Roman" w:hAnsi="Times New Roman"/>
        </w:rPr>
      </w:pP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WSD</m:t>
            </m:r>
          </m:sub>
        </m:sSub>
        <m:r>
          <w:rPr>
            <w:rFonts w:ascii="Cambria Math" w:hAnsi="Cambria Math"/>
          </w:rPr>
          <m:t>=</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r>
                  <w:rPr>
                    <w:rFonts w:ascii="Cambria Math" w:hAnsi="Cambria Math"/>
                  </w:rPr>
                  <m:t>&gt;</m:t>
                </m:r>
                <m:sSub>
                  <m:sSubPr>
                    <m:ctrlPr>
                      <w:rPr>
                        <w:rFonts w:ascii="Cambria Math" w:hAnsi="Cambria Math"/>
                        <w:i/>
                      </w:rPr>
                    </m:ctrlPr>
                  </m:sSubPr>
                  <m:e>
                    <m:r>
                      <w:rPr>
                        <w:rFonts w:ascii="Cambria Math" w:hAnsi="Cambria Math"/>
                      </w:rPr>
                      <m:t>E</m:t>
                    </m:r>
                  </m:e>
                  <m:sub>
                    <m:r>
                      <w:rPr>
                        <w:rFonts w:ascii="Cambria Math" w:hAnsi="Cambria Math"/>
                      </w:rPr>
                      <m:t>wmed_ref</m:t>
                    </m:r>
                  </m:sub>
                </m:sSub>
                <m:r>
                  <w:rPr>
                    <w:rFonts w:ascii="Cambria Math" w:hAnsi="Cambria Math"/>
                  </w:rPr>
                  <m:t>+</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imed</m:t>
                    </m:r>
                  </m:sub>
                </m:sSub>
              </m:e>
            </m:d>
          </m:e>
        </m:func>
        <m:r>
          <w:rPr>
            <w:rFonts w:ascii="Cambria Math" w:hAnsi="Cambria Math"/>
          </w:rPr>
          <m:t>=0.949</m:t>
        </m:r>
      </m:oMath>
      <w:r w:rsidR="00907D52">
        <w:rPr>
          <w:rFonts w:ascii="Times New Roman" w:hAnsi="Times New Roman"/>
        </w:rPr>
        <w:t>,</w:t>
      </w:r>
    </w:p>
    <w:p w:rsidR="006E7A54" w:rsidRDefault="00B92A1F" w:rsidP="003E1DAA">
      <w:pPr>
        <w:jc w:val="both"/>
        <w:rPr>
          <w:rFonts w:ascii="Times New Roman" w:hAnsi="Times New Roman"/>
        </w:rPr>
      </w:pPr>
      <w:r>
        <w:rPr>
          <w:rFonts w:ascii="Times New Roman" w:hAnsi="Times New Roman"/>
        </w:rPr>
        <w:lastRenderedPageBreak/>
        <w:t>w</w:t>
      </w:r>
      <w:r w:rsidR="00907D52">
        <w:rPr>
          <w:rFonts w:ascii="Times New Roman" w:hAnsi="Times New Roman"/>
        </w:rPr>
        <w:t>here</w:t>
      </w:r>
      <w:r w:rsidR="00915030">
        <w:rPr>
          <w:rFonts w:ascii="Times New Roman" w:hAnsi="Times New Roman"/>
        </w:rPr>
        <w:t xml:space="preserve"> the field strengths are summed in linear scale, 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oMath>
      <w:r w:rsidR="00907D52">
        <w:rPr>
          <w:rFonts w:ascii="Times New Roman" w:hAnsi="Times New Roman"/>
        </w:rPr>
        <w:t xml:space="preserve"> 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imed</m:t>
            </m:r>
          </m:sub>
        </m:sSub>
      </m:oMath>
      <w:r w:rsidR="00915030">
        <w:rPr>
          <w:rFonts w:ascii="Times New Roman" w:hAnsi="Times New Roman"/>
        </w:rPr>
        <w:t xml:space="preserve"> </w:t>
      </w:r>
      <w:r w:rsidR="00513DD2">
        <w:rPr>
          <w:rFonts w:ascii="Times New Roman" w:hAnsi="Times New Roman"/>
        </w:rPr>
        <w:t xml:space="preserve">are defined as </w:t>
      </w:r>
      <w:r w:rsidR="00907D52">
        <w:rPr>
          <w:rFonts w:ascii="Times New Roman" w:hAnsi="Times New Roman"/>
        </w:rPr>
        <w:t xml:space="preserve">the statistical variables </w:t>
      </w:r>
      <w:r w:rsidR="009F6022">
        <w:rPr>
          <w:rFonts w:ascii="Times New Roman" w:hAnsi="Times New Roman"/>
        </w:rPr>
        <w:t>below:</w:t>
      </w:r>
    </w:p>
    <w:p w:rsidR="000C0D2C" w:rsidRDefault="009C45AB" w:rsidP="000C0D2C">
      <w:pPr>
        <w:jc w:val="center"/>
        <w:rPr>
          <w:rFonts w:ascii="Times New Roman" w:hAnsi="Times New Roman"/>
        </w:rPr>
      </w:pPr>
      <m:oMathPara>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wmed</m:t>
              </m:r>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=65.26 </m:t>
              </m:r>
              <m:r>
                <m:rPr>
                  <m:sty m:val="p"/>
                </m:rPr>
                <w:rPr>
                  <w:rFonts w:ascii="Cambria Math" w:hAnsi="Cambria Math"/>
                </w:rPr>
                <m:t>dBμV/m</m:t>
              </m:r>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w</m:t>
                  </m:r>
                </m:sub>
              </m:sSub>
              <m:r>
                <w:rPr>
                  <w:rFonts w:ascii="Cambria Math" w:hAnsi="Cambria Math"/>
                </w:rPr>
                <m:t>=5.5</m:t>
              </m:r>
            </m:e>
          </m:d>
        </m:oMath>
      </m:oMathPara>
    </w:p>
    <w:p w:rsidR="00BF7F52" w:rsidRDefault="009C45AB" w:rsidP="000C0D2C">
      <w:pPr>
        <w:jc w:val="center"/>
        <w:rPr>
          <w:rFonts w:ascii="Times New Roman" w:hAnsi="Times New Roman"/>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imed</m:t>
            </m:r>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imed</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=3.5</m:t>
            </m:r>
          </m:e>
        </m:d>
      </m:oMath>
      <w:r w:rsidR="00BF7F52">
        <w:rPr>
          <w:rFonts w:ascii="Times New Roman" w:hAnsi="Times New Roman"/>
        </w:rPr>
        <w:t>.</w:t>
      </w:r>
    </w:p>
    <w:p w:rsidR="00812C70" w:rsidRDefault="0022293E" w:rsidP="003E1DAA">
      <w:pPr>
        <w:jc w:val="both"/>
        <w:rPr>
          <w:rFonts w:ascii="Times New Roman" w:hAnsi="Times New Roman"/>
        </w:rPr>
      </w:pPr>
      <w:r>
        <w:rPr>
          <w:rFonts w:ascii="Times New Roman" w:hAnsi="Times New Roman"/>
        </w:rPr>
        <w:t xml:space="preserve">Simulations were carried out over 1,000 trials and 1,000 random variable samples per trial. </w:t>
      </w:r>
      <w:r w:rsidR="00812C70">
        <w:rPr>
          <w:rFonts w:ascii="Times New Roman" w:hAnsi="Times New Roman"/>
        </w:rPr>
        <w:t xml:space="preserve">Table </w:t>
      </w:r>
      <w:r w:rsidR="0016434F">
        <w:rPr>
          <w:rFonts w:ascii="Times New Roman" w:hAnsi="Times New Roman"/>
        </w:rPr>
        <w:t>1</w:t>
      </w:r>
      <w:r w:rsidR="00812C70">
        <w:rPr>
          <w:rFonts w:ascii="Times New Roman" w:hAnsi="Times New Roman"/>
        </w:rPr>
        <w:t xml:space="preserve"> gives the</w:t>
      </w:r>
      <w:r w:rsidR="005E0774">
        <w:rPr>
          <w:rFonts w:ascii="Times New Roman" w:hAnsi="Times New Roman"/>
        </w:rPr>
        <w:t xml:space="preserve"> theoretical and the simulated values of</w:t>
      </w:r>
      <w:r w:rsidR="00812C70">
        <w:rPr>
          <w:rFonts w:ascii="Times New Roman" w:hAnsi="Times New Roman"/>
        </w:rPr>
        <w:t xml:space="preserve"> </w:t>
      </w:r>
      <m:oMath>
        <m:r>
          <w:rPr>
            <w:rFonts w:ascii="Cambria Math" w:hAnsi="Cambria Math"/>
          </w:rPr>
          <m:t>LP</m:t>
        </m:r>
      </m:oMath>
      <w:r w:rsidR="00812C70">
        <w:rPr>
          <w:rFonts w:ascii="Times New Roman" w:hAnsi="Times New Roman"/>
        </w:rPr>
        <w:t xml:space="preserve"> </w:t>
      </w:r>
      <w:r w:rsidR="005E0774">
        <w:rPr>
          <w:rFonts w:ascii="Times New Roman" w:hAnsi="Times New Roman"/>
        </w:rPr>
        <w:t xml:space="preserve">for </w:t>
      </w:r>
      <w:r w:rsidR="00812C70">
        <w:rPr>
          <w:rFonts w:ascii="Times New Roman" w:hAnsi="Times New Roman"/>
        </w:rPr>
        <w:t xml:space="preserve">different </w:t>
      </w:r>
      <w:r w:rsidR="005E0774">
        <w:rPr>
          <w:rFonts w:ascii="Times New Roman" w:hAnsi="Times New Roman"/>
        </w:rPr>
        <w:t xml:space="preserve">wanted </w:t>
      </w:r>
      <w:r w:rsidR="00812C70">
        <w:rPr>
          <w:rFonts w:ascii="Times New Roman" w:hAnsi="Times New Roman"/>
        </w:rPr>
        <w:t xml:space="preserve">median field strengths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5E0774">
        <w:rPr>
          <w:rFonts w:ascii="Times New Roman" w:hAnsi="Times New Roman"/>
        </w:rPr>
        <w:t xml:space="preserve"> </w:t>
      </w:r>
      <w:r w:rsidR="00812C70">
        <w:rPr>
          <w:rFonts w:ascii="Times New Roman" w:hAnsi="Times New Roman"/>
        </w:rPr>
        <w:t xml:space="preserve">from the coverage edge until the location where the median field strength is </w:t>
      </w:r>
      <m:oMath>
        <m:r>
          <w:rPr>
            <w:rFonts w:ascii="Cambria Math" w:hAnsi="Cambria Math"/>
          </w:rPr>
          <m:t xml:space="preserve">10 </m:t>
        </m:r>
        <m:r>
          <m:rPr>
            <m:sty m:val="p"/>
          </m:rPr>
          <w:rPr>
            <w:rFonts w:ascii="Cambria Math" w:hAnsi="Cambria Math"/>
          </w:rPr>
          <m:t>dB</m:t>
        </m:r>
      </m:oMath>
      <w:r w:rsidR="00812C70">
        <w:rPr>
          <w:rFonts w:ascii="Times New Roman" w:hAnsi="Times New Roman"/>
        </w:rPr>
        <w:t xml:space="preserve"> higher than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6B4492">
        <w:rPr>
          <w:rFonts w:ascii="Times New Roman" w:hAnsi="Times New Roman"/>
        </w:rPr>
        <w:t xml:space="preserve"> </w:t>
      </w:r>
      <w:r w:rsidR="00812C70">
        <w:rPr>
          <w:rFonts w:ascii="Times New Roman" w:hAnsi="Times New Roman"/>
        </w:rPr>
        <w:t>at the edge.</w:t>
      </w:r>
      <w:r w:rsidR="00891DAC">
        <w:rPr>
          <w:rFonts w:ascii="Times New Roman" w:hAnsi="Times New Roman"/>
        </w:rPr>
        <w:t xml:space="preserve"> The corresponding values of maximum interference field strength for </w:t>
      </w:r>
      <m:oMath>
        <m:r>
          <m:rPr>
            <m:sty m:val="p"/>
          </m:rPr>
          <w:rPr>
            <w:rFonts w:ascii="Cambria Math" w:hAnsi="Cambria Math"/>
          </w:rPr>
          <m:t>Δ</m:t>
        </m:r>
        <m:r>
          <w:rPr>
            <w:rFonts w:ascii="Cambria Math" w:hAnsi="Cambria Math"/>
          </w:rPr>
          <m:t>LP=0.1%</m:t>
        </m:r>
      </m:oMath>
      <w:r w:rsidR="005D309C">
        <w:rPr>
          <w:rFonts w:ascii="Times New Roman" w:hAnsi="Times New Roman"/>
        </w:rPr>
        <w:t xml:space="preserve"> are also presented</w:t>
      </w:r>
      <w:r w:rsidR="007A151F">
        <w:rPr>
          <w:rFonts w:ascii="Times New Roman" w:hAnsi="Times New Roman"/>
        </w:rPr>
        <w:t xml:space="preserve"> in Table 1</w:t>
      </w:r>
      <w:r w:rsidR="005D309C">
        <w:rPr>
          <w:rFonts w:ascii="Times New Roman" w:hAnsi="Times New Roman"/>
        </w:rPr>
        <w:t>.</w:t>
      </w:r>
      <w:r w:rsidR="000E66EC">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3C0E11">
        <w:rPr>
          <w:rFonts w:ascii="Times New Roman" w:hAnsi="Times New Roman"/>
        </w:rPr>
        <w:t xml:space="preserve"> </w:t>
      </w:r>
      <w:r w:rsidR="009D275B">
        <w:rPr>
          <w:rFonts w:ascii="Times New Roman" w:hAnsi="Times New Roman"/>
        </w:rPr>
        <w:t xml:space="preserve">is </w:t>
      </w:r>
      <w:r w:rsidR="0088173D">
        <w:rPr>
          <w:rFonts w:ascii="Times New Roman" w:hAnsi="Times New Roman"/>
        </w:rPr>
        <w:t xml:space="preserve">the </w:t>
      </w:r>
      <w:r w:rsidR="009D275B">
        <w:rPr>
          <w:rFonts w:ascii="Times New Roman" w:hAnsi="Times New Roman"/>
        </w:rPr>
        <w:t xml:space="preserve">maximum permitted interference field strength </w:t>
      </w:r>
      <w:r w:rsidR="009D275B" w:rsidRPr="001646E6">
        <w:rPr>
          <w:rFonts w:ascii="Times New Roman" w:hAnsi="Times New Roman"/>
          <w:u w:val="single"/>
        </w:rPr>
        <w:t>at the DTT receive antenna input</w:t>
      </w:r>
      <w:r w:rsidR="00645A3E">
        <w:rPr>
          <w:rFonts w:ascii="Times New Roman" w:hAnsi="Times New Roman"/>
        </w:rPr>
        <w:t xml:space="preserve">, i.e., </w:t>
      </w:r>
      <w:r w:rsidR="009D275B">
        <w:rPr>
          <w:rFonts w:ascii="Times New Roman" w:hAnsi="Times New Roman"/>
        </w:rPr>
        <w:t xml:space="preserve"> </w:t>
      </w:r>
      <w:r w:rsidR="003C0E11">
        <w:rPr>
          <w:rFonts w:ascii="Times New Roman" w:hAnsi="Times New Roman"/>
        </w:rPr>
        <w:t xml:space="preserve"> </w:t>
      </w:r>
    </w:p>
    <w:p w:rsidR="00645A3E" w:rsidRDefault="009C45AB" w:rsidP="00645A3E">
      <w:pPr>
        <w:jc w:val="center"/>
        <w:rPr>
          <w:rFonts w:ascii="Times New Roman" w:hAnsi="Times New Roman"/>
        </w:rPr>
      </w:pPr>
      <m:oMath>
        <m:sSub>
          <m:sSubPr>
            <m:ctrlPr>
              <w:rPr>
                <w:rFonts w:ascii="Cambria Math" w:hAnsi="Cambria Math"/>
                <w:i/>
              </w:rPr>
            </m:ctrlPr>
          </m:sSubPr>
          <m:e>
            <m:r>
              <w:rPr>
                <w:rFonts w:ascii="Cambria Math" w:hAnsi="Cambria Math"/>
              </w:rPr>
              <m:t>E'</m:t>
            </m:r>
          </m:e>
          <m:sub>
            <m:r>
              <w:rPr>
                <w:rFonts w:ascii="Cambria Math" w:hAnsi="Cambria Math"/>
              </w:rPr>
              <m:t>imed</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imed</m:t>
            </m:r>
          </m:sub>
        </m:sSub>
        <m:r>
          <w:rPr>
            <w:rFonts w:ascii="Cambria Math" w:hAnsi="Cambria Math"/>
          </w:rPr>
          <m:t>- PR</m:t>
        </m:r>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m:t>
            </m:r>
          </m:sub>
        </m:sSub>
      </m:oMath>
      <w:r w:rsidR="00331336">
        <w:rPr>
          <w:rFonts w:ascii="Times New Roman" w:hAnsi="Times New Roman"/>
        </w:rPr>
        <w:t>,</w:t>
      </w:r>
    </w:p>
    <w:p w:rsidR="00331336" w:rsidRDefault="00331336" w:rsidP="003E1DAA">
      <w:pPr>
        <w:jc w:val="both"/>
        <w:rPr>
          <w:rFonts w:ascii="Times New Roman" w:hAnsi="Times New Roman"/>
        </w:rPr>
      </w:pPr>
      <w:r>
        <w:rPr>
          <w:rFonts w:ascii="Times New Roman" w:hAnsi="Times New Roman"/>
        </w:rPr>
        <w:t xml:space="preserve">where </w:t>
      </w:r>
      <m:oMath>
        <m:r>
          <w:rPr>
            <w:rFonts w:ascii="Cambria Math" w:hAnsi="Cambria Math"/>
          </w:rPr>
          <m:t>PR</m:t>
        </m:r>
        <m:d>
          <m:dPr>
            <m:ctrlPr>
              <w:rPr>
                <w:rFonts w:ascii="Cambria Math" w:hAnsi="Cambria Math"/>
                <w:i/>
              </w:rPr>
            </m:ctrlPr>
          </m:dPr>
          <m:e>
            <m:r>
              <w:rPr>
                <w:rFonts w:ascii="Cambria Math" w:hAnsi="Cambria Math"/>
              </w:rPr>
              <m:t>0</m:t>
            </m:r>
          </m:e>
        </m:d>
      </m:oMath>
      <w:r w:rsidR="00852F5E">
        <w:rPr>
          <w:rFonts w:ascii="Times New Roman" w:hAnsi="Times New Roman"/>
        </w:rPr>
        <w:t xml:space="preserve"> is the co-channel protection ratio and </w:t>
      </w:r>
      <m:oMath>
        <m:sSub>
          <m:sSubPr>
            <m:ctrlPr>
              <w:rPr>
                <w:rFonts w:ascii="Cambria Math" w:hAnsi="Cambria Math"/>
                <w:i/>
              </w:rPr>
            </m:ctrlPr>
          </m:sSubPr>
          <m:e>
            <m:r>
              <w:rPr>
                <w:rFonts w:ascii="Cambria Math" w:hAnsi="Cambria Math"/>
              </w:rPr>
              <m:t>G</m:t>
            </m:r>
          </m:e>
          <m:sub>
            <m:r>
              <w:rPr>
                <w:rFonts w:ascii="Cambria Math" w:hAnsi="Cambria Math"/>
              </w:rPr>
              <m:t>a</m:t>
            </m:r>
          </m:sub>
        </m:sSub>
      </m:oMath>
      <w:r w:rsidR="00852F5E">
        <w:rPr>
          <w:rFonts w:ascii="Times New Roman" w:hAnsi="Times New Roman"/>
        </w:rPr>
        <w:t xml:space="preserve"> is the DTT receive antenna gain</w:t>
      </w:r>
      <w:r w:rsidR="000E3C4D">
        <w:rPr>
          <w:rFonts w:ascii="Times New Roman" w:hAnsi="Times New Roman"/>
        </w:rPr>
        <w:t xml:space="preserve"> (including feeder losses)</w:t>
      </w:r>
      <w:r w:rsidR="00852F5E">
        <w:rPr>
          <w:rFonts w:ascii="Times New Roman" w:hAnsi="Times New Roman"/>
        </w:rPr>
        <w:t>.</w:t>
      </w:r>
      <w:r w:rsidR="00FA253B">
        <w:rPr>
          <w:rFonts w:ascii="Times New Roman" w:hAnsi="Times New Roman"/>
        </w:rPr>
        <w:t xml:space="preserve"> For fixed DTT reception, </w:t>
      </w:r>
      <m:oMath>
        <m:r>
          <w:rPr>
            <w:rFonts w:ascii="Cambria Math" w:hAnsi="Cambria Math"/>
          </w:rPr>
          <m:t>PR</m:t>
        </m:r>
        <m:d>
          <m:dPr>
            <m:ctrlPr>
              <w:rPr>
                <w:rFonts w:ascii="Cambria Math" w:hAnsi="Cambria Math"/>
                <w:i/>
              </w:rPr>
            </m:ctrlPr>
          </m:dPr>
          <m:e>
            <m:r>
              <w:rPr>
                <w:rFonts w:ascii="Cambria Math" w:hAnsi="Cambria Math"/>
              </w:rPr>
              <m:t>0</m:t>
            </m:r>
          </m:e>
        </m:d>
        <m:r>
          <w:rPr>
            <w:rFonts w:ascii="Cambria Math" w:hAnsi="Cambria Math"/>
          </w:rPr>
          <m:t xml:space="preserve">=21 </m:t>
        </m:r>
        <m:r>
          <m:rPr>
            <m:sty m:val="p"/>
          </m:rPr>
          <w:rPr>
            <w:rFonts w:ascii="Cambria Math" w:hAnsi="Cambria Math"/>
          </w:rPr>
          <m:t>dB</m:t>
        </m:r>
      </m:oMath>
      <w:r w:rsidR="00FA253B">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a</m:t>
            </m:r>
          </m:sub>
        </m:sSub>
        <m:r>
          <w:rPr>
            <w:rFonts w:ascii="Cambria Math" w:hAnsi="Cambria Math"/>
          </w:rPr>
          <m:t xml:space="preserve">=9.15 </m:t>
        </m:r>
        <m:r>
          <m:rPr>
            <m:sty m:val="p"/>
          </m:rPr>
          <w:rPr>
            <w:rFonts w:ascii="Cambria Math" w:hAnsi="Cambria Math"/>
          </w:rPr>
          <m:t>dBi</m:t>
        </m:r>
      </m:oMath>
      <w:r w:rsidR="00BF1473">
        <w:rPr>
          <w:rFonts w:ascii="Times New Roman" w:hAnsi="Times New Roman"/>
        </w:rPr>
        <w:t xml:space="preserve"> (ECC Report 159 and </w:t>
      </w:r>
      <w:r w:rsidR="008B6989">
        <w:rPr>
          <w:rFonts w:ascii="Times New Roman" w:eastAsia="Times New Roman" w:hAnsi="Times New Roman"/>
          <w:lang w:val="en-GB" w:eastAsia="de-DE"/>
        </w:rPr>
        <w:t>SE43(11)12</w:t>
      </w:r>
      <w:r w:rsidR="00F156C3">
        <w:rPr>
          <w:rFonts w:ascii="Times New Roman" w:eastAsia="Times New Roman" w:hAnsi="Times New Roman"/>
          <w:lang w:val="en-GB" w:eastAsia="de-DE"/>
        </w:rPr>
        <w:t xml:space="preserve"> </w:t>
      </w:r>
      <w:r w:rsidR="00F156C3">
        <w:rPr>
          <w:rFonts w:ascii="Times New Roman" w:hAnsi="Times New Roman"/>
        </w:rPr>
        <w:t>contribution</w:t>
      </w:r>
      <w:r w:rsidR="00BF1473">
        <w:rPr>
          <w:rFonts w:ascii="Times New Roman" w:hAnsi="Times New Roman"/>
        </w:rPr>
        <w:t>)</w:t>
      </w:r>
      <w:r w:rsidR="00FA253B">
        <w:rPr>
          <w:rFonts w:ascii="Times New Roman" w:hAnsi="Times New Roman"/>
        </w:rPr>
        <w:t>.</w:t>
      </w:r>
    </w:p>
    <w:p w:rsidR="00905151" w:rsidRDefault="00905151" w:rsidP="003E1DAA">
      <w:pPr>
        <w:jc w:val="both"/>
        <w:rPr>
          <w:rFonts w:ascii="Times New Roman" w:hAnsi="Times New Roman"/>
        </w:rPr>
      </w:pPr>
    </w:p>
    <w:p w:rsidR="00DB19C9" w:rsidRPr="00DB19C9" w:rsidRDefault="00DB19C9" w:rsidP="00DB19C9">
      <w:pPr>
        <w:jc w:val="center"/>
        <w:rPr>
          <w:rFonts w:ascii="Times New Roman" w:hAnsi="Times New Roman"/>
        </w:rPr>
      </w:pPr>
      <w:r w:rsidRPr="00DB19C9">
        <w:rPr>
          <w:rFonts w:ascii="Times New Roman" w:hAnsi="Times New Roman"/>
        </w:rPr>
        <w:t xml:space="preserve">Table </w:t>
      </w:r>
      <w:r w:rsidR="009C45AB" w:rsidRPr="00DB19C9">
        <w:rPr>
          <w:rFonts w:ascii="Times New Roman" w:hAnsi="Times New Roman"/>
        </w:rPr>
        <w:fldChar w:fldCharType="begin"/>
      </w:r>
      <w:r w:rsidRPr="00DB19C9">
        <w:rPr>
          <w:rFonts w:ascii="Times New Roman" w:hAnsi="Times New Roman"/>
        </w:rPr>
        <w:instrText xml:space="preserve"> SEQ Table \* ARABIC </w:instrText>
      </w:r>
      <w:r w:rsidR="009C45AB" w:rsidRPr="00DB19C9">
        <w:rPr>
          <w:rFonts w:ascii="Times New Roman" w:hAnsi="Times New Roman"/>
        </w:rPr>
        <w:fldChar w:fldCharType="separate"/>
      </w:r>
      <w:r w:rsidR="00E77AA8">
        <w:rPr>
          <w:rFonts w:ascii="Times New Roman" w:hAnsi="Times New Roman"/>
          <w:noProof/>
        </w:rPr>
        <w:t>1</w:t>
      </w:r>
      <w:r w:rsidR="009C45AB" w:rsidRPr="00DB19C9">
        <w:rPr>
          <w:rFonts w:ascii="Times New Roman" w:hAnsi="Times New Roman"/>
        </w:rPr>
        <w:fldChar w:fldCharType="end"/>
      </w:r>
      <w:r w:rsidRPr="00DB19C9">
        <w:rPr>
          <w:rFonts w:ascii="Times New Roman" w:hAnsi="Times New Roman"/>
        </w:rPr>
        <w:t xml:space="preserve">– Relationship between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wmed</m:t>
            </m:r>
          </m:sub>
        </m:sSub>
      </m:oMath>
      <w:r w:rsidRPr="00DB19C9">
        <w:rPr>
          <w:rFonts w:ascii="Times New Roman" w:hAnsi="Times New Roman"/>
        </w:rPr>
        <w:t xml:space="preserve">, </w:t>
      </w:r>
      <m:oMath>
        <m:r>
          <m:rPr>
            <m:sty m:val="p"/>
          </m:rPr>
          <w:rPr>
            <w:rFonts w:ascii="Cambria Math" w:hAnsi="Cambria Math"/>
          </w:rPr>
          <m:t>LP</m:t>
        </m:r>
      </m:oMath>
      <w:r w:rsidRPr="00DB19C9">
        <w:rPr>
          <w:rFonts w:ascii="Times New Roman" w:hAnsi="Times New Roman"/>
        </w:rPr>
        <w:t xml:space="preserve">, and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imed</m:t>
            </m:r>
          </m:sub>
        </m:sSub>
      </m:oMath>
      <w:r w:rsidRPr="00DB19C9">
        <w:rPr>
          <w:rFonts w:ascii="Times New Roman" w:hAnsi="Times New Roman"/>
        </w:rPr>
        <w:t xml:space="preserve"> for fixed outdoor DTT reception and </w:t>
      </w:r>
      <m:oMath>
        <m:r>
          <m:rPr>
            <m:sty m:val="p"/>
          </m:rPr>
          <w:rPr>
            <w:rFonts w:ascii="Cambria Math" w:hAnsi="Cambria Math"/>
          </w:rPr>
          <m:t>ΔLP=0.1%</m:t>
        </m:r>
      </m:oMath>
      <w:r w:rsidRPr="00DB19C9">
        <w:rPr>
          <w:rFonts w:ascii="Times New Roman" w:hAnsi="Times New Roman"/>
        </w:rPr>
        <w:t>.</w:t>
      </w:r>
    </w:p>
    <w:tbl>
      <w:tblPr>
        <w:tblStyle w:val="Grilledutableau"/>
        <w:tblW w:w="8516" w:type="dxa"/>
        <w:tblLook w:val="04A0"/>
      </w:tblPr>
      <w:tblGrid>
        <w:gridCol w:w="2231"/>
        <w:gridCol w:w="1705"/>
        <w:gridCol w:w="1303"/>
        <w:gridCol w:w="1453"/>
        <w:gridCol w:w="1824"/>
      </w:tblGrid>
      <w:tr w:rsidR="00777EDF" w:rsidTr="00F62D6E">
        <w:tc>
          <w:tcPr>
            <w:tcW w:w="2231" w:type="dxa"/>
            <w:vAlign w:val="center"/>
          </w:tcPr>
          <w:p w:rsidR="00777EDF" w:rsidRPr="004C1F8A" w:rsidRDefault="00777EDF" w:rsidP="004368BE">
            <w:pPr>
              <w:spacing w:after="0"/>
              <w:jc w:val="center"/>
              <w:rPr>
                <w:rFonts w:ascii="Times New Roman" w:hAnsi="Times New Roman"/>
                <w:b/>
                <w:sz w:val="20"/>
                <w:szCs w:val="20"/>
              </w:rPr>
            </w:pPr>
            <w:r w:rsidRPr="004C1F8A">
              <w:rPr>
                <w:rFonts w:ascii="Times New Roman" w:hAnsi="Times New Roman"/>
                <w:b/>
                <w:sz w:val="20"/>
                <w:szCs w:val="20"/>
              </w:rPr>
              <w:t>Location</w:t>
            </w:r>
          </w:p>
        </w:tc>
        <w:tc>
          <w:tcPr>
            <w:tcW w:w="1705" w:type="dxa"/>
            <w:vAlign w:val="center"/>
          </w:tcPr>
          <w:p w:rsidR="00777EDF" w:rsidRPr="004C1F8A" w:rsidRDefault="009C45AB" w:rsidP="004368BE">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wmed</m:t>
                    </m:r>
                  </m:sub>
                </m:sSub>
                <m:r>
                  <m:rPr>
                    <m:sty m:val="bi"/>
                  </m:rPr>
                  <w:rPr>
                    <w:rFonts w:ascii="Cambria Math" w:hAnsi="Cambria Math"/>
                    <w:sz w:val="20"/>
                    <w:szCs w:val="20"/>
                  </w:rPr>
                  <m:t xml:space="preserve"> [</m:t>
                </m:r>
                <m:r>
                  <m:rPr>
                    <m:sty m:val="p"/>
                  </m:rPr>
                  <w:rPr>
                    <w:rFonts w:ascii="Cambria Math" w:hAnsi="Cambria Math"/>
                    <w:sz w:val="20"/>
                    <w:szCs w:val="20"/>
                  </w:rPr>
                  <m:t>dBμV/m</m:t>
                </m:r>
                <m:r>
                  <m:rPr>
                    <m:sty m:val="bi"/>
                  </m:rPr>
                  <w:rPr>
                    <w:rFonts w:ascii="Cambria Math" w:hAnsi="Cambria Math"/>
                    <w:sz w:val="20"/>
                    <w:szCs w:val="20"/>
                  </w:rPr>
                  <m:t>]</m:t>
                </m:r>
              </m:oMath>
            </m:oMathPara>
          </w:p>
        </w:tc>
        <w:tc>
          <w:tcPr>
            <w:tcW w:w="1303" w:type="dxa"/>
            <w:vAlign w:val="center"/>
          </w:tcPr>
          <w:p w:rsidR="00777EDF" w:rsidRDefault="00777EDF" w:rsidP="004368BE">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F96636" w:rsidRPr="00F96636" w:rsidRDefault="00F96636" w:rsidP="004368BE">
            <w:pPr>
              <w:spacing w:after="0"/>
              <w:jc w:val="center"/>
              <w:rPr>
                <w:rFonts w:ascii="Times New Roman" w:hAnsi="Times New Roman"/>
                <w:sz w:val="20"/>
                <w:szCs w:val="20"/>
              </w:rPr>
            </w:pPr>
            <w:r>
              <w:rPr>
                <w:rFonts w:ascii="Times New Roman" w:hAnsi="Times New Roman"/>
                <w:sz w:val="20"/>
                <w:szCs w:val="20"/>
              </w:rPr>
              <w:t>(</w:t>
            </w:r>
            <w:r w:rsidRPr="00F96636">
              <w:rPr>
                <w:rFonts w:ascii="Times New Roman" w:hAnsi="Times New Roman"/>
                <w:sz w:val="20"/>
                <w:szCs w:val="20"/>
              </w:rPr>
              <w:t>calculated</w:t>
            </w:r>
            <w:r>
              <w:rPr>
                <w:rFonts w:ascii="Times New Roman" w:hAnsi="Times New Roman"/>
                <w:sz w:val="20"/>
                <w:szCs w:val="20"/>
              </w:rPr>
              <w:t>)</w:t>
            </w:r>
          </w:p>
        </w:tc>
        <w:tc>
          <w:tcPr>
            <w:tcW w:w="1453" w:type="dxa"/>
            <w:vAlign w:val="center"/>
          </w:tcPr>
          <w:p w:rsidR="00777EDF" w:rsidRDefault="00777EDF" w:rsidP="004368BE">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F62D6E" w:rsidRPr="00F62D6E" w:rsidRDefault="00F62D6E" w:rsidP="004368BE">
            <w:pPr>
              <w:spacing w:after="0"/>
              <w:jc w:val="center"/>
              <w:rPr>
                <w:rFonts w:ascii="Times New Roman" w:hAnsi="Times New Roman"/>
                <w:sz w:val="20"/>
                <w:szCs w:val="20"/>
              </w:rPr>
            </w:pPr>
            <w:r w:rsidRPr="00F62D6E">
              <w:rPr>
                <w:rFonts w:ascii="Times New Roman" w:hAnsi="Times New Roman"/>
                <w:sz w:val="20"/>
                <w:szCs w:val="20"/>
              </w:rPr>
              <w:t>(simulated)</w:t>
            </w:r>
          </w:p>
        </w:tc>
        <w:tc>
          <w:tcPr>
            <w:tcW w:w="1824" w:type="dxa"/>
            <w:vAlign w:val="center"/>
          </w:tcPr>
          <w:p w:rsidR="00777EDF" w:rsidRPr="004C1F8A" w:rsidRDefault="009C45AB" w:rsidP="004368BE">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imed</m:t>
                    </m:r>
                  </m:sub>
                </m:sSub>
                <m:r>
                  <m:rPr>
                    <m:sty m:val="bi"/>
                  </m:rPr>
                  <w:rPr>
                    <w:rFonts w:ascii="Cambria Math" w:hAnsi="Cambria Math"/>
                    <w:sz w:val="20"/>
                    <w:szCs w:val="20"/>
                  </w:rPr>
                  <m:t>[</m:t>
                </m:r>
                <m:r>
                  <m:rPr>
                    <m:sty m:val="p"/>
                  </m:rPr>
                  <w:rPr>
                    <w:rFonts w:ascii="Cambria Math" w:hAnsi="Cambria Math"/>
                    <w:sz w:val="20"/>
                    <w:szCs w:val="20"/>
                  </w:rPr>
                  <m:t>dBμV/m</m:t>
                </m:r>
                <m:r>
                  <m:rPr>
                    <m:sty m:val="bi"/>
                  </m:rPr>
                  <w:rPr>
                    <w:rFonts w:ascii="Cambria Math" w:hAnsi="Cambria Math"/>
                    <w:sz w:val="20"/>
                    <w:szCs w:val="20"/>
                  </w:rPr>
                  <m:t>]</m:t>
                </m:r>
              </m:oMath>
            </m:oMathPara>
          </w:p>
        </w:tc>
      </w:tr>
      <w:tr w:rsidR="00963C15" w:rsidTr="00B840CD">
        <w:tc>
          <w:tcPr>
            <w:tcW w:w="2231" w:type="dxa"/>
          </w:tcPr>
          <w:p w:rsidR="00963C15" w:rsidRPr="004C1F8A" w:rsidRDefault="00963C15" w:rsidP="004368BE">
            <w:pPr>
              <w:spacing w:after="0"/>
              <w:rPr>
                <w:sz w:val="20"/>
                <w:szCs w:val="20"/>
              </w:rPr>
            </w:pPr>
            <w:r w:rsidRPr="004C1F8A">
              <w:rPr>
                <w:rFonts w:ascii="Times New Roman" w:hAnsi="Times New Roman"/>
                <w:sz w:val="20"/>
                <w:szCs w:val="20"/>
              </w:rPr>
              <w:t>Coverage edge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rFonts w:ascii="Times New Roman" w:hAnsi="Times New Roman"/>
                <w:sz w:val="20"/>
                <w:szCs w:val="20"/>
              </w:rPr>
              <w:t>)</w:t>
            </w:r>
          </w:p>
        </w:tc>
        <w:tc>
          <w:tcPr>
            <w:tcW w:w="1705" w:type="dxa"/>
            <w:vAlign w:val="center"/>
          </w:tcPr>
          <w:p w:rsidR="00963C15" w:rsidRDefault="00963C15" w:rsidP="004368BE">
            <w:pPr>
              <w:spacing w:after="0"/>
              <w:jc w:val="center"/>
            </w:pPr>
            <w:r w:rsidRPr="00AD34A3">
              <w:rPr>
                <w:rFonts w:ascii="Times New Roman" w:hAnsi="Times New Roman"/>
                <w:sz w:val="20"/>
                <w:szCs w:val="20"/>
              </w:rPr>
              <w:t>65.26</w:t>
            </w:r>
          </w:p>
        </w:tc>
        <w:tc>
          <w:tcPr>
            <w:tcW w:w="1303" w:type="dxa"/>
          </w:tcPr>
          <w:p w:rsidR="00963C15" w:rsidRPr="004C1F8A" w:rsidRDefault="00963C15" w:rsidP="004368BE">
            <w:pPr>
              <w:spacing w:after="0"/>
              <w:jc w:val="center"/>
              <w:rPr>
                <w:rFonts w:ascii="Times New Roman" w:hAnsi="Times New Roman"/>
                <w:sz w:val="20"/>
                <w:szCs w:val="20"/>
              </w:rPr>
            </w:pPr>
            <w:r w:rsidRPr="00B840CD">
              <w:rPr>
                <w:rFonts w:ascii="Times New Roman" w:hAnsi="Times New Roman"/>
                <w:sz w:val="20"/>
                <w:szCs w:val="20"/>
              </w:rPr>
              <w:t>95.0</w:t>
            </w:r>
            <w:r>
              <w:rPr>
                <w:rFonts w:ascii="Times New Roman" w:hAnsi="Times New Roman"/>
                <w:sz w:val="20"/>
                <w:szCs w:val="20"/>
              </w:rPr>
              <w:t>1</w:t>
            </w:r>
          </w:p>
        </w:tc>
        <w:tc>
          <w:tcPr>
            <w:tcW w:w="1453" w:type="dxa"/>
          </w:tcPr>
          <w:p w:rsidR="00963C15" w:rsidRPr="004C1F8A" w:rsidRDefault="00963C15" w:rsidP="004368BE">
            <w:pPr>
              <w:spacing w:after="0"/>
              <w:jc w:val="center"/>
              <w:rPr>
                <w:rFonts w:ascii="Times New Roman" w:hAnsi="Times New Roman"/>
                <w:sz w:val="20"/>
                <w:szCs w:val="20"/>
              </w:rPr>
            </w:pPr>
            <w:r w:rsidRPr="004C1F8A">
              <w:rPr>
                <w:rFonts w:ascii="Times New Roman" w:hAnsi="Times New Roman"/>
                <w:sz w:val="20"/>
                <w:szCs w:val="20"/>
              </w:rPr>
              <w:t>9</w:t>
            </w:r>
            <w:r>
              <w:rPr>
                <w:rFonts w:ascii="Times New Roman" w:hAnsi="Times New Roman"/>
                <w:sz w:val="20"/>
                <w:szCs w:val="20"/>
              </w:rPr>
              <w:t>4</w:t>
            </w:r>
            <w:r w:rsidRPr="004C1F8A">
              <w:rPr>
                <w:rFonts w:ascii="Times New Roman" w:hAnsi="Times New Roman"/>
                <w:sz w:val="20"/>
                <w:szCs w:val="20"/>
              </w:rPr>
              <w:t>.</w:t>
            </w:r>
            <w:r>
              <w:rPr>
                <w:rFonts w:ascii="Times New Roman" w:hAnsi="Times New Roman"/>
                <w:sz w:val="20"/>
                <w:szCs w:val="20"/>
              </w:rPr>
              <w:t>96</w:t>
            </w:r>
          </w:p>
        </w:tc>
        <w:tc>
          <w:tcPr>
            <w:tcW w:w="1824"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5.408</w:t>
            </w:r>
          </w:p>
        </w:tc>
      </w:tr>
      <w:tr w:rsidR="00963C15" w:rsidTr="00B840CD">
        <w:tc>
          <w:tcPr>
            <w:tcW w:w="2231" w:type="dxa"/>
          </w:tcPr>
          <w:p w:rsidR="00963C15" w:rsidRPr="004C1F8A" w:rsidRDefault="009C45AB" w:rsidP="004368BE">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sidRPr="00AD34A3">
              <w:rPr>
                <w:rFonts w:ascii="Times New Roman" w:hAnsi="Times New Roman"/>
                <w:sz w:val="20"/>
                <w:szCs w:val="20"/>
              </w:rPr>
              <w:t>6</w:t>
            </w:r>
            <w:r>
              <w:rPr>
                <w:rFonts w:ascii="Times New Roman" w:hAnsi="Times New Roman"/>
                <w:sz w:val="20"/>
                <w:szCs w:val="20"/>
              </w:rPr>
              <w:t>6</w:t>
            </w:r>
            <w:r w:rsidRPr="00AD34A3">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96.6</w:t>
            </w:r>
            <w:r>
              <w:rPr>
                <w:rFonts w:ascii="Times New Roman" w:hAnsi="Times New Roman"/>
                <w:sz w:val="20"/>
                <w:szCs w:val="20"/>
              </w:rPr>
              <w:t>2</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96.61</w:t>
            </w:r>
          </w:p>
        </w:tc>
        <w:tc>
          <w:tcPr>
            <w:tcW w:w="1824"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7.008</w:t>
            </w:r>
          </w:p>
        </w:tc>
      </w:tr>
      <w:tr w:rsidR="00963C15" w:rsidTr="00B840CD">
        <w:tc>
          <w:tcPr>
            <w:tcW w:w="2231" w:type="dxa"/>
          </w:tcPr>
          <w:p w:rsidR="00963C15" w:rsidRPr="004C1F8A" w:rsidRDefault="009C45AB" w:rsidP="004368BE">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sidRPr="00AD34A3">
              <w:rPr>
                <w:rFonts w:ascii="Times New Roman" w:hAnsi="Times New Roman"/>
                <w:sz w:val="20"/>
                <w:szCs w:val="20"/>
              </w:rPr>
              <w:t>6</w:t>
            </w:r>
            <w:r>
              <w:rPr>
                <w:rFonts w:ascii="Times New Roman" w:hAnsi="Times New Roman"/>
                <w:sz w:val="20"/>
                <w:szCs w:val="20"/>
              </w:rPr>
              <w:t>7</w:t>
            </w:r>
            <w:r w:rsidRPr="00AD34A3">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97.77</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97.74</w:t>
            </w:r>
          </w:p>
        </w:tc>
        <w:tc>
          <w:tcPr>
            <w:tcW w:w="1824" w:type="dxa"/>
            <w:vAlign w:val="center"/>
          </w:tcPr>
          <w:p w:rsidR="00963C15" w:rsidRDefault="00963C15" w:rsidP="004368BE">
            <w:pPr>
              <w:spacing w:after="0"/>
              <w:jc w:val="center"/>
            </w:pPr>
            <w:r>
              <w:rPr>
                <w:rFonts w:ascii="Times New Roman" w:hAnsi="Times New Roman"/>
                <w:sz w:val="20"/>
                <w:szCs w:val="20"/>
              </w:rPr>
              <w:t>8</w:t>
            </w:r>
            <w:r w:rsidRPr="008D0C73">
              <w:rPr>
                <w:rFonts w:ascii="Times New Roman" w:hAnsi="Times New Roman"/>
                <w:sz w:val="20"/>
                <w:szCs w:val="20"/>
              </w:rPr>
              <w:t>.</w:t>
            </w:r>
            <w:r>
              <w:rPr>
                <w:rFonts w:ascii="Times New Roman" w:hAnsi="Times New Roman"/>
                <w:sz w:val="20"/>
                <w:szCs w:val="20"/>
              </w:rPr>
              <w:t>4</w:t>
            </w:r>
            <w:r w:rsidRPr="008D0C73">
              <w:rPr>
                <w:rFonts w:ascii="Times New Roman" w:hAnsi="Times New Roman"/>
                <w:sz w:val="20"/>
                <w:szCs w:val="20"/>
              </w:rPr>
              <w:t>08</w:t>
            </w:r>
          </w:p>
        </w:tc>
      </w:tr>
      <w:tr w:rsidR="00963C15" w:rsidTr="00B840CD">
        <w:tc>
          <w:tcPr>
            <w:tcW w:w="2231" w:type="dxa"/>
          </w:tcPr>
          <w:p w:rsidR="00963C15" w:rsidRDefault="009C45AB"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+3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sidRPr="00AD34A3">
              <w:rPr>
                <w:rFonts w:ascii="Times New Roman" w:hAnsi="Times New Roman"/>
                <w:sz w:val="20"/>
                <w:szCs w:val="20"/>
              </w:rPr>
              <w:t>6</w:t>
            </w:r>
            <w:r>
              <w:rPr>
                <w:rFonts w:ascii="Times New Roman" w:hAnsi="Times New Roman"/>
                <w:sz w:val="20"/>
                <w:szCs w:val="20"/>
              </w:rPr>
              <w:t>8</w:t>
            </w:r>
            <w:r w:rsidRPr="00AD34A3">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98.5</w:t>
            </w:r>
            <w:r>
              <w:rPr>
                <w:rFonts w:ascii="Times New Roman" w:hAnsi="Times New Roman"/>
                <w:sz w:val="20"/>
                <w:szCs w:val="20"/>
              </w:rPr>
              <w:t>8</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98.56</w:t>
            </w:r>
          </w:p>
        </w:tc>
        <w:tc>
          <w:tcPr>
            <w:tcW w:w="1824" w:type="dxa"/>
            <w:vAlign w:val="center"/>
          </w:tcPr>
          <w:p w:rsidR="00963C15" w:rsidRDefault="00963C15" w:rsidP="004368BE">
            <w:pPr>
              <w:spacing w:after="0"/>
              <w:jc w:val="center"/>
            </w:pPr>
            <w:r>
              <w:rPr>
                <w:rFonts w:ascii="Times New Roman" w:hAnsi="Times New Roman"/>
                <w:sz w:val="20"/>
                <w:szCs w:val="20"/>
              </w:rPr>
              <w:t>10</w:t>
            </w:r>
            <w:r w:rsidRPr="008D0C73">
              <w:rPr>
                <w:rFonts w:ascii="Times New Roman" w:hAnsi="Times New Roman"/>
                <w:sz w:val="20"/>
                <w:szCs w:val="20"/>
              </w:rPr>
              <w:t>.0</w:t>
            </w:r>
            <w:r>
              <w:rPr>
                <w:rFonts w:ascii="Times New Roman" w:hAnsi="Times New Roman"/>
                <w:sz w:val="20"/>
                <w:szCs w:val="20"/>
              </w:rPr>
              <w:t>1</w:t>
            </w:r>
          </w:p>
        </w:tc>
      </w:tr>
      <w:tr w:rsidR="00963C15" w:rsidTr="00B840CD">
        <w:tc>
          <w:tcPr>
            <w:tcW w:w="2231" w:type="dxa"/>
          </w:tcPr>
          <w:p w:rsidR="00963C15" w:rsidRDefault="009C45AB"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+4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sidRPr="00AD34A3">
              <w:rPr>
                <w:rFonts w:ascii="Times New Roman" w:hAnsi="Times New Roman"/>
                <w:sz w:val="20"/>
                <w:szCs w:val="20"/>
              </w:rPr>
              <w:t>6</w:t>
            </w:r>
            <w:r>
              <w:rPr>
                <w:rFonts w:ascii="Times New Roman" w:hAnsi="Times New Roman"/>
                <w:sz w:val="20"/>
                <w:szCs w:val="20"/>
              </w:rPr>
              <w:t>9</w:t>
            </w:r>
            <w:r w:rsidRPr="00AD34A3">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99.1</w:t>
            </w:r>
            <w:r>
              <w:rPr>
                <w:rFonts w:ascii="Times New Roman" w:hAnsi="Times New Roman"/>
                <w:sz w:val="20"/>
                <w:szCs w:val="20"/>
              </w:rPr>
              <w:t>2</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99.11</w:t>
            </w:r>
          </w:p>
        </w:tc>
        <w:tc>
          <w:tcPr>
            <w:tcW w:w="1824" w:type="dxa"/>
            <w:vAlign w:val="center"/>
          </w:tcPr>
          <w:p w:rsidR="00963C15" w:rsidRDefault="00963C15" w:rsidP="004368BE">
            <w:pPr>
              <w:spacing w:after="0"/>
              <w:jc w:val="center"/>
            </w:pPr>
            <w:r w:rsidRPr="00E33C65">
              <w:rPr>
                <w:rFonts w:ascii="Times New Roman" w:hAnsi="Times New Roman"/>
                <w:sz w:val="20"/>
                <w:szCs w:val="20"/>
              </w:rPr>
              <w:t>1</w:t>
            </w:r>
            <w:r>
              <w:rPr>
                <w:rFonts w:ascii="Times New Roman" w:hAnsi="Times New Roman"/>
                <w:sz w:val="20"/>
                <w:szCs w:val="20"/>
              </w:rPr>
              <w:t>1</w:t>
            </w:r>
            <w:r w:rsidRPr="00E33C65">
              <w:rPr>
                <w:rFonts w:ascii="Times New Roman" w:hAnsi="Times New Roman"/>
                <w:sz w:val="20"/>
                <w:szCs w:val="20"/>
              </w:rPr>
              <w:t>.</w:t>
            </w:r>
            <w:r>
              <w:rPr>
                <w:rFonts w:ascii="Times New Roman" w:hAnsi="Times New Roman"/>
                <w:sz w:val="20"/>
                <w:szCs w:val="20"/>
              </w:rPr>
              <w:t>7</w:t>
            </w:r>
            <w:r w:rsidRPr="00E33C65">
              <w:rPr>
                <w:rFonts w:ascii="Times New Roman" w:hAnsi="Times New Roman"/>
                <w:sz w:val="20"/>
                <w:szCs w:val="20"/>
              </w:rPr>
              <w:t>1</w:t>
            </w:r>
          </w:p>
        </w:tc>
      </w:tr>
      <w:tr w:rsidR="00963C15" w:rsidTr="00B840CD">
        <w:tc>
          <w:tcPr>
            <w:tcW w:w="2231" w:type="dxa"/>
          </w:tcPr>
          <w:p w:rsidR="00963C15" w:rsidRDefault="009C45AB"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+5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Pr>
                <w:rFonts w:ascii="Times New Roman" w:hAnsi="Times New Roman"/>
                <w:sz w:val="20"/>
                <w:szCs w:val="20"/>
              </w:rPr>
              <w:t>70</w:t>
            </w:r>
            <w:r w:rsidRPr="00AD34A3">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99.4</w:t>
            </w:r>
            <w:r>
              <w:rPr>
                <w:rFonts w:ascii="Times New Roman" w:hAnsi="Times New Roman"/>
                <w:sz w:val="20"/>
                <w:szCs w:val="20"/>
              </w:rPr>
              <w:t>7</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99.46</w:t>
            </w:r>
          </w:p>
        </w:tc>
        <w:tc>
          <w:tcPr>
            <w:tcW w:w="1824" w:type="dxa"/>
            <w:vAlign w:val="center"/>
          </w:tcPr>
          <w:p w:rsidR="00963C15" w:rsidRDefault="00963C15" w:rsidP="004368BE">
            <w:pPr>
              <w:spacing w:after="0"/>
              <w:jc w:val="center"/>
            </w:pPr>
            <w:r>
              <w:rPr>
                <w:rFonts w:ascii="Times New Roman" w:hAnsi="Times New Roman"/>
                <w:sz w:val="20"/>
                <w:szCs w:val="20"/>
              </w:rPr>
              <w:t>13</w:t>
            </w:r>
            <w:r w:rsidRPr="00E33C65">
              <w:rPr>
                <w:rFonts w:ascii="Times New Roman" w:hAnsi="Times New Roman"/>
                <w:sz w:val="20"/>
                <w:szCs w:val="20"/>
              </w:rPr>
              <w:t>.</w:t>
            </w:r>
            <w:r>
              <w:rPr>
                <w:rFonts w:ascii="Times New Roman" w:hAnsi="Times New Roman"/>
                <w:sz w:val="20"/>
                <w:szCs w:val="20"/>
              </w:rPr>
              <w:t>6</w:t>
            </w:r>
            <w:r w:rsidRPr="00E33C65">
              <w:rPr>
                <w:rFonts w:ascii="Times New Roman" w:hAnsi="Times New Roman"/>
                <w:sz w:val="20"/>
                <w:szCs w:val="20"/>
              </w:rPr>
              <w:t>1</w:t>
            </w:r>
          </w:p>
        </w:tc>
      </w:tr>
      <w:tr w:rsidR="00963C15" w:rsidTr="00B840CD">
        <w:tc>
          <w:tcPr>
            <w:tcW w:w="2231" w:type="dxa"/>
          </w:tcPr>
          <w:p w:rsidR="00963C15" w:rsidRDefault="009C45AB"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+6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sidRPr="00F61E3A">
              <w:rPr>
                <w:rFonts w:ascii="Times New Roman" w:hAnsi="Times New Roman"/>
                <w:sz w:val="20"/>
                <w:szCs w:val="20"/>
              </w:rPr>
              <w:t>7</w:t>
            </w:r>
            <w:r>
              <w:rPr>
                <w:rFonts w:ascii="Times New Roman" w:hAnsi="Times New Roman"/>
                <w:sz w:val="20"/>
                <w:szCs w:val="20"/>
              </w:rPr>
              <w:t>1</w:t>
            </w:r>
            <w:r w:rsidRPr="00F61E3A">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99.6</w:t>
            </w:r>
            <w:r>
              <w:rPr>
                <w:rFonts w:ascii="Times New Roman" w:hAnsi="Times New Roman"/>
                <w:sz w:val="20"/>
                <w:szCs w:val="20"/>
              </w:rPr>
              <w:t>9</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99.69</w:t>
            </w:r>
          </w:p>
        </w:tc>
        <w:tc>
          <w:tcPr>
            <w:tcW w:w="1824" w:type="dxa"/>
            <w:vAlign w:val="center"/>
          </w:tcPr>
          <w:p w:rsidR="00963C15" w:rsidRDefault="00963C15" w:rsidP="004368BE">
            <w:pPr>
              <w:spacing w:after="0"/>
              <w:jc w:val="center"/>
            </w:pPr>
            <w:r w:rsidRPr="00E33C65">
              <w:rPr>
                <w:rFonts w:ascii="Times New Roman" w:hAnsi="Times New Roman"/>
                <w:sz w:val="20"/>
                <w:szCs w:val="20"/>
              </w:rPr>
              <w:t>1</w:t>
            </w:r>
            <w:r>
              <w:rPr>
                <w:rFonts w:ascii="Times New Roman" w:hAnsi="Times New Roman"/>
                <w:sz w:val="20"/>
                <w:szCs w:val="20"/>
              </w:rPr>
              <w:t>5</w:t>
            </w:r>
            <w:r w:rsidRPr="00E33C65">
              <w:rPr>
                <w:rFonts w:ascii="Times New Roman" w:hAnsi="Times New Roman"/>
                <w:sz w:val="20"/>
                <w:szCs w:val="20"/>
              </w:rPr>
              <w:t>.</w:t>
            </w:r>
            <w:r>
              <w:rPr>
                <w:rFonts w:ascii="Times New Roman" w:hAnsi="Times New Roman"/>
                <w:sz w:val="20"/>
                <w:szCs w:val="20"/>
              </w:rPr>
              <w:t>4</w:t>
            </w:r>
            <w:r w:rsidRPr="00E33C65">
              <w:rPr>
                <w:rFonts w:ascii="Times New Roman" w:hAnsi="Times New Roman"/>
                <w:sz w:val="20"/>
                <w:szCs w:val="20"/>
              </w:rPr>
              <w:t>1</w:t>
            </w:r>
          </w:p>
        </w:tc>
      </w:tr>
      <w:tr w:rsidR="00963C15" w:rsidTr="00B840CD">
        <w:tc>
          <w:tcPr>
            <w:tcW w:w="2231" w:type="dxa"/>
          </w:tcPr>
          <w:p w:rsidR="00963C15" w:rsidRDefault="009C45AB"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+7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Pr>
                <w:rFonts w:ascii="Times New Roman" w:hAnsi="Times New Roman"/>
                <w:sz w:val="20"/>
                <w:szCs w:val="20"/>
              </w:rPr>
              <w:t>72</w:t>
            </w:r>
            <w:r w:rsidRPr="00F61E3A">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Pr>
                <w:rFonts w:ascii="Times New Roman" w:hAnsi="Times New Roman"/>
                <w:sz w:val="20"/>
                <w:szCs w:val="20"/>
              </w:rPr>
              <w:t>9</w:t>
            </w:r>
            <w:r w:rsidRPr="00B840CD">
              <w:rPr>
                <w:rFonts w:ascii="Times New Roman" w:hAnsi="Times New Roman"/>
                <w:sz w:val="20"/>
                <w:szCs w:val="20"/>
              </w:rPr>
              <w:t>9.82</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99.83</w:t>
            </w:r>
          </w:p>
        </w:tc>
        <w:tc>
          <w:tcPr>
            <w:tcW w:w="1824" w:type="dxa"/>
            <w:vAlign w:val="center"/>
          </w:tcPr>
          <w:p w:rsidR="00963C15" w:rsidRDefault="00963C15" w:rsidP="004368BE">
            <w:pPr>
              <w:spacing w:after="0"/>
              <w:jc w:val="center"/>
            </w:pPr>
            <w:r>
              <w:rPr>
                <w:rFonts w:ascii="Times New Roman" w:hAnsi="Times New Roman"/>
                <w:sz w:val="20"/>
                <w:szCs w:val="20"/>
              </w:rPr>
              <w:t>17</w:t>
            </w:r>
            <w:r w:rsidRPr="00E33C65">
              <w:rPr>
                <w:rFonts w:ascii="Times New Roman" w:hAnsi="Times New Roman"/>
                <w:sz w:val="20"/>
                <w:szCs w:val="20"/>
              </w:rPr>
              <w:t>.</w:t>
            </w:r>
            <w:r>
              <w:rPr>
                <w:rFonts w:ascii="Times New Roman" w:hAnsi="Times New Roman"/>
                <w:sz w:val="20"/>
                <w:szCs w:val="20"/>
              </w:rPr>
              <w:t>1</w:t>
            </w:r>
            <w:r w:rsidRPr="00E33C65">
              <w:rPr>
                <w:rFonts w:ascii="Times New Roman" w:hAnsi="Times New Roman"/>
                <w:sz w:val="20"/>
                <w:szCs w:val="20"/>
              </w:rPr>
              <w:t>1</w:t>
            </w:r>
          </w:p>
        </w:tc>
      </w:tr>
      <w:tr w:rsidR="00963C15" w:rsidTr="00B840CD">
        <w:tc>
          <w:tcPr>
            <w:tcW w:w="2231" w:type="dxa"/>
          </w:tcPr>
          <w:p w:rsidR="00963C15" w:rsidRDefault="009C45AB"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+8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Pr>
                <w:rFonts w:ascii="Times New Roman" w:hAnsi="Times New Roman"/>
                <w:sz w:val="20"/>
                <w:szCs w:val="20"/>
              </w:rPr>
              <w:t>73</w:t>
            </w:r>
            <w:r w:rsidRPr="00F61E3A">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99.90</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99.90</w:t>
            </w:r>
          </w:p>
        </w:tc>
        <w:tc>
          <w:tcPr>
            <w:tcW w:w="1824" w:type="dxa"/>
            <w:vAlign w:val="center"/>
          </w:tcPr>
          <w:p w:rsidR="00963C15" w:rsidRDefault="00963C15" w:rsidP="004368BE">
            <w:pPr>
              <w:spacing w:after="0"/>
              <w:jc w:val="center"/>
            </w:pPr>
            <w:r w:rsidRPr="00E33C65">
              <w:rPr>
                <w:rFonts w:ascii="Times New Roman" w:hAnsi="Times New Roman"/>
                <w:sz w:val="20"/>
                <w:szCs w:val="20"/>
              </w:rPr>
              <w:t>1</w:t>
            </w:r>
            <w:r>
              <w:rPr>
                <w:rFonts w:ascii="Times New Roman" w:hAnsi="Times New Roman"/>
                <w:sz w:val="20"/>
                <w:szCs w:val="20"/>
              </w:rPr>
              <w:t>9</w:t>
            </w:r>
            <w:r w:rsidRPr="00E33C65">
              <w:rPr>
                <w:rFonts w:ascii="Times New Roman" w:hAnsi="Times New Roman"/>
                <w:sz w:val="20"/>
                <w:szCs w:val="20"/>
              </w:rPr>
              <w:t>.01</w:t>
            </w:r>
          </w:p>
        </w:tc>
      </w:tr>
      <w:tr w:rsidR="00963C15" w:rsidTr="00B840CD">
        <w:tc>
          <w:tcPr>
            <w:tcW w:w="2231" w:type="dxa"/>
          </w:tcPr>
          <w:p w:rsidR="00963C15" w:rsidRDefault="009C45AB"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+9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Pr>
                <w:rFonts w:ascii="Times New Roman" w:hAnsi="Times New Roman"/>
                <w:sz w:val="20"/>
                <w:szCs w:val="20"/>
              </w:rPr>
              <w:t>74</w:t>
            </w:r>
            <w:r w:rsidRPr="00F61E3A">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99.9</w:t>
            </w:r>
            <w:r>
              <w:rPr>
                <w:rFonts w:ascii="Times New Roman" w:hAnsi="Times New Roman"/>
                <w:sz w:val="20"/>
                <w:szCs w:val="20"/>
              </w:rPr>
              <w:t>5</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99.95</w:t>
            </w:r>
          </w:p>
        </w:tc>
        <w:tc>
          <w:tcPr>
            <w:tcW w:w="1824" w:type="dxa"/>
            <w:vAlign w:val="center"/>
          </w:tcPr>
          <w:p w:rsidR="00963C15" w:rsidRDefault="00963C15" w:rsidP="004368BE">
            <w:pPr>
              <w:spacing w:after="0"/>
              <w:jc w:val="center"/>
            </w:pPr>
            <w:r>
              <w:rPr>
                <w:rFonts w:ascii="Times New Roman" w:hAnsi="Times New Roman"/>
                <w:sz w:val="20"/>
                <w:szCs w:val="20"/>
              </w:rPr>
              <w:t>2</w:t>
            </w:r>
            <w:r w:rsidRPr="00E33C65">
              <w:rPr>
                <w:rFonts w:ascii="Times New Roman" w:hAnsi="Times New Roman"/>
                <w:sz w:val="20"/>
                <w:szCs w:val="20"/>
              </w:rPr>
              <w:t>0.</w:t>
            </w:r>
            <w:r>
              <w:rPr>
                <w:rFonts w:ascii="Times New Roman" w:hAnsi="Times New Roman"/>
                <w:sz w:val="20"/>
                <w:szCs w:val="20"/>
              </w:rPr>
              <w:t>9</w:t>
            </w:r>
            <w:r w:rsidRPr="00E33C65">
              <w:rPr>
                <w:rFonts w:ascii="Times New Roman" w:hAnsi="Times New Roman"/>
                <w:sz w:val="20"/>
                <w:szCs w:val="20"/>
              </w:rPr>
              <w:t>1</w:t>
            </w:r>
          </w:p>
        </w:tc>
      </w:tr>
      <w:tr w:rsidR="00963C15" w:rsidTr="00B840CD">
        <w:tc>
          <w:tcPr>
            <w:tcW w:w="2231" w:type="dxa"/>
          </w:tcPr>
          <w:p w:rsidR="00963C15" w:rsidRDefault="009C45AB"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m:oMathPara>
          </w:p>
        </w:tc>
        <w:tc>
          <w:tcPr>
            <w:tcW w:w="1705" w:type="dxa"/>
            <w:vAlign w:val="center"/>
          </w:tcPr>
          <w:p w:rsidR="00963C15" w:rsidRDefault="00963C15" w:rsidP="004368BE">
            <w:pPr>
              <w:spacing w:after="0"/>
              <w:jc w:val="center"/>
            </w:pPr>
            <w:r>
              <w:rPr>
                <w:rFonts w:ascii="Times New Roman" w:hAnsi="Times New Roman"/>
                <w:sz w:val="20"/>
                <w:szCs w:val="20"/>
              </w:rPr>
              <w:t>75</w:t>
            </w:r>
            <w:r w:rsidRPr="00F61E3A">
              <w:rPr>
                <w:rFonts w:ascii="Times New Roman" w:hAnsi="Times New Roman"/>
                <w:sz w:val="20"/>
                <w:szCs w:val="20"/>
              </w:rPr>
              <w:t>.26</w:t>
            </w:r>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99.97</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99.97</w:t>
            </w:r>
          </w:p>
        </w:tc>
        <w:tc>
          <w:tcPr>
            <w:tcW w:w="1824" w:type="dxa"/>
            <w:vAlign w:val="center"/>
          </w:tcPr>
          <w:p w:rsidR="00963C15" w:rsidRDefault="00963C15" w:rsidP="004368BE">
            <w:pPr>
              <w:spacing w:after="0"/>
              <w:jc w:val="center"/>
            </w:pPr>
            <w:r>
              <w:rPr>
                <w:rFonts w:ascii="Times New Roman" w:hAnsi="Times New Roman"/>
                <w:sz w:val="20"/>
                <w:szCs w:val="20"/>
              </w:rPr>
              <w:t>22</w:t>
            </w:r>
            <w:r w:rsidRPr="00E33C65">
              <w:rPr>
                <w:rFonts w:ascii="Times New Roman" w:hAnsi="Times New Roman"/>
                <w:sz w:val="20"/>
                <w:szCs w:val="20"/>
              </w:rPr>
              <w:t>.</w:t>
            </w:r>
            <w:r>
              <w:rPr>
                <w:rFonts w:ascii="Times New Roman" w:hAnsi="Times New Roman"/>
                <w:sz w:val="20"/>
                <w:szCs w:val="20"/>
              </w:rPr>
              <w:t>5</w:t>
            </w:r>
            <w:r w:rsidRPr="00E33C65">
              <w:rPr>
                <w:rFonts w:ascii="Times New Roman" w:hAnsi="Times New Roman"/>
                <w:sz w:val="20"/>
                <w:szCs w:val="20"/>
              </w:rPr>
              <w:t>1</w:t>
            </w:r>
          </w:p>
        </w:tc>
      </w:tr>
    </w:tbl>
    <w:p w:rsidR="00CD3051" w:rsidRDefault="00CD3051" w:rsidP="003E1DAA">
      <w:pPr>
        <w:jc w:val="both"/>
        <w:rPr>
          <w:rFonts w:ascii="Times New Roman" w:hAnsi="Times New Roman"/>
        </w:rPr>
      </w:pPr>
    </w:p>
    <w:p w:rsidR="00361E51" w:rsidRDefault="00616A60" w:rsidP="00361E51">
      <w:pPr>
        <w:jc w:val="both"/>
        <w:rPr>
          <w:rFonts w:ascii="Times New Roman" w:hAnsi="Times New Roman"/>
        </w:rPr>
      </w:pPr>
      <w:r w:rsidRPr="00616A60">
        <w:rPr>
          <w:rFonts w:ascii="Times New Roman" w:hAnsi="Times New Roman"/>
        </w:rPr>
        <w:t xml:space="preserve">The </w:t>
      </w:r>
      <w:r>
        <w:rPr>
          <w:rFonts w:ascii="Times New Roman" w:hAnsi="Times New Roman"/>
        </w:rPr>
        <w:t xml:space="preserve">same procedure described above can be </w:t>
      </w:r>
      <w:r w:rsidR="00DE714C">
        <w:rPr>
          <w:rFonts w:ascii="Times New Roman" w:hAnsi="Times New Roman"/>
        </w:rPr>
        <w:t xml:space="preserve">used </w:t>
      </w:r>
      <w:r>
        <w:rPr>
          <w:rFonts w:ascii="Times New Roman" w:hAnsi="Times New Roman"/>
        </w:rPr>
        <w:t xml:space="preserve">to </w:t>
      </w:r>
      <w:r w:rsidR="00B03483">
        <w:rPr>
          <w:rFonts w:ascii="Times New Roman" w:hAnsi="Times New Roman"/>
        </w:rPr>
        <w:t xml:space="preserve">obtain the maximum permitted interference field strength for portable </w:t>
      </w:r>
      <w:r w:rsidR="00633728">
        <w:rPr>
          <w:rFonts w:ascii="Times New Roman" w:hAnsi="Times New Roman"/>
        </w:rPr>
        <w:t xml:space="preserve">outdoor </w:t>
      </w:r>
      <w:r w:rsidR="00B03483">
        <w:rPr>
          <w:rFonts w:ascii="Times New Roman" w:hAnsi="Times New Roman"/>
        </w:rPr>
        <w:t>DTT reception.</w:t>
      </w:r>
      <w:r w:rsidR="001D03E4">
        <w:rPr>
          <w:rFonts w:ascii="Times New Roman" w:hAnsi="Times New Roman"/>
        </w:rPr>
        <w:t xml:space="preserve"> According to ECC Report 159</w:t>
      </w:r>
      <w:r w:rsidR="00B76B05">
        <w:rPr>
          <w:rFonts w:ascii="Times New Roman" w:hAnsi="Times New Roman"/>
        </w:rPr>
        <w:t xml:space="preserve">, </w:t>
      </w:r>
      <w:r w:rsidR="00361E51" w:rsidRPr="000E027E">
        <w:rPr>
          <w:rFonts w:ascii="Times New Roman" w:hAnsi="Times New Roman"/>
        </w:rPr>
        <w:t xml:space="preserve">the </w:t>
      </w:r>
      <w:r w:rsidR="00361E51">
        <w:rPr>
          <w:rFonts w:ascii="Times New Roman" w:hAnsi="Times New Roman"/>
        </w:rPr>
        <w:t xml:space="preserve">minimum </w:t>
      </w:r>
      <w:r w:rsidR="008E34B8">
        <w:rPr>
          <w:rFonts w:ascii="Times New Roman" w:hAnsi="Times New Roman"/>
        </w:rPr>
        <w:t xml:space="preserve">median </w:t>
      </w:r>
      <w:r w:rsidR="008E34B8" w:rsidRPr="00BF0163">
        <w:rPr>
          <w:rFonts w:ascii="Times New Roman" w:hAnsi="Times New Roman"/>
        </w:rPr>
        <w:t xml:space="preserve">field strength of the wanted </w:t>
      </w:r>
      <w:r w:rsidR="008E34B8">
        <w:rPr>
          <w:rFonts w:ascii="Times New Roman" w:hAnsi="Times New Roman"/>
        </w:rPr>
        <w:t xml:space="preserve">signal at the DTT receiver input in this case is </w:t>
      </w:r>
      <m:oMath>
        <m:sSub>
          <m:sSubPr>
            <m:ctrlPr>
              <w:rPr>
                <w:rFonts w:ascii="Cambria Math" w:hAnsi="Cambria Math"/>
                <w:i/>
              </w:rPr>
            </m:ctrlPr>
          </m:sSubPr>
          <m:e>
            <m:r>
              <w:rPr>
                <w:rFonts w:ascii="Cambria Math" w:hAnsi="Cambria Math"/>
              </w:rPr>
              <m:t>E</m:t>
            </m:r>
          </m:e>
          <m:sub>
            <m:r>
              <w:rPr>
                <w:rFonts w:ascii="Cambria Math" w:hAnsi="Cambria Math"/>
              </w:rPr>
              <m:t>wmed_ref</m:t>
            </m:r>
          </m:sub>
        </m:sSub>
        <m:r>
          <w:rPr>
            <w:rFonts w:ascii="Cambria Math" w:hAnsi="Cambria Math"/>
          </w:rPr>
          <m:t xml:space="preserve">=61.21 </m:t>
        </m:r>
        <m:r>
          <m:rPr>
            <m:sty m:val="p"/>
          </m:rPr>
          <w:rPr>
            <w:rFonts w:ascii="Cambria Math" w:hAnsi="Cambria Math"/>
          </w:rPr>
          <m:t>dBμV/m</m:t>
        </m:r>
      </m:oMath>
      <w:r w:rsidR="00361E51">
        <w:rPr>
          <w:rFonts w:ascii="Times New Roman" w:hAnsi="Times New Roman"/>
        </w:rPr>
        <w:t>.</w:t>
      </w:r>
      <w:r w:rsidR="002434BD">
        <w:rPr>
          <w:rFonts w:ascii="Times New Roman" w:hAnsi="Times New Roman"/>
        </w:rPr>
        <w:t xml:space="preserve"> Furthermore, the co-channel protection ratio and the DTT receive antenna gain a</w:t>
      </w:r>
      <w:r w:rsidR="0083557E">
        <w:rPr>
          <w:rFonts w:ascii="Times New Roman" w:hAnsi="Times New Roman"/>
        </w:rPr>
        <w:t xml:space="preserve">ssume the following values: </w:t>
      </w:r>
      <m:oMath>
        <m:r>
          <w:rPr>
            <w:rFonts w:ascii="Cambria Math" w:hAnsi="Cambria Math"/>
          </w:rPr>
          <m:t>PR</m:t>
        </m:r>
        <m:d>
          <m:dPr>
            <m:ctrlPr>
              <w:rPr>
                <w:rFonts w:ascii="Cambria Math" w:hAnsi="Cambria Math"/>
                <w:i/>
              </w:rPr>
            </m:ctrlPr>
          </m:dPr>
          <m:e>
            <m:r>
              <w:rPr>
                <w:rFonts w:ascii="Cambria Math" w:hAnsi="Cambria Math"/>
              </w:rPr>
              <m:t>0</m:t>
            </m:r>
          </m:e>
        </m:d>
        <m:r>
          <w:rPr>
            <w:rFonts w:ascii="Cambria Math" w:hAnsi="Cambria Math"/>
          </w:rPr>
          <m:t xml:space="preserve">=19 </m:t>
        </m:r>
        <m:r>
          <m:rPr>
            <m:sty m:val="p"/>
          </m:rPr>
          <w:rPr>
            <w:rFonts w:ascii="Cambria Math" w:hAnsi="Cambria Math"/>
          </w:rPr>
          <m:t>dB</m:t>
        </m:r>
      </m:oMath>
      <w:r w:rsidR="00361E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a</m:t>
            </m:r>
          </m:sub>
        </m:sSub>
        <m:r>
          <w:rPr>
            <w:rFonts w:ascii="Cambria Math" w:hAnsi="Cambria Math"/>
          </w:rPr>
          <m:t xml:space="preserve">=2.15 </m:t>
        </m:r>
        <m:r>
          <m:rPr>
            <m:sty m:val="p"/>
          </m:rPr>
          <w:rPr>
            <w:rFonts w:ascii="Cambria Math" w:hAnsi="Cambria Math"/>
          </w:rPr>
          <m:t>dBi</m:t>
        </m:r>
      </m:oMath>
      <w:r w:rsidR="00361E51">
        <w:rPr>
          <w:rFonts w:ascii="Times New Roman" w:hAnsi="Times New Roman"/>
        </w:rPr>
        <w:t>.</w:t>
      </w:r>
      <w:r w:rsidR="00C07483">
        <w:rPr>
          <w:rFonts w:ascii="Times New Roman" w:hAnsi="Times New Roman"/>
        </w:rPr>
        <w:t xml:space="preserve"> Table </w:t>
      </w:r>
      <w:r w:rsidR="00A71CE9">
        <w:rPr>
          <w:rFonts w:ascii="Times New Roman" w:hAnsi="Times New Roman"/>
        </w:rPr>
        <w:t>2</w:t>
      </w:r>
      <w:r w:rsidR="00C07483">
        <w:rPr>
          <w:rFonts w:ascii="Times New Roman" w:hAnsi="Times New Roman"/>
        </w:rPr>
        <w:t xml:space="preserve"> </w:t>
      </w:r>
      <w:r w:rsidR="00994677">
        <w:rPr>
          <w:rFonts w:ascii="Times New Roman" w:hAnsi="Times New Roman"/>
        </w:rPr>
        <w:t xml:space="preserve">shows </w:t>
      </w:r>
      <w:r w:rsidR="00C07483">
        <w:rPr>
          <w:rFonts w:ascii="Times New Roman" w:hAnsi="Times New Roman"/>
        </w:rPr>
        <w:t xml:space="preserve">the obtained values </w:t>
      </w:r>
      <w:r w:rsidR="00994677">
        <w:rPr>
          <w:rFonts w:ascii="Times New Roman" w:hAnsi="Times New Roman"/>
        </w:rPr>
        <w:t xml:space="preserve">of </w:t>
      </w:r>
      <m:oMath>
        <m:r>
          <w:rPr>
            <w:rFonts w:ascii="Cambria Math" w:hAnsi="Cambria Math"/>
          </w:rPr>
          <m:t>LP</m:t>
        </m:r>
      </m:oMath>
      <w:r w:rsidR="00994677">
        <w:rPr>
          <w:rFonts w:ascii="Times New Roman" w:hAnsi="Times New Roman"/>
        </w:rPr>
        <w:t xml:space="preserve"> and maximum interference field strength for </w:t>
      </w:r>
      <m:oMath>
        <m:r>
          <m:rPr>
            <m:sty m:val="p"/>
          </m:rPr>
          <w:rPr>
            <w:rFonts w:ascii="Cambria Math" w:hAnsi="Cambria Math"/>
          </w:rPr>
          <m:t>Δ</m:t>
        </m:r>
        <m:r>
          <w:rPr>
            <w:rFonts w:ascii="Cambria Math" w:hAnsi="Cambria Math"/>
          </w:rPr>
          <m:t>LP=0.1%</m:t>
        </m:r>
      </m:oMath>
      <w:r w:rsidR="00994677">
        <w:rPr>
          <w:rFonts w:ascii="Times New Roman" w:hAnsi="Times New Roman"/>
        </w:rPr>
        <w:t xml:space="preserve"> for different wanted median field strengths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994677">
        <w:rPr>
          <w:rFonts w:ascii="Times New Roman" w:hAnsi="Times New Roman"/>
        </w:rPr>
        <w:t xml:space="preserve">. </w:t>
      </w:r>
    </w:p>
    <w:p w:rsidR="00C07483" w:rsidRDefault="00C07483" w:rsidP="00C07483">
      <w:pPr>
        <w:jc w:val="both"/>
        <w:rPr>
          <w:rFonts w:ascii="Times New Roman" w:hAnsi="Times New Roman"/>
        </w:rPr>
      </w:pPr>
    </w:p>
    <w:p w:rsidR="00B46C12" w:rsidRDefault="00B46C12" w:rsidP="00C07483">
      <w:pPr>
        <w:jc w:val="both"/>
        <w:rPr>
          <w:rFonts w:ascii="Times New Roman" w:hAnsi="Times New Roman"/>
        </w:rPr>
      </w:pPr>
    </w:p>
    <w:p w:rsidR="00B46C12" w:rsidRDefault="00B46C12" w:rsidP="00C07483">
      <w:pPr>
        <w:jc w:val="both"/>
        <w:rPr>
          <w:rFonts w:ascii="Times New Roman" w:hAnsi="Times New Roman"/>
        </w:rPr>
      </w:pPr>
    </w:p>
    <w:p w:rsidR="00DB19C9" w:rsidRDefault="00DB19C9" w:rsidP="00DB19C9">
      <w:pPr>
        <w:jc w:val="center"/>
      </w:pPr>
      <w:r w:rsidRPr="00DB19C9">
        <w:rPr>
          <w:rFonts w:ascii="Times New Roman" w:hAnsi="Times New Roman"/>
        </w:rPr>
        <w:t xml:space="preserve">Table </w:t>
      </w:r>
      <w:r w:rsidR="009C45AB" w:rsidRPr="00DB19C9">
        <w:rPr>
          <w:rFonts w:ascii="Times New Roman" w:hAnsi="Times New Roman"/>
        </w:rPr>
        <w:fldChar w:fldCharType="begin"/>
      </w:r>
      <w:r w:rsidRPr="00DB19C9">
        <w:rPr>
          <w:rFonts w:ascii="Times New Roman" w:hAnsi="Times New Roman"/>
        </w:rPr>
        <w:instrText xml:space="preserve"> SEQ Table \* ARABIC </w:instrText>
      </w:r>
      <w:r w:rsidR="009C45AB" w:rsidRPr="00DB19C9">
        <w:rPr>
          <w:rFonts w:ascii="Times New Roman" w:hAnsi="Times New Roman"/>
        </w:rPr>
        <w:fldChar w:fldCharType="separate"/>
      </w:r>
      <w:r w:rsidR="00E77AA8">
        <w:rPr>
          <w:rFonts w:ascii="Times New Roman" w:hAnsi="Times New Roman"/>
          <w:noProof/>
        </w:rPr>
        <w:t>2</w:t>
      </w:r>
      <w:r w:rsidR="009C45AB" w:rsidRPr="00DB19C9">
        <w:rPr>
          <w:rFonts w:ascii="Times New Roman" w:hAnsi="Times New Roman"/>
        </w:rPr>
        <w:fldChar w:fldCharType="end"/>
      </w:r>
      <w:r w:rsidRPr="00DB19C9">
        <w:rPr>
          <w:rFonts w:ascii="Times New Roman" w:hAnsi="Times New Roman"/>
        </w:rPr>
        <w:t xml:space="preserve">– Relationship between </w:t>
      </w:r>
      <m:oMath>
        <m:sSub>
          <m:sSubPr>
            <m:ctrlPr>
              <w:rPr>
                <w:rFonts w:ascii="Cambria Math" w:hAnsi="Cambria Math"/>
              </w:rPr>
            </m:ctrlPr>
          </m:sSubPr>
          <m:e>
            <m:r>
              <w:rPr>
                <w:rFonts w:ascii="Cambria Math" w:hAnsi="Cambria Math"/>
              </w:rPr>
              <m:t>E</m:t>
            </m:r>
          </m:e>
          <m:sub>
            <m:r>
              <w:rPr>
                <w:rFonts w:ascii="Cambria Math" w:hAnsi="Cambria Math"/>
              </w:rPr>
              <m:t>wmed</m:t>
            </m:r>
          </m:sub>
        </m:sSub>
      </m:oMath>
      <w:r w:rsidRPr="00DB19C9">
        <w:rPr>
          <w:rFonts w:ascii="Times New Roman" w:hAnsi="Times New Roman"/>
        </w:rPr>
        <w:t xml:space="preserve">, </w:t>
      </w:r>
      <m:oMath>
        <m:r>
          <w:rPr>
            <w:rFonts w:ascii="Cambria Math" w:hAnsi="Cambria Math"/>
          </w:rPr>
          <m:t>LP</m:t>
        </m:r>
      </m:oMath>
      <w:r w:rsidRPr="00DB19C9">
        <w:rPr>
          <w:rFonts w:ascii="Times New Roman" w:hAnsi="Times New Roman"/>
        </w:rPr>
        <w:t xml:space="preserve">, and </w:t>
      </w:r>
      <m:oMath>
        <m:sSub>
          <m:sSubPr>
            <m:ctrlPr>
              <w:rPr>
                <w:rFonts w:ascii="Cambria Math" w:hAnsi="Cambria Math"/>
              </w:rPr>
            </m:ctrlPr>
          </m:sSubPr>
          <m:e>
            <m:r>
              <w:rPr>
                <w:rFonts w:ascii="Cambria Math" w:hAnsi="Cambria Math"/>
              </w:rPr>
              <m:t>E</m:t>
            </m:r>
            <m:r>
              <m:rPr>
                <m:sty m:val="p"/>
              </m:rPr>
              <w:rPr>
                <w:rFonts w:ascii="Cambria Math" w:hAnsi="Cambria Math"/>
              </w:rPr>
              <m:t>'</m:t>
            </m:r>
          </m:e>
          <m:sub>
            <m:r>
              <w:rPr>
                <w:rFonts w:ascii="Cambria Math" w:hAnsi="Cambria Math"/>
              </w:rPr>
              <m:t>imed</m:t>
            </m:r>
          </m:sub>
        </m:sSub>
      </m:oMath>
      <w:r w:rsidRPr="00DB19C9">
        <w:rPr>
          <w:rFonts w:ascii="Times New Roman" w:hAnsi="Times New Roman"/>
        </w:rPr>
        <w:t xml:space="preserve"> for portable outdoor DTT reception and </w:t>
      </w:r>
      <m:oMath>
        <m:r>
          <m:rPr>
            <m:sty m:val="p"/>
          </m:rPr>
          <w:rPr>
            <w:rFonts w:ascii="Cambria Math" w:hAnsi="Cambria Math"/>
          </w:rPr>
          <m:t>Δ</m:t>
        </m:r>
        <m:r>
          <w:rPr>
            <w:rFonts w:ascii="Cambria Math" w:hAnsi="Cambria Math"/>
          </w:rPr>
          <m:t>LP</m:t>
        </m:r>
        <m:r>
          <m:rPr>
            <m:sty m:val="p"/>
          </m:rPr>
          <w:rPr>
            <w:rFonts w:ascii="Cambria Math" w:hAnsi="Cambria Math"/>
          </w:rPr>
          <m:t>=0.1%</m:t>
        </m:r>
      </m:oMath>
      <w:r w:rsidRPr="00DB19C9">
        <w:rPr>
          <w:rFonts w:ascii="Times New Roman" w:hAnsi="Times New Roman"/>
        </w:rPr>
        <w:t>.</w:t>
      </w:r>
    </w:p>
    <w:tbl>
      <w:tblPr>
        <w:tblStyle w:val="Grilledutableau"/>
        <w:tblW w:w="8516" w:type="dxa"/>
        <w:tblLook w:val="04A0"/>
      </w:tblPr>
      <w:tblGrid>
        <w:gridCol w:w="2231"/>
        <w:gridCol w:w="1705"/>
        <w:gridCol w:w="1303"/>
        <w:gridCol w:w="1453"/>
        <w:gridCol w:w="1824"/>
      </w:tblGrid>
      <w:tr w:rsidR="00C07483" w:rsidTr="00C6232D">
        <w:tc>
          <w:tcPr>
            <w:tcW w:w="2231" w:type="dxa"/>
            <w:vAlign w:val="center"/>
          </w:tcPr>
          <w:p w:rsidR="00C07483" w:rsidRPr="004C1F8A" w:rsidRDefault="00C07483" w:rsidP="00DB19C9">
            <w:pPr>
              <w:spacing w:after="0"/>
              <w:jc w:val="center"/>
              <w:rPr>
                <w:rFonts w:ascii="Times New Roman" w:hAnsi="Times New Roman"/>
                <w:b/>
                <w:sz w:val="20"/>
                <w:szCs w:val="20"/>
              </w:rPr>
            </w:pPr>
            <w:r w:rsidRPr="004C1F8A">
              <w:rPr>
                <w:rFonts w:ascii="Times New Roman" w:hAnsi="Times New Roman"/>
                <w:b/>
                <w:sz w:val="20"/>
                <w:szCs w:val="20"/>
              </w:rPr>
              <w:t>Location</w:t>
            </w:r>
          </w:p>
        </w:tc>
        <w:tc>
          <w:tcPr>
            <w:tcW w:w="1705" w:type="dxa"/>
            <w:vAlign w:val="center"/>
          </w:tcPr>
          <w:p w:rsidR="00C07483" w:rsidRPr="004C1F8A" w:rsidRDefault="009C45AB" w:rsidP="00DB19C9">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wmed</m:t>
                    </m:r>
                  </m:sub>
                </m:sSub>
                <m:r>
                  <m:rPr>
                    <m:sty m:val="bi"/>
                  </m:rPr>
                  <w:rPr>
                    <w:rFonts w:ascii="Cambria Math" w:hAnsi="Cambria Math"/>
                    <w:sz w:val="20"/>
                    <w:szCs w:val="20"/>
                  </w:rPr>
                  <m:t xml:space="preserve"> [</m:t>
                </m:r>
                <m:r>
                  <m:rPr>
                    <m:sty m:val="p"/>
                  </m:rPr>
                  <w:rPr>
                    <w:rFonts w:ascii="Cambria Math" w:hAnsi="Cambria Math"/>
                    <w:sz w:val="20"/>
                    <w:szCs w:val="20"/>
                  </w:rPr>
                  <m:t>dBμV/m</m:t>
                </m:r>
                <m:r>
                  <m:rPr>
                    <m:sty m:val="bi"/>
                  </m:rPr>
                  <w:rPr>
                    <w:rFonts w:ascii="Cambria Math" w:hAnsi="Cambria Math"/>
                    <w:sz w:val="20"/>
                    <w:szCs w:val="20"/>
                  </w:rPr>
                  <m:t>]</m:t>
                </m:r>
              </m:oMath>
            </m:oMathPara>
          </w:p>
        </w:tc>
        <w:tc>
          <w:tcPr>
            <w:tcW w:w="1303" w:type="dxa"/>
            <w:vAlign w:val="center"/>
          </w:tcPr>
          <w:p w:rsidR="00C07483" w:rsidRDefault="00C07483" w:rsidP="00DB19C9">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C07483" w:rsidRPr="00F96636" w:rsidRDefault="00C07483" w:rsidP="00DB19C9">
            <w:pPr>
              <w:spacing w:after="0"/>
              <w:jc w:val="center"/>
              <w:rPr>
                <w:rFonts w:ascii="Times New Roman" w:hAnsi="Times New Roman"/>
                <w:sz w:val="20"/>
                <w:szCs w:val="20"/>
              </w:rPr>
            </w:pPr>
            <w:r>
              <w:rPr>
                <w:rFonts w:ascii="Times New Roman" w:hAnsi="Times New Roman"/>
                <w:sz w:val="20"/>
                <w:szCs w:val="20"/>
              </w:rPr>
              <w:t>(</w:t>
            </w:r>
            <w:r w:rsidRPr="00F96636">
              <w:rPr>
                <w:rFonts w:ascii="Times New Roman" w:hAnsi="Times New Roman"/>
                <w:sz w:val="20"/>
                <w:szCs w:val="20"/>
              </w:rPr>
              <w:t>calculated</w:t>
            </w:r>
            <w:r>
              <w:rPr>
                <w:rFonts w:ascii="Times New Roman" w:hAnsi="Times New Roman"/>
                <w:sz w:val="20"/>
                <w:szCs w:val="20"/>
              </w:rPr>
              <w:t>)</w:t>
            </w:r>
          </w:p>
        </w:tc>
        <w:tc>
          <w:tcPr>
            <w:tcW w:w="1453" w:type="dxa"/>
            <w:vAlign w:val="center"/>
          </w:tcPr>
          <w:p w:rsidR="00C07483" w:rsidRDefault="00C07483" w:rsidP="00DB19C9">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C07483" w:rsidRPr="00F62D6E" w:rsidRDefault="00C07483" w:rsidP="00DB19C9">
            <w:pPr>
              <w:spacing w:after="0"/>
              <w:jc w:val="center"/>
              <w:rPr>
                <w:rFonts w:ascii="Times New Roman" w:hAnsi="Times New Roman"/>
                <w:sz w:val="20"/>
                <w:szCs w:val="20"/>
              </w:rPr>
            </w:pPr>
            <w:r w:rsidRPr="00F62D6E">
              <w:rPr>
                <w:rFonts w:ascii="Times New Roman" w:hAnsi="Times New Roman"/>
                <w:sz w:val="20"/>
                <w:szCs w:val="20"/>
              </w:rPr>
              <w:t>(simulated)</w:t>
            </w:r>
          </w:p>
        </w:tc>
        <w:tc>
          <w:tcPr>
            <w:tcW w:w="1824" w:type="dxa"/>
            <w:vAlign w:val="center"/>
          </w:tcPr>
          <w:p w:rsidR="00C07483" w:rsidRPr="004C1F8A" w:rsidRDefault="009C45AB" w:rsidP="00DB19C9">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imed</m:t>
                    </m:r>
                  </m:sub>
                </m:sSub>
                <m:r>
                  <m:rPr>
                    <m:sty m:val="bi"/>
                  </m:rPr>
                  <w:rPr>
                    <w:rFonts w:ascii="Cambria Math" w:hAnsi="Cambria Math"/>
                    <w:sz w:val="20"/>
                    <w:szCs w:val="20"/>
                  </w:rPr>
                  <m:t>[</m:t>
                </m:r>
                <m:r>
                  <m:rPr>
                    <m:sty m:val="p"/>
                  </m:rPr>
                  <w:rPr>
                    <w:rFonts w:ascii="Cambria Math" w:hAnsi="Cambria Math"/>
                    <w:sz w:val="20"/>
                    <w:szCs w:val="20"/>
                  </w:rPr>
                  <m:t>dBμV/m</m:t>
                </m:r>
                <m:r>
                  <m:rPr>
                    <m:sty m:val="bi"/>
                  </m:rPr>
                  <w:rPr>
                    <w:rFonts w:ascii="Cambria Math" w:hAnsi="Cambria Math"/>
                    <w:sz w:val="20"/>
                    <w:szCs w:val="20"/>
                  </w:rPr>
                  <m:t>]</m:t>
                </m:r>
              </m:oMath>
            </m:oMathPara>
          </w:p>
        </w:tc>
      </w:tr>
      <w:tr w:rsidR="00460D04" w:rsidTr="00C6232D">
        <w:tc>
          <w:tcPr>
            <w:tcW w:w="2231" w:type="dxa"/>
          </w:tcPr>
          <w:p w:rsidR="00460D04" w:rsidRPr="004C1F8A" w:rsidRDefault="00460D04" w:rsidP="00DB19C9">
            <w:pPr>
              <w:spacing w:after="0"/>
              <w:rPr>
                <w:sz w:val="20"/>
                <w:szCs w:val="20"/>
              </w:rPr>
            </w:pPr>
            <w:r w:rsidRPr="004C1F8A">
              <w:rPr>
                <w:rFonts w:ascii="Times New Roman" w:hAnsi="Times New Roman"/>
                <w:sz w:val="20"/>
                <w:szCs w:val="20"/>
              </w:rPr>
              <w:t>Coverage edge</w:t>
            </w:r>
            <w:r w:rsidR="00065F8F">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sidR="00065F8F">
              <w:rPr>
                <w:rFonts w:ascii="Times New Roman" w:hAnsi="Times New Roman"/>
                <w:sz w:val="20"/>
                <w:szCs w:val="20"/>
              </w:rPr>
              <w:t>)</w:t>
            </w:r>
          </w:p>
        </w:tc>
        <w:tc>
          <w:tcPr>
            <w:tcW w:w="1705" w:type="dxa"/>
            <w:vAlign w:val="center"/>
          </w:tcPr>
          <w:p w:rsidR="00460D04" w:rsidRPr="00452EBD" w:rsidRDefault="00460D04" w:rsidP="00DB19C9">
            <w:pPr>
              <w:spacing w:after="0"/>
              <w:jc w:val="center"/>
              <w:rPr>
                <w:rFonts w:ascii="Times New Roman" w:hAnsi="Times New Roman"/>
                <w:sz w:val="20"/>
                <w:szCs w:val="20"/>
              </w:rPr>
            </w:pPr>
            <w:r w:rsidRPr="00452EBD">
              <w:rPr>
                <w:rFonts w:ascii="Times New Roman" w:hAnsi="Times New Roman"/>
                <w:sz w:val="20"/>
                <w:szCs w:val="20"/>
              </w:rPr>
              <w:t>70.26</w:t>
            </w:r>
          </w:p>
        </w:tc>
        <w:tc>
          <w:tcPr>
            <w:tcW w:w="1303" w:type="dxa"/>
          </w:tcPr>
          <w:p w:rsidR="00460D04" w:rsidRPr="004C1F8A" w:rsidRDefault="00460D04" w:rsidP="00DB19C9">
            <w:pPr>
              <w:spacing w:after="0"/>
              <w:jc w:val="center"/>
              <w:rPr>
                <w:rFonts w:ascii="Times New Roman" w:hAnsi="Times New Roman"/>
                <w:sz w:val="20"/>
                <w:szCs w:val="20"/>
              </w:rPr>
            </w:pPr>
            <w:r w:rsidRPr="00B840CD">
              <w:rPr>
                <w:rFonts w:ascii="Times New Roman" w:hAnsi="Times New Roman"/>
                <w:sz w:val="20"/>
                <w:szCs w:val="20"/>
              </w:rPr>
              <w:t>95.0</w:t>
            </w:r>
            <w:r>
              <w:rPr>
                <w:rFonts w:ascii="Times New Roman" w:hAnsi="Times New Roman"/>
                <w:sz w:val="20"/>
                <w:szCs w:val="20"/>
              </w:rPr>
              <w:t>1</w:t>
            </w:r>
          </w:p>
        </w:tc>
        <w:tc>
          <w:tcPr>
            <w:tcW w:w="1453" w:type="dxa"/>
            <w:vAlign w:val="center"/>
          </w:tcPr>
          <w:p w:rsidR="00460D04" w:rsidRPr="00452EBD" w:rsidRDefault="002E1E97" w:rsidP="00DB19C9">
            <w:pPr>
              <w:spacing w:after="0"/>
              <w:jc w:val="center"/>
              <w:rPr>
                <w:rFonts w:ascii="Times New Roman" w:hAnsi="Times New Roman"/>
                <w:sz w:val="20"/>
                <w:szCs w:val="20"/>
              </w:rPr>
            </w:pPr>
            <w:r>
              <w:rPr>
                <w:rFonts w:ascii="Times New Roman" w:hAnsi="Times New Roman"/>
                <w:sz w:val="20"/>
                <w:szCs w:val="20"/>
              </w:rPr>
              <w:t>94.98</w:t>
            </w:r>
          </w:p>
        </w:tc>
        <w:tc>
          <w:tcPr>
            <w:tcW w:w="1824" w:type="dxa"/>
            <w:vAlign w:val="center"/>
          </w:tcPr>
          <w:p w:rsidR="00460D04" w:rsidRPr="00452EBD" w:rsidRDefault="001A52FE" w:rsidP="00DB19C9">
            <w:pPr>
              <w:spacing w:after="0"/>
              <w:jc w:val="center"/>
              <w:rPr>
                <w:rFonts w:ascii="Times New Roman" w:hAnsi="Times New Roman"/>
                <w:sz w:val="20"/>
                <w:szCs w:val="20"/>
              </w:rPr>
            </w:pPr>
            <w:r>
              <w:rPr>
                <w:rFonts w:ascii="Times New Roman" w:hAnsi="Times New Roman"/>
                <w:sz w:val="20"/>
                <w:szCs w:val="20"/>
              </w:rPr>
              <w:t>19.51</w:t>
            </w:r>
          </w:p>
        </w:tc>
      </w:tr>
      <w:tr w:rsidR="003416F3" w:rsidTr="003416F3">
        <w:tc>
          <w:tcPr>
            <w:tcW w:w="2231" w:type="dxa"/>
          </w:tcPr>
          <w:p w:rsidR="003416F3" w:rsidRPr="004C1F8A" w:rsidRDefault="009C45AB" w:rsidP="00DB19C9">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 </m:t>
                </m:r>
                <m:r>
                  <m:rPr>
                    <m:sty m:val="p"/>
                  </m:rPr>
                  <w:rPr>
                    <w:rFonts w:ascii="Cambria Math" w:hAnsi="Cambria Math"/>
                    <w:sz w:val="20"/>
                    <w:szCs w:val="20"/>
                  </w:rPr>
                  <m:t>dB</m:t>
                </m:r>
              </m:oMath>
            </m:oMathPara>
          </w:p>
        </w:tc>
        <w:tc>
          <w:tcPr>
            <w:tcW w:w="1705" w:type="dxa"/>
            <w:vAlign w:val="center"/>
          </w:tcPr>
          <w:p w:rsidR="003416F3" w:rsidRDefault="003416F3" w:rsidP="00DB19C9">
            <w:pPr>
              <w:spacing w:after="0"/>
              <w:jc w:val="center"/>
            </w:pPr>
            <w:r w:rsidRPr="00F61E3A">
              <w:rPr>
                <w:rFonts w:ascii="Times New Roman" w:hAnsi="Times New Roman"/>
                <w:sz w:val="20"/>
                <w:szCs w:val="20"/>
              </w:rPr>
              <w:t>7</w:t>
            </w:r>
            <w:r>
              <w:rPr>
                <w:rFonts w:ascii="Times New Roman" w:hAnsi="Times New Roman"/>
                <w:sz w:val="20"/>
                <w:szCs w:val="20"/>
              </w:rPr>
              <w:t>1</w:t>
            </w:r>
            <w:r w:rsidRPr="00F61E3A">
              <w:rPr>
                <w:rFonts w:ascii="Times New Roman" w:hAnsi="Times New Roman"/>
                <w:sz w:val="20"/>
                <w:szCs w:val="20"/>
              </w:rPr>
              <w:t>.26</w:t>
            </w:r>
          </w:p>
        </w:tc>
        <w:tc>
          <w:tcPr>
            <w:tcW w:w="1303" w:type="dxa"/>
          </w:tcPr>
          <w:p w:rsidR="003416F3" w:rsidRPr="00B840CD" w:rsidRDefault="003416F3" w:rsidP="00DB19C9">
            <w:pPr>
              <w:spacing w:after="0"/>
              <w:jc w:val="center"/>
              <w:rPr>
                <w:rFonts w:ascii="Times New Roman" w:hAnsi="Times New Roman"/>
                <w:sz w:val="20"/>
                <w:szCs w:val="20"/>
              </w:rPr>
            </w:pPr>
            <w:r w:rsidRPr="00B840CD">
              <w:rPr>
                <w:rFonts w:ascii="Times New Roman" w:hAnsi="Times New Roman"/>
                <w:sz w:val="20"/>
                <w:szCs w:val="20"/>
              </w:rPr>
              <w:t>96.6</w:t>
            </w:r>
            <w:r>
              <w:rPr>
                <w:rFonts w:ascii="Times New Roman" w:hAnsi="Times New Roman"/>
                <w:sz w:val="20"/>
                <w:szCs w:val="20"/>
              </w:rPr>
              <w:t>2</w:t>
            </w:r>
          </w:p>
        </w:tc>
        <w:tc>
          <w:tcPr>
            <w:tcW w:w="1453" w:type="dxa"/>
            <w:vAlign w:val="center"/>
          </w:tcPr>
          <w:p w:rsidR="003416F3" w:rsidRPr="00452EBD" w:rsidRDefault="0050469D" w:rsidP="00DB19C9">
            <w:pPr>
              <w:spacing w:after="0"/>
              <w:jc w:val="center"/>
              <w:rPr>
                <w:rFonts w:ascii="Times New Roman" w:hAnsi="Times New Roman"/>
                <w:sz w:val="20"/>
                <w:szCs w:val="20"/>
              </w:rPr>
            </w:pPr>
            <w:r>
              <w:rPr>
                <w:rFonts w:ascii="Times New Roman" w:hAnsi="Times New Roman"/>
                <w:sz w:val="20"/>
                <w:szCs w:val="20"/>
              </w:rPr>
              <w:t>96.60</w:t>
            </w:r>
          </w:p>
        </w:tc>
        <w:tc>
          <w:tcPr>
            <w:tcW w:w="1824" w:type="dxa"/>
            <w:vAlign w:val="center"/>
          </w:tcPr>
          <w:p w:rsidR="003416F3" w:rsidRPr="00F20198" w:rsidRDefault="003416F3" w:rsidP="00DB19C9">
            <w:pPr>
              <w:spacing w:after="0"/>
              <w:jc w:val="center"/>
              <w:rPr>
                <w:rFonts w:ascii="Times New Roman" w:hAnsi="Times New Roman"/>
                <w:sz w:val="20"/>
                <w:szCs w:val="20"/>
              </w:rPr>
            </w:pPr>
            <w:r w:rsidRPr="00F20198">
              <w:rPr>
                <w:rFonts w:ascii="Times New Roman" w:hAnsi="Times New Roman"/>
                <w:sz w:val="20"/>
                <w:szCs w:val="20"/>
              </w:rPr>
              <w:t>21.01</w:t>
            </w:r>
          </w:p>
        </w:tc>
      </w:tr>
      <w:tr w:rsidR="003416F3" w:rsidTr="003416F3">
        <w:tc>
          <w:tcPr>
            <w:tcW w:w="2231" w:type="dxa"/>
          </w:tcPr>
          <w:p w:rsidR="003416F3" w:rsidRPr="004C1F8A" w:rsidRDefault="009C45AB" w:rsidP="00DB19C9">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 </m:t>
                </m:r>
                <m:r>
                  <m:rPr>
                    <m:sty m:val="p"/>
                  </m:rPr>
                  <w:rPr>
                    <w:rFonts w:ascii="Cambria Math" w:hAnsi="Cambria Math"/>
                    <w:sz w:val="20"/>
                    <w:szCs w:val="20"/>
                  </w:rPr>
                  <m:t>dB</m:t>
                </m:r>
              </m:oMath>
            </m:oMathPara>
          </w:p>
        </w:tc>
        <w:tc>
          <w:tcPr>
            <w:tcW w:w="1705" w:type="dxa"/>
            <w:vAlign w:val="center"/>
          </w:tcPr>
          <w:p w:rsidR="003416F3" w:rsidRDefault="003416F3" w:rsidP="00DB19C9">
            <w:pPr>
              <w:spacing w:after="0"/>
              <w:jc w:val="center"/>
            </w:pPr>
            <w:r>
              <w:rPr>
                <w:rFonts w:ascii="Times New Roman" w:hAnsi="Times New Roman"/>
                <w:sz w:val="20"/>
                <w:szCs w:val="20"/>
              </w:rPr>
              <w:t>72</w:t>
            </w:r>
            <w:r w:rsidRPr="00F61E3A">
              <w:rPr>
                <w:rFonts w:ascii="Times New Roman" w:hAnsi="Times New Roman"/>
                <w:sz w:val="20"/>
                <w:szCs w:val="20"/>
              </w:rPr>
              <w:t>.26</w:t>
            </w:r>
          </w:p>
        </w:tc>
        <w:tc>
          <w:tcPr>
            <w:tcW w:w="1303" w:type="dxa"/>
          </w:tcPr>
          <w:p w:rsidR="003416F3" w:rsidRPr="00B840CD" w:rsidRDefault="003416F3" w:rsidP="00DB19C9">
            <w:pPr>
              <w:spacing w:after="0"/>
              <w:jc w:val="center"/>
              <w:rPr>
                <w:rFonts w:ascii="Times New Roman" w:hAnsi="Times New Roman"/>
                <w:sz w:val="20"/>
                <w:szCs w:val="20"/>
              </w:rPr>
            </w:pPr>
            <w:r w:rsidRPr="00B840CD">
              <w:rPr>
                <w:rFonts w:ascii="Times New Roman" w:hAnsi="Times New Roman"/>
                <w:sz w:val="20"/>
                <w:szCs w:val="20"/>
              </w:rPr>
              <w:t>97.77</w:t>
            </w:r>
          </w:p>
        </w:tc>
        <w:tc>
          <w:tcPr>
            <w:tcW w:w="1453" w:type="dxa"/>
            <w:vAlign w:val="center"/>
          </w:tcPr>
          <w:p w:rsidR="003416F3" w:rsidRPr="00452EBD" w:rsidRDefault="0050469D" w:rsidP="00DB19C9">
            <w:pPr>
              <w:spacing w:after="0"/>
              <w:jc w:val="center"/>
              <w:rPr>
                <w:rFonts w:ascii="Times New Roman" w:hAnsi="Times New Roman"/>
                <w:sz w:val="20"/>
                <w:szCs w:val="20"/>
              </w:rPr>
            </w:pPr>
            <w:r>
              <w:rPr>
                <w:rFonts w:ascii="Times New Roman" w:hAnsi="Times New Roman"/>
                <w:sz w:val="20"/>
                <w:szCs w:val="20"/>
              </w:rPr>
              <w:t>97.78</w:t>
            </w:r>
          </w:p>
        </w:tc>
        <w:tc>
          <w:tcPr>
            <w:tcW w:w="1824" w:type="dxa"/>
            <w:vAlign w:val="center"/>
          </w:tcPr>
          <w:p w:rsidR="003416F3" w:rsidRPr="00F20198" w:rsidRDefault="003416F3" w:rsidP="00DB19C9">
            <w:pPr>
              <w:spacing w:after="0"/>
              <w:jc w:val="center"/>
              <w:rPr>
                <w:rFonts w:ascii="Times New Roman" w:hAnsi="Times New Roman"/>
                <w:sz w:val="20"/>
                <w:szCs w:val="20"/>
              </w:rPr>
            </w:pPr>
            <w:r w:rsidRPr="00F20198">
              <w:rPr>
                <w:rFonts w:ascii="Times New Roman" w:hAnsi="Times New Roman"/>
                <w:sz w:val="20"/>
                <w:szCs w:val="20"/>
              </w:rPr>
              <w:t>22.31</w:t>
            </w:r>
          </w:p>
        </w:tc>
      </w:tr>
      <w:tr w:rsidR="00065F8F" w:rsidTr="003416F3">
        <w:tc>
          <w:tcPr>
            <w:tcW w:w="2231" w:type="dxa"/>
          </w:tcPr>
          <w:p w:rsidR="00065F8F" w:rsidRDefault="009C45AB"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+3 </m:t>
                </m:r>
                <m:r>
                  <m:rPr>
                    <m:sty m:val="p"/>
                  </m:rPr>
                  <w:rPr>
                    <w:rFonts w:ascii="Cambria Math" w:hAnsi="Cambria Math"/>
                    <w:sz w:val="20"/>
                    <w:szCs w:val="20"/>
                  </w:rPr>
                  <m:t>dB</m:t>
                </m:r>
              </m:oMath>
            </m:oMathPara>
          </w:p>
        </w:tc>
        <w:tc>
          <w:tcPr>
            <w:tcW w:w="1705" w:type="dxa"/>
            <w:vAlign w:val="center"/>
          </w:tcPr>
          <w:p w:rsidR="00065F8F" w:rsidRDefault="00065F8F" w:rsidP="00DB19C9">
            <w:pPr>
              <w:spacing w:after="0"/>
              <w:jc w:val="center"/>
            </w:pPr>
            <w:r>
              <w:rPr>
                <w:rFonts w:ascii="Times New Roman" w:hAnsi="Times New Roman"/>
                <w:sz w:val="20"/>
                <w:szCs w:val="20"/>
              </w:rPr>
              <w:t>73</w:t>
            </w:r>
            <w:r w:rsidRPr="00F61E3A">
              <w:rPr>
                <w:rFonts w:ascii="Times New Roman" w:hAnsi="Times New Roman"/>
                <w:sz w:val="20"/>
                <w:szCs w:val="20"/>
              </w:rPr>
              <w:t>.26</w:t>
            </w:r>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98.5</w:t>
            </w:r>
            <w:r>
              <w:rPr>
                <w:rFonts w:ascii="Times New Roman" w:hAnsi="Times New Roman"/>
                <w:sz w:val="20"/>
                <w:szCs w:val="20"/>
              </w:rPr>
              <w:t>8</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98.58</w:t>
            </w:r>
          </w:p>
        </w:tc>
        <w:tc>
          <w:tcPr>
            <w:tcW w:w="1824" w:type="dxa"/>
            <w:vAlign w:val="center"/>
          </w:tcPr>
          <w:p w:rsidR="00065F8F" w:rsidRPr="00F20198" w:rsidRDefault="00065F8F" w:rsidP="00DB19C9">
            <w:pPr>
              <w:spacing w:after="0"/>
              <w:jc w:val="center"/>
              <w:rPr>
                <w:rFonts w:ascii="Times New Roman" w:hAnsi="Times New Roman"/>
                <w:sz w:val="20"/>
                <w:szCs w:val="20"/>
              </w:rPr>
            </w:pPr>
            <w:r w:rsidRPr="00F20198">
              <w:rPr>
                <w:rFonts w:ascii="Times New Roman" w:hAnsi="Times New Roman"/>
                <w:sz w:val="20"/>
                <w:szCs w:val="20"/>
              </w:rPr>
              <w:t>24.01</w:t>
            </w:r>
          </w:p>
        </w:tc>
      </w:tr>
      <w:tr w:rsidR="00065F8F" w:rsidTr="003416F3">
        <w:tc>
          <w:tcPr>
            <w:tcW w:w="2231" w:type="dxa"/>
          </w:tcPr>
          <w:p w:rsidR="00065F8F" w:rsidRDefault="009C45AB"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+4 </m:t>
                </m:r>
                <m:r>
                  <m:rPr>
                    <m:sty m:val="p"/>
                  </m:rPr>
                  <w:rPr>
                    <w:rFonts w:ascii="Cambria Math" w:hAnsi="Cambria Math"/>
                    <w:sz w:val="20"/>
                    <w:szCs w:val="20"/>
                  </w:rPr>
                  <m:t>dB</m:t>
                </m:r>
              </m:oMath>
            </m:oMathPara>
          </w:p>
        </w:tc>
        <w:tc>
          <w:tcPr>
            <w:tcW w:w="1705" w:type="dxa"/>
            <w:vAlign w:val="center"/>
          </w:tcPr>
          <w:p w:rsidR="00065F8F" w:rsidRDefault="00065F8F" w:rsidP="00DB19C9">
            <w:pPr>
              <w:spacing w:after="0"/>
              <w:jc w:val="center"/>
            </w:pPr>
            <w:r>
              <w:rPr>
                <w:rFonts w:ascii="Times New Roman" w:hAnsi="Times New Roman"/>
                <w:sz w:val="20"/>
                <w:szCs w:val="20"/>
              </w:rPr>
              <w:t>74</w:t>
            </w:r>
            <w:r w:rsidRPr="00F61E3A">
              <w:rPr>
                <w:rFonts w:ascii="Times New Roman" w:hAnsi="Times New Roman"/>
                <w:sz w:val="20"/>
                <w:szCs w:val="20"/>
              </w:rPr>
              <w:t>.26</w:t>
            </w:r>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99.1</w:t>
            </w:r>
            <w:r>
              <w:rPr>
                <w:rFonts w:ascii="Times New Roman" w:hAnsi="Times New Roman"/>
                <w:sz w:val="20"/>
                <w:szCs w:val="20"/>
              </w:rPr>
              <w:t>2</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99.11</w:t>
            </w:r>
          </w:p>
        </w:tc>
        <w:tc>
          <w:tcPr>
            <w:tcW w:w="1824" w:type="dxa"/>
            <w:vAlign w:val="center"/>
          </w:tcPr>
          <w:p w:rsidR="00065F8F" w:rsidRPr="00F20198" w:rsidRDefault="00065F8F" w:rsidP="00DB19C9">
            <w:pPr>
              <w:spacing w:after="0"/>
              <w:jc w:val="center"/>
              <w:rPr>
                <w:rFonts w:ascii="Times New Roman" w:hAnsi="Times New Roman"/>
                <w:sz w:val="20"/>
                <w:szCs w:val="20"/>
              </w:rPr>
            </w:pPr>
            <w:r w:rsidRPr="00F20198">
              <w:rPr>
                <w:rFonts w:ascii="Times New Roman" w:hAnsi="Times New Roman"/>
                <w:sz w:val="20"/>
                <w:szCs w:val="20"/>
              </w:rPr>
              <w:t>25.71</w:t>
            </w:r>
          </w:p>
        </w:tc>
      </w:tr>
      <w:tr w:rsidR="00065F8F" w:rsidTr="00C6232D">
        <w:tc>
          <w:tcPr>
            <w:tcW w:w="2231" w:type="dxa"/>
          </w:tcPr>
          <w:p w:rsidR="00065F8F" w:rsidRDefault="009C45AB"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+5 </m:t>
                </m:r>
                <m:r>
                  <m:rPr>
                    <m:sty m:val="p"/>
                  </m:rPr>
                  <w:rPr>
                    <w:rFonts w:ascii="Cambria Math" w:hAnsi="Cambria Math"/>
                    <w:sz w:val="20"/>
                    <w:szCs w:val="20"/>
                  </w:rPr>
                  <m:t>dB</m:t>
                </m:r>
              </m:oMath>
            </m:oMathPara>
          </w:p>
        </w:tc>
        <w:tc>
          <w:tcPr>
            <w:tcW w:w="1705" w:type="dxa"/>
            <w:vAlign w:val="center"/>
          </w:tcPr>
          <w:p w:rsidR="00065F8F" w:rsidRDefault="00065F8F" w:rsidP="00DB19C9">
            <w:pPr>
              <w:spacing w:after="0"/>
              <w:jc w:val="center"/>
            </w:pPr>
            <w:r>
              <w:rPr>
                <w:rFonts w:ascii="Times New Roman" w:hAnsi="Times New Roman"/>
                <w:sz w:val="20"/>
                <w:szCs w:val="20"/>
              </w:rPr>
              <w:t>75</w:t>
            </w:r>
            <w:r w:rsidRPr="00F61E3A">
              <w:rPr>
                <w:rFonts w:ascii="Times New Roman" w:hAnsi="Times New Roman"/>
                <w:sz w:val="20"/>
                <w:szCs w:val="20"/>
              </w:rPr>
              <w:t>.26</w:t>
            </w:r>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99.4</w:t>
            </w:r>
            <w:r>
              <w:rPr>
                <w:rFonts w:ascii="Times New Roman" w:hAnsi="Times New Roman"/>
                <w:sz w:val="20"/>
                <w:szCs w:val="20"/>
              </w:rPr>
              <w:t>7</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99.46</w:t>
            </w:r>
          </w:p>
        </w:tc>
        <w:tc>
          <w:tcPr>
            <w:tcW w:w="1824"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27.41</w:t>
            </w:r>
          </w:p>
        </w:tc>
      </w:tr>
      <w:tr w:rsidR="00065F8F" w:rsidTr="003416F3">
        <w:tc>
          <w:tcPr>
            <w:tcW w:w="2231" w:type="dxa"/>
          </w:tcPr>
          <w:p w:rsidR="00065F8F" w:rsidRDefault="009C45AB"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+6 </m:t>
                </m:r>
                <m:r>
                  <m:rPr>
                    <m:sty m:val="p"/>
                  </m:rPr>
                  <w:rPr>
                    <w:rFonts w:ascii="Cambria Math" w:hAnsi="Cambria Math"/>
                    <w:sz w:val="20"/>
                    <w:szCs w:val="20"/>
                  </w:rPr>
                  <m:t>dB</m:t>
                </m:r>
              </m:oMath>
            </m:oMathPara>
          </w:p>
        </w:tc>
        <w:tc>
          <w:tcPr>
            <w:tcW w:w="1705" w:type="dxa"/>
            <w:vAlign w:val="center"/>
          </w:tcPr>
          <w:p w:rsidR="00065F8F" w:rsidRDefault="00065F8F" w:rsidP="00DB19C9">
            <w:pPr>
              <w:spacing w:after="0"/>
              <w:jc w:val="center"/>
            </w:pPr>
            <w:r w:rsidRPr="00F61E3A">
              <w:rPr>
                <w:rFonts w:ascii="Times New Roman" w:hAnsi="Times New Roman"/>
                <w:sz w:val="20"/>
                <w:szCs w:val="20"/>
              </w:rPr>
              <w:t>7</w:t>
            </w:r>
            <w:r>
              <w:rPr>
                <w:rFonts w:ascii="Times New Roman" w:hAnsi="Times New Roman"/>
                <w:sz w:val="20"/>
                <w:szCs w:val="20"/>
              </w:rPr>
              <w:t>6</w:t>
            </w:r>
            <w:r w:rsidRPr="00F61E3A">
              <w:rPr>
                <w:rFonts w:ascii="Times New Roman" w:hAnsi="Times New Roman"/>
                <w:sz w:val="20"/>
                <w:szCs w:val="20"/>
              </w:rPr>
              <w:t>.26</w:t>
            </w:r>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99.6</w:t>
            </w:r>
            <w:r>
              <w:rPr>
                <w:rFonts w:ascii="Times New Roman" w:hAnsi="Times New Roman"/>
                <w:sz w:val="20"/>
                <w:szCs w:val="20"/>
              </w:rPr>
              <w:t>9</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99.69</w:t>
            </w:r>
          </w:p>
        </w:tc>
        <w:tc>
          <w:tcPr>
            <w:tcW w:w="1824" w:type="dxa"/>
            <w:vAlign w:val="center"/>
          </w:tcPr>
          <w:p w:rsidR="00065F8F" w:rsidRPr="00F20198" w:rsidRDefault="00065F8F" w:rsidP="00DB19C9">
            <w:pPr>
              <w:spacing w:after="0"/>
              <w:jc w:val="center"/>
              <w:rPr>
                <w:rFonts w:ascii="Times New Roman" w:hAnsi="Times New Roman"/>
                <w:sz w:val="20"/>
                <w:szCs w:val="20"/>
              </w:rPr>
            </w:pPr>
            <w:r w:rsidRPr="00F20198">
              <w:rPr>
                <w:rFonts w:ascii="Times New Roman" w:hAnsi="Times New Roman"/>
                <w:sz w:val="20"/>
                <w:szCs w:val="20"/>
              </w:rPr>
              <w:t>29.21</w:t>
            </w:r>
          </w:p>
        </w:tc>
      </w:tr>
      <w:tr w:rsidR="00065F8F" w:rsidTr="003416F3">
        <w:tc>
          <w:tcPr>
            <w:tcW w:w="2231" w:type="dxa"/>
          </w:tcPr>
          <w:p w:rsidR="00065F8F" w:rsidRDefault="009C45AB"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+7 </m:t>
                </m:r>
                <m:r>
                  <m:rPr>
                    <m:sty m:val="p"/>
                  </m:rPr>
                  <w:rPr>
                    <w:rFonts w:ascii="Cambria Math" w:hAnsi="Cambria Math"/>
                    <w:sz w:val="20"/>
                    <w:szCs w:val="20"/>
                  </w:rPr>
                  <m:t>dB</m:t>
                </m:r>
              </m:oMath>
            </m:oMathPara>
          </w:p>
        </w:tc>
        <w:tc>
          <w:tcPr>
            <w:tcW w:w="1705" w:type="dxa"/>
            <w:vAlign w:val="center"/>
          </w:tcPr>
          <w:p w:rsidR="00065F8F" w:rsidRDefault="00065F8F" w:rsidP="00DB19C9">
            <w:pPr>
              <w:spacing w:after="0"/>
              <w:jc w:val="center"/>
            </w:pPr>
            <w:r>
              <w:rPr>
                <w:rFonts w:ascii="Times New Roman" w:hAnsi="Times New Roman"/>
                <w:sz w:val="20"/>
                <w:szCs w:val="20"/>
              </w:rPr>
              <w:t>77</w:t>
            </w:r>
            <w:r w:rsidRPr="00F61E3A">
              <w:rPr>
                <w:rFonts w:ascii="Times New Roman" w:hAnsi="Times New Roman"/>
                <w:sz w:val="20"/>
                <w:szCs w:val="20"/>
              </w:rPr>
              <w:t>.26</w:t>
            </w:r>
          </w:p>
        </w:tc>
        <w:tc>
          <w:tcPr>
            <w:tcW w:w="1303" w:type="dxa"/>
          </w:tcPr>
          <w:p w:rsidR="00065F8F" w:rsidRPr="00B840CD" w:rsidRDefault="00065F8F" w:rsidP="00DB19C9">
            <w:pPr>
              <w:spacing w:after="0"/>
              <w:jc w:val="center"/>
              <w:rPr>
                <w:rFonts w:ascii="Times New Roman" w:hAnsi="Times New Roman"/>
                <w:sz w:val="20"/>
                <w:szCs w:val="20"/>
              </w:rPr>
            </w:pPr>
            <w:r>
              <w:rPr>
                <w:rFonts w:ascii="Times New Roman" w:hAnsi="Times New Roman"/>
                <w:sz w:val="20"/>
                <w:szCs w:val="20"/>
              </w:rPr>
              <w:t>9</w:t>
            </w:r>
            <w:r w:rsidRPr="00B840CD">
              <w:rPr>
                <w:rFonts w:ascii="Times New Roman" w:hAnsi="Times New Roman"/>
                <w:sz w:val="20"/>
                <w:szCs w:val="20"/>
              </w:rPr>
              <w:t>9.82</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99.83</w:t>
            </w:r>
          </w:p>
        </w:tc>
        <w:tc>
          <w:tcPr>
            <w:tcW w:w="1824" w:type="dxa"/>
            <w:vAlign w:val="center"/>
          </w:tcPr>
          <w:p w:rsidR="00065F8F" w:rsidRPr="00F20198" w:rsidRDefault="00065F8F" w:rsidP="00DB19C9">
            <w:pPr>
              <w:spacing w:after="0"/>
              <w:jc w:val="center"/>
              <w:rPr>
                <w:rFonts w:ascii="Times New Roman" w:hAnsi="Times New Roman"/>
                <w:sz w:val="20"/>
                <w:szCs w:val="20"/>
              </w:rPr>
            </w:pPr>
            <w:r w:rsidRPr="00F20198">
              <w:rPr>
                <w:rFonts w:ascii="Times New Roman" w:hAnsi="Times New Roman"/>
                <w:sz w:val="20"/>
                <w:szCs w:val="20"/>
              </w:rPr>
              <w:t>31.21</w:t>
            </w:r>
          </w:p>
        </w:tc>
      </w:tr>
      <w:tr w:rsidR="00065F8F" w:rsidTr="003416F3">
        <w:tc>
          <w:tcPr>
            <w:tcW w:w="2231" w:type="dxa"/>
          </w:tcPr>
          <w:p w:rsidR="00065F8F" w:rsidRDefault="009C45AB"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+8 </m:t>
                </m:r>
                <m:r>
                  <m:rPr>
                    <m:sty m:val="p"/>
                  </m:rPr>
                  <w:rPr>
                    <w:rFonts w:ascii="Cambria Math" w:hAnsi="Cambria Math"/>
                    <w:sz w:val="20"/>
                    <w:szCs w:val="20"/>
                  </w:rPr>
                  <m:t>dB</m:t>
                </m:r>
              </m:oMath>
            </m:oMathPara>
          </w:p>
        </w:tc>
        <w:tc>
          <w:tcPr>
            <w:tcW w:w="1705" w:type="dxa"/>
            <w:vAlign w:val="center"/>
          </w:tcPr>
          <w:p w:rsidR="00065F8F" w:rsidRDefault="00065F8F" w:rsidP="00DB19C9">
            <w:pPr>
              <w:spacing w:after="0"/>
              <w:jc w:val="center"/>
            </w:pPr>
            <w:r>
              <w:rPr>
                <w:rFonts w:ascii="Times New Roman" w:hAnsi="Times New Roman"/>
                <w:sz w:val="20"/>
                <w:szCs w:val="20"/>
              </w:rPr>
              <w:t>78</w:t>
            </w:r>
            <w:r w:rsidRPr="00F61E3A">
              <w:rPr>
                <w:rFonts w:ascii="Times New Roman" w:hAnsi="Times New Roman"/>
                <w:sz w:val="20"/>
                <w:szCs w:val="20"/>
              </w:rPr>
              <w:t>.26</w:t>
            </w:r>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99.90</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99.90</w:t>
            </w:r>
          </w:p>
        </w:tc>
        <w:tc>
          <w:tcPr>
            <w:tcW w:w="1824" w:type="dxa"/>
            <w:vAlign w:val="center"/>
          </w:tcPr>
          <w:p w:rsidR="00065F8F" w:rsidRPr="00F20198" w:rsidRDefault="00065F8F" w:rsidP="00DB19C9">
            <w:pPr>
              <w:spacing w:after="0"/>
              <w:jc w:val="center"/>
              <w:rPr>
                <w:rFonts w:ascii="Times New Roman" w:hAnsi="Times New Roman"/>
                <w:sz w:val="20"/>
                <w:szCs w:val="20"/>
              </w:rPr>
            </w:pPr>
            <w:r w:rsidRPr="00F20198">
              <w:rPr>
                <w:rFonts w:ascii="Times New Roman" w:hAnsi="Times New Roman"/>
                <w:sz w:val="20"/>
                <w:szCs w:val="20"/>
              </w:rPr>
              <w:t>33.11</w:t>
            </w:r>
          </w:p>
        </w:tc>
      </w:tr>
      <w:tr w:rsidR="00065F8F" w:rsidTr="003416F3">
        <w:tc>
          <w:tcPr>
            <w:tcW w:w="2231" w:type="dxa"/>
          </w:tcPr>
          <w:p w:rsidR="00065F8F" w:rsidRDefault="009C45AB"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+9 </m:t>
                </m:r>
                <m:r>
                  <m:rPr>
                    <m:sty m:val="p"/>
                  </m:rPr>
                  <w:rPr>
                    <w:rFonts w:ascii="Cambria Math" w:hAnsi="Cambria Math"/>
                    <w:sz w:val="20"/>
                    <w:szCs w:val="20"/>
                  </w:rPr>
                  <m:t>dB</m:t>
                </m:r>
              </m:oMath>
            </m:oMathPara>
          </w:p>
        </w:tc>
        <w:tc>
          <w:tcPr>
            <w:tcW w:w="1705" w:type="dxa"/>
            <w:vAlign w:val="center"/>
          </w:tcPr>
          <w:p w:rsidR="00065F8F" w:rsidRDefault="00065F8F" w:rsidP="00DB19C9">
            <w:pPr>
              <w:spacing w:after="0"/>
              <w:jc w:val="center"/>
            </w:pPr>
            <w:r>
              <w:rPr>
                <w:rFonts w:ascii="Times New Roman" w:hAnsi="Times New Roman"/>
                <w:sz w:val="20"/>
                <w:szCs w:val="20"/>
              </w:rPr>
              <w:t>79</w:t>
            </w:r>
            <w:r w:rsidRPr="00F61E3A">
              <w:rPr>
                <w:rFonts w:ascii="Times New Roman" w:hAnsi="Times New Roman"/>
                <w:sz w:val="20"/>
                <w:szCs w:val="20"/>
              </w:rPr>
              <w:t>.26</w:t>
            </w:r>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99.9</w:t>
            </w:r>
            <w:r>
              <w:rPr>
                <w:rFonts w:ascii="Times New Roman" w:hAnsi="Times New Roman"/>
                <w:sz w:val="20"/>
                <w:szCs w:val="20"/>
              </w:rPr>
              <w:t>5</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99.95</w:t>
            </w:r>
          </w:p>
        </w:tc>
        <w:tc>
          <w:tcPr>
            <w:tcW w:w="1824" w:type="dxa"/>
            <w:vAlign w:val="center"/>
          </w:tcPr>
          <w:p w:rsidR="00065F8F" w:rsidRPr="00F20198" w:rsidRDefault="00065F8F" w:rsidP="00DB19C9">
            <w:pPr>
              <w:spacing w:after="0"/>
              <w:jc w:val="center"/>
              <w:rPr>
                <w:rFonts w:ascii="Times New Roman" w:hAnsi="Times New Roman"/>
                <w:sz w:val="20"/>
                <w:szCs w:val="20"/>
              </w:rPr>
            </w:pPr>
            <w:r w:rsidRPr="00F20198">
              <w:rPr>
                <w:rFonts w:ascii="Times New Roman" w:hAnsi="Times New Roman"/>
                <w:sz w:val="20"/>
                <w:szCs w:val="20"/>
              </w:rPr>
              <w:t>34.91</w:t>
            </w:r>
          </w:p>
        </w:tc>
      </w:tr>
      <w:tr w:rsidR="00065F8F" w:rsidTr="00C6232D">
        <w:tc>
          <w:tcPr>
            <w:tcW w:w="2231" w:type="dxa"/>
          </w:tcPr>
          <w:p w:rsidR="00065F8F" w:rsidRDefault="009C45AB"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m:oMathPara>
          </w:p>
        </w:tc>
        <w:tc>
          <w:tcPr>
            <w:tcW w:w="1705" w:type="dxa"/>
            <w:vAlign w:val="center"/>
          </w:tcPr>
          <w:p w:rsidR="00065F8F" w:rsidRDefault="00065F8F" w:rsidP="00DB19C9">
            <w:pPr>
              <w:spacing w:after="0"/>
              <w:jc w:val="center"/>
            </w:pPr>
            <w:r>
              <w:rPr>
                <w:rFonts w:ascii="Times New Roman" w:hAnsi="Times New Roman"/>
                <w:sz w:val="20"/>
                <w:szCs w:val="20"/>
              </w:rPr>
              <w:t>80</w:t>
            </w:r>
            <w:r w:rsidRPr="00F61E3A">
              <w:rPr>
                <w:rFonts w:ascii="Times New Roman" w:hAnsi="Times New Roman"/>
                <w:sz w:val="20"/>
                <w:szCs w:val="20"/>
              </w:rPr>
              <w:t>.26</w:t>
            </w:r>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99.97</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99.97</w:t>
            </w:r>
          </w:p>
        </w:tc>
        <w:tc>
          <w:tcPr>
            <w:tcW w:w="1824"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36.41</w:t>
            </w:r>
          </w:p>
        </w:tc>
      </w:tr>
    </w:tbl>
    <w:p w:rsidR="00460783" w:rsidRDefault="00460783" w:rsidP="00D51992">
      <w:pPr>
        <w:jc w:val="both"/>
        <w:rPr>
          <w:rFonts w:ascii="Times New Roman" w:hAnsi="Times New Roman"/>
          <w:b/>
        </w:rPr>
      </w:pPr>
    </w:p>
    <w:p w:rsidR="00E96463" w:rsidRPr="00D51992" w:rsidRDefault="00E96463" w:rsidP="00D51992">
      <w:pPr>
        <w:jc w:val="both"/>
        <w:rPr>
          <w:rFonts w:ascii="Times New Roman" w:hAnsi="Times New Roman"/>
          <w:b/>
        </w:rPr>
      </w:pPr>
    </w:p>
    <w:p w:rsidR="00F916F2" w:rsidRDefault="00B72DBA" w:rsidP="00F916F2">
      <w:pPr>
        <w:pStyle w:val="Paragraphedeliste"/>
        <w:numPr>
          <w:ilvl w:val="0"/>
          <w:numId w:val="2"/>
        </w:numPr>
        <w:jc w:val="both"/>
        <w:rPr>
          <w:rFonts w:ascii="Times New Roman" w:hAnsi="Times New Roman"/>
          <w:b/>
        </w:rPr>
      </w:pPr>
      <w:r w:rsidRPr="00DB5552">
        <w:rPr>
          <w:rFonts w:ascii="Times New Roman" w:hAnsi="Times New Roman"/>
          <w:b/>
        </w:rPr>
        <w:t xml:space="preserve">SOME CONSIDERATIONS ON THE STUDY </w:t>
      </w:r>
      <w:r w:rsidR="00CD1C12">
        <w:rPr>
          <w:rFonts w:ascii="Times New Roman" w:hAnsi="Times New Roman"/>
          <w:b/>
        </w:rPr>
        <w:t>DEVELOPED IN</w:t>
      </w:r>
      <w:r w:rsidR="00CF382B">
        <w:rPr>
          <w:rFonts w:ascii="Times New Roman" w:hAnsi="Times New Roman"/>
          <w:b/>
        </w:rPr>
        <w:t xml:space="preserve"> </w:t>
      </w:r>
      <w:r w:rsidR="00CD1C12" w:rsidRPr="00CD1C12">
        <w:rPr>
          <w:rFonts w:ascii="Times New Roman" w:hAnsi="Times New Roman"/>
          <w:b/>
          <w:lang w:val="en-GB"/>
        </w:rPr>
        <w:t>SE43(11)12</w:t>
      </w:r>
      <w:r w:rsidR="00915B67">
        <w:rPr>
          <w:rFonts w:ascii="Times New Roman" w:hAnsi="Times New Roman"/>
          <w:b/>
          <w:lang w:val="en-GB"/>
        </w:rPr>
        <w:t xml:space="preserve"> </w:t>
      </w:r>
      <w:r w:rsidR="00915B67">
        <w:rPr>
          <w:rFonts w:ascii="Times New Roman" w:hAnsi="Times New Roman"/>
          <w:b/>
        </w:rPr>
        <w:t>CONTRIBUTION</w:t>
      </w:r>
      <w:r w:rsidR="00CD1C12">
        <w:rPr>
          <w:rFonts w:ascii="Times New Roman" w:hAnsi="Times New Roman"/>
          <w:b/>
          <w:lang w:val="en-GB"/>
        </w:rPr>
        <w:t xml:space="preserve"> </w:t>
      </w:r>
    </w:p>
    <w:p w:rsidR="00D2459A" w:rsidRDefault="00D2459A" w:rsidP="00F916F2">
      <w:pPr>
        <w:jc w:val="both"/>
        <w:rPr>
          <w:rFonts w:ascii="Times New Roman" w:hAnsi="Times New Roman"/>
        </w:rPr>
      </w:pPr>
      <w:r>
        <w:rPr>
          <w:rFonts w:ascii="Times New Roman" w:hAnsi="Times New Roman"/>
        </w:rPr>
        <w:t xml:space="preserve">Results shown in Table </w:t>
      </w:r>
      <w:r w:rsidR="00107B8A">
        <w:rPr>
          <w:rFonts w:ascii="Times New Roman" w:hAnsi="Times New Roman"/>
        </w:rPr>
        <w:t>1</w:t>
      </w:r>
      <w:r>
        <w:rPr>
          <w:rFonts w:ascii="Times New Roman" w:hAnsi="Times New Roman"/>
        </w:rPr>
        <w:t xml:space="preserve"> agree with those </w:t>
      </w:r>
      <w:r w:rsidR="004F0CBF">
        <w:rPr>
          <w:rFonts w:ascii="Times New Roman" w:hAnsi="Times New Roman"/>
        </w:rPr>
        <w:t xml:space="preserve">presented in </w:t>
      </w:r>
      <w:r w:rsidR="004F0CBF">
        <w:rPr>
          <w:rFonts w:ascii="Times New Roman" w:eastAsia="Times New Roman" w:hAnsi="Times New Roman"/>
          <w:lang w:val="en-GB" w:eastAsia="de-DE"/>
        </w:rPr>
        <w:t>SE43(11)12</w:t>
      </w:r>
      <w:r w:rsidR="00915B67">
        <w:rPr>
          <w:rFonts w:ascii="Times New Roman" w:eastAsia="Times New Roman" w:hAnsi="Times New Roman"/>
          <w:lang w:val="en-GB" w:eastAsia="de-DE"/>
        </w:rPr>
        <w:t xml:space="preserve"> </w:t>
      </w:r>
      <w:r w:rsidR="00915B67">
        <w:rPr>
          <w:rFonts w:ascii="Times New Roman" w:hAnsi="Times New Roman"/>
        </w:rPr>
        <w:t>contribution</w:t>
      </w:r>
      <w:r w:rsidR="004F0CBF">
        <w:rPr>
          <w:rFonts w:ascii="Times New Roman" w:eastAsia="Times New Roman" w:hAnsi="Times New Roman"/>
          <w:lang w:val="en-GB" w:eastAsia="de-DE"/>
        </w:rPr>
        <w:t xml:space="preserve"> </w:t>
      </w:r>
      <w:r>
        <w:rPr>
          <w:rFonts w:ascii="Times New Roman" w:hAnsi="Times New Roman"/>
        </w:rPr>
        <w:t xml:space="preserve">for fixed outdoor DTT reception, </w:t>
      </w:r>
      <m:oMath>
        <m:r>
          <m:rPr>
            <m:sty m:val="p"/>
          </m:rPr>
          <w:rPr>
            <w:rFonts w:ascii="Cambria Math" w:hAnsi="Cambria Math"/>
          </w:rPr>
          <m:t>Δ</m:t>
        </m:r>
        <m:r>
          <w:rPr>
            <w:rFonts w:ascii="Cambria Math" w:hAnsi="Cambria Math"/>
          </w:rPr>
          <m:t>LP=0.1%</m:t>
        </m:r>
      </m:oMath>
      <w:r>
        <w:rPr>
          <w:rFonts w:ascii="Times New Roman" w:hAnsi="Times New Roman"/>
        </w:rPr>
        <w:t>, and 1 WSD interferer (</w:t>
      </w:r>
      <w:r w:rsidR="008B6989">
        <w:rPr>
          <w:rFonts w:ascii="Times New Roman" w:eastAsia="Times New Roman" w:hAnsi="Times New Roman"/>
          <w:lang w:val="en-GB" w:eastAsia="de-DE"/>
        </w:rPr>
        <w:t>SE43(11)12</w:t>
      </w:r>
      <w:r w:rsidR="004F0CBF">
        <w:rPr>
          <w:rFonts w:ascii="Times New Roman" w:eastAsia="Times New Roman" w:hAnsi="Times New Roman"/>
          <w:lang w:val="en-GB" w:eastAsia="de-DE"/>
        </w:rPr>
        <w:t xml:space="preserve"> – Table 2)</w:t>
      </w:r>
      <w:r w:rsidR="00107B8A">
        <w:rPr>
          <w:rStyle w:val="Appelnotedebasdep"/>
          <w:rFonts w:ascii="Times New Roman" w:hAnsi="Times New Roman"/>
        </w:rPr>
        <w:footnoteReference w:id="2"/>
      </w:r>
      <w:r w:rsidR="004F0CBF">
        <w:rPr>
          <w:rFonts w:ascii="Times New Roman" w:eastAsia="Times New Roman" w:hAnsi="Times New Roman"/>
          <w:lang w:eastAsia="de-DE"/>
        </w:rPr>
        <w:t>.</w:t>
      </w:r>
    </w:p>
    <w:p w:rsidR="00B05AFB" w:rsidRDefault="003132D4" w:rsidP="00F916F2">
      <w:pPr>
        <w:jc w:val="both"/>
        <w:rPr>
          <w:rFonts w:ascii="Times New Roman" w:hAnsi="Times New Roman"/>
        </w:rPr>
      </w:pPr>
      <w:r>
        <w:rPr>
          <w:rFonts w:ascii="Times New Roman" w:hAnsi="Times New Roman"/>
        </w:rPr>
        <w:t xml:space="preserve">Results shown in Table </w:t>
      </w:r>
      <w:r w:rsidR="00C45D5C">
        <w:rPr>
          <w:rFonts w:ascii="Times New Roman" w:hAnsi="Times New Roman"/>
        </w:rPr>
        <w:t>2</w:t>
      </w:r>
      <w:r>
        <w:rPr>
          <w:rFonts w:ascii="Times New Roman" w:hAnsi="Times New Roman"/>
        </w:rPr>
        <w:t xml:space="preserve"> </w:t>
      </w:r>
      <w:r w:rsidRPr="007725BF">
        <w:rPr>
          <w:rFonts w:ascii="Times New Roman" w:hAnsi="Times New Roman"/>
          <w:u w:val="single"/>
        </w:rPr>
        <w:t>do not agree</w:t>
      </w:r>
      <w:r>
        <w:rPr>
          <w:rFonts w:ascii="Times New Roman" w:hAnsi="Times New Roman"/>
        </w:rPr>
        <w:t xml:space="preserve"> with those </w:t>
      </w:r>
      <w:r w:rsidR="00BF01FF">
        <w:rPr>
          <w:rFonts w:ascii="Times New Roman" w:hAnsi="Times New Roman"/>
        </w:rPr>
        <w:t xml:space="preserve">presented in </w:t>
      </w:r>
      <w:r w:rsidR="00BF01FF">
        <w:rPr>
          <w:rFonts w:ascii="Times New Roman" w:eastAsia="Times New Roman" w:hAnsi="Times New Roman"/>
          <w:lang w:val="en-GB" w:eastAsia="de-DE"/>
        </w:rPr>
        <w:t>SE43(11)12</w:t>
      </w:r>
      <w:r w:rsidR="00915B67">
        <w:rPr>
          <w:rFonts w:ascii="Times New Roman" w:eastAsia="Times New Roman" w:hAnsi="Times New Roman"/>
          <w:lang w:val="en-GB" w:eastAsia="de-DE"/>
        </w:rPr>
        <w:t xml:space="preserve"> </w:t>
      </w:r>
      <w:r w:rsidR="00915B67">
        <w:rPr>
          <w:rFonts w:ascii="Times New Roman" w:hAnsi="Times New Roman"/>
        </w:rPr>
        <w:t>contribution</w:t>
      </w:r>
      <w:r w:rsidR="00BF01FF">
        <w:rPr>
          <w:rFonts w:ascii="Times New Roman" w:eastAsia="Times New Roman" w:hAnsi="Times New Roman"/>
          <w:lang w:val="en-GB" w:eastAsia="de-DE"/>
        </w:rPr>
        <w:t xml:space="preserve"> </w:t>
      </w:r>
      <w:r w:rsidR="00BF01FF">
        <w:rPr>
          <w:rFonts w:ascii="Times New Roman" w:hAnsi="Times New Roman"/>
        </w:rPr>
        <w:t xml:space="preserve">for </w:t>
      </w:r>
      <w:r>
        <w:rPr>
          <w:rFonts w:ascii="Times New Roman" w:hAnsi="Times New Roman"/>
        </w:rPr>
        <w:t xml:space="preserve">portable outdoor DTT reception, </w:t>
      </w:r>
      <m:oMath>
        <m:r>
          <m:rPr>
            <m:sty m:val="p"/>
          </m:rPr>
          <w:rPr>
            <w:rFonts w:ascii="Cambria Math" w:hAnsi="Cambria Math"/>
          </w:rPr>
          <m:t>Δ</m:t>
        </m:r>
        <m:r>
          <w:rPr>
            <w:rFonts w:ascii="Cambria Math" w:hAnsi="Cambria Math"/>
          </w:rPr>
          <m:t>LP=0.1%</m:t>
        </m:r>
      </m:oMath>
      <w:r>
        <w:rPr>
          <w:rFonts w:ascii="Times New Roman" w:hAnsi="Times New Roman"/>
        </w:rPr>
        <w:t>, and 1 WSD interferer (</w:t>
      </w:r>
      <w:r w:rsidR="004D44BF">
        <w:rPr>
          <w:rFonts w:ascii="Times New Roman" w:eastAsia="Times New Roman" w:hAnsi="Times New Roman"/>
          <w:lang w:val="en-GB" w:eastAsia="de-DE"/>
        </w:rPr>
        <w:t xml:space="preserve">SE43(11)12 </w:t>
      </w:r>
      <w:r w:rsidR="00F54731">
        <w:rPr>
          <w:rFonts w:ascii="Times New Roman" w:hAnsi="Times New Roman"/>
        </w:rPr>
        <w:t>– Table 4</w:t>
      </w:r>
      <w:r>
        <w:rPr>
          <w:rFonts w:ascii="Times New Roman" w:hAnsi="Times New Roman"/>
        </w:rPr>
        <w:t xml:space="preserve">). </w:t>
      </w:r>
      <w:r w:rsidR="00160583">
        <w:rPr>
          <w:rFonts w:ascii="Times New Roman" w:hAnsi="Times New Roman"/>
        </w:rPr>
        <w:t>The</w:t>
      </w:r>
      <w:r w:rsidR="00A63D5E">
        <w:rPr>
          <w:rFonts w:ascii="Times New Roman" w:hAnsi="Times New Roman"/>
        </w:rPr>
        <w:t>re</w:t>
      </w:r>
      <w:r w:rsidR="00160583">
        <w:rPr>
          <w:rFonts w:ascii="Times New Roman" w:hAnsi="Times New Roman"/>
        </w:rPr>
        <w:t xml:space="preserve"> </w:t>
      </w:r>
      <w:r w:rsidR="00F47B58">
        <w:rPr>
          <w:rFonts w:ascii="Times New Roman" w:hAnsi="Times New Roman"/>
        </w:rPr>
        <w:t xml:space="preserve">exists a discrepancy of about </w:t>
      </w:r>
      <m:oMath>
        <m:r>
          <w:rPr>
            <w:rFonts w:ascii="Cambria Math" w:hAnsi="Cambria Math"/>
          </w:rPr>
          <m:t xml:space="preserve">7 </m:t>
        </m:r>
        <m:r>
          <m:rPr>
            <m:sty m:val="p"/>
          </m:rPr>
          <w:rPr>
            <w:rFonts w:ascii="Cambria Math" w:hAnsi="Cambria Math"/>
          </w:rPr>
          <m:t>dB</m:t>
        </m:r>
      </m:oMath>
      <w:r w:rsidR="007861CD">
        <w:rPr>
          <w:rFonts w:ascii="Times New Roman" w:hAnsi="Times New Roman"/>
        </w:rPr>
        <w:t xml:space="preserve"> between our numbers and the ones of </w:t>
      </w:r>
      <w:r w:rsidR="00C7087E" w:rsidRPr="00366555">
        <w:rPr>
          <w:rFonts w:ascii="Times New Roman" w:hAnsi="Times New Roman"/>
        </w:rPr>
        <w:t>SE43(11)12</w:t>
      </w:r>
      <w:r w:rsidR="00C7087E">
        <w:rPr>
          <w:rFonts w:ascii="Times New Roman" w:hAnsi="Times New Roman"/>
        </w:rPr>
        <w:t xml:space="preserve"> </w:t>
      </w:r>
      <w:r w:rsidR="007861CD">
        <w:rPr>
          <w:rFonts w:ascii="Times New Roman" w:hAnsi="Times New Roman"/>
        </w:rPr>
        <w:t xml:space="preserve">for the maximum permitted interference </w:t>
      </w:r>
      <w:r w:rsidR="00602D72">
        <w:rPr>
          <w:rFonts w:ascii="Times New Roman" w:hAnsi="Times New Roman"/>
        </w:rPr>
        <w:t xml:space="preserve">median </w:t>
      </w:r>
      <w:r w:rsidR="007861CD">
        <w:rPr>
          <w:rFonts w:ascii="Times New Roman" w:hAnsi="Times New Roman"/>
        </w:rPr>
        <w:t xml:space="preserve">field strength </w:t>
      </w:r>
      <w:r w:rsidR="007861CD" w:rsidRPr="007861CD">
        <w:rPr>
          <w:rFonts w:ascii="Times New Roman" w:hAnsi="Times New Roman"/>
        </w:rPr>
        <w:t>at the DTT receive antenna input</w:t>
      </w:r>
      <w:r w:rsidR="007861CD">
        <w:rPr>
          <w:rFonts w:ascii="Times New Roman" w:hAnsi="Times New Roman"/>
        </w:rPr>
        <w:t xml:space="preserve">. </w:t>
      </w:r>
      <w:r w:rsidR="000218B8">
        <w:rPr>
          <w:rFonts w:ascii="Times New Roman" w:hAnsi="Times New Roman"/>
        </w:rPr>
        <w:t xml:space="preserve">This value corresponds to the difference between the antenna gains for a fixed DTT receiver, </w:t>
      </w:r>
      <m:oMath>
        <m:r>
          <w:rPr>
            <w:rFonts w:ascii="Cambria Math" w:hAnsi="Cambria Math"/>
          </w:rPr>
          <m:t xml:space="preserve">9.15 </m:t>
        </m:r>
        <m:r>
          <m:rPr>
            <m:sty m:val="p"/>
          </m:rPr>
          <w:rPr>
            <w:rFonts w:ascii="Cambria Math" w:hAnsi="Cambria Math"/>
          </w:rPr>
          <m:t>dBi</m:t>
        </m:r>
      </m:oMath>
      <w:r w:rsidR="000218B8">
        <w:rPr>
          <w:rFonts w:ascii="Times New Roman" w:hAnsi="Times New Roman"/>
        </w:rPr>
        <w:t xml:space="preserve">, and a portable DTT receiver, </w:t>
      </w:r>
      <m:oMath>
        <m:r>
          <w:rPr>
            <w:rFonts w:ascii="Cambria Math" w:hAnsi="Cambria Math"/>
          </w:rPr>
          <m:t xml:space="preserve">2.15 </m:t>
        </m:r>
        <m:r>
          <m:rPr>
            <m:sty m:val="p"/>
          </m:rPr>
          <w:rPr>
            <w:rFonts w:ascii="Cambria Math" w:hAnsi="Cambria Math"/>
          </w:rPr>
          <m:t>dBi</m:t>
        </m:r>
      </m:oMath>
      <w:r w:rsidR="000218B8">
        <w:rPr>
          <w:rFonts w:ascii="Times New Roman" w:hAnsi="Times New Roman"/>
        </w:rPr>
        <w:t xml:space="preserve">. </w:t>
      </w:r>
      <w:r w:rsidR="00F542B2">
        <w:rPr>
          <w:rFonts w:ascii="Times New Roman" w:hAnsi="Times New Roman"/>
        </w:rPr>
        <w:t xml:space="preserve">Using the antenna gain for fixed DTT receiver in the place of the one for portable DTT receiver is the probable source of disagreement between both sets of results.  </w:t>
      </w:r>
    </w:p>
    <w:p w:rsidR="000218B8" w:rsidRPr="00F47B58" w:rsidRDefault="00B05AFB" w:rsidP="00F916F2">
      <w:pPr>
        <w:jc w:val="both"/>
        <w:rPr>
          <w:rFonts w:ascii="Times New Roman" w:hAnsi="Times New Roman"/>
        </w:rPr>
      </w:pPr>
      <w:r>
        <w:rPr>
          <w:rFonts w:ascii="Times New Roman" w:hAnsi="Times New Roman"/>
        </w:rPr>
        <w:t>Considering the</w:t>
      </w:r>
      <w:r w:rsidR="00056094">
        <w:rPr>
          <w:rFonts w:ascii="Times New Roman" w:hAnsi="Times New Roman"/>
        </w:rPr>
        <w:t xml:space="preserve"> described </w:t>
      </w:r>
      <w:r>
        <w:rPr>
          <w:rFonts w:ascii="Times New Roman" w:hAnsi="Times New Roman"/>
        </w:rPr>
        <w:t xml:space="preserve">procedure to obtain the maximum interference </w:t>
      </w:r>
      <w:r w:rsidR="00602D72">
        <w:rPr>
          <w:rFonts w:ascii="Times New Roman" w:hAnsi="Times New Roman"/>
        </w:rPr>
        <w:t xml:space="preserve">median </w:t>
      </w:r>
      <w:r>
        <w:rPr>
          <w:rFonts w:ascii="Times New Roman" w:hAnsi="Times New Roman"/>
        </w:rPr>
        <w:t>field strength</w:t>
      </w:r>
      <w:r w:rsidR="00056094">
        <w:rPr>
          <w:rFonts w:ascii="Times New Roman" w:hAnsi="Times New Roman"/>
        </w:rPr>
        <w:t xml:space="preserve"> </w:t>
      </w:r>
      <w:r w:rsidR="00056094" w:rsidRPr="00056094">
        <w:rPr>
          <w:rFonts w:ascii="Times New Roman" w:hAnsi="Times New Roman"/>
        </w:rPr>
        <w:t>at the DTT receive antenna input</w:t>
      </w:r>
      <w:r w:rsidR="00056094">
        <w:rPr>
          <w:rFonts w:ascii="Times New Roman" w:hAnsi="Times New Roman"/>
        </w:rPr>
        <w:t xml:space="preserve"> and the values shown in Table </w:t>
      </w:r>
      <w:r w:rsidR="00602D72">
        <w:rPr>
          <w:rFonts w:ascii="Times New Roman" w:hAnsi="Times New Roman"/>
        </w:rPr>
        <w:t>2</w:t>
      </w:r>
      <w:r w:rsidR="00056094">
        <w:rPr>
          <w:rFonts w:ascii="Times New Roman" w:hAnsi="Times New Roman"/>
        </w:rPr>
        <w:t xml:space="preserve">, the values of maximum interference field strength (and consequently </w:t>
      </w:r>
      <w:r w:rsidR="00480ED0">
        <w:rPr>
          <w:rFonts w:ascii="Times New Roman" w:hAnsi="Times New Roman"/>
        </w:rPr>
        <w:t xml:space="preserve">the </w:t>
      </w:r>
      <w:r w:rsidR="00056094">
        <w:rPr>
          <w:rFonts w:ascii="Times New Roman" w:hAnsi="Times New Roman"/>
        </w:rPr>
        <w:t>maximum WSD EIRP</w:t>
      </w:r>
      <w:r w:rsidR="00480ED0">
        <w:rPr>
          <w:rFonts w:ascii="Times New Roman" w:hAnsi="Times New Roman"/>
        </w:rPr>
        <w:t>s</w:t>
      </w:r>
      <w:r w:rsidR="00056094">
        <w:rPr>
          <w:rFonts w:ascii="Times New Roman" w:hAnsi="Times New Roman"/>
        </w:rPr>
        <w:t xml:space="preserve">) presented </w:t>
      </w:r>
      <w:r w:rsidR="006F636E">
        <w:rPr>
          <w:rFonts w:ascii="Times New Roman" w:hAnsi="Times New Roman"/>
        </w:rPr>
        <w:t xml:space="preserve">in </w:t>
      </w:r>
      <w:r w:rsidR="006F636E">
        <w:rPr>
          <w:rFonts w:ascii="Times New Roman" w:eastAsia="Times New Roman" w:hAnsi="Times New Roman"/>
          <w:lang w:val="en-GB" w:eastAsia="de-DE"/>
        </w:rPr>
        <w:t>SE43(11)12</w:t>
      </w:r>
      <w:r w:rsidR="00915B67">
        <w:rPr>
          <w:rFonts w:ascii="Times New Roman" w:eastAsia="Times New Roman" w:hAnsi="Times New Roman"/>
          <w:lang w:val="en-GB" w:eastAsia="de-DE"/>
        </w:rPr>
        <w:t xml:space="preserve"> </w:t>
      </w:r>
      <w:r w:rsidR="00915B67">
        <w:rPr>
          <w:rFonts w:ascii="Times New Roman" w:hAnsi="Times New Roman"/>
        </w:rPr>
        <w:t>contribution</w:t>
      </w:r>
      <w:r w:rsidR="006F636E">
        <w:rPr>
          <w:rFonts w:ascii="Times New Roman" w:eastAsia="Times New Roman" w:hAnsi="Times New Roman"/>
          <w:lang w:val="en-GB" w:eastAsia="de-DE"/>
        </w:rPr>
        <w:t xml:space="preserve"> </w:t>
      </w:r>
      <w:r w:rsidR="00056094">
        <w:rPr>
          <w:rFonts w:ascii="Times New Roman" w:hAnsi="Times New Roman"/>
        </w:rPr>
        <w:t xml:space="preserve">for portable outdoor DTT reception are </w:t>
      </w:r>
      <w:r w:rsidR="00D4173E">
        <w:rPr>
          <w:rFonts w:ascii="Times New Roman" w:hAnsi="Times New Roman"/>
        </w:rPr>
        <w:t xml:space="preserve">underestimated in </w:t>
      </w:r>
      <m:oMath>
        <m:r>
          <w:rPr>
            <w:rFonts w:ascii="Cambria Math" w:hAnsi="Cambria Math"/>
          </w:rPr>
          <m:t xml:space="preserve">7 </m:t>
        </m:r>
        <m:r>
          <m:rPr>
            <m:sty m:val="p"/>
          </m:rPr>
          <w:rPr>
            <w:rFonts w:ascii="Cambria Math" w:hAnsi="Cambria Math"/>
          </w:rPr>
          <m:t>dB</m:t>
        </m:r>
      </m:oMath>
      <w:r w:rsidR="00D4173E">
        <w:rPr>
          <w:rFonts w:ascii="Times New Roman" w:hAnsi="Times New Roman"/>
        </w:rPr>
        <w:t>.</w:t>
      </w:r>
    </w:p>
    <w:p w:rsidR="000645B3" w:rsidRPr="000645B3" w:rsidRDefault="000645B3" w:rsidP="00F916F2">
      <w:pPr>
        <w:jc w:val="both"/>
        <w:rPr>
          <w:rFonts w:ascii="Times New Roman" w:hAnsi="Times New Roman"/>
        </w:rPr>
      </w:pPr>
      <w:r>
        <w:rPr>
          <w:rFonts w:ascii="Times New Roman" w:hAnsi="Times New Roman"/>
        </w:rPr>
        <w:t>Other aspects are addressed in the following.</w:t>
      </w:r>
    </w:p>
    <w:p w:rsidR="00B26812" w:rsidRDefault="00B26812" w:rsidP="00B26812">
      <w:pPr>
        <w:pStyle w:val="Paragraphedeliste"/>
        <w:numPr>
          <w:ilvl w:val="1"/>
          <w:numId w:val="2"/>
        </w:numPr>
        <w:ind w:left="431" w:hanging="431"/>
        <w:jc w:val="both"/>
        <w:rPr>
          <w:rFonts w:ascii="Times New Roman" w:hAnsi="Times New Roman"/>
          <w:b/>
        </w:rPr>
      </w:pPr>
      <w:r>
        <w:rPr>
          <w:rFonts w:ascii="Times New Roman" w:hAnsi="Times New Roman"/>
          <w:b/>
        </w:rPr>
        <w:t xml:space="preserve">Criteria for </w:t>
      </w:r>
      <w:r w:rsidRPr="000D5498">
        <w:rPr>
          <w:rFonts w:ascii="Times New Roman" w:hAnsi="Times New Roman"/>
          <w:b/>
        </w:rPr>
        <w:t>primary service protection</w:t>
      </w:r>
    </w:p>
    <w:p w:rsidR="0073641E" w:rsidRDefault="00127DDD" w:rsidP="00FD12F1">
      <w:pPr>
        <w:jc w:val="both"/>
        <w:rPr>
          <w:rFonts w:ascii="Times New Roman" w:hAnsi="Times New Roman"/>
        </w:rPr>
      </w:pPr>
      <w:r>
        <w:rPr>
          <w:rFonts w:ascii="Times New Roman" w:hAnsi="Times New Roman"/>
        </w:rPr>
        <w:lastRenderedPageBreak/>
        <w:t>As mentioned in S</w:t>
      </w:r>
      <w:r w:rsidR="0073641E">
        <w:rPr>
          <w:rFonts w:ascii="Times New Roman" w:hAnsi="Times New Roman"/>
        </w:rPr>
        <w:t xml:space="preserve">ection 2.2., </w:t>
      </w:r>
      <w:r w:rsidR="00C7087E" w:rsidRPr="00366555">
        <w:rPr>
          <w:rFonts w:ascii="Times New Roman" w:hAnsi="Times New Roman"/>
        </w:rPr>
        <w:t>SE43(11)12</w:t>
      </w:r>
      <w:r w:rsidR="00C7087E">
        <w:rPr>
          <w:rFonts w:ascii="Times New Roman" w:hAnsi="Times New Roman"/>
        </w:rPr>
        <w:t xml:space="preserve"> contribution </w:t>
      </w:r>
      <w:r w:rsidR="007B5366">
        <w:rPr>
          <w:rFonts w:ascii="Times New Roman" w:hAnsi="Times New Roman"/>
        </w:rPr>
        <w:t>proposes the combination of two criteria to protect the primary DTT service</w:t>
      </w:r>
      <w:r w:rsidR="0073641E">
        <w:rPr>
          <w:rFonts w:ascii="Times New Roman" w:hAnsi="Times New Roman"/>
        </w:rPr>
        <w:t>. Near the DTT coverage edge, WSD emission limits are defined to satisfy a maximum location probability degradation</w:t>
      </w:r>
      <w:r w:rsidR="00290CB0">
        <w:rPr>
          <w:rFonts w:ascii="Times New Roman" w:hAnsi="Times New Roman"/>
        </w:rPr>
        <w:t xml:space="preserve"> level</w:t>
      </w:r>
      <w:r w:rsidR="0073641E">
        <w:rPr>
          <w:rFonts w:ascii="Times New Roman" w:hAnsi="Times New Roman"/>
        </w:rPr>
        <w:t>. In</w:t>
      </w:r>
      <w:r w:rsidR="00A876FD">
        <w:rPr>
          <w:rFonts w:ascii="Times New Roman" w:hAnsi="Times New Roman"/>
        </w:rPr>
        <w:t>side the coverage area, where WSD emission limits could be higher, a criterion based on a maximum interference-to-noise ratio (</w:t>
      </w:r>
      <m:oMath>
        <m:r>
          <w:rPr>
            <w:rFonts w:ascii="Cambria Math" w:hAnsi="Cambria Math"/>
          </w:rPr>
          <m:t>I/N</m:t>
        </m:r>
      </m:oMath>
      <w:r w:rsidR="00A876FD">
        <w:rPr>
          <w:rFonts w:ascii="Times New Roman" w:hAnsi="Times New Roman"/>
        </w:rPr>
        <w:t xml:space="preserve">) is adopted. </w:t>
      </w:r>
      <w:r w:rsidR="0073641E">
        <w:rPr>
          <w:rFonts w:ascii="Times New Roman" w:hAnsi="Times New Roman"/>
        </w:rPr>
        <w:t xml:space="preserve"> </w:t>
      </w:r>
    </w:p>
    <w:p w:rsidR="007264E2" w:rsidRDefault="00376739" w:rsidP="005A069F">
      <w:pPr>
        <w:jc w:val="both"/>
        <w:rPr>
          <w:rFonts w:ascii="Times New Roman" w:hAnsi="Times New Roman"/>
        </w:rPr>
      </w:pPr>
      <w:r>
        <w:rPr>
          <w:rFonts w:ascii="Times New Roman" w:hAnsi="Times New Roman"/>
        </w:rPr>
        <w:t xml:space="preserve">Limitation of interference to broadcasting systems is recommended in ITU-R BT.1786. </w:t>
      </w:r>
      <w:r w:rsidR="00031562">
        <w:rPr>
          <w:rFonts w:ascii="Times New Roman" w:hAnsi="Times New Roman"/>
        </w:rPr>
        <w:t>It recommends:</w:t>
      </w:r>
    </w:p>
    <w:p w:rsidR="009F4D90" w:rsidRDefault="009F4D90" w:rsidP="005A069F">
      <w:pPr>
        <w:jc w:val="both"/>
        <w:rPr>
          <w:rFonts w:ascii="Times New Roman" w:hAnsi="Times New Roman"/>
        </w:rPr>
      </w:pPr>
      <w:r w:rsidRPr="00031562">
        <w:rPr>
          <w:rFonts w:ascii="Times New Roman" w:hAnsi="Times New Roman"/>
          <w:i/>
        </w:rPr>
        <w:t>that the total interference to systems operating in the broadcasting service, from all sources</w:t>
      </w:r>
      <w:r>
        <w:rPr>
          <w:rFonts w:ascii="Times New Roman" w:hAnsi="Times New Roman"/>
          <w:i/>
        </w:rPr>
        <w:t xml:space="preserve"> </w:t>
      </w:r>
      <w:r w:rsidRPr="00031562">
        <w:rPr>
          <w:rFonts w:ascii="Times New Roman" w:hAnsi="Times New Roman"/>
          <w:i/>
        </w:rPr>
        <w:t xml:space="preserve">of interference, as prescribed in the Recommendation mentioned in </w:t>
      </w:r>
      <w:r w:rsidRPr="00031562">
        <w:rPr>
          <w:rFonts w:ascii="Times New Roman" w:hAnsi="Times New Roman"/>
          <w:i/>
          <w:iCs/>
        </w:rPr>
        <w:t xml:space="preserve">considering </w:t>
      </w:r>
      <w:r w:rsidRPr="00031562">
        <w:rPr>
          <w:rFonts w:ascii="Times New Roman" w:hAnsi="Times New Roman"/>
          <w:i/>
        </w:rPr>
        <w:t>d) above, should at</w:t>
      </w:r>
      <w:r>
        <w:rPr>
          <w:rFonts w:ascii="Times New Roman" w:hAnsi="Times New Roman"/>
          <w:i/>
        </w:rPr>
        <w:t xml:space="preserve"> </w:t>
      </w:r>
      <w:r w:rsidRPr="00031562">
        <w:rPr>
          <w:rFonts w:ascii="Times New Roman" w:hAnsi="Times New Roman"/>
          <w:i/>
        </w:rPr>
        <w:t>no time exceed one per cent of the total receiving system noise power</w:t>
      </w:r>
      <w:r>
        <w:rPr>
          <w:rFonts w:ascii="Times New Roman" w:hAnsi="Times New Roman"/>
          <w:i/>
        </w:rPr>
        <w:t>.</w:t>
      </w:r>
    </w:p>
    <w:p w:rsidR="007264E2" w:rsidRDefault="007264E2" w:rsidP="007264E2">
      <w:pPr>
        <w:jc w:val="both"/>
        <w:rPr>
          <w:rFonts w:ascii="Times New Roman" w:hAnsi="Times New Roman"/>
        </w:rPr>
      </w:pPr>
      <w:r>
        <w:rPr>
          <w:rFonts w:ascii="Times New Roman" w:hAnsi="Times New Roman"/>
        </w:rPr>
        <w:t xml:space="preserve">The mentioned </w:t>
      </w:r>
      <w:r w:rsidRPr="00147622">
        <w:rPr>
          <w:rFonts w:ascii="Times New Roman" w:hAnsi="Times New Roman"/>
          <w:i/>
        </w:rPr>
        <w:t>considered d)</w:t>
      </w:r>
      <w:r>
        <w:rPr>
          <w:rFonts w:ascii="Times New Roman" w:hAnsi="Times New Roman"/>
        </w:rPr>
        <w:t xml:space="preserve"> states that:</w:t>
      </w:r>
    </w:p>
    <w:p w:rsidR="007264E2" w:rsidRDefault="007264E2" w:rsidP="007264E2">
      <w:pPr>
        <w:jc w:val="both"/>
        <w:rPr>
          <w:rFonts w:ascii="Times New Roman" w:hAnsi="Times New Roman"/>
        </w:rPr>
      </w:pPr>
      <w:r w:rsidRPr="000E54F9">
        <w:rPr>
          <w:rFonts w:ascii="Times New Roman" w:hAnsi="Times New Roman"/>
          <w:i/>
        </w:rPr>
        <w:t>there is an established protection criteria in Recommendation ITU-R SM.1757 and</w:t>
      </w:r>
      <w:r>
        <w:rPr>
          <w:rFonts w:ascii="Times New Roman" w:hAnsi="Times New Roman"/>
          <w:i/>
        </w:rPr>
        <w:t xml:space="preserve"> </w:t>
      </w:r>
      <w:r w:rsidRPr="000E54F9">
        <w:rPr>
          <w:rFonts w:ascii="Times New Roman" w:hAnsi="Times New Roman"/>
          <w:i/>
        </w:rPr>
        <w:t xml:space="preserve">Report ITU-R SM.2050 for terrestrial broadcasting services restricting </w:t>
      </w:r>
      <w:r>
        <w:rPr>
          <w:rFonts w:ascii="Times New Roman" w:hAnsi="Times New Roman"/>
          <w:i/>
        </w:rPr>
        <w:t xml:space="preserve">interference </w:t>
      </w:r>
      <w:r w:rsidRPr="000E54F9">
        <w:rPr>
          <w:rFonts w:ascii="Times New Roman" w:hAnsi="Times New Roman"/>
          <w:i/>
        </w:rPr>
        <w:t>caused by</w:t>
      </w:r>
      <w:r>
        <w:rPr>
          <w:rFonts w:ascii="Times New Roman" w:hAnsi="Times New Roman"/>
          <w:i/>
        </w:rPr>
        <w:t xml:space="preserve"> </w:t>
      </w:r>
      <w:r w:rsidRPr="000E54F9">
        <w:rPr>
          <w:rFonts w:ascii="Times New Roman" w:hAnsi="Times New Roman"/>
          <w:i/>
        </w:rPr>
        <w:t>emissions from ultra-wideband devices</w:t>
      </w:r>
      <w:r>
        <w:rPr>
          <w:rFonts w:ascii="Times New Roman" w:hAnsi="Times New Roman"/>
          <w:i/>
        </w:rPr>
        <w:t>.</w:t>
      </w:r>
    </w:p>
    <w:p w:rsidR="007264E2" w:rsidRDefault="00C7087E" w:rsidP="007264E2">
      <w:pPr>
        <w:jc w:val="both"/>
        <w:rPr>
          <w:rFonts w:ascii="Times New Roman" w:hAnsi="Times New Roman"/>
        </w:rPr>
      </w:pPr>
      <w:r>
        <w:rPr>
          <w:rFonts w:ascii="Times New Roman" w:hAnsi="Times New Roman"/>
        </w:rPr>
        <w:t xml:space="preserve">In </w:t>
      </w:r>
      <w:r w:rsidRPr="00366555">
        <w:rPr>
          <w:rFonts w:ascii="Times New Roman" w:hAnsi="Times New Roman"/>
        </w:rPr>
        <w:t>SE43(11)12</w:t>
      </w:r>
      <w:r>
        <w:rPr>
          <w:rFonts w:ascii="Times New Roman" w:hAnsi="Times New Roman"/>
        </w:rPr>
        <w:t xml:space="preserve"> contribution, </w:t>
      </w:r>
      <w:r w:rsidR="007264E2">
        <w:rPr>
          <w:rFonts w:ascii="Times New Roman" w:hAnsi="Times New Roman"/>
        </w:rPr>
        <w:t>a draft new Recommendation ITU-R BT that has been recently approved as Recommendation ITU-R BT</w:t>
      </w:r>
      <w:r w:rsidR="00C069ED">
        <w:rPr>
          <w:rFonts w:ascii="Times New Roman" w:hAnsi="Times New Roman"/>
        </w:rPr>
        <w:t xml:space="preserve"> 1895</w:t>
      </w:r>
      <w:r>
        <w:rPr>
          <w:rFonts w:ascii="Times New Roman" w:hAnsi="Times New Roman"/>
        </w:rPr>
        <w:t xml:space="preserve"> is evoked</w:t>
      </w:r>
      <w:r w:rsidR="00CD48A4">
        <w:rPr>
          <w:rFonts w:ascii="Times New Roman" w:hAnsi="Times New Roman"/>
        </w:rPr>
        <w:t xml:space="preserve">. This Recommendation </w:t>
      </w:r>
      <w:r w:rsidR="00C069ED">
        <w:rPr>
          <w:rFonts w:ascii="Times New Roman" w:hAnsi="Times New Roman"/>
        </w:rPr>
        <w:t xml:space="preserve">also defines </w:t>
      </w:r>
      <m:oMath>
        <m:r>
          <w:rPr>
            <w:rFonts w:ascii="Cambria Math" w:hAnsi="Cambria Math"/>
          </w:rPr>
          <m:t>I/N</m:t>
        </m:r>
      </m:oMath>
      <w:r w:rsidR="00C069ED">
        <w:rPr>
          <w:rFonts w:ascii="Times New Roman" w:hAnsi="Times New Roman"/>
        </w:rPr>
        <w:t xml:space="preserve"> based protection criteria to broadcasting services. </w:t>
      </w:r>
      <w:r w:rsidR="007264E2">
        <w:rPr>
          <w:rFonts w:ascii="Times New Roman" w:hAnsi="Times New Roman"/>
        </w:rPr>
        <w:t>Following this approval, Recommendation ITU-R BT.1786 has been suppressed.</w:t>
      </w:r>
      <w:r w:rsidR="00C069ED">
        <w:rPr>
          <w:rFonts w:ascii="Times New Roman" w:hAnsi="Times New Roman"/>
        </w:rPr>
        <w:t xml:space="preserve"> </w:t>
      </w:r>
    </w:p>
    <w:p w:rsidR="00CD48A4" w:rsidRDefault="00CD48A4" w:rsidP="007264E2">
      <w:pPr>
        <w:jc w:val="both"/>
        <w:rPr>
          <w:rFonts w:ascii="Times New Roman" w:hAnsi="Times New Roman"/>
        </w:rPr>
      </w:pPr>
      <w:r>
        <w:rPr>
          <w:rFonts w:ascii="Times New Roman" w:hAnsi="Times New Roman"/>
        </w:rPr>
        <w:t xml:space="preserve">Studies related to the impact of interference on systems operating in the broadcasting service have considered as interference sources </w:t>
      </w:r>
      <w:r w:rsidRPr="00092057">
        <w:rPr>
          <w:rFonts w:ascii="Times New Roman" w:hAnsi="Times New Roman"/>
        </w:rPr>
        <w:t xml:space="preserve">non-broadcasting </w:t>
      </w:r>
      <w:proofErr w:type="spellStart"/>
      <w:r w:rsidRPr="00092057">
        <w:rPr>
          <w:rFonts w:ascii="Times New Roman" w:hAnsi="Times New Roman"/>
        </w:rPr>
        <w:t>radiocommunication</w:t>
      </w:r>
      <w:proofErr w:type="spellEnd"/>
      <w:r w:rsidRPr="00092057">
        <w:rPr>
          <w:rFonts w:ascii="Times New Roman" w:hAnsi="Times New Roman"/>
        </w:rPr>
        <w:t xml:space="preserve"> devices</w:t>
      </w:r>
      <w:r>
        <w:rPr>
          <w:rFonts w:ascii="Times New Roman" w:hAnsi="Times New Roman"/>
        </w:rPr>
        <w:t xml:space="preserve"> like ultra-wideband (UWB) devices and short-range FM modulators. </w:t>
      </w:r>
    </w:p>
    <w:p w:rsidR="007264E2" w:rsidRDefault="00D26469" w:rsidP="007264E2">
      <w:pPr>
        <w:jc w:val="both"/>
        <w:rPr>
          <w:rFonts w:ascii="Times New Roman" w:hAnsi="Times New Roman"/>
        </w:rPr>
      </w:pPr>
      <w:r w:rsidRPr="00D26469">
        <w:rPr>
          <w:rFonts w:ascii="Times New Roman" w:hAnsi="Times New Roman"/>
          <w:iCs/>
        </w:rPr>
        <w:t xml:space="preserve">Planning criteria for </w:t>
      </w:r>
      <w:r>
        <w:rPr>
          <w:rFonts w:ascii="Times New Roman" w:hAnsi="Times New Roman"/>
          <w:iCs/>
        </w:rPr>
        <w:t xml:space="preserve">DTT </w:t>
      </w:r>
      <w:r w:rsidRPr="00D26469">
        <w:rPr>
          <w:rFonts w:ascii="Times New Roman" w:hAnsi="Times New Roman"/>
          <w:iCs/>
        </w:rPr>
        <w:t>services</w:t>
      </w:r>
      <w:r>
        <w:rPr>
          <w:rFonts w:ascii="Times New Roman" w:hAnsi="Times New Roman"/>
          <w:iCs/>
        </w:rPr>
        <w:t xml:space="preserve"> consider </w:t>
      </w:r>
      <w:r>
        <w:rPr>
          <w:rFonts w:ascii="Times New Roman" w:hAnsi="Times New Roman"/>
        </w:rPr>
        <w:t>reference values of minimum field strength and protection ratio</w:t>
      </w:r>
      <w:r>
        <w:rPr>
          <w:rStyle w:val="Appelnotedebasdep"/>
          <w:rFonts w:ascii="Times New Roman" w:hAnsi="Times New Roman"/>
        </w:rPr>
        <w:footnoteReference w:id="3"/>
      </w:r>
      <w:r>
        <w:rPr>
          <w:rFonts w:ascii="Times New Roman" w:hAnsi="Times New Roman"/>
        </w:rPr>
        <w:t xml:space="preserve"> for acceptable DTT service quality </w:t>
      </w:r>
      <w:r w:rsidR="00ED43F1">
        <w:rPr>
          <w:rFonts w:ascii="Times New Roman" w:hAnsi="Times New Roman"/>
        </w:rPr>
        <w:t>(</w:t>
      </w:r>
      <w:r w:rsidRPr="009255F1">
        <w:rPr>
          <w:rFonts w:ascii="Times New Roman" w:hAnsi="Times New Roman"/>
        </w:rPr>
        <w:t>Recommendation ITU-R BT.1368-3</w:t>
      </w:r>
      <w:r w:rsidR="00ED43F1">
        <w:rPr>
          <w:rFonts w:ascii="Times New Roman" w:hAnsi="Times New Roman"/>
        </w:rPr>
        <w:t>).</w:t>
      </w:r>
      <w:r w:rsidR="00106A06">
        <w:rPr>
          <w:rFonts w:ascii="Times New Roman" w:hAnsi="Times New Roman"/>
        </w:rPr>
        <w:t xml:space="preserve"> </w:t>
      </w:r>
      <w:r w:rsidR="007B410A">
        <w:rPr>
          <w:rFonts w:ascii="Times New Roman" w:hAnsi="Times New Roman"/>
        </w:rPr>
        <w:t xml:space="preserve">Specific studies on the impact of interference from mobile service (especially from LTE) on DVB-T receivers </w:t>
      </w:r>
      <w:r w:rsidR="009255F1">
        <w:rPr>
          <w:rFonts w:ascii="Times New Roman" w:hAnsi="Times New Roman"/>
        </w:rPr>
        <w:t>(ECC Report 148) define reference values of overloading threshold</w:t>
      </w:r>
      <w:r w:rsidR="00260A2D">
        <w:rPr>
          <w:rStyle w:val="Appelnotedebasdep"/>
          <w:rFonts w:ascii="Times New Roman" w:hAnsi="Times New Roman"/>
        </w:rPr>
        <w:footnoteReference w:id="4"/>
      </w:r>
      <w:r w:rsidR="009255F1">
        <w:rPr>
          <w:rFonts w:ascii="Times New Roman" w:hAnsi="Times New Roman"/>
        </w:rPr>
        <w:t>.</w:t>
      </w:r>
      <w:r w:rsidR="007264E2">
        <w:rPr>
          <w:rFonts w:ascii="Times New Roman" w:hAnsi="Times New Roman"/>
        </w:rPr>
        <w:t xml:space="preserve">  </w:t>
      </w:r>
    </w:p>
    <w:p w:rsidR="001C0AAF" w:rsidRDefault="00080A5A" w:rsidP="00080A5A">
      <w:pPr>
        <w:jc w:val="both"/>
        <w:rPr>
          <w:rFonts w:ascii="Times New Roman" w:hAnsi="Times New Roman"/>
        </w:rPr>
      </w:pPr>
      <w:r>
        <w:rPr>
          <w:rFonts w:ascii="Times New Roman" w:hAnsi="Times New Roman"/>
        </w:rPr>
        <w:t xml:space="preserve">Protection of the primary DTT service should be </w:t>
      </w:r>
      <w:r>
        <w:rPr>
          <w:rFonts w:ascii="Times New Roman" w:eastAsia="Times New Roman" w:hAnsi="Times New Roman"/>
          <w:lang w:val="en-GB" w:eastAsia="de-DE"/>
        </w:rPr>
        <w:t xml:space="preserve">defined according to specific studies on the impact of interference on DTT receiver and on DTT reception quality. The protection criterion can jointly consider </w:t>
      </w:r>
      <w:r>
        <w:rPr>
          <w:rFonts w:ascii="Times New Roman" w:hAnsi="Times New Roman"/>
        </w:rPr>
        <w:t xml:space="preserve">the following three elements: location probability, protection ratio and overloading threshold. </w:t>
      </w:r>
      <w:r w:rsidR="005B6765">
        <w:rPr>
          <w:rFonts w:ascii="Times New Roman" w:hAnsi="Times New Roman"/>
        </w:rPr>
        <w:t>Location specific emissions of WSDs can be limited by a determined level of location probability degradation, where a reference protection ratio is considered and t</w:t>
      </w:r>
      <w:r w:rsidR="00DF539C">
        <w:rPr>
          <w:rFonts w:ascii="Times New Roman" w:hAnsi="Times New Roman"/>
        </w:rPr>
        <w:t xml:space="preserve">he overloading threshold is </w:t>
      </w:r>
      <w:r w:rsidR="00AA3112">
        <w:rPr>
          <w:rFonts w:ascii="Times New Roman" w:hAnsi="Times New Roman"/>
        </w:rPr>
        <w:t>respected</w:t>
      </w:r>
      <w:r w:rsidR="00DF539C">
        <w:rPr>
          <w:rFonts w:ascii="Times New Roman" w:hAnsi="Times New Roman"/>
        </w:rPr>
        <w:t>.</w:t>
      </w:r>
      <w:r w:rsidR="00AA3112">
        <w:rPr>
          <w:rFonts w:ascii="Times New Roman" w:hAnsi="Times New Roman"/>
        </w:rPr>
        <w:t xml:space="preserve"> </w:t>
      </w:r>
    </w:p>
    <w:p w:rsidR="00FF08C0" w:rsidRPr="001C0AAF" w:rsidRDefault="00FF08C0" w:rsidP="000F125B">
      <w:pPr>
        <w:jc w:val="both"/>
        <w:rPr>
          <w:rFonts w:ascii="Times New Roman" w:hAnsi="Times New Roman"/>
          <w:b/>
        </w:rPr>
      </w:pPr>
    </w:p>
    <w:p w:rsidR="000F125B" w:rsidRPr="005341B8" w:rsidRDefault="000F125B" w:rsidP="000D5498">
      <w:pPr>
        <w:pStyle w:val="Paragraphedeliste"/>
        <w:numPr>
          <w:ilvl w:val="1"/>
          <w:numId w:val="2"/>
        </w:numPr>
        <w:ind w:left="431" w:hanging="431"/>
        <w:jc w:val="both"/>
        <w:rPr>
          <w:rFonts w:ascii="Times New Roman" w:hAnsi="Times New Roman"/>
          <w:b/>
          <w:lang w:val="pt-BR"/>
        </w:rPr>
      </w:pPr>
      <w:r w:rsidRPr="005341B8">
        <w:rPr>
          <w:rFonts w:ascii="Times New Roman" w:hAnsi="Times New Roman"/>
          <w:b/>
          <w:lang w:val="pt-BR"/>
        </w:rPr>
        <w:t>Multiple WSD interferers</w:t>
      </w:r>
    </w:p>
    <w:p w:rsidR="00CA6359" w:rsidRDefault="00D72088" w:rsidP="00806171">
      <w:pPr>
        <w:jc w:val="both"/>
        <w:rPr>
          <w:rFonts w:ascii="Times New Roman" w:hAnsi="Times New Roman"/>
        </w:rPr>
      </w:pPr>
      <w:r>
        <w:rPr>
          <w:rFonts w:ascii="Times New Roman" w:hAnsi="Times New Roman"/>
        </w:rPr>
        <w:t xml:space="preserve">Simultaneous multi-interferers are considered in </w:t>
      </w:r>
      <w:r>
        <w:rPr>
          <w:rFonts w:ascii="Times New Roman" w:eastAsia="Times New Roman" w:hAnsi="Times New Roman"/>
          <w:lang w:val="en-GB" w:eastAsia="de-DE"/>
        </w:rPr>
        <w:t>SE43(11)12 studies</w:t>
      </w:r>
      <w:r w:rsidR="00A150B2" w:rsidRPr="009329BE">
        <w:rPr>
          <w:rFonts w:ascii="Times New Roman" w:hAnsi="Times New Roman"/>
        </w:rPr>
        <w:t>. In adjacent channels, 3 equivalent WSDs are assumed t</w:t>
      </w:r>
      <w:r w:rsidR="00A150B2" w:rsidRPr="00A150B2">
        <w:rPr>
          <w:rFonts w:ascii="Times New Roman" w:hAnsi="Times New Roman"/>
        </w:rPr>
        <w:t xml:space="preserve">o contribute to the interference to the DTT </w:t>
      </w:r>
      <w:r w:rsidR="00A150B2" w:rsidRPr="00A150B2">
        <w:rPr>
          <w:rFonts w:ascii="Times New Roman" w:hAnsi="Times New Roman"/>
        </w:rPr>
        <w:lastRenderedPageBreak/>
        <w:t>receiver.</w:t>
      </w:r>
      <w:r w:rsidR="007A70B3">
        <w:rPr>
          <w:rFonts w:ascii="Times New Roman" w:hAnsi="Times New Roman"/>
        </w:rPr>
        <w:t xml:space="preserve"> </w:t>
      </w:r>
      <w:r w:rsidR="00311094">
        <w:rPr>
          <w:rFonts w:ascii="Times New Roman" w:hAnsi="Times New Roman"/>
        </w:rPr>
        <w:t xml:space="preserve">This assumption </w:t>
      </w:r>
      <w:r w:rsidR="007140ED">
        <w:rPr>
          <w:rFonts w:ascii="Times New Roman" w:hAnsi="Times New Roman"/>
        </w:rPr>
        <w:t>decreases the permitted interference level</w:t>
      </w:r>
      <w:r w:rsidR="00CF36C5">
        <w:rPr>
          <w:rFonts w:ascii="Times New Roman" w:hAnsi="Times New Roman"/>
        </w:rPr>
        <w:t>s</w:t>
      </w:r>
      <w:r w:rsidR="007140ED">
        <w:rPr>
          <w:rFonts w:ascii="Times New Roman" w:hAnsi="Times New Roman"/>
        </w:rPr>
        <w:t xml:space="preserve"> and the WSD EIRPs in</w:t>
      </w:r>
      <w:r w:rsidR="00CD1CB9">
        <w:rPr>
          <w:rFonts w:ascii="Times New Roman" w:hAnsi="Times New Roman"/>
        </w:rPr>
        <w:t xml:space="preserve"> about </w:t>
      </w:r>
      <w:r w:rsidR="007140ED">
        <w:rPr>
          <w:rFonts w:ascii="Times New Roman" w:hAnsi="Times New Roman"/>
        </w:rPr>
        <w:t>4-5 dB.</w:t>
      </w:r>
    </w:p>
    <w:p w:rsidR="001C7BD5" w:rsidRDefault="001C7BD5" w:rsidP="00806171">
      <w:pPr>
        <w:jc w:val="both"/>
        <w:rPr>
          <w:rFonts w:ascii="Times New Roman" w:hAnsi="Times New Roman"/>
        </w:rPr>
      </w:pPr>
      <w:r>
        <w:rPr>
          <w:rFonts w:ascii="Times New Roman" w:hAnsi="Times New Roman"/>
        </w:rPr>
        <w:t>Considering that:</w:t>
      </w:r>
    </w:p>
    <w:p w:rsidR="001C7BD5" w:rsidRPr="001C7BD5" w:rsidRDefault="001C7BD5" w:rsidP="001C7BD5">
      <w:pPr>
        <w:pStyle w:val="Paragraphedeliste"/>
        <w:numPr>
          <w:ilvl w:val="0"/>
          <w:numId w:val="9"/>
        </w:numPr>
        <w:jc w:val="both"/>
        <w:rPr>
          <w:rFonts w:ascii="Times New Roman" w:hAnsi="Times New Roman"/>
        </w:rPr>
      </w:pPr>
      <w:r>
        <w:rPr>
          <w:rFonts w:ascii="Times New Roman" w:hAnsi="Times New Roman"/>
        </w:rPr>
        <w:t xml:space="preserve">the interference limits are calculated for the worst case separation distance between the WSD transmitter and the DTT receiver and </w:t>
      </w:r>
      <w:r w:rsidR="00DF3246">
        <w:rPr>
          <w:rFonts w:ascii="Times New Roman" w:hAnsi="Times New Roman"/>
        </w:rPr>
        <w:t xml:space="preserve">the worst case </w:t>
      </w:r>
      <w:r>
        <w:rPr>
          <w:rFonts w:ascii="Times New Roman" w:hAnsi="Times New Roman"/>
        </w:rPr>
        <w:t xml:space="preserve">angle from the WSD transmitter to the direction of main response of </w:t>
      </w:r>
      <w:r w:rsidR="00DF3246">
        <w:rPr>
          <w:rFonts w:ascii="Times New Roman" w:hAnsi="Times New Roman"/>
        </w:rPr>
        <w:t xml:space="preserve">the </w:t>
      </w:r>
      <w:r>
        <w:rPr>
          <w:rFonts w:ascii="Times New Roman" w:hAnsi="Times New Roman"/>
        </w:rPr>
        <w:t xml:space="preserve">DTT receive antenna; </w:t>
      </w:r>
    </w:p>
    <w:p w:rsidR="001C7BD5" w:rsidRPr="001C7BD5" w:rsidRDefault="006C36A0" w:rsidP="001C7BD5">
      <w:pPr>
        <w:pStyle w:val="Paragraphedeliste"/>
        <w:numPr>
          <w:ilvl w:val="0"/>
          <w:numId w:val="9"/>
        </w:numPr>
        <w:jc w:val="both"/>
        <w:rPr>
          <w:rFonts w:ascii="Times New Roman" w:hAnsi="Times New Roman"/>
        </w:rPr>
      </w:pPr>
      <w:r w:rsidRPr="006C36A0">
        <w:rPr>
          <w:rFonts w:ascii="Times New Roman" w:hAnsi="Times New Roman"/>
        </w:rPr>
        <w:t xml:space="preserve">there will be a media access control for WSD transmission </w:t>
      </w:r>
      <w:r>
        <w:rPr>
          <w:rFonts w:ascii="Times New Roman" w:hAnsi="Times New Roman"/>
        </w:rPr>
        <w:t xml:space="preserve">and for this reason </w:t>
      </w:r>
      <w:r w:rsidR="001C7BD5">
        <w:rPr>
          <w:rFonts w:ascii="Times New Roman" w:hAnsi="Times New Roman"/>
        </w:rPr>
        <w:t>multiple WSDs in the same location (pixel</w:t>
      </w:r>
      <w:r w:rsidR="001C7BD5">
        <w:rPr>
          <w:rStyle w:val="Appelnotedebasdep"/>
          <w:rFonts w:ascii="Times New Roman" w:hAnsi="Times New Roman"/>
        </w:rPr>
        <w:footnoteReference w:id="5"/>
      </w:r>
      <w:r w:rsidR="001C7BD5">
        <w:rPr>
          <w:rFonts w:ascii="Times New Roman" w:hAnsi="Times New Roman"/>
        </w:rPr>
        <w:t xml:space="preserve">) </w:t>
      </w:r>
      <w:r>
        <w:rPr>
          <w:rFonts w:ascii="Times New Roman" w:hAnsi="Times New Roman"/>
        </w:rPr>
        <w:t xml:space="preserve">do </w:t>
      </w:r>
      <w:r w:rsidR="00260436">
        <w:rPr>
          <w:rFonts w:ascii="Times New Roman" w:hAnsi="Times New Roman"/>
        </w:rPr>
        <w:t>not use simultaneously the</w:t>
      </w:r>
      <w:r w:rsidR="00AC79B3">
        <w:rPr>
          <w:rFonts w:ascii="Times New Roman" w:hAnsi="Times New Roman"/>
        </w:rPr>
        <w:t xml:space="preserve"> same</w:t>
      </w:r>
      <w:r w:rsidR="00260436">
        <w:rPr>
          <w:rFonts w:ascii="Times New Roman" w:hAnsi="Times New Roman"/>
        </w:rPr>
        <w:t xml:space="preserve"> available channel </w:t>
      </w:r>
      <w:r w:rsidR="00DD6D78">
        <w:rPr>
          <w:rFonts w:ascii="Times New Roman" w:hAnsi="Times New Roman"/>
        </w:rPr>
        <w:t xml:space="preserve">to avoid </w:t>
      </w:r>
      <w:r w:rsidR="00260436">
        <w:rPr>
          <w:rFonts w:ascii="Times New Roman" w:hAnsi="Times New Roman"/>
        </w:rPr>
        <w:t>mutual interference,</w:t>
      </w:r>
      <w:r w:rsidR="001C7BD5">
        <w:rPr>
          <w:rFonts w:ascii="Times New Roman" w:hAnsi="Times New Roman"/>
        </w:rPr>
        <w:t xml:space="preserve"> </w:t>
      </w:r>
    </w:p>
    <w:p w:rsidR="001C7BD5" w:rsidRDefault="00AC79B3" w:rsidP="00806171">
      <w:pPr>
        <w:jc w:val="both"/>
        <w:rPr>
          <w:rFonts w:ascii="Times New Roman" w:hAnsi="Times New Roman"/>
        </w:rPr>
      </w:pPr>
      <w:r>
        <w:rPr>
          <w:rFonts w:ascii="Times New Roman" w:hAnsi="Times New Roman"/>
        </w:rPr>
        <w:t xml:space="preserve">then, the assumption of </w:t>
      </w:r>
      <w:r w:rsidRPr="009329BE">
        <w:rPr>
          <w:rFonts w:ascii="Times New Roman" w:hAnsi="Times New Roman"/>
        </w:rPr>
        <w:t>3 equivalent WSDs</w:t>
      </w:r>
      <w:r>
        <w:rPr>
          <w:rFonts w:ascii="Times New Roman" w:hAnsi="Times New Roman"/>
        </w:rPr>
        <w:t xml:space="preserve"> interferers is </w:t>
      </w:r>
      <w:r w:rsidR="000C265D">
        <w:rPr>
          <w:rFonts w:ascii="Times New Roman" w:hAnsi="Times New Roman"/>
        </w:rPr>
        <w:t>too severe</w:t>
      </w:r>
      <w:r>
        <w:rPr>
          <w:rFonts w:ascii="Times New Roman" w:hAnsi="Times New Roman"/>
        </w:rPr>
        <w:t xml:space="preserve">. </w:t>
      </w:r>
    </w:p>
    <w:p w:rsidR="00043F57" w:rsidRDefault="004826D9" w:rsidP="00806171">
      <w:pPr>
        <w:jc w:val="both"/>
        <w:rPr>
          <w:rFonts w:ascii="Times New Roman" w:hAnsi="Times New Roman"/>
        </w:rPr>
      </w:pPr>
      <w:r>
        <w:rPr>
          <w:rFonts w:ascii="Times New Roman" w:hAnsi="Times New Roman"/>
        </w:rPr>
        <w:t xml:space="preserve">Even the spatial composition of 3 WSDs interferers </w:t>
      </w:r>
      <w:r w:rsidR="00022886">
        <w:rPr>
          <w:rFonts w:ascii="Times New Roman" w:hAnsi="Times New Roman"/>
        </w:rPr>
        <w:t xml:space="preserve">in the worst case interference configuration </w:t>
      </w:r>
      <w:r>
        <w:rPr>
          <w:rFonts w:ascii="Times New Roman" w:hAnsi="Times New Roman"/>
        </w:rPr>
        <w:t>is improbable i</w:t>
      </w:r>
      <w:r w:rsidR="00043F57">
        <w:rPr>
          <w:rFonts w:ascii="Times New Roman" w:hAnsi="Times New Roman"/>
        </w:rPr>
        <w:t>n the case of fixed outdoor WSDs</w:t>
      </w:r>
      <w:r w:rsidR="00051BC9">
        <w:rPr>
          <w:rFonts w:ascii="Times New Roman" w:hAnsi="Times New Roman"/>
        </w:rPr>
        <w:t xml:space="preserve"> and DTT reception</w:t>
      </w:r>
      <w:r w:rsidR="00DF3246">
        <w:rPr>
          <w:rFonts w:ascii="Times New Roman" w:hAnsi="Times New Roman"/>
        </w:rPr>
        <w:t xml:space="preserve"> (</w:t>
      </w:r>
      <w:r w:rsidR="00051BC9">
        <w:rPr>
          <w:rFonts w:ascii="Times New Roman" w:hAnsi="Times New Roman"/>
        </w:rPr>
        <w:t>Scenario 4</w:t>
      </w:r>
      <w:r w:rsidR="00DF3246">
        <w:rPr>
          <w:rFonts w:ascii="Times New Roman" w:hAnsi="Times New Roman"/>
        </w:rPr>
        <w:t>)</w:t>
      </w:r>
      <w:r w:rsidR="00DD6D78">
        <w:rPr>
          <w:rFonts w:ascii="Times New Roman" w:hAnsi="Times New Roman"/>
        </w:rPr>
        <w:t>.</w:t>
      </w:r>
      <w:r w:rsidR="00043F57">
        <w:rPr>
          <w:rFonts w:ascii="Times New Roman" w:hAnsi="Times New Roman"/>
        </w:rPr>
        <w:t xml:space="preserve"> </w:t>
      </w:r>
      <w:r w:rsidR="00992D51">
        <w:rPr>
          <w:rFonts w:ascii="Times New Roman" w:hAnsi="Times New Roman"/>
        </w:rPr>
        <w:t>Figure 8 illustrates the situation.</w:t>
      </w:r>
      <w:r w:rsidR="00043F57">
        <w:rPr>
          <w:rFonts w:ascii="Times New Roman" w:hAnsi="Times New Roman"/>
        </w:rPr>
        <w:t xml:space="preserve"> </w:t>
      </w:r>
    </w:p>
    <w:p w:rsidR="002C1371" w:rsidRDefault="002C1371" w:rsidP="00806171">
      <w:pPr>
        <w:jc w:val="both"/>
        <w:rPr>
          <w:rFonts w:ascii="Times New Roman" w:hAnsi="Times New Roman"/>
        </w:rPr>
      </w:pPr>
    </w:p>
    <w:p w:rsidR="00F27A06" w:rsidRDefault="002C1371" w:rsidP="00F27A06">
      <w:pPr>
        <w:keepNext/>
        <w:jc w:val="center"/>
      </w:pPr>
      <w:r>
        <w:rPr>
          <w:rFonts w:ascii="Times New Roman" w:hAnsi="Times New Roman"/>
          <w:noProof/>
        </w:rPr>
        <w:drawing>
          <wp:inline distT="0" distB="0" distL="0" distR="0">
            <wp:extent cx="5270500" cy="2741295"/>
            <wp:effectExtent l="19050" t="0" r="6350" b="0"/>
            <wp:docPr id="3" name="Picture 2" descr="Antenna_3WSD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nna_3WSDs.bmp"/>
                    <pic:cNvPicPr/>
                  </pic:nvPicPr>
                  <pic:blipFill>
                    <a:blip r:embed="rId12" cstate="print"/>
                    <a:stretch>
                      <a:fillRect/>
                    </a:stretch>
                  </pic:blipFill>
                  <pic:spPr>
                    <a:xfrm>
                      <a:off x="0" y="0"/>
                      <a:ext cx="5270500" cy="2741295"/>
                    </a:xfrm>
                    <a:prstGeom prst="rect">
                      <a:avLst/>
                    </a:prstGeom>
                  </pic:spPr>
                </pic:pic>
              </a:graphicData>
            </a:graphic>
          </wp:inline>
        </w:drawing>
      </w:r>
    </w:p>
    <w:p w:rsidR="002C1371" w:rsidRDefault="00F27A06" w:rsidP="00F27A06">
      <w:pPr>
        <w:jc w:val="center"/>
        <w:rPr>
          <w:rFonts w:ascii="Times New Roman" w:hAnsi="Times New Roman"/>
        </w:rPr>
      </w:pPr>
      <w:r w:rsidRPr="00F27A06">
        <w:rPr>
          <w:rFonts w:ascii="Times New Roman" w:hAnsi="Times New Roman"/>
        </w:rPr>
        <w:t xml:space="preserve">Figure </w:t>
      </w:r>
      <w:r w:rsidR="009C45AB" w:rsidRPr="00F27A06">
        <w:rPr>
          <w:rFonts w:ascii="Times New Roman" w:hAnsi="Times New Roman"/>
        </w:rPr>
        <w:fldChar w:fldCharType="begin"/>
      </w:r>
      <w:r w:rsidRPr="00F27A06">
        <w:rPr>
          <w:rFonts w:ascii="Times New Roman" w:hAnsi="Times New Roman"/>
        </w:rPr>
        <w:instrText xml:space="preserve"> SEQ Figure \* ARABIC </w:instrText>
      </w:r>
      <w:r w:rsidR="009C45AB" w:rsidRPr="00F27A06">
        <w:rPr>
          <w:rFonts w:ascii="Times New Roman" w:hAnsi="Times New Roman"/>
        </w:rPr>
        <w:fldChar w:fldCharType="separate"/>
      </w:r>
      <w:r w:rsidR="004E57A8">
        <w:rPr>
          <w:rFonts w:ascii="Times New Roman" w:hAnsi="Times New Roman"/>
          <w:noProof/>
        </w:rPr>
        <w:t>8</w:t>
      </w:r>
      <w:r w:rsidR="009C45AB" w:rsidRPr="00F27A06">
        <w:rPr>
          <w:rFonts w:ascii="Times New Roman" w:hAnsi="Times New Roman"/>
        </w:rPr>
        <w:fldChar w:fldCharType="end"/>
      </w:r>
      <w:r w:rsidRPr="00F27A06">
        <w:rPr>
          <w:rFonts w:ascii="Times New Roman" w:hAnsi="Times New Roman"/>
        </w:rPr>
        <w:t xml:space="preserve"> - Attenuation diagram of DTT receive antenna (ITU-R BT.419-3) and the spatial composition of the worst case interference configuration with 3 WSDs interferers.</w:t>
      </w:r>
    </w:p>
    <w:p w:rsidR="00A36FE9" w:rsidRDefault="00A36FE9" w:rsidP="00E6719E">
      <w:pPr>
        <w:jc w:val="both"/>
        <w:rPr>
          <w:rFonts w:ascii="Times New Roman" w:hAnsi="Times New Roman"/>
        </w:rPr>
      </w:pPr>
    </w:p>
    <w:p w:rsidR="00B22E74" w:rsidRDefault="00E91308" w:rsidP="00920D8B">
      <w:pPr>
        <w:jc w:val="both"/>
        <w:rPr>
          <w:rFonts w:ascii="Times New Roman" w:hAnsi="Times New Roman"/>
        </w:rPr>
      </w:pPr>
      <w:r>
        <w:rPr>
          <w:rFonts w:ascii="Times New Roman" w:hAnsi="Times New Roman"/>
        </w:rPr>
        <w:t xml:space="preserve">The main response of DTT receive antenna comprises </w:t>
      </w:r>
      <m:oMath>
        <m:r>
          <w:rPr>
            <w:rFonts w:ascii="Cambria Math" w:hAnsi="Cambria Math"/>
          </w:rPr>
          <m:t>-</m:t>
        </m:r>
        <m:sSup>
          <m:sSupPr>
            <m:ctrlPr>
              <w:rPr>
                <w:rFonts w:ascii="Cambria Math" w:hAnsi="Cambria Math"/>
                <w:i/>
              </w:rPr>
            </m:ctrlPr>
          </m:sSupPr>
          <m:e>
            <m:r>
              <w:rPr>
                <w:rFonts w:ascii="Cambria Math" w:hAnsi="Cambria Math"/>
              </w:rPr>
              <m:t>20</m:t>
            </m:r>
          </m:e>
          <m:sup>
            <m:r>
              <w:rPr>
                <w:rFonts w:ascii="Cambria Math" w:hAnsi="Cambria Math"/>
              </w:rPr>
              <m:t>o</m:t>
            </m:r>
          </m:sup>
        </m:sSup>
        <m:r>
          <w:rPr>
            <w:rFonts w:ascii="Cambria Math" w:hAnsi="Cambria Math"/>
          </w:rPr>
          <m:t>≤θ≤+</m:t>
        </m:r>
        <m:sSup>
          <m:sSupPr>
            <m:ctrlPr>
              <w:rPr>
                <w:rFonts w:ascii="Cambria Math" w:hAnsi="Cambria Math"/>
                <w:i/>
              </w:rPr>
            </m:ctrlPr>
          </m:sSupPr>
          <m:e>
            <m:r>
              <w:rPr>
                <w:rFonts w:ascii="Cambria Math" w:hAnsi="Cambria Math"/>
              </w:rPr>
              <m:t>20</m:t>
            </m:r>
          </m:e>
          <m:sup>
            <m:r>
              <w:rPr>
                <w:rFonts w:ascii="Cambria Math" w:hAnsi="Cambria Math"/>
              </w:rPr>
              <m:t>o</m:t>
            </m:r>
          </m:sup>
        </m:sSup>
      </m:oMath>
      <w:r w:rsidR="00886E5E">
        <w:rPr>
          <w:rFonts w:ascii="Times New Roman" w:hAnsi="Times New Roman"/>
        </w:rPr>
        <w:t xml:space="preserve">, where there is no </w:t>
      </w:r>
      <w:r w:rsidR="00DF39FD">
        <w:rPr>
          <w:rFonts w:ascii="Times New Roman" w:hAnsi="Times New Roman"/>
        </w:rPr>
        <w:t xml:space="preserve">signal </w:t>
      </w:r>
      <w:r w:rsidR="00886E5E">
        <w:rPr>
          <w:rFonts w:ascii="Times New Roman" w:hAnsi="Times New Roman"/>
        </w:rPr>
        <w:t>attenuation</w:t>
      </w:r>
      <w:r>
        <w:rPr>
          <w:rFonts w:ascii="Times New Roman" w:hAnsi="Times New Roman"/>
        </w:rPr>
        <w:t xml:space="preserve">. </w:t>
      </w:r>
      <w:r w:rsidR="00886E5E">
        <w:rPr>
          <w:rFonts w:ascii="Times New Roman" w:hAnsi="Times New Roman"/>
        </w:rPr>
        <w:t xml:space="preserve">Then, for causing the worst case interference to a DTT receiver at 20 m, 3 WSDs should </w:t>
      </w:r>
      <w:r w:rsidR="00920D8B">
        <w:rPr>
          <w:rFonts w:ascii="Times New Roman" w:hAnsi="Times New Roman"/>
        </w:rPr>
        <w:t xml:space="preserve">be placed </w:t>
      </w:r>
      <w:r w:rsidR="00051BC9">
        <w:rPr>
          <w:rFonts w:ascii="Times New Roman" w:hAnsi="Times New Roman"/>
        </w:rPr>
        <w:t xml:space="preserve">in front of the DTT receive antenna </w:t>
      </w:r>
      <w:r w:rsidR="00920D8B">
        <w:rPr>
          <w:rFonts w:ascii="Times New Roman" w:hAnsi="Times New Roman"/>
        </w:rPr>
        <w:t xml:space="preserve">over an arc of less than </w:t>
      </w:r>
      <m:oMath>
        <m:r>
          <w:rPr>
            <w:rFonts w:ascii="Cambria Math" w:hAnsi="Cambria Math"/>
          </w:rPr>
          <m:t xml:space="preserve">14 </m:t>
        </m:r>
        <m:r>
          <m:rPr>
            <m:sty m:val="p"/>
          </m:rPr>
          <w:rPr>
            <w:rFonts w:ascii="Cambria Math" w:hAnsi="Cambria Math"/>
          </w:rPr>
          <m:t>m</m:t>
        </m:r>
      </m:oMath>
      <w:r w:rsidR="00DF39FD">
        <w:rPr>
          <w:rFonts w:ascii="Times New Roman" w:hAnsi="Times New Roman"/>
        </w:rPr>
        <w:t xml:space="preserve"> extension</w:t>
      </w:r>
      <w:r w:rsidR="00920D8B">
        <w:rPr>
          <w:rFonts w:ascii="Times New Roman" w:hAnsi="Times New Roman"/>
        </w:rPr>
        <w:t>.</w:t>
      </w:r>
      <w:r w:rsidR="00DF39FD">
        <w:rPr>
          <w:rFonts w:ascii="Times New Roman" w:hAnsi="Times New Roman"/>
        </w:rPr>
        <w:t xml:space="preserve"> This is an improbable scenario for fixed outdoor WSDs.</w:t>
      </w:r>
      <w:r w:rsidR="00920D8B">
        <w:rPr>
          <w:rFonts w:ascii="Times New Roman" w:hAnsi="Times New Roman"/>
        </w:rPr>
        <w:t xml:space="preserve"> </w:t>
      </w:r>
    </w:p>
    <w:p w:rsidR="00156630" w:rsidRDefault="00516EC9" w:rsidP="00872927">
      <w:pPr>
        <w:jc w:val="both"/>
        <w:rPr>
          <w:rFonts w:ascii="Times New Roman" w:hAnsi="Times New Roman"/>
        </w:rPr>
      </w:pPr>
      <w:r>
        <w:rPr>
          <w:rFonts w:ascii="Times New Roman" w:hAnsi="Times New Roman"/>
        </w:rPr>
        <w:lastRenderedPageBreak/>
        <w:t>It follows an additional investigation on the probability of occurrence of the worst case interference situation for fixed DTT reception.</w:t>
      </w:r>
      <w:r w:rsidR="00156630">
        <w:rPr>
          <w:rFonts w:ascii="Times New Roman" w:hAnsi="Times New Roman"/>
        </w:rPr>
        <w:t xml:space="preserve"> </w:t>
      </w:r>
      <w:r w:rsidR="00CB0FFF">
        <w:rPr>
          <w:rFonts w:ascii="Times New Roman" w:hAnsi="Times New Roman"/>
        </w:rPr>
        <w:t>Scenario 4 is taken as reference.</w:t>
      </w:r>
    </w:p>
    <w:p w:rsidR="00437A05" w:rsidRDefault="00156630" w:rsidP="00872927">
      <w:pPr>
        <w:jc w:val="both"/>
        <w:rPr>
          <w:rFonts w:ascii="Times New Roman" w:hAnsi="Times New Roman"/>
        </w:rPr>
      </w:pPr>
      <w:r>
        <w:rPr>
          <w:rFonts w:ascii="Times New Roman" w:hAnsi="Times New Roman"/>
        </w:rPr>
        <w:t xml:space="preserve">A </w:t>
      </w:r>
      <m:oMath>
        <m:r>
          <w:rPr>
            <w:rFonts w:ascii="Cambria Math" w:hAnsi="Cambria Math"/>
          </w:rPr>
          <m:t xml:space="preserve">100 </m:t>
        </m:r>
        <m:r>
          <m:rPr>
            <m:sty m:val="p"/>
          </m:rPr>
          <w:rPr>
            <w:rFonts w:ascii="Cambria Math" w:hAnsi="Cambria Math"/>
          </w:rPr>
          <m:t>m</m:t>
        </m:r>
        <m:r>
          <w:rPr>
            <w:rFonts w:ascii="Cambria Math" w:hAnsi="Cambria Math"/>
          </w:rPr>
          <m:t xml:space="preserve">×100 </m:t>
        </m:r>
        <m:r>
          <m:rPr>
            <m:sty m:val="p"/>
          </m:rPr>
          <w:rPr>
            <w:rFonts w:ascii="Cambria Math" w:hAnsi="Cambria Math"/>
          </w:rPr>
          <m:t>m</m:t>
        </m:r>
      </m:oMath>
      <w:r>
        <w:rPr>
          <w:rFonts w:ascii="Times New Roman" w:hAnsi="Times New Roman"/>
        </w:rPr>
        <w:t xml:space="preserve"> </w:t>
      </w:r>
      <w:r w:rsidRPr="00156630">
        <w:rPr>
          <w:rFonts w:ascii="Times New Roman" w:hAnsi="Times New Roman"/>
        </w:rPr>
        <w:t>pixel</w:t>
      </w:r>
      <w:r>
        <w:rPr>
          <w:rFonts w:ascii="Times New Roman" w:hAnsi="Times New Roman"/>
        </w:rPr>
        <w:t xml:space="preserve"> is considered</w:t>
      </w:r>
      <w:r w:rsidR="00865E8E">
        <w:rPr>
          <w:rFonts w:ascii="Times New Roman" w:hAnsi="Times New Roman"/>
        </w:rPr>
        <w:t xml:space="preserve">. The pixel is </w:t>
      </w:r>
      <w:r w:rsidR="00865E8E" w:rsidRPr="00156630">
        <w:rPr>
          <w:rFonts w:ascii="Times New Roman" w:hAnsi="Times New Roman"/>
        </w:rPr>
        <w:t>divided in small 4</w:t>
      </w:r>
      <w:r w:rsidR="00AD6FF5">
        <w:rPr>
          <w:rFonts w:ascii="Times New Roman" w:hAnsi="Times New Roman"/>
        </w:rPr>
        <w:t xml:space="preserve"> </w:t>
      </w:r>
      <w:r w:rsidR="00865E8E" w:rsidRPr="00156630">
        <w:rPr>
          <w:rFonts w:ascii="Times New Roman" w:hAnsi="Times New Roman"/>
        </w:rPr>
        <w:t>m</w:t>
      </w:r>
      <w:r w:rsidR="00865E8E" w:rsidRPr="00156630">
        <w:rPr>
          <w:rFonts w:ascii="Times New Roman" w:hAnsi="Times New Roman"/>
          <w:vertAlign w:val="superscript"/>
        </w:rPr>
        <w:t>2</w:t>
      </w:r>
      <w:r w:rsidR="00AD6FF5">
        <w:rPr>
          <w:rFonts w:ascii="Times New Roman" w:hAnsi="Times New Roman"/>
        </w:rPr>
        <w:t xml:space="preserve"> </w:t>
      </w:r>
      <w:r w:rsidR="00AD6FF5" w:rsidRPr="00156630">
        <w:rPr>
          <w:rFonts w:ascii="Times New Roman" w:hAnsi="Times New Roman"/>
        </w:rPr>
        <w:t>areas</w:t>
      </w:r>
      <w:r>
        <w:rPr>
          <w:rFonts w:ascii="Times New Roman" w:hAnsi="Times New Roman"/>
        </w:rPr>
        <w:t xml:space="preserve"> </w:t>
      </w:r>
      <w:r w:rsidR="00865E8E">
        <w:rPr>
          <w:rFonts w:ascii="Times New Roman" w:hAnsi="Times New Roman"/>
        </w:rPr>
        <w:t xml:space="preserve">as shown in Figure </w:t>
      </w:r>
      <w:r w:rsidR="000E3686">
        <w:rPr>
          <w:rFonts w:ascii="Times New Roman" w:hAnsi="Times New Roman"/>
        </w:rPr>
        <w:t>9</w:t>
      </w:r>
      <w:r w:rsidR="00865E8E">
        <w:rPr>
          <w:rFonts w:ascii="Times New Roman" w:hAnsi="Times New Roman"/>
        </w:rPr>
        <w:t xml:space="preserve">. </w:t>
      </w:r>
      <w:r w:rsidR="008B34E3">
        <w:rPr>
          <w:rFonts w:ascii="Times New Roman" w:hAnsi="Times New Roman"/>
        </w:rPr>
        <w:t xml:space="preserve">The study consists in calculating the </w:t>
      </w:r>
      <w:r w:rsidR="00872927">
        <w:rPr>
          <w:rFonts w:ascii="Times New Roman" w:hAnsi="Times New Roman"/>
        </w:rPr>
        <w:t xml:space="preserve">total </w:t>
      </w:r>
      <w:r w:rsidR="008B34E3">
        <w:rPr>
          <w:rFonts w:ascii="Times New Roman" w:hAnsi="Times New Roman"/>
        </w:rPr>
        <w:t xml:space="preserve">loss between each mini-pixel and a given mini-pixel where a fixed DTT receiver is assumed to be located. The fixed DTT receive antenna is pointed to a DTT transmitter and presents the </w:t>
      </w:r>
      <w:r w:rsidR="008B34E3" w:rsidRPr="00156630">
        <w:rPr>
          <w:rFonts w:ascii="Times New Roman" w:hAnsi="Times New Roman"/>
        </w:rPr>
        <w:t>directivity recommended in ITU-R BT. 419-3</w:t>
      </w:r>
      <w:r w:rsidR="008B34E3">
        <w:rPr>
          <w:rFonts w:ascii="Times New Roman" w:hAnsi="Times New Roman"/>
        </w:rPr>
        <w:t xml:space="preserve">. </w:t>
      </w:r>
      <w:r w:rsidR="00081D06">
        <w:rPr>
          <w:rFonts w:ascii="Times New Roman" w:hAnsi="Times New Roman"/>
        </w:rPr>
        <w:t xml:space="preserve">All possible locations of DTT receive antenna inside the pixel are considered. </w:t>
      </w:r>
    </w:p>
    <w:p w:rsidR="00437A05" w:rsidRDefault="00437A05" w:rsidP="00156630">
      <w:pPr>
        <w:jc w:val="both"/>
        <w:rPr>
          <w:rFonts w:ascii="Times New Roman" w:hAnsi="Times New Roman"/>
        </w:rPr>
      </w:pPr>
    </w:p>
    <w:tbl>
      <w:tblPr>
        <w:tblStyle w:val="Grilledutableau"/>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8"/>
        <w:gridCol w:w="1100"/>
      </w:tblGrid>
      <w:tr w:rsidR="00437A05" w:rsidTr="00F27A06">
        <w:tc>
          <w:tcPr>
            <w:tcW w:w="8658" w:type="dxa"/>
            <w:tcBorders>
              <w:top w:val="nil"/>
              <w:left w:val="nil"/>
              <w:bottom w:val="nil"/>
              <w:right w:val="nil"/>
            </w:tcBorders>
            <w:vAlign w:val="bottom"/>
          </w:tcPr>
          <w:p w:rsidR="00F27A06" w:rsidRDefault="00F27A06" w:rsidP="00F27A06">
            <w:pPr>
              <w:keepNext/>
              <w:ind w:right="-360"/>
              <w:jc w:val="center"/>
            </w:pPr>
            <w:r>
              <w:rPr>
                <w:noProof/>
              </w:rPr>
              <w:drawing>
                <wp:inline distT="0" distB="0" distL="0" distR="0">
                  <wp:extent cx="4800600" cy="223058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803311" cy="2231842"/>
                          </a:xfrm>
                          <a:prstGeom prst="rect">
                            <a:avLst/>
                          </a:prstGeom>
                        </pic:spPr>
                      </pic:pic>
                    </a:graphicData>
                  </a:graphic>
                </wp:inline>
              </w:drawing>
            </w:r>
          </w:p>
          <w:p w:rsidR="00437A05" w:rsidRDefault="00F27A06" w:rsidP="00F27A06">
            <w:pPr>
              <w:jc w:val="center"/>
              <w:rPr>
                <w:rFonts w:ascii="Times New Roman" w:hAnsi="Times New Roman"/>
                <w:color w:val="FF33CC"/>
              </w:rPr>
            </w:pPr>
            <w:r w:rsidRPr="00F27A06">
              <w:rPr>
                <w:rFonts w:ascii="Times New Roman" w:hAnsi="Times New Roman"/>
              </w:rPr>
              <w:t xml:space="preserve">Figure </w:t>
            </w:r>
            <w:r w:rsidR="009C45AB" w:rsidRPr="00F27A06">
              <w:rPr>
                <w:rFonts w:ascii="Times New Roman" w:hAnsi="Times New Roman"/>
              </w:rPr>
              <w:fldChar w:fldCharType="begin"/>
            </w:r>
            <w:r w:rsidRPr="00F27A06">
              <w:rPr>
                <w:rFonts w:ascii="Times New Roman" w:hAnsi="Times New Roman"/>
              </w:rPr>
              <w:instrText xml:space="preserve"> SEQ Figure \* ARABIC </w:instrText>
            </w:r>
            <w:r w:rsidR="009C45AB" w:rsidRPr="00F27A06">
              <w:rPr>
                <w:rFonts w:ascii="Times New Roman" w:hAnsi="Times New Roman"/>
              </w:rPr>
              <w:fldChar w:fldCharType="separate"/>
            </w:r>
            <w:r w:rsidR="004E57A8">
              <w:rPr>
                <w:rFonts w:ascii="Times New Roman" w:hAnsi="Times New Roman"/>
                <w:noProof/>
              </w:rPr>
              <w:t>9</w:t>
            </w:r>
            <w:r w:rsidR="009C45AB" w:rsidRPr="00F27A06">
              <w:rPr>
                <w:rFonts w:ascii="Times New Roman" w:hAnsi="Times New Roman"/>
              </w:rPr>
              <w:fldChar w:fldCharType="end"/>
            </w:r>
            <w:r w:rsidRPr="00F27A06">
              <w:rPr>
                <w:rFonts w:ascii="Times New Roman" w:hAnsi="Times New Roman"/>
              </w:rPr>
              <w:t xml:space="preserve"> - Calculation of probability of occurrence of scenario 4.</w:t>
            </w:r>
          </w:p>
        </w:tc>
        <w:tc>
          <w:tcPr>
            <w:tcW w:w="1100" w:type="dxa"/>
            <w:tcBorders>
              <w:top w:val="nil"/>
              <w:left w:val="nil"/>
              <w:bottom w:val="nil"/>
              <w:right w:val="nil"/>
            </w:tcBorders>
            <w:vAlign w:val="center"/>
          </w:tcPr>
          <w:p w:rsidR="00437A05" w:rsidRDefault="00437A05" w:rsidP="002943B8">
            <w:pPr>
              <w:spacing w:before="240"/>
              <w:jc w:val="center"/>
              <w:rPr>
                <w:rFonts w:ascii="Times New Roman" w:hAnsi="Times New Roman"/>
                <w:color w:val="FF33CC"/>
              </w:rPr>
            </w:pPr>
          </w:p>
        </w:tc>
      </w:tr>
    </w:tbl>
    <w:p w:rsidR="00F27A06" w:rsidRDefault="00F27A06" w:rsidP="00283235">
      <w:pPr>
        <w:jc w:val="both"/>
        <w:rPr>
          <w:rFonts w:ascii="Times New Roman" w:hAnsi="Times New Roman"/>
          <w:b/>
        </w:rPr>
      </w:pPr>
    </w:p>
    <w:p w:rsidR="00283235" w:rsidRPr="00156630" w:rsidRDefault="00081D06" w:rsidP="00283235">
      <w:pPr>
        <w:jc w:val="both"/>
        <w:rPr>
          <w:rFonts w:ascii="Times New Roman" w:hAnsi="Times New Roman"/>
        </w:rPr>
      </w:pPr>
      <w:r w:rsidRPr="000E3686">
        <w:rPr>
          <w:rFonts w:ascii="Times New Roman" w:hAnsi="Times New Roman"/>
        </w:rPr>
        <w:t xml:space="preserve">Figure </w:t>
      </w:r>
      <w:r w:rsidR="000E3686">
        <w:rPr>
          <w:rFonts w:ascii="Times New Roman" w:hAnsi="Times New Roman"/>
        </w:rPr>
        <w:t>10</w:t>
      </w:r>
      <w:r>
        <w:rPr>
          <w:rFonts w:ascii="Times New Roman" w:hAnsi="Times New Roman"/>
        </w:rPr>
        <w:t xml:space="preserve"> shows the cumulative distribution of </w:t>
      </w:r>
      <w:r w:rsidR="00872927">
        <w:rPr>
          <w:rFonts w:ascii="Times New Roman" w:hAnsi="Times New Roman"/>
        </w:rPr>
        <w:t xml:space="preserve">total </w:t>
      </w:r>
      <w:r>
        <w:rPr>
          <w:rFonts w:ascii="Times New Roman" w:hAnsi="Times New Roman"/>
        </w:rPr>
        <w:t>loss for all possible locations of DTT receive antenna.</w:t>
      </w:r>
      <w:r w:rsidR="009B1A41">
        <w:rPr>
          <w:rFonts w:ascii="Times New Roman" w:hAnsi="Times New Roman"/>
        </w:rPr>
        <w:t xml:space="preserve"> </w:t>
      </w:r>
      <w:r w:rsidR="00283235" w:rsidRPr="00156630">
        <w:rPr>
          <w:rFonts w:ascii="Times New Roman" w:hAnsi="Times New Roman"/>
        </w:rPr>
        <w:t>As it can be noticed, the probability of occurrence of the worst case scenario</w:t>
      </w:r>
      <w:r w:rsidR="000F4269">
        <w:rPr>
          <w:rFonts w:ascii="Times New Roman" w:hAnsi="Times New Roman"/>
        </w:rPr>
        <w:t xml:space="preserve"> (</w:t>
      </w:r>
      <w:r w:rsidR="00283235">
        <w:rPr>
          <w:rFonts w:ascii="Times New Roman" w:hAnsi="Times New Roman"/>
        </w:rPr>
        <w:t xml:space="preserve">total </w:t>
      </w:r>
      <w:r w:rsidR="00283235" w:rsidRPr="00156630">
        <w:rPr>
          <w:rFonts w:ascii="Times New Roman" w:hAnsi="Times New Roman"/>
        </w:rPr>
        <w:t xml:space="preserve">loss </w:t>
      </w:r>
      <w:r w:rsidR="000F4269">
        <w:rPr>
          <w:rFonts w:ascii="Times New Roman" w:hAnsi="Times New Roman"/>
        </w:rPr>
        <w:t>57.72 dB)</w:t>
      </w:r>
      <w:r w:rsidR="00283235" w:rsidRPr="00156630">
        <w:rPr>
          <w:rFonts w:ascii="Times New Roman" w:hAnsi="Times New Roman"/>
        </w:rPr>
        <w:t xml:space="preserve"> inside a pixel of 100 m x 100 m is in the order of 0.5% when the minimum distance of 20</w:t>
      </w:r>
      <w:r w:rsidR="000F4269">
        <w:rPr>
          <w:rFonts w:ascii="Times New Roman" w:hAnsi="Times New Roman"/>
        </w:rPr>
        <w:t xml:space="preserve"> </w:t>
      </w:r>
      <w:r w:rsidR="00283235" w:rsidRPr="00156630">
        <w:rPr>
          <w:rFonts w:ascii="Times New Roman" w:hAnsi="Times New Roman"/>
        </w:rPr>
        <w:t xml:space="preserve">m </w:t>
      </w:r>
      <w:r w:rsidR="00283235">
        <w:rPr>
          <w:rFonts w:ascii="Times New Roman" w:hAnsi="Times New Roman"/>
        </w:rPr>
        <w:t>between the</w:t>
      </w:r>
      <w:r w:rsidR="008F7062">
        <w:rPr>
          <w:rFonts w:ascii="Times New Roman" w:hAnsi="Times New Roman"/>
        </w:rPr>
        <w:t xml:space="preserve"> WSD (located at </w:t>
      </w:r>
      <w:r w:rsidR="00D22F74">
        <w:rPr>
          <w:rFonts w:ascii="Times New Roman" w:hAnsi="Times New Roman"/>
        </w:rPr>
        <w:t>a</w:t>
      </w:r>
      <w:r w:rsidR="008F7062">
        <w:rPr>
          <w:rFonts w:ascii="Times New Roman" w:hAnsi="Times New Roman"/>
        </w:rPr>
        <w:t xml:space="preserve"> mini-pixel) </w:t>
      </w:r>
      <w:r w:rsidR="00283235">
        <w:rPr>
          <w:rFonts w:ascii="Times New Roman" w:hAnsi="Times New Roman"/>
        </w:rPr>
        <w:t xml:space="preserve">and the DTT receiver </w:t>
      </w:r>
      <w:r w:rsidR="00283235" w:rsidRPr="00156630">
        <w:rPr>
          <w:rFonts w:ascii="Times New Roman" w:hAnsi="Times New Roman"/>
        </w:rPr>
        <w:t>is observed (</w:t>
      </w:r>
      <w:r w:rsidR="008F7062">
        <w:rPr>
          <w:rFonts w:ascii="Times New Roman" w:hAnsi="Times New Roman"/>
        </w:rPr>
        <w:t xml:space="preserve">curve in </w:t>
      </w:r>
      <w:r w:rsidR="00283235" w:rsidRPr="00156630">
        <w:rPr>
          <w:rFonts w:ascii="Times New Roman" w:hAnsi="Times New Roman"/>
        </w:rPr>
        <w:t>red). When there is no</w:t>
      </w:r>
      <w:r w:rsidR="008F7062">
        <w:rPr>
          <w:rFonts w:ascii="Times New Roman" w:hAnsi="Times New Roman"/>
        </w:rPr>
        <w:t xml:space="preserve"> minimum distance limitation,</w:t>
      </w:r>
      <w:r w:rsidR="00283235" w:rsidRPr="00156630">
        <w:rPr>
          <w:rFonts w:ascii="Times New Roman" w:hAnsi="Times New Roman"/>
        </w:rPr>
        <w:t xml:space="preserve"> this probability increases to 2%</w:t>
      </w:r>
      <w:r w:rsidR="008F7062">
        <w:rPr>
          <w:rFonts w:ascii="Times New Roman" w:hAnsi="Times New Roman"/>
        </w:rPr>
        <w:t xml:space="preserve"> (curve in blue)</w:t>
      </w:r>
      <w:r w:rsidR="00283235" w:rsidRPr="00156630">
        <w:rPr>
          <w:rFonts w:ascii="Times New Roman" w:hAnsi="Times New Roman"/>
        </w:rPr>
        <w:t>.</w:t>
      </w:r>
    </w:p>
    <w:p w:rsidR="009B1A41" w:rsidRDefault="009B1A41" w:rsidP="00156630">
      <w:pPr>
        <w:jc w:val="both"/>
        <w:rPr>
          <w:rFonts w:ascii="Times New Roman" w:hAnsi="Times New Roman"/>
        </w:rPr>
      </w:pPr>
    </w:p>
    <w:p w:rsidR="00B4025F" w:rsidRDefault="00B92FAF" w:rsidP="00B4025F">
      <w:pPr>
        <w:keepNext/>
        <w:jc w:val="center"/>
      </w:pPr>
      <w:r>
        <w:rPr>
          <w:rFonts w:ascii="Times New Roman" w:hAnsi="Times New Roman"/>
          <w:noProof/>
        </w:rPr>
        <w:lastRenderedPageBreak/>
        <w:drawing>
          <wp:inline distT="0" distB="0" distL="0" distR="0">
            <wp:extent cx="4320037" cy="3228576"/>
            <wp:effectExtent l="19050" t="0" r="4313" b="0"/>
            <wp:docPr id="13" name="Picture 12" descr="PL_0m_20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_0m_20m.png"/>
                    <pic:cNvPicPr/>
                  </pic:nvPicPr>
                  <pic:blipFill>
                    <a:blip r:embed="rId14" cstate="print"/>
                    <a:stretch>
                      <a:fillRect/>
                    </a:stretch>
                  </pic:blipFill>
                  <pic:spPr>
                    <a:xfrm>
                      <a:off x="0" y="0"/>
                      <a:ext cx="4334635" cy="3239486"/>
                    </a:xfrm>
                    <a:prstGeom prst="rect">
                      <a:avLst/>
                    </a:prstGeom>
                  </pic:spPr>
                </pic:pic>
              </a:graphicData>
            </a:graphic>
          </wp:inline>
        </w:drawing>
      </w:r>
    </w:p>
    <w:p w:rsidR="00B4025F" w:rsidRPr="00B4025F" w:rsidRDefault="00B4025F" w:rsidP="00B4025F">
      <w:pPr>
        <w:jc w:val="center"/>
        <w:rPr>
          <w:rFonts w:ascii="Times New Roman" w:hAnsi="Times New Roman"/>
        </w:rPr>
      </w:pPr>
      <w:r w:rsidRPr="00B4025F">
        <w:rPr>
          <w:rFonts w:ascii="Times New Roman" w:hAnsi="Times New Roman"/>
        </w:rPr>
        <w:t xml:space="preserve">Figure </w:t>
      </w:r>
      <w:r w:rsidR="009C45AB" w:rsidRPr="00B4025F">
        <w:rPr>
          <w:rFonts w:ascii="Times New Roman" w:hAnsi="Times New Roman"/>
        </w:rPr>
        <w:fldChar w:fldCharType="begin"/>
      </w:r>
      <w:r w:rsidRPr="00B4025F">
        <w:rPr>
          <w:rFonts w:ascii="Times New Roman" w:hAnsi="Times New Roman"/>
        </w:rPr>
        <w:instrText xml:space="preserve"> SEQ Figure \* ARABIC </w:instrText>
      </w:r>
      <w:r w:rsidR="009C45AB" w:rsidRPr="00B4025F">
        <w:rPr>
          <w:rFonts w:ascii="Times New Roman" w:hAnsi="Times New Roman"/>
        </w:rPr>
        <w:fldChar w:fldCharType="separate"/>
      </w:r>
      <w:r w:rsidR="004E57A8">
        <w:rPr>
          <w:rFonts w:ascii="Times New Roman" w:hAnsi="Times New Roman"/>
          <w:noProof/>
        </w:rPr>
        <w:t>10</w:t>
      </w:r>
      <w:r w:rsidR="009C45AB" w:rsidRPr="00B4025F">
        <w:rPr>
          <w:rFonts w:ascii="Times New Roman" w:hAnsi="Times New Roman"/>
        </w:rPr>
        <w:fldChar w:fldCharType="end"/>
      </w:r>
      <w:r w:rsidRPr="00B4025F">
        <w:rPr>
          <w:rFonts w:ascii="Times New Roman" w:hAnsi="Times New Roman"/>
        </w:rPr>
        <w:t xml:space="preserve"> - Cumulative distribution of total loss inside a pixel for Scenario 4.</w:t>
      </w:r>
    </w:p>
    <w:p w:rsidR="009B1A41" w:rsidRDefault="009B1A41" w:rsidP="00156630">
      <w:pPr>
        <w:jc w:val="both"/>
        <w:rPr>
          <w:rFonts w:ascii="Times New Roman" w:hAnsi="Times New Roman"/>
        </w:rPr>
      </w:pPr>
    </w:p>
    <w:p w:rsidR="000D5498" w:rsidRDefault="00083F6A" w:rsidP="000D5498">
      <w:pPr>
        <w:pStyle w:val="Paragraphedeliste"/>
        <w:numPr>
          <w:ilvl w:val="1"/>
          <w:numId w:val="2"/>
        </w:numPr>
        <w:ind w:left="431" w:hanging="431"/>
        <w:jc w:val="both"/>
        <w:rPr>
          <w:rFonts w:ascii="Times New Roman" w:hAnsi="Times New Roman"/>
          <w:b/>
        </w:rPr>
      </w:pPr>
      <w:r>
        <w:rPr>
          <w:rFonts w:ascii="Times New Roman" w:hAnsi="Times New Roman"/>
          <w:b/>
        </w:rPr>
        <w:t xml:space="preserve">Composition of </w:t>
      </w:r>
      <w:r w:rsidR="000D5498" w:rsidRPr="000D5498">
        <w:rPr>
          <w:rFonts w:ascii="Times New Roman" w:hAnsi="Times New Roman"/>
          <w:b/>
        </w:rPr>
        <w:t>scenarios for primary service protection</w:t>
      </w:r>
    </w:p>
    <w:p w:rsidR="00103852" w:rsidRDefault="00907070" w:rsidP="00600142">
      <w:pPr>
        <w:jc w:val="both"/>
        <w:rPr>
          <w:rFonts w:ascii="Times New Roman" w:hAnsi="Times New Roman"/>
        </w:rPr>
      </w:pPr>
      <w:r>
        <w:rPr>
          <w:rFonts w:ascii="Times New Roman" w:hAnsi="Times New Roman"/>
        </w:rPr>
        <w:t xml:space="preserve">Scenarios considered in </w:t>
      </w:r>
      <w:r w:rsidR="004D44BF" w:rsidRPr="004D44BF">
        <w:rPr>
          <w:rFonts w:ascii="Times New Roman" w:hAnsi="Times New Roman"/>
          <w:lang w:val="en-GB"/>
        </w:rPr>
        <w:t xml:space="preserve">SE43(11)12 </w:t>
      </w:r>
      <w:r>
        <w:rPr>
          <w:rFonts w:ascii="Times New Roman" w:hAnsi="Times New Roman"/>
        </w:rPr>
        <w:t>correspond to worst case interference situations for the primary DTT service.</w:t>
      </w:r>
      <w:r w:rsidR="009F7DD6">
        <w:rPr>
          <w:rFonts w:ascii="Times New Roman" w:hAnsi="Times New Roman"/>
        </w:rPr>
        <w:t xml:space="preserve"> </w:t>
      </w:r>
    </w:p>
    <w:p w:rsidR="00AA556E" w:rsidRPr="00AA556E" w:rsidRDefault="009F7DD6" w:rsidP="00AA556E">
      <w:pPr>
        <w:jc w:val="both"/>
        <w:rPr>
          <w:rFonts w:ascii="Times New Roman" w:hAnsi="Times New Roman"/>
        </w:rPr>
      </w:pPr>
      <w:r>
        <w:rPr>
          <w:rFonts w:ascii="Times New Roman" w:hAnsi="Times New Roman"/>
        </w:rPr>
        <w:t xml:space="preserve">Fixed </w:t>
      </w:r>
      <w:r w:rsidR="00103852">
        <w:rPr>
          <w:rFonts w:ascii="Times New Roman" w:hAnsi="Times New Roman"/>
        </w:rPr>
        <w:t xml:space="preserve">outdoor </w:t>
      </w:r>
      <w:r>
        <w:rPr>
          <w:rFonts w:ascii="Times New Roman" w:hAnsi="Times New Roman"/>
        </w:rPr>
        <w:t>WSD transmit antenna is considered in Scenarios 4 and 5</w:t>
      </w:r>
      <w:r w:rsidR="00432A1B">
        <w:rPr>
          <w:rFonts w:ascii="Times New Roman" w:hAnsi="Times New Roman"/>
        </w:rPr>
        <w:t xml:space="preserve"> </w:t>
      </w:r>
      <w:r>
        <w:rPr>
          <w:rFonts w:ascii="Times New Roman" w:hAnsi="Times New Roman"/>
        </w:rPr>
        <w:t>at 10</w:t>
      </w:r>
      <w:r w:rsidR="00E86931">
        <w:rPr>
          <w:rFonts w:ascii="Times New Roman" w:hAnsi="Times New Roman"/>
        </w:rPr>
        <w:t xml:space="preserve"> </w:t>
      </w:r>
      <w:r>
        <w:rPr>
          <w:rFonts w:ascii="Times New Roman" w:hAnsi="Times New Roman"/>
        </w:rPr>
        <w:t xml:space="preserve">m </w:t>
      </w:r>
      <w:proofErr w:type="spellStart"/>
      <w:r>
        <w:rPr>
          <w:rFonts w:ascii="Times New Roman" w:hAnsi="Times New Roman"/>
        </w:rPr>
        <w:t>agl</w:t>
      </w:r>
      <w:proofErr w:type="spellEnd"/>
      <w:r>
        <w:rPr>
          <w:rFonts w:ascii="Times New Roman" w:hAnsi="Times New Roman"/>
        </w:rPr>
        <w:t>.</w:t>
      </w:r>
      <w:r w:rsidR="00103852">
        <w:rPr>
          <w:rFonts w:ascii="Times New Roman" w:hAnsi="Times New Roman"/>
        </w:rPr>
        <w:t xml:space="preserve"> </w:t>
      </w:r>
      <w:r w:rsidR="00273EE4">
        <w:rPr>
          <w:rFonts w:ascii="Times New Roman" w:hAnsi="Times New Roman"/>
        </w:rPr>
        <w:t xml:space="preserve">Fixed outdoor WSD transmit antenna at 30 m </w:t>
      </w:r>
      <w:proofErr w:type="spellStart"/>
      <w:r w:rsidR="00273EE4">
        <w:rPr>
          <w:rFonts w:ascii="Times New Roman" w:hAnsi="Times New Roman"/>
        </w:rPr>
        <w:t>agl</w:t>
      </w:r>
      <w:proofErr w:type="spellEnd"/>
      <w:r w:rsidR="00273EE4">
        <w:rPr>
          <w:rFonts w:ascii="Times New Roman" w:hAnsi="Times New Roman"/>
        </w:rPr>
        <w:t>.</w:t>
      </w:r>
      <w:r w:rsidR="00602A86">
        <w:rPr>
          <w:rFonts w:ascii="Times New Roman" w:hAnsi="Times New Roman"/>
        </w:rPr>
        <w:t xml:space="preserve"> </w:t>
      </w:r>
      <w:r w:rsidR="00273EE4">
        <w:rPr>
          <w:rFonts w:ascii="Times New Roman" w:hAnsi="Times New Roman"/>
        </w:rPr>
        <w:t>is foreseen in</w:t>
      </w:r>
      <w:r w:rsidR="00421D11">
        <w:rPr>
          <w:rFonts w:ascii="Times New Roman" w:hAnsi="Times New Roman"/>
        </w:rPr>
        <w:t xml:space="preserve"> </w:t>
      </w:r>
      <w:r w:rsidR="00273EE4">
        <w:rPr>
          <w:rFonts w:ascii="Times New Roman" w:hAnsi="Times New Roman"/>
        </w:rPr>
        <w:t>ECC Report 159</w:t>
      </w:r>
      <w:r w:rsidR="00421D11">
        <w:rPr>
          <w:rFonts w:ascii="Times New Roman" w:hAnsi="Times New Roman"/>
        </w:rPr>
        <w:t xml:space="preserve"> (Section 3.2.4)</w:t>
      </w:r>
      <w:r w:rsidR="008578AD">
        <w:rPr>
          <w:rFonts w:ascii="Times New Roman" w:hAnsi="Times New Roman"/>
        </w:rPr>
        <w:t xml:space="preserve"> </w:t>
      </w:r>
      <w:r w:rsidR="0009754C">
        <w:rPr>
          <w:rFonts w:ascii="Times New Roman" w:hAnsi="Times New Roman"/>
        </w:rPr>
        <w:t xml:space="preserve">in a scenario that resembles the traditional fixed service point-to-point usage, where the WSD receive antenna is </w:t>
      </w:r>
      <w:r w:rsidR="00432A1B">
        <w:rPr>
          <w:rFonts w:ascii="Times New Roman" w:hAnsi="Times New Roman"/>
        </w:rPr>
        <w:t>also fixed outdoor above roof-top.</w:t>
      </w:r>
      <w:r w:rsidR="0009754C">
        <w:rPr>
          <w:rFonts w:ascii="Times New Roman" w:hAnsi="Times New Roman"/>
        </w:rPr>
        <w:t xml:space="preserve"> This WSD transmit antenna type </w:t>
      </w:r>
      <w:r w:rsidR="00E86931">
        <w:rPr>
          <w:rFonts w:ascii="Times New Roman" w:hAnsi="Times New Roman"/>
        </w:rPr>
        <w:t>must</w:t>
      </w:r>
      <w:r w:rsidR="008578AD">
        <w:rPr>
          <w:rFonts w:ascii="Times New Roman" w:hAnsi="Times New Roman"/>
        </w:rPr>
        <w:t xml:space="preserve"> also</w:t>
      </w:r>
      <w:r w:rsidR="00E86931">
        <w:rPr>
          <w:rFonts w:ascii="Times New Roman" w:hAnsi="Times New Roman"/>
        </w:rPr>
        <w:t xml:space="preserve"> </w:t>
      </w:r>
      <w:r w:rsidR="00273EE4">
        <w:rPr>
          <w:rFonts w:ascii="Times New Roman" w:hAnsi="Times New Roman"/>
        </w:rPr>
        <w:t xml:space="preserve">be considered. </w:t>
      </w:r>
      <w:r w:rsidR="008578AD">
        <w:rPr>
          <w:rFonts w:ascii="Times New Roman" w:hAnsi="Times New Roman"/>
        </w:rPr>
        <w:t>The</w:t>
      </w:r>
      <w:r w:rsidR="00432A1B">
        <w:rPr>
          <w:rFonts w:ascii="Times New Roman" w:hAnsi="Times New Roman"/>
        </w:rPr>
        <w:t>n,</w:t>
      </w:r>
      <w:r w:rsidR="00F859C3">
        <w:rPr>
          <w:rFonts w:ascii="Times New Roman" w:hAnsi="Times New Roman"/>
        </w:rPr>
        <w:t xml:space="preserve"> two new scenarios are de</w:t>
      </w:r>
      <w:r w:rsidR="008578AD">
        <w:rPr>
          <w:rFonts w:ascii="Times New Roman" w:hAnsi="Times New Roman"/>
        </w:rPr>
        <w:t>scribed below.</w:t>
      </w:r>
    </w:p>
    <w:p w:rsidR="00AA556E" w:rsidRDefault="00AA556E" w:rsidP="00AA556E">
      <w:pPr>
        <w:pStyle w:val="Paragraphedeliste"/>
        <w:numPr>
          <w:ilvl w:val="2"/>
          <w:numId w:val="2"/>
        </w:numPr>
        <w:ind w:left="505" w:hanging="505"/>
        <w:jc w:val="both"/>
        <w:rPr>
          <w:rFonts w:ascii="Times New Roman" w:hAnsi="Times New Roman"/>
          <w:b/>
        </w:rPr>
      </w:pPr>
      <w:r>
        <w:rPr>
          <w:rFonts w:ascii="Times New Roman" w:hAnsi="Times New Roman"/>
          <w:b/>
        </w:rPr>
        <w:t xml:space="preserve">Scenario 6: </w:t>
      </w:r>
      <w:r w:rsidR="00D32C26" w:rsidRPr="00EF64DE">
        <w:rPr>
          <w:rFonts w:ascii="Times New Roman" w:hAnsi="Times New Roman"/>
          <w:b/>
        </w:rPr>
        <w:t>Fixed WSD transmission (</w:t>
      </w:r>
      <w:r w:rsidR="00D32C26">
        <w:rPr>
          <w:rFonts w:ascii="Times New Roman" w:hAnsi="Times New Roman"/>
          <w:b/>
        </w:rPr>
        <w:t>3</w:t>
      </w:r>
      <w:r w:rsidR="00D32C26" w:rsidRPr="00EF64DE">
        <w:rPr>
          <w:rFonts w:ascii="Times New Roman" w:hAnsi="Times New Roman"/>
          <w:b/>
        </w:rPr>
        <w:t xml:space="preserve">0 m </w:t>
      </w:r>
      <w:proofErr w:type="spellStart"/>
      <w:r w:rsidR="00D32C26" w:rsidRPr="00EF64DE">
        <w:rPr>
          <w:rFonts w:ascii="Times New Roman" w:hAnsi="Times New Roman"/>
          <w:b/>
        </w:rPr>
        <w:t>agl</w:t>
      </w:r>
      <w:proofErr w:type="spellEnd"/>
      <w:r w:rsidR="00D32C26" w:rsidRPr="00EF64DE">
        <w:rPr>
          <w:rFonts w:ascii="Times New Roman" w:hAnsi="Times New Roman"/>
          <w:b/>
        </w:rPr>
        <w:t xml:space="preserve">) and fixed roof-top DTT reception (10 m </w:t>
      </w:r>
      <w:proofErr w:type="spellStart"/>
      <w:r w:rsidR="00D32C26" w:rsidRPr="00EF64DE">
        <w:rPr>
          <w:rFonts w:ascii="Times New Roman" w:hAnsi="Times New Roman"/>
          <w:b/>
        </w:rPr>
        <w:t>agl</w:t>
      </w:r>
      <w:proofErr w:type="spellEnd"/>
      <w:r w:rsidR="00D32C26" w:rsidRPr="00EF64DE">
        <w:rPr>
          <w:rFonts w:ascii="Times New Roman" w:hAnsi="Times New Roman"/>
          <w:b/>
        </w:rPr>
        <w:t>)</w:t>
      </w:r>
    </w:p>
    <w:p w:rsidR="002A53B7" w:rsidRDefault="00633F01" w:rsidP="00633F01">
      <w:pPr>
        <w:jc w:val="both"/>
        <w:rPr>
          <w:rFonts w:ascii="Times New Roman" w:hAnsi="Times New Roman"/>
        </w:rPr>
      </w:pPr>
      <w:r w:rsidRPr="00633F01">
        <w:rPr>
          <w:rFonts w:ascii="Times New Roman" w:hAnsi="Times New Roman"/>
        </w:rPr>
        <w:t xml:space="preserve">Figure </w:t>
      </w:r>
      <w:r w:rsidR="007D72A6">
        <w:rPr>
          <w:rFonts w:ascii="Times New Roman" w:hAnsi="Times New Roman"/>
        </w:rPr>
        <w:t>11</w:t>
      </w:r>
      <w:r w:rsidRPr="00633F01">
        <w:rPr>
          <w:rFonts w:ascii="Times New Roman" w:hAnsi="Times New Roman"/>
        </w:rPr>
        <w:t xml:space="preserve"> illustrates the</w:t>
      </w:r>
      <w:r w:rsidR="006D17ED">
        <w:rPr>
          <w:rFonts w:ascii="Times New Roman" w:hAnsi="Times New Roman"/>
        </w:rPr>
        <w:t xml:space="preserve"> reference geometry of S</w:t>
      </w:r>
      <w:r w:rsidRPr="00633F01">
        <w:rPr>
          <w:rFonts w:ascii="Times New Roman" w:hAnsi="Times New Roman"/>
        </w:rPr>
        <w:t xml:space="preserve">cenario </w:t>
      </w:r>
      <w:r w:rsidR="00B37B68">
        <w:rPr>
          <w:rFonts w:ascii="Times New Roman" w:hAnsi="Times New Roman"/>
        </w:rPr>
        <w:t>6</w:t>
      </w:r>
      <w:r w:rsidRPr="00633F01">
        <w:rPr>
          <w:rFonts w:ascii="Times New Roman" w:hAnsi="Times New Roman"/>
        </w:rPr>
        <w:t>.  In this scenario</w:t>
      </w:r>
      <w:r w:rsidR="00B37B68">
        <w:rPr>
          <w:rFonts w:ascii="Times New Roman" w:hAnsi="Times New Roman"/>
        </w:rPr>
        <w:t>, 20 m separate the base of a fixed WSD at 3</w:t>
      </w:r>
      <w:r w:rsidRPr="00633F01">
        <w:rPr>
          <w:rFonts w:ascii="Times New Roman" w:hAnsi="Times New Roman"/>
        </w:rPr>
        <w:t xml:space="preserve">0 m </w:t>
      </w:r>
      <w:proofErr w:type="spellStart"/>
      <w:r w:rsidRPr="00633F01">
        <w:rPr>
          <w:rFonts w:ascii="Times New Roman" w:hAnsi="Times New Roman"/>
        </w:rPr>
        <w:t>agl</w:t>
      </w:r>
      <w:proofErr w:type="spellEnd"/>
      <w:r w:rsidRPr="00633F01">
        <w:rPr>
          <w:rFonts w:ascii="Times New Roman" w:hAnsi="Times New Roman"/>
        </w:rPr>
        <w:t xml:space="preserve"> from </w:t>
      </w:r>
      <w:r w:rsidR="00B37B68">
        <w:rPr>
          <w:rFonts w:ascii="Times New Roman" w:hAnsi="Times New Roman"/>
        </w:rPr>
        <w:t xml:space="preserve">the base of a </w:t>
      </w:r>
      <w:r w:rsidRPr="00633F01">
        <w:rPr>
          <w:rFonts w:ascii="Times New Roman" w:hAnsi="Times New Roman"/>
        </w:rPr>
        <w:t xml:space="preserve">rooftop DTT receive antenna at 10 m </w:t>
      </w:r>
      <w:proofErr w:type="spellStart"/>
      <w:r w:rsidRPr="00633F01">
        <w:rPr>
          <w:rFonts w:ascii="Times New Roman" w:hAnsi="Times New Roman"/>
        </w:rPr>
        <w:t>agl</w:t>
      </w:r>
      <w:proofErr w:type="spellEnd"/>
      <w:r w:rsidRPr="00633F01">
        <w:rPr>
          <w:rFonts w:ascii="Times New Roman" w:hAnsi="Times New Roman"/>
        </w:rPr>
        <w:t>. T</w:t>
      </w:r>
      <w:r w:rsidR="00B37B68">
        <w:rPr>
          <w:rFonts w:ascii="Times New Roman" w:hAnsi="Times New Roman"/>
        </w:rPr>
        <w:t>he corresponding path loss is 57.74</w:t>
      </w:r>
      <w:r w:rsidRPr="00633F01">
        <w:rPr>
          <w:rFonts w:ascii="Times New Roman" w:hAnsi="Times New Roman"/>
        </w:rPr>
        <w:t xml:space="preserve"> dB. </w:t>
      </w:r>
      <w:r w:rsidR="002A53B7">
        <w:rPr>
          <w:rFonts w:ascii="Times New Roman" w:hAnsi="Times New Roman"/>
        </w:rPr>
        <w:t xml:space="preserve">Taking as reference an LTE BS antenna, the </w:t>
      </w:r>
      <w:r w:rsidR="00BD63B1">
        <w:rPr>
          <w:rFonts w:ascii="Times New Roman" w:hAnsi="Times New Roman"/>
        </w:rPr>
        <w:t xml:space="preserve">vertical </w:t>
      </w:r>
      <w:r w:rsidR="002A53B7">
        <w:rPr>
          <w:rFonts w:ascii="Times New Roman" w:hAnsi="Times New Roman"/>
        </w:rPr>
        <w:t xml:space="preserve">WSD transmit antenna attenuation at </w:t>
      </w:r>
      <m:oMath>
        <m:sSup>
          <m:sSupPr>
            <m:ctrlPr>
              <w:rPr>
                <w:rFonts w:ascii="Cambria Math" w:hAnsi="Cambria Math"/>
                <w:i/>
              </w:rPr>
            </m:ctrlPr>
          </m:sSupPr>
          <m:e>
            <m:r>
              <w:rPr>
                <w:rFonts w:ascii="Cambria Math" w:hAnsi="Cambria Math"/>
              </w:rPr>
              <m:t>45</m:t>
            </m:r>
          </m:e>
          <m:sup>
            <m:r>
              <w:rPr>
                <w:rFonts w:ascii="Cambria Math" w:hAnsi="Cambria Math"/>
              </w:rPr>
              <m:t>o</m:t>
            </m:r>
          </m:sup>
        </m:sSup>
      </m:oMath>
      <w:r w:rsidR="008D055D">
        <w:rPr>
          <w:rFonts w:ascii="Times New Roman" w:hAnsi="Times New Roman"/>
        </w:rPr>
        <w:t xml:space="preserve"> is 25.12 dB.</w:t>
      </w:r>
      <w:r w:rsidR="00BD63B1">
        <w:rPr>
          <w:rFonts w:ascii="Times New Roman" w:hAnsi="Times New Roman"/>
        </w:rPr>
        <w:t xml:space="preserve"> Attenuation at </w:t>
      </w:r>
      <m:oMath>
        <m:sSup>
          <m:sSupPr>
            <m:ctrlPr>
              <w:rPr>
                <w:rFonts w:ascii="Cambria Math" w:hAnsi="Cambria Math"/>
                <w:i/>
              </w:rPr>
            </m:ctrlPr>
          </m:sSupPr>
          <m:e>
            <m:r>
              <w:rPr>
                <w:rFonts w:ascii="Cambria Math" w:hAnsi="Cambria Math"/>
              </w:rPr>
              <m:t>45</m:t>
            </m:r>
          </m:e>
          <m:sup>
            <m:r>
              <w:rPr>
                <w:rFonts w:ascii="Cambria Math" w:hAnsi="Cambria Math"/>
              </w:rPr>
              <m:t>o</m:t>
            </m:r>
          </m:sup>
        </m:sSup>
      </m:oMath>
      <w:r w:rsidR="00BD63B1">
        <w:rPr>
          <w:rFonts w:ascii="Times New Roman" w:hAnsi="Times New Roman"/>
        </w:rPr>
        <w:t xml:space="preserve"> for the DTT reception is 15.61 dB for a typical Yagi antenna. Therefore, </w:t>
      </w:r>
      <w:r w:rsidR="009304DC">
        <w:rPr>
          <w:rFonts w:ascii="Times New Roman" w:hAnsi="Times New Roman"/>
        </w:rPr>
        <w:t>the total loss gives</w:t>
      </w:r>
      <w:r w:rsidR="008D055D">
        <w:rPr>
          <w:rFonts w:ascii="Times New Roman" w:hAnsi="Times New Roman"/>
        </w:rPr>
        <w:t xml:space="preserve"> </w:t>
      </w:r>
      <m:oMath>
        <m:r>
          <w:rPr>
            <w:rFonts w:ascii="Cambria Math" w:hAnsi="Cambria Math"/>
          </w:rPr>
          <m:t xml:space="preserve">57.74+25.12+15.61=98.47 </m:t>
        </m:r>
        <m:r>
          <m:rPr>
            <m:sty m:val="p"/>
          </m:rPr>
          <w:rPr>
            <w:rFonts w:ascii="Cambria Math" w:hAnsi="Cambria Math"/>
          </w:rPr>
          <m:t>dB</m:t>
        </m:r>
      </m:oMath>
      <w:r w:rsidR="009304DC">
        <w:rPr>
          <w:rFonts w:ascii="Times New Roman" w:hAnsi="Times New Roman"/>
        </w:rPr>
        <w:t>.</w:t>
      </w:r>
    </w:p>
    <w:p w:rsidR="000C5B6F" w:rsidRDefault="000C5B6F" w:rsidP="000C5B6F">
      <w:pPr>
        <w:jc w:val="both"/>
        <w:rPr>
          <w:rFonts w:ascii="Times New Roman" w:hAnsi="Times New Roman"/>
        </w:rPr>
      </w:pPr>
    </w:p>
    <w:p w:rsidR="004E57A8" w:rsidRDefault="00FD7C6B" w:rsidP="004E57A8">
      <w:pPr>
        <w:keepNext/>
        <w:jc w:val="center"/>
      </w:pPr>
      <w:r>
        <w:rPr>
          <w:rFonts w:ascii="Times New Roman" w:hAnsi="Times New Roman"/>
          <w:noProof/>
          <w:color w:val="FF0000"/>
        </w:rPr>
        <w:lastRenderedPageBreak/>
        <w:drawing>
          <wp:inline distT="0" distB="0" distL="0" distR="0">
            <wp:extent cx="4122762" cy="2762250"/>
            <wp:effectExtent l="19050" t="0" r="0" b="0"/>
            <wp:docPr id="9" name="Picture 8" descr="Scenario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6.bmp"/>
                    <pic:cNvPicPr/>
                  </pic:nvPicPr>
                  <pic:blipFill>
                    <a:blip r:embed="rId15" cstate="print"/>
                    <a:stretch>
                      <a:fillRect/>
                    </a:stretch>
                  </pic:blipFill>
                  <pic:spPr>
                    <a:xfrm>
                      <a:off x="0" y="0"/>
                      <a:ext cx="4127264" cy="2765266"/>
                    </a:xfrm>
                    <a:prstGeom prst="rect">
                      <a:avLst/>
                    </a:prstGeom>
                  </pic:spPr>
                </pic:pic>
              </a:graphicData>
            </a:graphic>
          </wp:inline>
        </w:drawing>
      </w:r>
    </w:p>
    <w:p w:rsidR="00FD7C6B" w:rsidRPr="004E57A8" w:rsidRDefault="004E57A8" w:rsidP="004E57A8">
      <w:pPr>
        <w:jc w:val="center"/>
        <w:rPr>
          <w:rFonts w:ascii="Times New Roman" w:hAnsi="Times New Roman"/>
        </w:rPr>
      </w:pPr>
      <w:r w:rsidRPr="004E57A8">
        <w:rPr>
          <w:rFonts w:ascii="Times New Roman" w:hAnsi="Times New Roman"/>
        </w:rPr>
        <w:t xml:space="preserve">Figure </w:t>
      </w:r>
      <w:r w:rsidR="009C45AB" w:rsidRPr="004E57A8">
        <w:rPr>
          <w:rFonts w:ascii="Times New Roman" w:hAnsi="Times New Roman"/>
        </w:rPr>
        <w:fldChar w:fldCharType="begin"/>
      </w:r>
      <w:r w:rsidRPr="004E57A8">
        <w:rPr>
          <w:rFonts w:ascii="Times New Roman" w:hAnsi="Times New Roman"/>
        </w:rPr>
        <w:instrText xml:space="preserve"> SEQ Figure \* ARABIC </w:instrText>
      </w:r>
      <w:r w:rsidR="009C45AB" w:rsidRPr="004E57A8">
        <w:rPr>
          <w:rFonts w:ascii="Times New Roman" w:hAnsi="Times New Roman"/>
        </w:rPr>
        <w:fldChar w:fldCharType="separate"/>
      </w:r>
      <w:r>
        <w:rPr>
          <w:rFonts w:ascii="Times New Roman" w:hAnsi="Times New Roman"/>
          <w:noProof/>
        </w:rPr>
        <w:t>11</w:t>
      </w:r>
      <w:r w:rsidR="009C45AB" w:rsidRPr="004E57A8">
        <w:rPr>
          <w:rFonts w:ascii="Times New Roman" w:hAnsi="Times New Roman"/>
        </w:rPr>
        <w:fldChar w:fldCharType="end"/>
      </w:r>
      <w:r w:rsidRPr="004E57A8">
        <w:rPr>
          <w:rFonts w:ascii="Times New Roman" w:hAnsi="Times New Roman"/>
        </w:rPr>
        <w:t xml:space="preserve"> - Reference geometry of Scenario 6.</w:t>
      </w:r>
    </w:p>
    <w:p w:rsidR="00FD7C6B" w:rsidRPr="002C6CAD" w:rsidRDefault="00FD7C6B" w:rsidP="000C5B6F">
      <w:pPr>
        <w:jc w:val="both"/>
        <w:rPr>
          <w:rFonts w:ascii="Times New Roman" w:hAnsi="Times New Roman"/>
        </w:rPr>
      </w:pPr>
    </w:p>
    <w:p w:rsidR="00AA556E" w:rsidRPr="00F518CA" w:rsidRDefault="00AA556E" w:rsidP="00F518CA">
      <w:pPr>
        <w:pStyle w:val="Paragraphedeliste"/>
        <w:numPr>
          <w:ilvl w:val="2"/>
          <w:numId w:val="2"/>
        </w:numPr>
        <w:ind w:left="505" w:hanging="505"/>
        <w:jc w:val="both"/>
        <w:rPr>
          <w:rFonts w:ascii="Times New Roman" w:hAnsi="Times New Roman"/>
          <w:b/>
        </w:rPr>
      </w:pPr>
      <w:r>
        <w:rPr>
          <w:rFonts w:ascii="Times New Roman" w:hAnsi="Times New Roman"/>
          <w:b/>
        </w:rPr>
        <w:t xml:space="preserve">Scenario 7: </w:t>
      </w:r>
      <w:r w:rsidR="00F518CA" w:rsidRPr="00EF64DE">
        <w:rPr>
          <w:rFonts w:ascii="Times New Roman" w:hAnsi="Times New Roman"/>
          <w:b/>
        </w:rPr>
        <w:t>Fixed WSD transmission (</w:t>
      </w:r>
      <w:r w:rsidR="00F518CA">
        <w:rPr>
          <w:rFonts w:ascii="Times New Roman" w:hAnsi="Times New Roman"/>
          <w:b/>
        </w:rPr>
        <w:t>3</w:t>
      </w:r>
      <w:r w:rsidR="00F518CA" w:rsidRPr="00EF64DE">
        <w:rPr>
          <w:rFonts w:ascii="Times New Roman" w:hAnsi="Times New Roman"/>
          <w:b/>
        </w:rPr>
        <w:t xml:space="preserve">0 m </w:t>
      </w:r>
      <w:proofErr w:type="spellStart"/>
      <w:r w:rsidR="00F518CA" w:rsidRPr="00EF64DE">
        <w:rPr>
          <w:rFonts w:ascii="Times New Roman" w:hAnsi="Times New Roman"/>
          <w:b/>
        </w:rPr>
        <w:t>agl</w:t>
      </w:r>
      <w:proofErr w:type="spellEnd"/>
      <w:r w:rsidR="00F518CA" w:rsidRPr="00EF64DE">
        <w:rPr>
          <w:rFonts w:ascii="Times New Roman" w:hAnsi="Times New Roman"/>
          <w:b/>
        </w:rPr>
        <w:t xml:space="preserve">) and mobile DTT reception (1.5 m </w:t>
      </w:r>
      <w:proofErr w:type="spellStart"/>
      <w:r w:rsidR="00F518CA" w:rsidRPr="00EF64DE">
        <w:rPr>
          <w:rFonts w:ascii="Times New Roman" w:hAnsi="Times New Roman"/>
          <w:b/>
        </w:rPr>
        <w:t>agl</w:t>
      </w:r>
      <w:proofErr w:type="spellEnd"/>
      <w:r w:rsidR="00F518CA" w:rsidRPr="00EF64DE">
        <w:rPr>
          <w:rFonts w:ascii="Times New Roman" w:hAnsi="Times New Roman"/>
          <w:b/>
        </w:rPr>
        <w:t>)</w:t>
      </w:r>
    </w:p>
    <w:p w:rsidR="00AA556E" w:rsidRDefault="00F518CA" w:rsidP="00600142">
      <w:pPr>
        <w:jc w:val="both"/>
        <w:rPr>
          <w:rFonts w:ascii="Times New Roman" w:hAnsi="Times New Roman"/>
        </w:rPr>
      </w:pPr>
      <w:r w:rsidRPr="00F518CA">
        <w:rPr>
          <w:rFonts w:ascii="Times New Roman" w:hAnsi="Times New Roman"/>
        </w:rPr>
        <w:t xml:space="preserve">Figure </w:t>
      </w:r>
      <w:r w:rsidR="007D72A6">
        <w:rPr>
          <w:rFonts w:ascii="Times New Roman" w:hAnsi="Times New Roman"/>
        </w:rPr>
        <w:t>12</w:t>
      </w:r>
      <w:r w:rsidRPr="00F518CA">
        <w:rPr>
          <w:rFonts w:ascii="Times New Roman" w:hAnsi="Times New Roman"/>
        </w:rPr>
        <w:t xml:space="preserve"> illustr</w:t>
      </w:r>
      <w:r w:rsidR="00D958D7">
        <w:rPr>
          <w:rFonts w:ascii="Times New Roman" w:hAnsi="Times New Roman"/>
        </w:rPr>
        <w:t xml:space="preserve">ates the reference geometry of </w:t>
      </w:r>
      <w:r w:rsidR="006D17ED">
        <w:rPr>
          <w:rFonts w:ascii="Times New Roman" w:hAnsi="Times New Roman"/>
        </w:rPr>
        <w:t>S</w:t>
      </w:r>
      <w:r w:rsidRPr="00F518CA">
        <w:rPr>
          <w:rFonts w:ascii="Times New Roman" w:hAnsi="Times New Roman"/>
        </w:rPr>
        <w:t xml:space="preserve">cenario </w:t>
      </w:r>
      <w:r>
        <w:rPr>
          <w:rFonts w:ascii="Times New Roman" w:hAnsi="Times New Roman"/>
        </w:rPr>
        <w:t>7</w:t>
      </w:r>
      <w:r w:rsidRPr="00F518CA">
        <w:rPr>
          <w:rFonts w:ascii="Times New Roman" w:hAnsi="Times New Roman"/>
        </w:rPr>
        <w:t xml:space="preserve">. In this scenario, 20 m separate the base of a fixed WSD at </w:t>
      </w:r>
      <w:r w:rsidR="00A251D8">
        <w:rPr>
          <w:rFonts w:ascii="Times New Roman" w:hAnsi="Times New Roman"/>
        </w:rPr>
        <w:t>3</w:t>
      </w:r>
      <w:r w:rsidRPr="00F518CA">
        <w:rPr>
          <w:rFonts w:ascii="Times New Roman" w:hAnsi="Times New Roman"/>
        </w:rPr>
        <w:t xml:space="preserve">0 m </w:t>
      </w:r>
      <w:proofErr w:type="spellStart"/>
      <w:r w:rsidRPr="00F518CA">
        <w:rPr>
          <w:rFonts w:ascii="Times New Roman" w:hAnsi="Times New Roman"/>
        </w:rPr>
        <w:t>agl</w:t>
      </w:r>
      <w:proofErr w:type="spellEnd"/>
      <w:r w:rsidRPr="00F518CA">
        <w:rPr>
          <w:rFonts w:ascii="Times New Roman" w:hAnsi="Times New Roman"/>
        </w:rPr>
        <w:t xml:space="preserve"> from a mobile DTT receiver with antenna at 1.5 m </w:t>
      </w:r>
      <w:proofErr w:type="spellStart"/>
      <w:r w:rsidRPr="00F518CA">
        <w:rPr>
          <w:rFonts w:ascii="Times New Roman" w:hAnsi="Times New Roman"/>
        </w:rPr>
        <w:t>agl</w:t>
      </w:r>
      <w:proofErr w:type="spellEnd"/>
      <w:r w:rsidRPr="00F518CA">
        <w:rPr>
          <w:rFonts w:ascii="Times New Roman" w:hAnsi="Times New Roman"/>
        </w:rPr>
        <w:t xml:space="preserve">. </w:t>
      </w:r>
      <w:r w:rsidR="00A251D8" w:rsidRPr="00633F01">
        <w:rPr>
          <w:rFonts w:ascii="Times New Roman" w:hAnsi="Times New Roman"/>
        </w:rPr>
        <w:t>T</w:t>
      </w:r>
      <w:r w:rsidR="00A251D8">
        <w:rPr>
          <w:rFonts w:ascii="Times New Roman" w:hAnsi="Times New Roman"/>
        </w:rPr>
        <w:t>he corresponding path loss is 59.54</w:t>
      </w:r>
      <w:r w:rsidR="00A251D8" w:rsidRPr="00633F01">
        <w:rPr>
          <w:rFonts w:ascii="Times New Roman" w:hAnsi="Times New Roman"/>
        </w:rPr>
        <w:t xml:space="preserve"> dB</w:t>
      </w:r>
      <w:r w:rsidRPr="00F518CA">
        <w:rPr>
          <w:rFonts w:ascii="Times New Roman" w:hAnsi="Times New Roman"/>
        </w:rPr>
        <w:t xml:space="preserve">. </w:t>
      </w:r>
      <w:r w:rsidR="00BA5ABD">
        <w:rPr>
          <w:rFonts w:ascii="Times New Roman" w:hAnsi="Times New Roman"/>
        </w:rPr>
        <w:t xml:space="preserve">Considering an LTE BS antenna, the vertical WSD transmit antenna attenuation at </w:t>
      </w:r>
      <m:oMath>
        <m:sSup>
          <m:sSupPr>
            <m:ctrlPr>
              <w:rPr>
                <w:rFonts w:ascii="Cambria Math" w:hAnsi="Cambria Math"/>
                <w:i/>
              </w:rPr>
            </m:ctrlPr>
          </m:sSupPr>
          <m:e>
            <m:r>
              <w:rPr>
                <w:rFonts w:ascii="Cambria Math" w:hAnsi="Cambria Math"/>
              </w:rPr>
              <m:t>55</m:t>
            </m:r>
          </m:e>
          <m:sup>
            <m:r>
              <w:rPr>
                <w:rFonts w:ascii="Cambria Math" w:hAnsi="Cambria Math"/>
              </w:rPr>
              <m:t>o</m:t>
            </m:r>
          </m:sup>
        </m:sSup>
      </m:oMath>
      <w:r w:rsidR="00BA5ABD">
        <w:rPr>
          <w:rFonts w:ascii="Times New Roman" w:hAnsi="Times New Roman"/>
        </w:rPr>
        <w:t xml:space="preserve"> is 39.06 dB</w:t>
      </w:r>
      <w:r w:rsidR="0094500A">
        <w:rPr>
          <w:rFonts w:ascii="Times New Roman" w:hAnsi="Times New Roman"/>
        </w:rPr>
        <w:t xml:space="preserve">. </w:t>
      </w:r>
      <w:r w:rsidRPr="00F518CA">
        <w:rPr>
          <w:rFonts w:ascii="Times New Roman" w:hAnsi="Times New Roman"/>
        </w:rPr>
        <w:t>There is no receive antenna or polarization discrimination. Therefore, the total loss is</w:t>
      </w:r>
      <w:r w:rsidR="0094500A">
        <w:rPr>
          <w:rFonts w:ascii="Times New Roman" w:hAnsi="Times New Roman"/>
        </w:rPr>
        <w:t xml:space="preserve"> </w:t>
      </w:r>
      <m:oMath>
        <m:r>
          <w:rPr>
            <w:rFonts w:ascii="Cambria Math" w:hAnsi="Cambria Math"/>
          </w:rPr>
          <m:t xml:space="preserve">59.54+39.06=98.60 </m:t>
        </m:r>
        <m:r>
          <m:rPr>
            <m:sty m:val="p"/>
          </m:rPr>
          <w:rPr>
            <w:rFonts w:ascii="Cambria Math" w:hAnsi="Cambria Math"/>
          </w:rPr>
          <m:t>dB</m:t>
        </m:r>
      </m:oMath>
      <w:r w:rsidRPr="00F518CA">
        <w:rPr>
          <w:rFonts w:ascii="Times New Roman" w:hAnsi="Times New Roman"/>
        </w:rPr>
        <w:t>.</w:t>
      </w:r>
    </w:p>
    <w:p w:rsidR="00DB7607" w:rsidRDefault="00DB7607" w:rsidP="00CC0E48">
      <w:pPr>
        <w:jc w:val="center"/>
        <w:rPr>
          <w:rFonts w:ascii="Times New Roman" w:hAnsi="Times New Roman"/>
          <w:color w:val="FF0000"/>
        </w:rPr>
      </w:pPr>
    </w:p>
    <w:p w:rsidR="004E57A8" w:rsidRDefault="00B76793" w:rsidP="004E57A8">
      <w:pPr>
        <w:keepNext/>
        <w:jc w:val="center"/>
      </w:pPr>
      <w:r>
        <w:rPr>
          <w:rFonts w:ascii="Times New Roman" w:hAnsi="Times New Roman"/>
          <w:noProof/>
          <w:color w:val="FF0000"/>
        </w:rPr>
        <w:drawing>
          <wp:inline distT="0" distB="0" distL="0" distR="0">
            <wp:extent cx="3904437" cy="2883638"/>
            <wp:effectExtent l="19050" t="0" r="813" b="0"/>
            <wp:docPr id="4" name="Picture 3" descr="Scenario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7.bmp"/>
                    <pic:cNvPicPr/>
                  </pic:nvPicPr>
                  <pic:blipFill>
                    <a:blip r:embed="rId16" cstate="print"/>
                    <a:stretch>
                      <a:fillRect/>
                    </a:stretch>
                  </pic:blipFill>
                  <pic:spPr>
                    <a:xfrm>
                      <a:off x="0" y="0"/>
                      <a:ext cx="3904410" cy="2883618"/>
                    </a:xfrm>
                    <a:prstGeom prst="rect">
                      <a:avLst/>
                    </a:prstGeom>
                  </pic:spPr>
                </pic:pic>
              </a:graphicData>
            </a:graphic>
          </wp:inline>
        </w:drawing>
      </w:r>
    </w:p>
    <w:p w:rsidR="00FD7C6B" w:rsidRPr="004E57A8" w:rsidRDefault="004E57A8" w:rsidP="004E57A8">
      <w:pPr>
        <w:jc w:val="center"/>
        <w:rPr>
          <w:rFonts w:ascii="Times New Roman" w:hAnsi="Times New Roman"/>
        </w:rPr>
      </w:pPr>
      <w:r w:rsidRPr="004E57A8">
        <w:rPr>
          <w:rFonts w:ascii="Times New Roman" w:hAnsi="Times New Roman"/>
        </w:rPr>
        <w:t xml:space="preserve">Figure </w:t>
      </w:r>
      <w:r w:rsidR="009C45AB" w:rsidRPr="004E57A8">
        <w:rPr>
          <w:rFonts w:ascii="Times New Roman" w:hAnsi="Times New Roman"/>
        </w:rPr>
        <w:fldChar w:fldCharType="begin"/>
      </w:r>
      <w:r w:rsidRPr="004E57A8">
        <w:rPr>
          <w:rFonts w:ascii="Times New Roman" w:hAnsi="Times New Roman"/>
        </w:rPr>
        <w:instrText xml:space="preserve"> SEQ Figure \* ARABIC </w:instrText>
      </w:r>
      <w:r w:rsidR="009C45AB" w:rsidRPr="004E57A8">
        <w:rPr>
          <w:rFonts w:ascii="Times New Roman" w:hAnsi="Times New Roman"/>
        </w:rPr>
        <w:fldChar w:fldCharType="separate"/>
      </w:r>
      <w:r w:rsidRPr="004E57A8">
        <w:rPr>
          <w:rFonts w:ascii="Times New Roman" w:hAnsi="Times New Roman"/>
        </w:rPr>
        <w:t>12</w:t>
      </w:r>
      <w:r w:rsidR="009C45AB" w:rsidRPr="004E57A8">
        <w:rPr>
          <w:rFonts w:ascii="Times New Roman" w:hAnsi="Times New Roman"/>
        </w:rPr>
        <w:fldChar w:fldCharType="end"/>
      </w:r>
      <w:r w:rsidRPr="004E57A8">
        <w:rPr>
          <w:rFonts w:ascii="Times New Roman" w:hAnsi="Times New Roman"/>
        </w:rPr>
        <w:t xml:space="preserve"> - Reference geometry of Scenario 7.</w:t>
      </w:r>
    </w:p>
    <w:p w:rsidR="008578AD" w:rsidRDefault="008578AD" w:rsidP="00600142">
      <w:pPr>
        <w:jc w:val="both"/>
        <w:rPr>
          <w:rFonts w:ascii="Times New Roman" w:hAnsi="Times New Roman"/>
        </w:rPr>
      </w:pPr>
    </w:p>
    <w:p w:rsidR="00103852" w:rsidRPr="004412B0" w:rsidRDefault="00273EE4" w:rsidP="004412B0">
      <w:pPr>
        <w:jc w:val="both"/>
        <w:rPr>
          <w:rFonts w:ascii="Times New Roman" w:hAnsi="Times New Roman"/>
        </w:rPr>
      </w:pPr>
      <w:r>
        <w:rPr>
          <w:rFonts w:ascii="Times New Roman" w:hAnsi="Times New Roman"/>
        </w:rPr>
        <w:t xml:space="preserve">Because of </w:t>
      </w:r>
      <w:r w:rsidR="0085329A">
        <w:rPr>
          <w:rFonts w:ascii="Times New Roman" w:hAnsi="Times New Roman"/>
        </w:rPr>
        <w:t xml:space="preserve">the </w:t>
      </w:r>
      <w:r>
        <w:rPr>
          <w:rFonts w:ascii="Times New Roman" w:hAnsi="Times New Roman"/>
        </w:rPr>
        <w:t>vertical antenna radiation pattern of both WSD transmitter and DTT receiver,</w:t>
      </w:r>
      <w:r w:rsidR="00F77499">
        <w:rPr>
          <w:rFonts w:ascii="Times New Roman" w:hAnsi="Times New Roman"/>
        </w:rPr>
        <w:t xml:space="preserve"> the total loss between them in Scenario 6 is </w:t>
      </w:r>
      <m:oMath>
        <m:r>
          <w:rPr>
            <w:rFonts w:ascii="Cambria Math" w:hAnsi="Cambria Math"/>
          </w:rPr>
          <m:t xml:space="preserve">98.47-57.72= 40.75 </m:t>
        </m:r>
        <m:r>
          <m:rPr>
            <m:sty m:val="p"/>
          </m:rPr>
          <w:rPr>
            <w:rFonts w:ascii="Cambria Math" w:hAnsi="Cambria Math"/>
          </w:rPr>
          <m:t>dB</m:t>
        </m:r>
      </m:oMath>
      <w:r w:rsidR="00F77499">
        <w:rPr>
          <w:rFonts w:ascii="Times New Roman" w:hAnsi="Times New Roman"/>
        </w:rPr>
        <w:t xml:space="preserve"> higher than in Scenario 4</w:t>
      </w:r>
      <w:r w:rsidR="000841ED">
        <w:rPr>
          <w:rFonts w:ascii="Times New Roman" w:hAnsi="Times New Roman"/>
        </w:rPr>
        <w:t xml:space="preserve">. In Scenario 7, the total loss is </w:t>
      </w:r>
      <m:oMath>
        <m:r>
          <w:rPr>
            <w:rFonts w:ascii="Cambria Math" w:hAnsi="Cambria Math"/>
          </w:rPr>
          <m:t xml:space="preserve">98.60-65.45=33.15 </m:t>
        </m:r>
        <m:r>
          <m:rPr>
            <m:sty m:val="p"/>
          </m:rPr>
          <w:rPr>
            <w:rFonts w:ascii="Cambria Math" w:hAnsi="Cambria Math"/>
          </w:rPr>
          <m:t>dB</m:t>
        </m:r>
      </m:oMath>
      <w:r w:rsidR="000841ED">
        <w:rPr>
          <w:rFonts w:ascii="Times New Roman" w:hAnsi="Times New Roman"/>
        </w:rPr>
        <w:t xml:space="preserve"> higher than in Scenario 5. Therefore, the</w:t>
      </w:r>
      <w:r>
        <w:rPr>
          <w:rFonts w:ascii="Times New Roman" w:hAnsi="Times New Roman"/>
        </w:rPr>
        <w:t xml:space="preserve"> </w:t>
      </w:r>
      <w:r w:rsidR="0068301A">
        <w:rPr>
          <w:rFonts w:ascii="Times New Roman" w:hAnsi="Times New Roman"/>
        </w:rPr>
        <w:t xml:space="preserve">WSD </w:t>
      </w:r>
      <w:r>
        <w:rPr>
          <w:rFonts w:ascii="Times New Roman" w:hAnsi="Times New Roman"/>
        </w:rPr>
        <w:t>EIRP limits</w:t>
      </w:r>
      <w:r w:rsidR="00E86931">
        <w:rPr>
          <w:rFonts w:ascii="Times New Roman" w:hAnsi="Times New Roman"/>
        </w:rPr>
        <w:t xml:space="preserve"> </w:t>
      </w:r>
      <w:r w:rsidR="0068301A">
        <w:rPr>
          <w:rFonts w:ascii="Times New Roman" w:hAnsi="Times New Roman"/>
        </w:rPr>
        <w:t>in Scenarios 6 and 7</w:t>
      </w:r>
      <w:r w:rsidR="000841ED">
        <w:rPr>
          <w:rFonts w:ascii="Times New Roman" w:hAnsi="Times New Roman"/>
        </w:rPr>
        <w:t xml:space="preserve"> for fixed outdoor WSD transmission at 30 m </w:t>
      </w:r>
      <w:proofErr w:type="spellStart"/>
      <w:r w:rsidR="000841ED">
        <w:rPr>
          <w:rFonts w:ascii="Times New Roman" w:hAnsi="Times New Roman"/>
        </w:rPr>
        <w:t>agl</w:t>
      </w:r>
      <w:proofErr w:type="spellEnd"/>
      <w:r w:rsidR="000841ED">
        <w:rPr>
          <w:rFonts w:ascii="Times New Roman" w:hAnsi="Times New Roman"/>
        </w:rPr>
        <w:t xml:space="preserve">. exceed the ones determined for fixed outdoor WSD transmission at 10 m </w:t>
      </w:r>
      <w:proofErr w:type="spellStart"/>
      <w:r w:rsidR="000841ED">
        <w:rPr>
          <w:rFonts w:ascii="Times New Roman" w:hAnsi="Times New Roman"/>
        </w:rPr>
        <w:t>agl</w:t>
      </w:r>
      <w:proofErr w:type="spellEnd"/>
      <w:r w:rsidR="000841ED">
        <w:rPr>
          <w:rFonts w:ascii="Times New Roman" w:hAnsi="Times New Roman"/>
        </w:rPr>
        <w:t xml:space="preserve">. in Scenarios 4 and 5 respectively by </w:t>
      </w:r>
      <m:oMath>
        <m:r>
          <w:rPr>
            <w:rFonts w:ascii="Cambria Math" w:hAnsi="Cambria Math"/>
          </w:rPr>
          <m:t xml:space="preserve">40.75 </m:t>
        </m:r>
        <m:r>
          <m:rPr>
            <m:sty m:val="p"/>
          </m:rPr>
          <w:rPr>
            <w:rFonts w:ascii="Cambria Math" w:hAnsi="Cambria Math"/>
          </w:rPr>
          <m:t>dB</m:t>
        </m:r>
      </m:oMath>
      <w:r w:rsidR="000841ED">
        <w:rPr>
          <w:rFonts w:ascii="Times New Roman" w:hAnsi="Times New Roman"/>
        </w:rPr>
        <w:t xml:space="preserve"> and </w:t>
      </w:r>
      <m:oMath>
        <m:r>
          <w:rPr>
            <w:rFonts w:ascii="Cambria Math" w:hAnsi="Cambria Math"/>
          </w:rPr>
          <m:t xml:space="preserve">39.06 </m:t>
        </m:r>
        <m:r>
          <m:rPr>
            <m:sty m:val="p"/>
          </m:rPr>
          <w:rPr>
            <w:rFonts w:ascii="Cambria Math" w:hAnsi="Cambria Math"/>
          </w:rPr>
          <m:t>dB</m:t>
        </m:r>
      </m:oMath>
      <w:r w:rsidR="00E86931">
        <w:rPr>
          <w:rFonts w:ascii="Times New Roman" w:hAnsi="Times New Roman"/>
        </w:rPr>
        <w:t xml:space="preserve">.  </w:t>
      </w:r>
      <w:r>
        <w:rPr>
          <w:rFonts w:ascii="Times New Roman" w:hAnsi="Times New Roman"/>
        </w:rPr>
        <w:t xml:space="preserve"> </w:t>
      </w:r>
      <w:r w:rsidR="009F7DD6">
        <w:rPr>
          <w:rFonts w:ascii="Times New Roman" w:hAnsi="Times New Roman"/>
        </w:rPr>
        <w:t xml:space="preserve">  </w:t>
      </w:r>
    </w:p>
    <w:p w:rsidR="007B73A1" w:rsidRPr="00F916F2" w:rsidRDefault="007B73A1" w:rsidP="007B73A1">
      <w:pPr>
        <w:jc w:val="both"/>
        <w:rPr>
          <w:rFonts w:ascii="Times New Roman" w:hAnsi="Times New Roman"/>
          <w:b/>
        </w:rPr>
      </w:pPr>
    </w:p>
    <w:p w:rsidR="007B73A1" w:rsidRDefault="00A05206" w:rsidP="007B73A1">
      <w:pPr>
        <w:pStyle w:val="Paragraphedeliste"/>
        <w:numPr>
          <w:ilvl w:val="1"/>
          <w:numId w:val="2"/>
        </w:numPr>
        <w:ind w:left="431" w:hanging="431"/>
        <w:jc w:val="both"/>
        <w:rPr>
          <w:rFonts w:ascii="Times New Roman" w:hAnsi="Times New Roman"/>
          <w:b/>
        </w:rPr>
      </w:pPr>
      <w:r>
        <w:rPr>
          <w:rFonts w:ascii="Times New Roman" w:hAnsi="Times New Roman"/>
          <w:b/>
        </w:rPr>
        <w:t>Modeling of i</w:t>
      </w:r>
      <w:r w:rsidR="008E7660">
        <w:rPr>
          <w:rFonts w:ascii="Times New Roman" w:hAnsi="Times New Roman"/>
          <w:b/>
        </w:rPr>
        <w:t>nterference</w:t>
      </w:r>
    </w:p>
    <w:p w:rsidR="007B73A1" w:rsidRDefault="00A05206" w:rsidP="00AE16BA">
      <w:pPr>
        <w:jc w:val="both"/>
        <w:rPr>
          <w:rFonts w:ascii="Times New Roman" w:hAnsi="Times New Roman"/>
        </w:rPr>
      </w:pPr>
      <w:r>
        <w:rPr>
          <w:rFonts w:ascii="Times New Roman" w:hAnsi="Times New Roman"/>
        </w:rPr>
        <w:t xml:space="preserve">In the simulation model </w:t>
      </w:r>
      <w:r w:rsidR="00845A5B">
        <w:rPr>
          <w:rFonts w:ascii="Times New Roman" w:hAnsi="Times New Roman"/>
        </w:rPr>
        <w:t>in</w:t>
      </w:r>
      <w:r>
        <w:rPr>
          <w:rFonts w:ascii="Times New Roman" w:hAnsi="Times New Roman"/>
        </w:rPr>
        <w:t xml:space="preserve"> </w:t>
      </w:r>
      <w:r w:rsidR="00845A5B">
        <w:rPr>
          <w:rFonts w:ascii="Times New Roman" w:eastAsia="Times New Roman" w:hAnsi="Times New Roman"/>
          <w:lang w:val="en-GB" w:eastAsia="de-DE"/>
        </w:rPr>
        <w:t>SE43(11)12</w:t>
      </w:r>
      <w:r>
        <w:rPr>
          <w:rFonts w:ascii="Times New Roman" w:hAnsi="Times New Roman"/>
        </w:rPr>
        <w:t xml:space="preserve">, </w:t>
      </w:r>
      <w:r w:rsidR="0014418D">
        <w:rPr>
          <w:rFonts w:ascii="Times New Roman" w:hAnsi="Times New Roman"/>
        </w:rPr>
        <w:t xml:space="preserve">the </w:t>
      </w:r>
      <w:r>
        <w:rPr>
          <w:rFonts w:ascii="Times New Roman" w:hAnsi="Times New Roman"/>
        </w:rPr>
        <w:t xml:space="preserve">loss </w:t>
      </w:r>
      <w:r w:rsidR="0014418D">
        <w:rPr>
          <w:rFonts w:ascii="Times New Roman" w:hAnsi="Times New Roman"/>
        </w:rPr>
        <w:t>b</w:t>
      </w:r>
      <w:r>
        <w:rPr>
          <w:rFonts w:ascii="Times New Roman" w:hAnsi="Times New Roman"/>
        </w:rPr>
        <w:t>etween WSD transmitter and DTT receiver</w:t>
      </w:r>
      <w:r w:rsidR="0014418D">
        <w:rPr>
          <w:rFonts w:ascii="Times New Roman" w:hAnsi="Times New Roman"/>
        </w:rPr>
        <w:t xml:space="preserve"> is the most conservative one (free space loss). Besides this assumption, the interference signal is modeled as a Gaussian random variable with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 xml:space="preserve">=3.5 </m:t>
        </m:r>
        <m:r>
          <m:rPr>
            <m:sty m:val="p"/>
          </m:rPr>
          <w:rPr>
            <w:rFonts w:ascii="Cambria Math" w:hAnsi="Cambria Math"/>
          </w:rPr>
          <m:t>dB</m:t>
        </m:r>
      </m:oMath>
      <w:r w:rsidR="0014418D">
        <w:rPr>
          <w:rFonts w:ascii="Times New Roman" w:hAnsi="Times New Roman"/>
        </w:rPr>
        <w:t xml:space="preserve">. </w:t>
      </w:r>
      <w:r w:rsidR="00AE16BA">
        <w:rPr>
          <w:rFonts w:ascii="Times New Roman" w:hAnsi="Times New Roman"/>
        </w:rPr>
        <w:t xml:space="preserve">Path loss model at short distances between WSD and DTT receiver, as well as the modeling of interference are aspects that deserve further discussion. A lower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 xml:space="preserve">=1 </m:t>
        </m:r>
        <m:r>
          <m:rPr>
            <m:sty m:val="p"/>
          </m:rPr>
          <w:rPr>
            <w:rFonts w:ascii="Cambria Math" w:hAnsi="Cambria Math"/>
          </w:rPr>
          <m:t>dB</m:t>
        </m:r>
      </m:oMath>
      <w:r w:rsidR="00AE16BA">
        <w:rPr>
          <w:rFonts w:ascii="Times New Roman" w:hAnsi="Times New Roman"/>
        </w:rPr>
        <w:t xml:space="preserve"> is considered in the following simulations.</w:t>
      </w:r>
    </w:p>
    <w:p w:rsidR="00AE16BA" w:rsidRPr="00C536D9" w:rsidRDefault="00AE16BA" w:rsidP="00350455">
      <w:pPr>
        <w:jc w:val="both"/>
        <w:rPr>
          <w:rFonts w:ascii="Times New Roman" w:hAnsi="Times New Roman"/>
        </w:rPr>
      </w:pPr>
    </w:p>
    <w:p w:rsidR="00D71B5A" w:rsidRDefault="00D71B5A" w:rsidP="00D71B5A">
      <w:pPr>
        <w:pStyle w:val="Paragraphedeliste"/>
        <w:numPr>
          <w:ilvl w:val="0"/>
          <w:numId w:val="2"/>
        </w:numPr>
        <w:jc w:val="both"/>
        <w:rPr>
          <w:rFonts w:ascii="Times New Roman" w:hAnsi="Times New Roman"/>
          <w:b/>
        </w:rPr>
      </w:pPr>
      <w:r>
        <w:rPr>
          <w:rFonts w:ascii="Times New Roman" w:hAnsi="Times New Roman"/>
          <w:b/>
        </w:rPr>
        <w:t>WSD EIRP LIMITS</w:t>
      </w:r>
    </w:p>
    <w:p w:rsidR="00B81252" w:rsidRDefault="002C07FD" w:rsidP="002C07FD">
      <w:pPr>
        <w:jc w:val="both"/>
        <w:rPr>
          <w:rFonts w:ascii="Times New Roman" w:hAnsi="Times New Roman"/>
        </w:rPr>
      </w:pPr>
      <w:r>
        <w:rPr>
          <w:rFonts w:ascii="Times New Roman" w:hAnsi="Times New Roman"/>
        </w:rPr>
        <w:t>We present</w:t>
      </w:r>
      <w:r w:rsidR="00B81252">
        <w:rPr>
          <w:rFonts w:ascii="Times New Roman" w:hAnsi="Times New Roman"/>
        </w:rPr>
        <w:t xml:space="preserve"> now the maximum interference field strengths and the corresponding WSD EIRP limits for each scenario (including the proposed Scenarios 6 and 7), according to the considerations made in Section 3</w:t>
      </w:r>
      <w:r w:rsidR="00523B1E">
        <w:rPr>
          <w:rFonts w:ascii="Times New Roman" w:hAnsi="Times New Roman"/>
        </w:rPr>
        <w:t>:</w:t>
      </w:r>
    </w:p>
    <w:p w:rsidR="00523B1E" w:rsidRDefault="00362464" w:rsidP="00B81252">
      <w:pPr>
        <w:pStyle w:val="Paragraphedeliste"/>
        <w:numPr>
          <w:ilvl w:val="0"/>
          <w:numId w:val="5"/>
        </w:numPr>
        <w:jc w:val="both"/>
        <w:rPr>
          <w:rFonts w:ascii="Times New Roman" w:hAnsi="Times New Roman"/>
        </w:rPr>
      </w:pPr>
      <w:r>
        <w:rPr>
          <w:rFonts w:ascii="Times New Roman" w:hAnsi="Times New Roman"/>
        </w:rPr>
        <w:t>P</w:t>
      </w:r>
      <w:r w:rsidR="00B81252" w:rsidRPr="00B81252">
        <w:rPr>
          <w:rFonts w:ascii="Times New Roman" w:hAnsi="Times New Roman"/>
        </w:rPr>
        <w:t xml:space="preserve">rotection criterion is based on the </w:t>
      </w:r>
      <w:r w:rsidR="00B81252">
        <w:rPr>
          <w:rFonts w:ascii="Times New Roman" w:hAnsi="Times New Roman"/>
        </w:rPr>
        <w:t xml:space="preserve">limitation of the location probability degradation, i.e., </w:t>
      </w:r>
      <m:oMath>
        <m:r>
          <m:rPr>
            <m:sty m:val="p"/>
          </m:rPr>
          <w:rPr>
            <w:rFonts w:ascii="Cambria Math" w:hAnsi="Cambria Math"/>
          </w:rPr>
          <m:t>Δ</m:t>
        </m:r>
        <m:r>
          <w:rPr>
            <w:rFonts w:ascii="Cambria Math" w:hAnsi="Cambria Math"/>
          </w:rPr>
          <m:t>LP=0.1%</m:t>
        </m:r>
      </m:oMath>
      <w:r w:rsidR="00917685">
        <w:rPr>
          <w:rFonts w:ascii="Times New Roman" w:hAnsi="Times New Roman"/>
        </w:rPr>
        <w:t xml:space="preserve">; </w:t>
      </w:r>
    </w:p>
    <w:p w:rsidR="002C07FD" w:rsidRDefault="00362464" w:rsidP="00B81252">
      <w:pPr>
        <w:pStyle w:val="Paragraphedeliste"/>
        <w:numPr>
          <w:ilvl w:val="0"/>
          <w:numId w:val="5"/>
        </w:numPr>
        <w:jc w:val="both"/>
        <w:rPr>
          <w:rFonts w:ascii="Times New Roman" w:hAnsi="Times New Roman"/>
        </w:rPr>
      </w:pPr>
      <w:r>
        <w:rPr>
          <w:rFonts w:ascii="Times New Roman" w:hAnsi="Times New Roman"/>
        </w:rPr>
        <w:t>P</w:t>
      </w:r>
      <w:r w:rsidR="00523B1E">
        <w:rPr>
          <w:rFonts w:ascii="Times New Roman" w:hAnsi="Times New Roman"/>
        </w:rPr>
        <w:t>rotection ratio</w:t>
      </w:r>
      <w:r w:rsidR="00917685">
        <w:rPr>
          <w:rFonts w:ascii="Times New Roman" w:hAnsi="Times New Roman"/>
        </w:rPr>
        <w:t xml:space="preserve"> </w:t>
      </w:r>
      <w:r w:rsidR="00523B1E">
        <w:rPr>
          <w:rFonts w:ascii="Times New Roman" w:hAnsi="Times New Roman"/>
        </w:rPr>
        <w:t xml:space="preserve">is </w:t>
      </w:r>
      <w:r w:rsidR="00917685">
        <w:rPr>
          <w:rFonts w:ascii="Times New Roman" w:hAnsi="Times New Roman"/>
        </w:rPr>
        <w:t xml:space="preserve">the same </w:t>
      </w:r>
      <w:r w:rsidR="00523B1E">
        <w:rPr>
          <w:rFonts w:ascii="Times New Roman" w:hAnsi="Times New Roman"/>
        </w:rPr>
        <w:t xml:space="preserve">adopted </w:t>
      </w:r>
      <w:r w:rsidR="00917685">
        <w:rPr>
          <w:rFonts w:ascii="Times New Roman" w:hAnsi="Times New Roman"/>
        </w:rPr>
        <w:t xml:space="preserve">in </w:t>
      </w:r>
      <w:r w:rsidR="00845A5B">
        <w:rPr>
          <w:rFonts w:ascii="Times New Roman" w:eastAsia="Times New Roman" w:hAnsi="Times New Roman"/>
          <w:lang w:val="en-GB" w:eastAsia="de-DE"/>
        </w:rPr>
        <w:t>SE43(11)12</w:t>
      </w:r>
      <w:r w:rsidR="00523B1E">
        <w:rPr>
          <w:rFonts w:ascii="Times New Roman" w:hAnsi="Times New Roman"/>
        </w:rPr>
        <w:t xml:space="preserve">: (co-channel) </w:t>
      </w:r>
      <m:oMath>
        <m:r>
          <w:rPr>
            <w:rFonts w:ascii="Cambria Math" w:hAnsi="Cambria Math"/>
          </w:rPr>
          <m:t xml:space="preserve">PR(0)=21 </m:t>
        </m:r>
        <m:r>
          <m:rPr>
            <m:sty m:val="p"/>
          </m:rPr>
          <w:rPr>
            <w:rFonts w:ascii="Cambria Math" w:hAnsi="Cambria Math"/>
          </w:rPr>
          <m:t>dB</m:t>
        </m:r>
      </m:oMath>
      <w:r w:rsidR="00B81252">
        <w:rPr>
          <w:rFonts w:ascii="Times New Roman" w:hAnsi="Times New Roman"/>
        </w:rPr>
        <w:t xml:space="preserve"> </w:t>
      </w:r>
      <w:r w:rsidR="00523B1E">
        <w:rPr>
          <w:rFonts w:ascii="Times New Roman" w:hAnsi="Times New Roman"/>
        </w:rPr>
        <w:t xml:space="preserve">for fixed DTT reception and </w:t>
      </w:r>
      <m:oMath>
        <m:r>
          <w:rPr>
            <w:rFonts w:ascii="Cambria Math" w:hAnsi="Cambria Math"/>
          </w:rPr>
          <m:t xml:space="preserve">19 </m:t>
        </m:r>
        <m:r>
          <m:rPr>
            <m:sty m:val="p"/>
          </m:rPr>
          <w:rPr>
            <w:rFonts w:ascii="Cambria Math" w:hAnsi="Cambria Math"/>
          </w:rPr>
          <m:t>dB</m:t>
        </m:r>
      </m:oMath>
      <w:r w:rsidR="00523B1E">
        <w:rPr>
          <w:rFonts w:ascii="Times New Roman" w:hAnsi="Times New Roman"/>
        </w:rPr>
        <w:t xml:space="preserve"> for mobile DTT reception; (1</w:t>
      </w:r>
      <w:proofErr w:type="spellStart"/>
      <w:r w:rsidR="00523B1E" w:rsidRPr="00523B1E">
        <w:rPr>
          <w:rFonts w:ascii="Times New Roman" w:hAnsi="Times New Roman"/>
          <w:vertAlign w:val="superscript"/>
        </w:rPr>
        <w:t>st</w:t>
      </w:r>
      <w:proofErr w:type="spellEnd"/>
      <w:r w:rsidR="00523B1E">
        <w:rPr>
          <w:rFonts w:ascii="Times New Roman" w:hAnsi="Times New Roman"/>
        </w:rPr>
        <w:t xml:space="preserve"> adjacent channel) </w:t>
      </w:r>
      <m:oMath>
        <m:r>
          <w:rPr>
            <w:rFonts w:ascii="Cambria Math" w:hAnsi="Cambria Math"/>
          </w:rPr>
          <m:t>P</m:t>
        </m:r>
        <m:sSub>
          <m:sSubPr>
            <m:ctrlPr>
              <w:rPr>
                <w:rFonts w:ascii="Cambria Math" w:hAnsi="Cambria Math"/>
                <w:i/>
              </w:rPr>
            </m:ctrlPr>
          </m:sSubPr>
          <m:e>
            <m:r>
              <w:rPr>
                <w:rFonts w:ascii="Cambria Math" w:hAnsi="Cambria Math"/>
              </w:rPr>
              <m:t>R(</m:t>
            </m:r>
            <m:r>
              <m:rPr>
                <m:sty m:val="p"/>
              </m:rPr>
              <w:rPr>
                <w:rFonts w:ascii="Cambria Math" w:hAnsi="Cambria Math"/>
              </w:rPr>
              <m:t>Δ</m:t>
            </m:r>
            <m:r>
              <w:rPr>
                <w:rFonts w:ascii="Cambria Math" w:hAnsi="Cambria Math"/>
              </w:rPr>
              <m:t>f)</m:t>
            </m:r>
          </m:e>
          <m:sub>
            <m:r>
              <w:rPr>
                <w:rFonts w:ascii="Cambria Math" w:hAnsi="Cambria Math"/>
              </w:rPr>
              <m:t>1st</m:t>
            </m:r>
          </m:sub>
        </m:sSub>
        <m:r>
          <w:rPr>
            <w:rFonts w:ascii="Cambria Math" w:hAnsi="Cambria Math"/>
          </w:rPr>
          <m:t xml:space="preserve">=-30 </m:t>
        </m:r>
        <m:r>
          <m:rPr>
            <m:sty m:val="p"/>
          </m:rPr>
          <w:rPr>
            <w:rFonts w:ascii="Cambria Math" w:hAnsi="Cambria Math"/>
          </w:rPr>
          <m:t>dB</m:t>
        </m:r>
      </m:oMath>
      <w:r w:rsidR="00523B1E">
        <w:rPr>
          <w:rFonts w:ascii="Times New Roman" w:hAnsi="Times New Roman"/>
        </w:rPr>
        <w:t>; and (2</w:t>
      </w:r>
      <w:proofErr w:type="spellStart"/>
      <w:r w:rsidR="00523B1E" w:rsidRPr="00523B1E">
        <w:rPr>
          <w:rFonts w:ascii="Times New Roman" w:hAnsi="Times New Roman"/>
          <w:vertAlign w:val="superscript"/>
        </w:rPr>
        <w:t>nd</w:t>
      </w:r>
      <w:proofErr w:type="spellEnd"/>
      <w:r w:rsidR="00523B1E">
        <w:rPr>
          <w:rFonts w:ascii="Times New Roman" w:hAnsi="Times New Roman"/>
        </w:rPr>
        <w:t xml:space="preserve"> adjacent channel) </w:t>
      </w:r>
      <m:oMath>
        <m:r>
          <w:rPr>
            <w:rFonts w:ascii="Cambria Math" w:hAnsi="Cambria Math"/>
          </w:rPr>
          <m:t>P</m:t>
        </m:r>
        <m:sSub>
          <m:sSubPr>
            <m:ctrlPr>
              <w:rPr>
                <w:rFonts w:ascii="Cambria Math" w:hAnsi="Cambria Math"/>
                <w:i/>
              </w:rPr>
            </m:ctrlPr>
          </m:sSubPr>
          <m:e>
            <m:r>
              <w:rPr>
                <w:rFonts w:ascii="Cambria Math" w:hAnsi="Cambria Math"/>
              </w:rPr>
              <m:t>R(</m:t>
            </m:r>
            <m:r>
              <m:rPr>
                <m:sty m:val="p"/>
              </m:rPr>
              <w:rPr>
                <w:rFonts w:ascii="Cambria Math" w:hAnsi="Cambria Math"/>
              </w:rPr>
              <m:t>Δ</m:t>
            </m:r>
            <m:r>
              <w:rPr>
                <w:rFonts w:ascii="Cambria Math" w:hAnsi="Cambria Math"/>
              </w:rPr>
              <m:t>f)</m:t>
            </m:r>
          </m:e>
          <m:sub>
            <m:r>
              <w:rPr>
                <w:rFonts w:ascii="Cambria Math" w:hAnsi="Cambria Math"/>
              </w:rPr>
              <m:t>2nd</m:t>
            </m:r>
          </m:sub>
        </m:sSub>
        <m:r>
          <w:rPr>
            <w:rFonts w:ascii="Cambria Math" w:hAnsi="Cambria Math"/>
          </w:rPr>
          <m:t xml:space="preserve">=-40 </m:t>
        </m:r>
        <m:r>
          <m:rPr>
            <m:sty m:val="p"/>
          </m:rPr>
          <w:rPr>
            <w:rFonts w:ascii="Cambria Math" w:hAnsi="Cambria Math"/>
          </w:rPr>
          <m:t>dB</m:t>
        </m:r>
      </m:oMath>
      <w:r w:rsidR="00AC5FB8">
        <w:rPr>
          <w:rFonts w:ascii="Times New Roman" w:hAnsi="Times New Roman"/>
        </w:rPr>
        <w:t>;</w:t>
      </w:r>
      <w:r w:rsidR="006E1C38">
        <w:rPr>
          <w:rFonts w:ascii="Times New Roman" w:hAnsi="Times New Roman"/>
        </w:rPr>
        <w:t xml:space="preserve"> </w:t>
      </w:r>
    </w:p>
    <w:p w:rsidR="00905151" w:rsidRPr="00905151" w:rsidRDefault="00362464" w:rsidP="00905151">
      <w:pPr>
        <w:pStyle w:val="Paragraphedeliste"/>
        <w:numPr>
          <w:ilvl w:val="0"/>
          <w:numId w:val="5"/>
        </w:numPr>
        <w:jc w:val="both"/>
        <w:rPr>
          <w:rFonts w:ascii="Times New Roman" w:hAnsi="Times New Roman"/>
        </w:rPr>
      </w:pPr>
      <w:r>
        <w:rPr>
          <w:rFonts w:ascii="Times New Roman" w:hAnsi="Times New Roman"/>
        </w:rPr>
        <w:t>O</w:t>
      </w:r>
      <w:r w:rsidR="00083A01" w:rsidRPr="001E5193">
        <w:rPr>
          <w:rFonts w:ascii="Times New Roman" w:hAnsi="Times New Roman"/>
        </w:rPr>
        <w:t xml:space="preserve">verloading threshold </w:t>
      </w:r>
      <w:r w:rsidR="00CD2591">
        <w:rPr>
          <w:rFonts w:ascii="Times New Roman" w:hAnsi="Times New Roman"/>
        </w:rPr>
        <w:t xml:space="preserve">values are </w:t>
      </w:r>
      <w:r w:rsidR="001E5193">
        <w:rPr>
          <w:rFonts w:ascii="Times New Roman" w:hAnsi="Times New Roman"/>
        </w:rPr>
        <w:t xml:space="preserve">given </w:t>
      </w:r>
      <w:r w:rsidR="00454201">
        <w:rPr>
          <w:rFonts w:ascii="Times New Roman" w:hAnsi="Times New Roman"/>
        </w:rPr>
        <w:t>in Tables 3 and 4</w:t>
      </w:r>
      <w:r>
        <w:rPr>
          <w:rFonts w:ascii="Times New Roman" w:hAnsi="Times New Roman"/>
        </w:rPr>
        <w:t xml:space="preserve"> (10</w:t>
      </w:r>
      <w:r w:rsidRPr="00362464">
        <w:rPr>
          <w:rFonts w:ascii="Times New Roman" w:hAnsi="Times New Roman"/>
          <w:vertAlign w:val="superscript"/>
        </w:rPr>
        <w:t>th</w:t>
      </w:r>
      <w:r>
        <w:rPr>
          <w:rFonts w:ascii="Times New Roman" w:hAnsi="Times New Roman"/>
        </w:rPr>
        <w:t xml:space="preserve"> percentile values are adopted)</w:t>
      </w:r>
      <w:r w:rsidR="00E000D1">
        <w:rPr>
          <w:rFonts w:ascii="Times New Roman" w:hAnsi="Times New Roman"/>
        </w:rPr>
        <w:t>;</w:t>
      </w:r>
    </w:p>
    <w:p w:rsidR="00CD2591" w:rsidRPr="00E174AF" w:rsidRDefault="00CD2591" w:rsidP="00CD2591">
      <w:pPr>
        <w:pStyle w:val="Lgende"/>
        <w:keepNext/>
        <w:ind w:left="720"/>
        <w:jc w:val="center"/>
        <w:rPr>
          <w:rFonts w:ascii="Times New Roman" w:hAnsi="Times New Roman"/>
          <w:b w:val="0"/>
          <w:bCs w:val="0"/>
          <w:color w:val="auto"/>
          <w:sz w:val="24"/>
          <w:szCs w:val="24"/>
        </w:rPr>
      </w:pPr>
      <w:bookmarkStart w:id="1" w:name="_Ref296084550"/>
      <w:r w:rsidRPr="00E174AF">
        <w:rPr>
          <w:rFonts w:ascii="Times New Roman" w:hAnsi="Times New Roman"/>
          <w:b w:val="0"/>
          <w:bCs w:val="0"/>
          <w:color w:val="auto"/>
          <w:sz w:val="24"/>
          <w:szCs w:val="24"/>
        </w:rPr>
        <w:t xml:space="preserve">Table </w:t>
      </w:r>
      <w:r w:rsidR="009C45AB" w:rsidRPr="00E174AF">
        <w:rPr>
          <w:rFonts w:ascii="Times New Roman" w:hAnsi="Times New Roman"/>
          <w:b w:val="0"/>
          <w:bCs w:val="0"/>
          <w:color w:val="auto"/>
          <w:sz w:val="24"/>
          <w:szCs w:val="24"/>
        </w:rPr>
        <w:fldChar w:fldCharType="begin"/>
      </w:r>
      <w:r w:rsidRPr="00E174AF">
        <w:rPr>
          <w:rFonts w:ascii="Times New Roman" w:hAnsi="Times New Roman"/>
          <w:b w:val="0"/>
          <w:bCs w:val="0"/>
          <w:color w:val="auto"/>
          <w:sz w:val="24"/>
          <w:szCs w:val="24"/>
        </w:rPr>
        <w:instrText xml:space="preserve"> SEQ Table \* ARABIC </w:instrText>
      </w:r>
      <w:r w:rsidR="009C45AB" w:rsidRPr="00E174AF">
        <w:rPr>
          <w:rFonts w:ascii="Times New Roman" w:hAnsi="Times New Roman"/>
          <w:b w:val="0"/>
          <w:bCs w:val="0"/>
          <w:color w:val="auto"/>
          <w:sz w:val="24"/>
          <w:szCs w:val="24"/>
        </w:rPr>
        <w:fldChar w:fldCharType="separate"/>
      </w:r>
      <w:r w:rsidR="00E77AA8" w:rsidRPr="00E174AF">
        <w:rPr>
          <w:rFonts w:ascii="Times New Roman" w:hAnsi="Times New Roman"/>
          <w:b w:val="0"/>
          <w:bCs w:val="0"/>
          <w:color w:val="auto"/>
          <w:sz w:val="24"/>
          <w:szCs w:val="24"/>
        </w:rPr>
        <w:t>3</w:t>
      </w:r>
      <w:r w:rsidR="009C45AB" w:rsidRPr="00E174AF">
        <w:rPr>
          <w:rFonts w:ascii="Times New Roman" w:hAnsi="Times New Roman"/>
          <w:b w:val="0"/>
          <w:bCs w:val="0"/>
          <w:color w:val="auto"/>
          <w:sz w:val="24"/>
          <w:szCs w:val="24"/>
        </w:rPr>
        <w:fldChar w:fldCharType="end"/>
      </w:r>
      <w:bookmarkEnd w:id="1"/>
      <w:r w:rsidRPr="00E174AF">
        <w:rPr>
          <w:rFonts w:ascii="Times New Roman" w:hAnsi="Times New Roman"/>
          <w:b w:val="0"/>
          <w:bCs w:val="0"/>
          <w:color w:val="auto"/>
          <w:sz w:val="24"/>
          <w:szCs w:val="24"/>
        </w:rPr>
        <w:t xml:space="preserve"> - DVB-T overloading thresholds in the presence of a time constant LTE BS interfering signal in a Gaussian channel environment (adapted from Table 5b - ECC Report 148).</w:t>
      </w:r>
    </w:p>
    <w:tbl>
      <w:tblPr>
        <w:tblW w:w="8751" w:type="dxa"/>
        <w:jc w:val="center"/>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8"/>
        <w:gridCol w:w="1035"/>
        <w:gridCol w:w="1246"/>
        <w:gridCol w:w="1035"/>
        <w:gridCol w:w="1246"/>
        <w:gridCol w:w="1251"/>
        <w:gridCol w:w="1350"/>
      </w:tblGrid>
      <w:tr w:rsidR="00CD2591" w:rsidRPr="004F602E" w:rsidTr="00E40DC0">
        <w:trPr>
          <w:trHeight w:val="315"/>
          <w:jc w:val="center"/>
        </w:trPr>
        <w:tc>
          <w:tcPr>
            <w:tcW w:w="875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 xml:space="preserve">DVB-T </w:t>
            </w:r>
            <w:proofErr w:type="spellStart"/>
            <w:r w:rsidRPr="009D21C6">
              <w:rPr>
                <w:rFonts w:ascii="Times New Roman" w:hAnsi="Times New Roman"/>
                <w:sz w:val="20"/>
              </w:rPr>
              <w:t>Oth</w:t>
            </w:r>
            <w:proofErr w:type="spellEnd"/>
            <w:r w:rsidRPr="009D21C6">
              <w:rPr>
                <w:rFonts w:ascii="Times New Roman" w:hAnsi="Times New Roman"/>
                <w:sz w:val="20"/>
              </w:rPr>
              <w:t xml:space="preserve"> for 64-QAM 2/3 DVB</w:t>
            </w:r>
            <w:r w:rsidRPr="009D21C6">
              <w:rPr>
                <w:rFonts w:ascii="Times New Roman" w:hAnsi="Times New Roman"/>
                <w:sz w:val="20"/>
              </w:rPr>
              <w:noBreakHyphen/>
              <w:t>T signal (LTE UE TPC off)</w:t>
            </w:r>
          </w:p>
        </w:tc>
      </w:tr>
      <w:tr w:rsidR="00CD2591" w:rsidRPr="004F602E" w:rsidTr="00E40DC0">
        <w:trPr>
          <w:trHeight w:val="31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Channel edge separation (MHz)</w:t>
            </w:r>
          </w:p>
        </w:tc>
        <w:tc>
          <w:tcPr>
            <w:tcW w:w="698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D2591" w:rsidRPr="009D21C6" w:rsidRDefault="00CD2591" w:rsidP="002943B8">
            <w:pPr>
              <w:spacing w:after="0"/>
              <w:jc w:val="center"/>
              <w:rPr>
                <w:rFonts w:ascii="Times New Roman" w:hAnsi="Times New Roman"/>
                <w:sz w:val="20"/>
              </w:rPr>
            </w:pPr>
            <w:proofErr w:type="spellStart"/>
            <w:r w:rsidRPr="009D21C6">
              <w:rPr>
                <w:rFonts w:ascii="Times New Roman" w:hAnsi="Times New Roman"/>
                <w:bCs/>
                <w:sz w:val="20"/>
                <w:lang w:eastAsia="fr-FR"/>
              </w:rPr>
              <w:t>O</w:t>
            </w:r>
            <w:r w:rsidRPr="009D21C6">
              <w:rPr>
                <w:rFonts w:ascii="Times New Roman" w:hAnsi="Times New Roman"/>
                <w:bCs/>
                <w:sz w:val="20"/>
                <w:vertAlign w:val="subscript"/>
                <w:lang w:eastAsia="fr-FR"/>
              </w:rPr>
              <w:t>th</w:t>
            </w:r>
            <w:proofErr w:type="spellEnd"/>
            <w:r w:rsidRPr="009D21C6">
              <w:rPr>
                <w:rFonts w:ascii="Times New Roman" w:hAnsi="Times New Roman"/>
                <w:bCs/>
                <w:sz w:val="20"/>
                <w:lang w:eastAsia="fr-FR"/>
              </w:rPr>
              <w:t xml:space="preserve"> (</w:t>
            </w:r>
            <w:proofErr w:type="spellStart"/>
            <w:r w:rsidRPr="009D21C6">
              <w:rPr>
                <w:rFonts w:ascii="Times New Roman" w:hAnsi="Times New Roman"/>
                <w:bCs/>
                <w:sz w:val="20"/>
                <w:lang w:eastAsia="fr-FR"/>
              </w:rPr>
              <w:t>dBm</w:t>
            </w:r>
            <w:proofErr w:type="spellEnd"/>
            <w:r w:rsidRPr="009D21C6">
              <w:rPr>
                <w:rFonts w:ascii="Times New Roman" w:hAnsi="Times New Roman"/>
                <w:bCs/>
                <w:sz w:val="20"/>
                <w:lang w:eastAsia="fr-FR"/>
              </w:rPr>
              <w:t>)</w:t>
            </w:r>
          </w:p>
        </w:tc>
      </w:tr>
      <w:tr w:rsidR="00CD2591" w:rsidRPr="004F602E" w:rsidTr="00E40DC0">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90th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50th</w:t>
            </w:r>
          </w:p>
        </w:tc>
        <w:tc>
          <w:tcPr>
            <w:tcW w:w="2601"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10th</w:t>
            </w:r>
          </w:p>
        </w:tc>
      </w:tr>
      <w:tr w:rsidR="00CD2591" w:rsidRPr="004F602E" w:rsidTr="00E40DC0">
        <w:trPr>
          <w:trHeight w:val="2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r>
      <w:tr w:rsidR="00CD2591" w:rsidRPr="004F602E" w:rsidTr="00E40DC0">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-17</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-13</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-26</w:t>
            </w:r>
          </w:p>
        </w:tc>
      </w:tr>
      <w:tr w:rsidR="00CD2591" w:rsidRPr="004F602E" w:rsidTr="00E40DC0">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-13</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-7</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-22</w:t>
            </w:r>
          </w:p>
        </w:tc>
      </w:tr>
    </w:tbl>
    <w:p w:rsidR="00CD2591" w:rsidRPr="004F602E" w:rsidRDefault="00CD2591" w:rsidP="00396230">
      <w:pPr>
        <w:pStyle w:val="Lgende"/>
        <w:keepNext/>
        <w:rPr>
          <w:rFonts w:ascii="Times New Roman" w:hAnsi="Times New Roman"/>
          <w:color w:val="auto"/>
          <w:sz w:val="22"/>
          <w:szCs w:val="22"/>
        </w:rPr>
      </w:pPr>
    </w:p>
    <w:p w:rsidR="00CD2591" w:rsidRPr="007C3852" w:rsidRDefault="00CD2591" w:rsidP="007C3852">
      <w:pPr>
        <w:pStyle w:val="Lgende"/>
        <w:keepNext/>
        <w:ind w:left="720"/>
        <w:jc w:val="center"/>
        <w:rPr>
          <w:rFonts w:ascii="Times New Roman" w:hAnsi="Times New Roman"/>
          <w:b w:val="0"/>
          <w:bCs w:val="0"/>
          <w:color w:val="auto"/>
          <w:sz w:val="24"/>
          <w:szCs w:val="24"/>
        </w:rPr>
      </w:pPr>
      <w:bookmarkStart w:id="2" w:name="_Ref296084559"/>
      <w:r w:rsidRPr="007C3852">
        <w:rPr>
          <w:rFonts w:ascii="Times New Roman" w:hAnsi="Times New Roman"/>
          <w:b w:val="0"/>
          <w:bCs w:val="0"/>
          <w:color w:val="auto"/>
          <w:sz w:val="24"/>
          <w:szCs w:val="24"/>
        </w:rPr>
        <w:t xml:space="preserve">Table </w:t>
      </w:r>
      <w:r w:rsidR="009C45AB" w:rsidRPr="007C3852">
        <w:rPr>
          <w:rFonts w:ascii="Times New Roman" w:hAnsi="Times New Roman"/>
          <w:b w:val="0"/>
          <w:bCs w:val="0"/>
          <w:color w:val="auto"/>
          <w:sz w:val="24"/>
          <w:szCs w:val="24"/>
        </w:rPr>
        <w:fldChar w:fldCharType="begin"/>
      </w:r>
      <w:r w:rsidRPr="007C3852">
        <w:rPr>
          <w:rFonts w:ascii="Times New Roman" w:hAnsi="Times New Roman"/>
          <w:b w:val="0"/>
          <w:bCs w:val="0"/>
          <w:color w:val="auto"/>
          <w:sz w:val="24"/>
          <w:szCs w:val="24"/>
        </w:rPr>
        <w:instrText xml:space="preserve"> SEQ Table \* ARABIC </w:instrText>
      </w:r>
      <w:r w:rsidR="009C45AB" w:rsidRPr="007C3852">
        <w:rPr>
          <w:rFonts w:ascii="Times New Roman" w:hAnsi="Times New Roman"/>
          <w:b w:val="0"/>
          <w:bCs w:val="0"/>
          <w:color w:val="auto"/>
          <w:sz w:val="24"/>
          <w:szCs w:val="24"/>
        </w:rPr>
        <w:fldChar w:fldCharType="separate"/>
      </w:r>
      <w:r w:rsidR="00E77AA8" w:rsidRPr="007C3852">
        <w:rPr>
          <w:rFonts w:ascii="Times New Roman" w:hAnsi="Times New Roman"/>
          <w:b w:val="0"/>
          <w:bCs w:val="0"/>
          <w:color w:val="auto"/>
          <w:sz w:val="24"/>
          <w:szCs w:val="24"/>
        </w:rPr>
        <w:t>4</w:t>
      </w:r>
      <w:r w:rsidR="009C45AB" w:rsidRPr="007C3852">
        <w:rPr>
          <w:rFonts w:ascii="Times New Roman" w:hAnsi="Times New Roman"/>
          <w:b w:val="0"/>
          <w:bCs w:val="0"/>
          <w:color w:val="auto"/>
          <w:sz w:val="24"/>
          <w:szCs w:val="24"/>
        </w:rPr>
        <w:fldChar w:fldCharType="end"/>
      </w:r>
      <w:bookmarkEnd w:id="2"/>
      <w:r w:rsidRPr="007C3852">
        <w:rPr>
          <w:rFonts w:ascii="Times New Roman" w:hAnsi="Times New Roman"/>
          <w:b w:val="0"/>
          <w:bCs w:val="0"/>
          <w:color w:val="auto"/>
          <w:sz w:val="24"/>
          <w:szCs w:val="24"/>
        </w:rPr>
        <w:t xml:space="preserve"> - DVB-T overloading thresholds in the presence of a time constant LTE UE interfering signal in a Gaussian channel environment (adapted from Table 7b - ECC Report 148).</w:t>
      </w:r>
    </w:p>
    <w:tbl>
      <w:tblPr>
        <w:tblW w:w="8751" w:type="dxa"/>
        <w:jc w:val="center"/>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21"/>
        <w:gridCol w:w="1080"/>
        <w:gridCol w:w="1080"/>
        <w:gridCol w:w="1272"/>
        <w:gridCol w:w="953"/>
        <w:gridCol w:w="1185"/>
        <w:gridCol w:w="1360"/>
      </w:tblGrid>
      <w:tr w:rsidR="00CD2591" w:rsidRPr="004F602E" w:rsidTr="00E40DC0">
        <w:trPr>
          <w:trHeight w:val="315"/>
          <w:jc w:val="center"/>
        </w:trPr>
        <w:tc>
          <w:tcPr>
            <w:tcW w:w="875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 xml:space="preserve">DVB-T </w:t>
            </w:r>
            <w:proofErr w:type="spellStart"/>
            <w:r w:rsidRPr="009D21C6">
              <w:rPr>
                <w:rFonts w:ascii="Times New Roman" w:hAnsi="Times New Roman"/>
                <w:sz w:val="20"/>
              </w:rPr>
              <w:t>Oth</w:t>
            </w:r>
            <w:proofErr w:type="spellEnd"/>
            <w:r w:rsidRPr="009D21C6">
              <w:rPr>
                <w:rFonts w:ascii="Times New Roman" w:hAnsi="Times New Roman"/>
                <w:sz w:val="20"/>
              </w:rPr>
              <w:t xml:space="preserve"> for 64-QAM 2/3 DVB</w:t>
            </w:r>
            <w:r w:rsidRPr="009D21C6">
              <w:rPr>
                <w:rFonts w:ascii="Times New Roman" w:hAnsi="Times New Roman"/>
                <w:sz w:val="20"/>
              </w:rPr>
              <w:noBreakHyphen/>
              <w:t>T signal (LTE UE TPC off)</w:t>
            </w:r>
          </w:p>
        </w:tc>
      </w:tr>
      <w:tr w:rsidR="00CD2591" w:rsidRPr="004F602E" w:rsidTr="00E40DC0">
        <w:trPr>
          <w:trHeight w:val="315"/>
          <w:jc w:val="center"/>
        </w:trPr>
        <w:tc>
          <w:tcPr>
            <w:tcW w:w="18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Channel edge separation (MHz)</w:t>
            </w:r>
          </w:p>
        </w:tc>
        <w:tc>
          <w:tcPr>
            <w:tcW w:w="693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D2591" w:rsidRPr="009D21C6" w:rsidRDefault="00CD2591" w:rsidP="002943B8">
            <w:pPr>
              <w:spacing w:after="0"/>
              <w:jc w:val="center"/>
              <w:rPr>
                <w:rFonts w:ascii="Times New Roman" w:hAnsi="Times New Roman"/>
                <w:sz w:val="20"/>
              </w:rPr>
            </w:pPr>
            <w:proofErr w:type="spellStart"/>
            <w:r w:rsidRPr="009D21C6">
              <w:rPr>
                <w:rFonts w:ascii="Times New Roman" w:hAnsi="Times New Roman"/>
                <w:bCs/>
                <w:sz w:val="20"/>
                <w:lang w:eastAsia="fr-FR"/>
              </w:rPr>
              <w:t>O</w:t>
            </w:r>
            <w:r w:rsidRPr="009D21C6">
              <w:rPr>
                <w:rFonts w:ascii="Times New Roman" w:hAnsi="Times New Roman"/>
                <w:bCs/>
                <w:sz w:val="20"/>
                <w:vertAlign w:val="subscript"/>
                <w:lang w:eastAsia="fr-FR"/>
              </w:rPr>
              <w:t>th</w:t>
            </w:r>
            <w:proofErr w:type="spellEnd"/>
            <w:r w:rsidRPr="009D21C6">
              <w:rPr>
                <w:rFonts w:ascii="Times New Roman" w:hAnsi="Times New Roman"/>
                <w:bCs/>
                <w:sz w:val="20"/>
                <w:lang w:eastAsia="fr-FR"/>
              </w:rPr>
              <w:t xml:space="preserve"> (</w:t>
            </w:r>
            <w:proofErr w:type="spellStart"/>
            <w:r w:rsidRPr="009D21C6">
              <w:rPr>
                <w:rFonts w:ascii="Times New Roman" w:hAnsi="Times New Roman"/>
                <w:bCs/>
                <w:sz w:val="20"/>
                <w:lang w:eastAsia="fr-FR"/>
              </w:rPr>
              <w:t>dBm</w:t>
            </w:r>
            <w:proofErr w:type="spellEnd"/>
            <w:r w:rsidRPr="009D21C6">
              <w:rPr>
                <w:rFonts w:ascii="Times New Roman" w:hAnsi="Times New Roman"/>
                <w:bCs/>
                <w:sz w:val="20"/>
                <w:lang w:eastAsia="fr-FR"/>
              </w:rPr>
              <w:t>)</w:t>
            </w:r>
          </w:p>
        </w:tc>
      </w:tr>
      <w:tr w:rsidR="00CD2591" w:rsidRPr="004F602E" w:rsidTr="00E40DC0">
        <w:trPr>
          <w:trHeight w:val="315"/>
          <w:jc w:val="center"/>
        </w:trPr>
        <w:tc>
          <w:tcPr>
            <w:tcW w:w="18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90th</w:t>
            </w:r>
          </w:p>
        </w:tc>
        <w:tc>
          <w:tcPr>
            <w:tcW w:w="2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50th</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10th</w:t>
            </w:r>
          </w:p>
        </w:tc>
      </w:tr>
      <w:tr w:rsidR="00CD2591" w:rsidRPr="004F602E" w:rsidTr="00E40DC0">
        <w:trPr>
          <w:trHeight w:val="395"/>
          <w:jc w:val="center"/>
        </w:trPr>
        <w:tc>
          <w:tcPr>
            <w:tcW w:w="18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r>
      <w:tr w:rsidR="00E40DC0" w:rsidRPr="004F602E" w:rsidTr="00E40DC0">
        <w:trPr>
          <w:trHeight w:val="255"/>
          <w:jc w:val="center"/>
        </w:trPr>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-14… -9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-3</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-16… -16</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-15</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-23 … -17</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-27</w:t>
            </w:r>
          </w:p>
        </w:tc>
      </w:tr>
      <w:tr w:rsidR="00E40DC0" w:rsidRPr="004F602E" w:rsidTr="00E40DC0">
        <w:trPr>
          <w:trHeight w:val="255"/>
          <w:jc w:val="center"/>
        </w:trPr>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9.5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-10 … 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-13</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-28 … 2</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-30</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-46 … -5</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-47</w:t>
            </w:r>
          </w:p>
        </w:tc>
      </w:tr>
    </w:tbl>
    <w:p w:rsidR="00E000D1" w:rsidRPr="00E000D1" w:rsidRDefault="00E000D1" w:rsidP="00E000D1">
      <w:pPr>
        <w:jc w:val="center"/>
        <w:rPr>
          <w:rFonts w:ascii="Times New Roman" w:hAnsi="Times New Roman"/>
        </w:rPr>
      </w:pPr>
    </w:p>
    <w:p w:rsidR="00B441EB" w:rsidRDefault="00B441EB" w:rsidP="001664CC">
      <w:pPr>
        <w:pStyle w:val="Paragraphedeliste"/>
        <w:numPr>
          <w:ilvl w:val="0"/>
          <w:numId w:val="5"/>
        </w:numPr>
        <w:jc w:val="both"/>
        <w:rPr>
          <w:rFonts w:ascii="Times New Roman" w:hAnsi="Times New Roman"/>
        </w:rPr>
      </w:pPr>
      <w:r w:rsidRPr="00B441EB">
        <w:rPr>
          <w:rFonts w:ascii="Times New Roman" w:hAnsi="Times New Roman"/>
        </w:rPr>
        <w:t>DTT fixed receivers are considered to use silicon-type tuners implemented in set-top boxes and/or integrated TV (</w:t>
      </w:r>
      <w:proofErr w:type="spellStart"/>
      <w:r w:rsidRPr="00B441EB">
        <w:rPr>
          <w:rFonts w:ascii="Times New Roman" w:hAnsi="Times New Roman"/>
        </w:rPr>
        <w:t>iDTV</w:t>
      </w:r>
      <w:proofErr w:type="spellEnd"/>
      <w:r w:rsidRPr="00B441EB">
        <w:rPr>
          <w:rFonts w:ascii="Times New Roman" w:hAnsi="Times New Roman"/>
        </w:rPr>
        <w:t>)</w:t>
      </w:r>
      <w:r>
        <w:rPr>
          <w:rFonts w:ascii="Times New Roman" w:hAnsi="Times New Roman"/>
        </w:rPr>
        <w:t>;</w:t>
      </w:r>
    </w:p>
    <w:p w:rsidR="00B441EB" w:rsidRDefault="00B441EB" w:rsidP="001664CC">
      <w:pPr>
        <w:pStyle w:val="Paragraphedeliste"/>
        <w:numPr>
          <w:ilvl w:val="0"/>
          <w:numId w:val="5"/>
        </w:numPr>
        <w:jc w:val="both"/>
        <w:rPr>
          <w:rFonts w:ascii="Times New Roman" w:hAnsi="Times New Roman"/>
        </w:rPr>
      </w:pPr>
      <w:r w:rsidRPr="00B441EB">
        <w:rPr>
          <w:rFonts w:ascii="Times New Roman" w:hAnsi="Times New Roman"/>
        </w:rPr>
        <w:t>DTT portable receivers are considered to use silicon-type tuners implemented in small USB-type devices</w:t>
      </w:r>
      <w:r>
        <w:rPr>
          <w:rFonts w:ascii="Times New Roman" w:hAnsi="Times New Roman"/>
        </w:rPr>
        <w:t>;</w:t>
      </w:r>
    </w:p>
    <w:p w:rsidR="00E4466E" w:rsidRDefault="00362464" w:rsidP="001664CC">
      <w:pPr>
        <w:pStyle w:val="Paragraphedeliste"/>
        <w:numPr>
          <w:ilvl w:val="0"/>
          <w:numId w:val="5"/>
        </w:numPr>
        <w:jc w:val="both"/>
        <w:rPr>
          <w:rFonts w:ascii="Times New Roman" w:hAnsi="Times New Roman"/>
        </w:rPr>
      </w:pPr>
      <w:r>
        <w:rPr>
          <w:rFonts w:ascii="Times New Roman" w:hAnsi="Times New Roman"/>
        </w:rPr>
        <w:t>O</w:t>
      </w:r>
      <w:r w:rsidR="00E4466E">
        <w:rPr>
          <w:rFonts w:ascii="Times New Roman" w:hAnsi="Times New Roman"/>
        </w:rPr>
        <w:t>nly 1 WSD interferer is considered;</w:t>
      </w:r>
    </w:p>
    <w:p w:rsidR="00A04EC6" w:rsidRDefault="00362464" w:rsidP="001664CC">
      <w:pPr>
        <w:pStyle w:val="Paragraphedeliste"/>
        <w:numPr>
          <w:ilvl w:val="0"/>
          <w:numId w:val="5"/>
        </w:numPr>
        <w:jc w:val="both"/>
        <w:rPr>
          <w:rFonts w:ascii="Times New Roman" w:hAnsi="Times New Roman"/>
        </w:rPr>
      </w:pPr>
      <w:r>
        <w:rPr>
          <w:rFonts w:ascii="Times New Roman" w:hAnsi="Times New Roman"/>
        </w:rPr>
        <w:t>I</w:t>
      </w:r>
      <w:r w:rsidR="00E4466E">
        <w:rPr>
          <w:rFonts w:ascii="Times New Roman" w:hAnsi="Times New Roman"/>
        </w:rPr>
        <w:t xml:space="preserve">nterference is modeled as a Gaussian random variable with </w:t>
      </w:r>
      <m:oMath>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 xml:space="preserve">=1 </m:t>
        </m:r>
        <m:r>
          <m:rPr>
            <m:sty m:val="p"/>
          </m:rPr>
          <w:rPr>
            <w:rFonts w:ascii="Cambria Math" w:hAnsi="Cambria Math"/>
          </w:rPr>
          <m:t>dB</m:t>
        </m:r>
      </m:oMath>
      <w:r w:rsidR="00A04EC6">
        <w:rPr>
          <w:rFonts w:ascii="Times New Roman" w:hAnsi="Times New Roman"/>
        </w:rPr>
        <w:t>;</w:t>
      </w:r>
    </w:p>
    <w:p w:rsidR="00E000D1" w:rsidRDefault="00362464" w:rsidP="001664CC">
      <w:pPr>
        <w:pStyle w:val="Paragraphedeliste"/>
        <w:numPr>
          <w:ilvl w:val="0"/>
          <w:numId w:val="5"/>
        </w:numPr>
        <w:jc w:val="both"/>
        <w:rPr>
          <w:rFonts w:ascii="Times New Roman" w:hAnsi="Times New Roman"/>
        </w:rPr>
      </w:pPr>
      <w:r>
        <w:rPr>
          <w:rFonts w:ascii="Times New Roman" w:hAnsi="Times New Roman"/>
        </w:rPr>
        <w:t>O</w:t>
      </w:r>
      <w:r w:rsidR="00A04EC6">
        <w:rPr>
          <w:rFonts w:ascii="Times New Roman" w:hAnsi="Times New Roman"/>
        </w:rPr>
        <w:t xml:space="preserve">ther configuration parameters are identical to the ones in </w:t>
      </w:r>
      <w:r w:rsidR="00F455F4">
        <w:rPr>
          <w:rFonts w:ascii="Times New Roman" w:eastAsia="Times New Roman" w:hAnsi="Times New Roman"/>
          <w:lang w:val="en-GB" w:eastAsia="de-DE"/>
        </w:rPr>
        <w:t xml:space="preserve">SE43(11)12 </w:t>
      </w:r>
      <w:r w:rsidR="00A04EC6">
        <w:rPr>
          <w:rFonts w:ascii="Times New Roman" w:hAnsi="Times New Roman"/>
        </w:rPr>
        <w:t>simulation</w:t>
      </w:r>
      <w:r w:rsidR="00E4466E">
        <w:rPr>
          <w:rFonts w:ascii="Times New Roman" w:hAnsi="Times New Roman"/>
        </w:rPr>
        <w:t>.</w:t>
      </w:r>
      <w:r w:rsidR="00E000D1">
        <w:rPr>
          <w:rFonts w:ascii="Times New Roman" w:hAnsi="Times New Roman"/>
        </w:rPr>
        <w:t xml:space="preserve"> </w:t>
      </w:r>
    </w:p>
    <w:p w:rsidR="009C7D87" w:rsidRDefault="001F2AFE" w:rsidP="005C3CBB">
      <w:pPr>
        <w:jc w:val="both"/>
        <w:rPr>
          <w:rFonts w:ascii="Times New Roman" w:hAnsi="Times New Roman"/>
        </w:rPr>
      </w:pPr>
      <w:r>
        <w:rPr>
          <w:rFonts w:ascii="Times New Roman" w:hAnsi="Times New Roman"/>
        </w:rPr>
        <w:t xml:space="preserve">Tables </w:t>
      </w:r>
      <w:r w:rsidR="00486C8C">
        <w:rPr>
          <w:rFonts w:ascii="Times New Roman" w:hAnsi="Times New Roman"/>
        </w:rPr>
        <w:t>5</w:t>
      </w:r>
      <w:r>
        <w:rPr>
          <w:rFonts w:ascii="Times New Roman" w:hAnsi="Times New Roman"/>
        </w:rPr>
        <w:t xml:space="preserve"> and </w:t>
      </w:r>
      <w:r w:rsidR="00486C8C">
        <w:rPr>
          <w:rFonts w:ascii="Times New Roman" w:hAnsi="Times New Roman"/>
        </w:rPr>
        <w:t>6</w:t>
      </w:r>
      <w:r>
        <w:rPr>
          <w:rFonts w:ascii="Times New Roman" w:hAnsi="Times New Roman"/>
        </w:rPr>
        <w:t xml:space="preserve"> show </w:t>
      </w:r>
      <w:r w:rsidR="0052166D">
        <w:rPr>
          <w:rFonts w:ascii="Times New Roman" w:hAnsi="Times New Roman"/>
        </w:rPr>
        <w:t xml:space="preserve">the obtained values of </w:t>
      </w:r>
      <m:oMath>
        <m:r>
          <w:rPr>
            <w:rFonts w:ascii="Cambria Math" w:hAnsi="Cambria Math"/>
          </w:rPr>
          <m:t>LP</m:t>
        </m:r>
      </m:oMath>
      <w:r w:rsidR="0052166D">
        <w:rPr>
          <w:rFonts w:ascii="Times New Roman" w:hAnsi="Times New Roman"/>
        </w:rPr>
        <w:t xml:space="preserve"> and maximum interference field strength for </w:t>
      </w:r>
      <m:oMath>
        <m:r>
          <m:rPr>
            <m:sty m:val="p"/>
          </m:rPr>
          <w:rPr>
            <w:rFonts w:ascii="Cambria Math" w:hAnsi="Cambria Math"/>
          </w:rPr>
          <m:t>Δ</m:t>
        </m:r>
        <m:r>
          <w:rPr>
            <w:rFonts w:ascii="Cambria Math" w:hAnsi="Cambria Math"/>
          </w:rPr>
          <m:t>LP=0.1%</m:t>
        </m:r>
      </m:oMath>
      <w:r w:rsidR="0052166D">
        <w:rPr>
          <w:rFonts w:ascii="Times New Roman" w:hAnsi="Times New Roman"/>
        </w:rPr>
        <w:t xml:space="preserve"> for different wanted median field strengths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52166D">
        <w:rPr>
          <w:rFonts w:ascii="Times New Roman" w:hAnsi="Times New Roman"/>
        </w:rPr>
        <w:t xml:space="preserve">. </w:t>
      </w:r>
      <w:r w:rsidR="001761B8">
        <w:rPr>
          <w:rFonts w:ascii="Times New Roman" w:hAnsi="Times New Roman"/>
        </w:rPr>
        <w:t xml:space="preserve">Results for fixed outdoor DTT reception are in Table </w:t>
      </w:r>
      <w:r w:rsidR="00486C8C">
        <w:rPr>
          <w:rFonts w:ascii="Times New Roman" w:hAnsi="Times New Roman"/>
        </w:rPr>
        <w:t>5</w:t>
      </w:r>
      <w:r w:rsidR="001761B8">
        <w:rPr>
          <w:rFonts w:ascii="Times New Roman" w:hAnsi="Times New Roman"/>
        </w:rPr>
        <w:t xml:space="preserve"> and for mobile outdoor DTT reception in Table </w:t>
      </w:r>
      <w:r w:rsidR="00486C8C">
        <w:rPr>
          <w:rFonts w:ascii="Times New Roman" w:hAnsi="Times New Roman"/>
        </w:rPr>
        <w:t>6</w:t>
      </w:r>
      <w:r w:rsidR="001761B8">
        <w:rPr>
          <w:rFonts w:ascii="Times New Roman" w:hAnsi="Times New Roman"/>
        </w:rPr>
        <w:t>.</w:t>
      </w:r>
      <w:r w:rsidR="009C7D87">
        <w:rPr>
          <w:rFonts w:ascii="Times New Roman" w:hAnsi="Times New Roman"/>
        </w:rPr>
        <w:t xml:space="preserve"> Results for the location where the wanted field strength is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wmed</m:t>
            </m:r>
          </m:sub>
        </m:sSub>
        <m:r>
          <m:rPr>
            <m:sty m:val="p"/>
          </m:rPr>
          <w:rPr>
            <w:rFonts w:ascii="Cambria Math" w:hAnsi="Cambria Math"/>
          </w:rPr>
          <m:t>+20 dB</m:t>
        </m:r>
      </m:oMath>
      <w:r w:rsidR="009C7D87" w:rsidRPr="009C7D87">
        <w:rPr>
          <w:rFonts w:ascii="Times New Roman" w:hAnsi="Times New Roman"/>
        </w:rPr>
        <w:t xml:space="preserve"> are</w:t>
      </w:r>
      <w:r w:rsidR="009C7D87">
        <w:rPr>
          <w:rFonts w:ascii="Times New Roman" w:hAnsi="Times New Roman"/>
        </w:rPr>
        <w:t xml:space="preserve"> also shown.</w:t>
      </w:r>
    </w:p>
    <w:p w:rsidR="00E77AA8" w:rsidRDefault="00E77AA8" w:rsidP="00E77AA8">
      <w:pPr>
        <w:jc w:val="center"/>
      </w:pPr>
    </w:p>
    <w:p w:rsidR="00E77AA8" w:rsidRPr="00C629F0" w:rsidRDefault="00E77AA8" w:rsidP="00C629F0">
      <w:pPr>
        <w:pStyle w:val="Lgende"/>
        <w:keepNext/>
        <w:ind w:left="720"/>
        <w:jc w:val="center"/>
        <w:rPr>
          <w:rFonts w:ascii="Times New Roman" w:hAnsi="Times New Roman"/>
          <w:b w:val="0"/>
          <w:bCs w:val="0"/>
          <w:color w:val="auto"/>
          <w:sz w:val="24"/>
          <w:szCs w:val="24"/>
        </w:rPr>
      </w:pPr>
      <w:r w:rsidRPr="00C629F0">
        <w:rPr>
          <w:rFonts w:ascii="Times New Roman" w:hAnsi="Times New Roman"/>
          <w:b w:val="0"/>
          <w:bCs w:val="0"/>
          <w:color w:val="auto"/>
          <w:sz w:val="24"/>
          <w:szCs w:val="24"/>
        </w:rPr>
        <w:t xml:space="preserve">Table </w:t>
      </w:r>
      <w:r w:rsidR="009C45AB" w:rsidRPr="00C629F0">
        <w:rPr>
          <w:rFonts w:ascii="Times New Roman" w:hAnsi="Times New Roman"/>
          <w:b w:val="0"/>
          <w:bCs w:val="0"/>
          <w:color w:val="auto"/>
          <w:sz w:val="24"/>
          <w:szCs w:val="24"/>
        </w:rPr>
        <w:fldChar w:fldCharType="begin"/>
      </w:r>
      <w:r w:rsidR="00367BE6" w:rsidRPr="00C629F0">
        <w:rPr>
          <w:rFonts w:ascii="Times New Roman" w:hAnsi="Times New Roman"/>
          <w:b w:val="0"/>
          <w:bCs w:val="0"/>
          <w:color w:val="auto"/>
          <w:sz w:val="24"/>
          <w:szCs w:val="24"/>
        </w:rPr>
        <w:instrText xml:space="preserve"> SEQ Table \* ARABIC </w:instrText>
      </w:r>
      <w:r w:rsidR="009C45AB" w:rsidRPr="00C629F0">
        <w:rPr>
          <w:rFonts w:ascii="Times New Roman" w:hAnsi="Times New Roman"/>
          <w:b w:val="0"/>
          <w:bCs w:val="0"/>
          <w:color w:val="auto"/>
          <w:sz w:val="24"/>
          <w:szCs w:val="24"/>
        </w:rPr>
        <w:fldChar w:fldCharType="separate"/>
      </w:r>
      <w:r w:rsidRPr="00C629F0">
        <w:rPr>
          <w:rFonts w:ascii="Times New Roman" w:hAnsi="Times New Roman"/>
          <w:b w:val="0"/>
          <w:bCs w:val="0"/>
          <w:color w:val="auto"/>
          <w:sz w:val="24"/>
          <w:szCs w:val="24"/>
        </w:rPr>
        <w:t>5</w:t>
      </w:r>
      <w:r w:rsidR="009C45AB" w:rsidRPr="00C629F0">
        <w:rPr>
          <w:rFonts w:ascii="Times New Roman" w:hAnsi="Times New Roman"/>
          <w:b w:val="0"/>
          <w:bCs w:val="0"/>
          <w:color w:val="auto"/>
          <w:sz w:val="24"/>
          <w:szCs w:val="24"/>
        </w:rPr>
        <w:fldChar w:fldCharType="end"/>
      </w:r>
      <w:r w:rsidRPr="00C629F0">
        <w:rPr>
          <w:rFonts w:ascii="Times New Roman" w:hAnsi="Times New Roman"/>
          <w:b w:val="0"/>
          <w:bCs w:val="0"/>
          <w:color w:val="auto"/>
          <w:sz w:val="24"/>
          <w:szCs w:val="24"/>
        </w:rPr>
        <w:t xml:space="preserve">– Relationship between </w:t>
      </w:r>
      <m:oMath>
        <m:sSub>
          <m:sSubPr>
            <m:ctrlPr>
              <w:rPr>
                <w:rFonts w:ascii="Cambria Math" w:hAnsi="Cambria Math"/>
                <w:b w:val="0"/>
                <w:bCs w:val="0"/>
                <w:color w:val="auto"/>
                <w:sz w:val="24"/>
                <w:szCs w:val="24"/>
              </w:rPr>
            </m:ctrlPr>
          </m:sSubPr>
          <m:e>
            <m:r>
              <m:rPr>
                <m:sty m:val="b"/>
              </m:rPr>
              <w:rPr>
                <w:rFonts w:ascii="Cambria Math" w:hAnsi="Cambria Math"/>
                <w:color w:val="auto"/>
                <w:sz w:val="24"/>
                <w:szCs w:val="24"/>
              </w:rPr>
              <m:t>E</m:t>
            </m:r>
          </m:e>
          <m:sub>
            <m:r>
              <m:rPr>
                <m:sty m:val="b"/>
              </m:rPr>
              <w:rPr>
                <w:rFonts w:ascii="Cambria Math" w:hAnsi="Cambria Math"/>
                <w:color w:val="auto"/>
                <w:sz w:val="24"/>
                <w:szCs w:val="24"/>
              </w:rPr>
              <m:t>wmed</m:t>
            </m:r>
          </m:sub>
        </m:sSub>
      </m:oMath>
      <w:r w:rsidRPr="00C629F0">
        <w:rPr>
          <w:rFonts w:ascii="Times New Roman" w:hAnsi="Times New Roman"/>
          <w:b w:val="0"/>
          <w:bCs w:val="0"/>
          <w:color w:val="auto"/>
          <w:sz w:val="24"/>
          <w:szCs w:val="24"/>
        </w:rPr>
        <w:t xml:space="preserve">, </w:t>
      </w:r>
      <m:oMath>
        <m:r>
          <m:rPr>
            <m:sty m:val="b"/>
          </m:rPr>
          <w:rPr>
            <w:rFonts w:ascii="Cambria Math" w:hAnsi="Cambria Math"/>
            <w:color w:val="auto"/>
            <w:sz w:val="24"/>
            <w:szCs w:val="24"/>
          </w:rPr>
          <m:t>LP</m:t>
        </m:r>
      </m:oMath>
      <w:r w:rsidRPr="00C629F0">
        <w:rPr>
          <w:rFonts w:ascii="Times New Roman" w:hAnsi="Times New Roman"/>
          <w:b w:val="0"/>
          <w:bCs w:val="0"/>
          <w:color w:val="auto"/>
          <w:sz w:val="24"/>
          <w:szCs w:val="24"/>
        </w:rPr>
        <w:t xml:space="preserve">, and </w:t>
      </w:r>
      <m:oMath>
        <m:sSub>
          <m:sSubPr>
            <m:ctrlPr>
              <w:rPr>
                <w:rFonts w:ascii="Cambria Math" w:hAnsi="Cambria Math"/>
                <w:b w:val="0"/>
                <w:bCs w:val="0"/>
                <w:color w:val="auto"/>
                <w:sz w:val="24"/>
                <w:szCs w:val="24"/>
              </w:rPr>
            </m:ctrlPr>
          </m:sSubPr>
          <m:e>
            <m:r>
              <m:rPr>
                <m:sty m:val="b"/>
              </m:rPr>
              <w:rPr>
                <w:rFonts w:ascii="Cambria Math" w:hAnsi="Cambria Math"/>
                <w:color w:val="auto"/>
                <w:sz w:val="24"/>
                <w:szCs w:val="24"/>
              </w:rPr>
              <m:t>E'</m:t>
            </m:r>
          </m:e>
          <m:sub>
            <m:r>
              <m:rPr>
                <m:sty m:val="b"/>
              </m:rPr>
              <w:rPr>
                <w:rFonts w:ascii="Cambria Math" w:hAnsi="Cambria Math"/>
                <w:color w:val="auto"/>
                <w:sz w:val="24"/>
                <w:szCs w:val="24"/>
              </w:rPr>
              <m:t>imed</m:t>
            </m:r>
          </m:sub>
        </m:sSub>
      </m:oMath>
      <w:r w:rsidRPr="00C629F0">
        <w:rPr>
          <w:rFonts w:ascii="Times New Roman" w:hAnsi="Times New Roman"/>
          <w:b w:val="0"/>
          <w:bCs w:val="0"/>
          <w:color w:val="auto"/>
          <w:sz w:val="24"/>
          <w:szCs w:val="24"/>
        </w:rPr>
        <w:t xml:space="preserve"> for fixed outdoor DTT reception and </w:t>
      </w:r>
      <m:oMath>
        <m:r>
          <m:rPr>
            <m:sty m:val="b"/>
          </m:rPr>
          <w:rPr>
            <w:rFonts w:ascii="Cambria Math" w:hAnsi="Cambria Math"/>
            <w:color w:val="auto"/>
            <w:sz w:val="24"/>
            <w:szCs w:val="24"/>
          </w:rPr>
          <m:t>ΔLP=0.1%</m:t>
        </m:r>
      </m:oMath>
      <w:r w:rsidRPr="00C629F0">
        <w:rPr>
          <w:rFonts w:ascii="Times New Roman" w:hAnsi="Times New Roman"/>
          <w:b w:val="0"/>
          <w:bCs w:val="0"/>
          <w:color w:val="auto"/>
          <w:sz w:val="24"/>
          <w:szCs w:val="24"/>
        </w:rPr>
        <w:t>.</w:t>
      </w:r>
    </w:p>
    <w:tbl>
      <w:tblPr>
        <w:tblStyle w:val="Grilledutableau"/>
        <w:tblW w:w="8516" w:type="dxa"/>
        <w:tblLook w:val="04A0"/>
      </w:tblPr>
      <w:tblGrid>
        <w:gridCol w:w="2231"/>
        <w:gridCol w:w="1705"/>
        <w:gridCol w:w="1303"/>
        <w:gridCol w:w="1453"/>
        <w:gridCol w:w="1824"/>
      </w:tblGrid>
      <w:tr w:rsidR="005C3CBB" w:rsidTr="004E0A45">
        <w:tc>
          <w:tcPr>
            <w:tcW w:w="2231" w:type="dxa"/>
            <w:vAlign w:val="center"/>
          </w:tcPr>
          <w:p w:rsidR="005C3CBB" w:rsidRPr="004C1F8A" w:rsidRDefault="005C3CBB" w:rsidP="00E77AA8">
            <w:pPr>
              <w:spacing w:after="0"/>
              <w:jc w:val="center"/>
              <w:rPr>
                <w:rFonts w:ascii="Times New Roman" w:hAnsi="Times New Roman"/>
                <w:b/>
                <w:sz w:val="20"/>
                <w:szCs w:val="20"/>
              </w:rPr>
            </w:pPr>
            <w:r w:rsidRPr="004C1F8A">
              <w:rPr>
                <w:rFonts w:ascii="Times New Roman" w:hAnsi="Times New Roman"/>
                <w:b/>
                <w:sz w:val="20"/>
                <w:szCs w:val="20"/>
              </w:rPr>
              <w:t>Location</w:t>
            </w:r>
          </w:p>
        </w:tc>
        <w:tc>
          <w:tcPr>
            <w:tcW w:w="1705" w:type="dxa"/>
            <w:vAlign w:val="center"/>
          </w:tcPr>
          <w:p w:rsidR="005C3CBB" w:rsidRPr="004C1F8A" w:rsidRDefault="009C45AB" w:rsidP="00E77AA8">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wmed</m:t>
                    </m:r>
                  </m:sub>
                </m:sSub>
                <m:r>
                  <m:rPr>
                    <m:sty m:val="bi"/>
                  </m:rPr>
                  <w:rPr>
                    <w:rFonts w:ascii="Cambria Math" w:hAnsi="Cambria Math"/>
                    <w:sz w:val="20"/>
                    <w:szCs w:val="20"/>
                  </w:rPr>
                  <m:t xml:space="preserve"> [</m:t>
                </m:r>
                <m:r>
                  <m:rPr>
                    <m:sty m:val="p"/>
                  </m:rPr>
                  <w:rPr>
                    <w:rFonts w:ascii="Cambria Math" w:hAnsi="Cambria Math"/>
                    <w:sz w:val="20"/>
                    <w:szCs w:val="20"/>
                  </w:rPr>
                  <m:t>dBμV/m</m:t>
                </m:r>
                <m:r>
                  <m:rPr>
                    <m:sty m:val="bi"/>
                  </m:rPr>
                  <w:rPr>
                    <w:rFonts w:ascii="Cambria Math" w:hAnsi="Cambria Math"/>
                    <w:sz w:val="20"/>
                    <w:szCs w:val="20"/>
                  </w:rPr>
                  <m:t>]</m:t>
                </m:r>
              </m:oMath>
            </m:oMathPara>
          </w:p>
        </w:tc>
        <w:tc>
          <w:tcPr>
            <w:tcW w:w="1303" w:type="dxa"/>
            <w:vAlign w:val="center"/>
          </w:tcPr>
          <w:p w:rsidR="005C3CBB" w:rsidRDefault="005C3CBB" w:rsidP="00E77AA8">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5C3CBB" w:rsidRPr="00F96636" w:rsidRDefault="005C3CBB" w:rsidP="00E77AA8">
            <w:pPr>
              <w:spacing w:after="0"/>
              <w:jc w:val="center"/>
              <w:rPr>
                <w:rFonts w:ascii="Times New Roman" w:hAnsi="Times New Roman"/>
                <w:sz w:val="20"/>
                <w:szCs w:val="20"/>
              </w:rPr>
            </w:pPr>
            <w:r>
              <w:rPr>
                <w:rFonts w:ascii="Times New Roman" w:hAnsi="Times New Roman"/>
                <w:sz w:val="20"/>
                <w:szCs w:val="20"/>
              </w:rPr>
              <w:t>(</w:t>
            </w:r>
            <w:r w:rsidRPr="00F96636">
              <w:rPr>
                <w:rFonts w:ascii="Times New Roman" w:hAnsi="Times New Roman"/>
                <w:sz w:val="20"/>
                <w:szCs w:val="20"/>
              </w:rPr>
              <w:t>calculated</w:t>
            </w:r>
            <w:r>
              <w:rPr>
                <w:rFonts w:ascii="Times New Roman" w:hAnsi="Times New Roman"/>
                <w:sz w:val="20"/>
                <w:szCs w:val="20"/>
              </w:rPr>
              <w:t>)</w:t>
            </w:r>
          </w:p>
        </w:tc>
        <w:tc>
          <w:tcPr>
            <w:tcW w:w="1453" w:type="dxa"/>
            <w:vAlign w:val="center"/>
          </w:tcPr>
          <w:p w:rsidR="005C3CBB" w:rsidRDefault="005C3CBB" w:rsidP="00E77AA8">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5C3CBB" w:rsidRPr="00F62D6E" w:rsidRDefault="005C3CBB" w:rsidP="00E77AA8">
            <w:pPr>
              <w:spacing w:after="0"/>
              <w:jc w:val="center"/>
              <w:rPr>
                <w:rFonts w:ascii="Times New Roman" w:hAnsi="Times New Roman"/>
                <w:sz w:val="20"/>
                <w:szCs w:val="20"/>
              </w:rPr>
            </w:pPr>
            <w:r w:rsidRPr="00F62D6E">
              <w:rPr>
                <w:rFonts w:ascii="Times New Roman" w:hAnsi="Times New Roman"/>
                <w:sz w:val="20"/>
                <w:szCs w:val="20"/>
              </w:rPr>
              <w:t>(simulated)</w:t>
            </w:r>
          </w:p>
        </w:tc>
        <w:tc>
          <w:tcPr>
            <w:tcW w:w="1824" w:type="dxa"/>
            <w:vAlign w:val="center"/>
          </w:tcPr>
          <w:p w:rsidR="005C3CBB" w:rsidRPr="004C1F8A" w:rsidRDefault="009C45AB" w:rsidP="00E77AA8">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imed</m:t>
                    </m:r>
                  </m:sub>
                </m:sSub>
                <m:r>
                  <m:rPr>
                    <m:sty m:val="bi"/>
                  </m:rPr>
                  <w:rPr>
                    <w:rFonts w:ascii="Cambria Math" w:hAnsi="Cambria Math"/>
                    <w:sz w:val="20"/>
                    <w:szCs w:val="20"/>
                  </w:rPr>
                  <m:t>[</m:t>
                </m:r>
                <m:r>
                  <m:rPr>
                    <m:sty m:val="p"/>
                  </m:rPr>
                  <w:rPr>
                    <w:rFonts w:ascii="Cambria Math" w:hAnsi="Cambria Math"/>
                    <w:sz w:val="20"/>
                    <w:szCs w:val="20"/>
                  </w:rPr>
                  <m:t>dBμV/m</m:t>
                </m:r>
                <m:r>
                  <m:rPr>
                    <m:sty m:val="bi"/>
                  </m:rPr>
                  <w:rPr>
                    <w:rFonts w:ascii="Cambria Math" w:hAnsi="Cambria Math"/>
                    <w:sz w:val="20"/>
                    <w:szCs w:val="20"/>
                  </w:rPr>
                  <m:t>]</m:t>
                </m:r>
              </m:oMath>
            </m:oMathPara>
          </w:p>
        </w:tc>
      </w:tr>
      <w:tr w:rsidR="00BA46A3" w:rsidTr="004E0A45">
        <w:tc>
          <w:tcPr>
            <w:tcW w:w="2231" w:type="dxa"/>
          </w:tcPr>
          <w:p w:rsidR="00BA46A3" w:rsidRPr="004C1F8A" w:rsidRDefault="00BA46A3" w:rsidP="00E77AA8">
            <w:pPr>
              <w:spacing w:after="0"/>
              <w:rPr>
                <w:sz w:val="20"/>
                <w:szCs w:val="20"/>
              </w:rPr>
            </w:pPr>
            <w:r w:rsidRPr="004C1F8A">
              <w:rPr>
                <w:rFonts w:ascii="Times New Roman" w:hAnsi="Times New Roman"/>
                <w:sz w:val="20"/>
                <w:szCs w:val="20"/>
              </w:rPr>
              <w:t>Coverage edge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rFonts w:ascii="Times New Roman" w:hAnsi="Times New Roman"/>
                <w:sz w:val="20"/>
                <w:szCs w:val="20"/>
              </w:rPr>
              <w:t>)</w:t>
            </w:r>
          </w:p>
        </w:tc>
        <w:tc>
          <w:tcPr>
            <w:tcW w:w="1705" w:type="dxa"/>
            <w:vAlign w:val="center"/>
          </w:tcPr>
          <w:p w:rsidR="00BA46A3" w:rsidRDefault="00BA46A3" w:rsidP="00E77AA8">
            <w:pPr>
              <w:spacing w:after="0"/>
              <w:jc w:val="center"/>
            </w:pPr>
            <w:r w:rsidRPr="00AD34A3">
              <w:rPr>
                <w:rFonts w:ascii="Times New Roman" w:hAnsi="Times New Roman"/>
                <w:sz w:val="20"/>
                <w:szCs w:val="20"/>
              </w:rPr>
              <w:t>65.26</w:t>
            </w:r>
          </w:p>
        </w:tc>
        <w:tc>
          <w:tcPr>
            <w:tcW w:w="1303" w:type="dxa"/>
          </w:tcPr>
          <w:p w:rsidR="00BA46A3" w:rsidRPr="004C1F8A" w:rsidRDefault="00BA46A3" w:rsidP="00E77AA8">
            <w:pPr>
              <w:spacing w:after="0"/>
              <w:jc w:val="center"/>
              <w:rPr>
                <w:rFonts w:ascii="Times New Roman" w:hAnsi="Times New Roman"/>
                <w:sz w:val="20"/>
                <w:szCs w:val="20"/>
              </w:rPr>
            </w:pPr>
            <w:r w:rsidRPr="00B840CD">
              <w:rPr>
                <w:rFonts w:ascii="Times New Roman" w:hAnsi="Times New Roman"/>
                <w:sz w:val="20"/>
                <w:szCs w:val="20"/>
              </w:rPr>
              <w:t>95.0</w:t>
            </w:r>
            <w:r>
              <w:rPr>
                <w:rFonts w:ascii="Times New Roman" w:hAnsi="Times New Roman"/>
                <w:sz w:val="20"/>
                <w:szCs w:val="20"/>
              </w:rPr>
              <w:t>1</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95</w:t>
            </w:r>
            <w:r w:rsidR="007B3C96">
              <w:rPr>
                <w:rFonts w:ascii="Times New Roman" w:hAnsi="Times New Roman"/>
                <w:sz w:val="20"/>
                <w:szCs w:val="20"/>
              </w:rPr>
              <w:t>.</w:t>
            </w:r>
            <w:r w:rsidRPr="00BA46A3">
              <w:rPr>
                <w:rFonts w:ascii="Times New Roman" w:hAnsi="Times New Roman"/>
                <w:sz w:val="20"/>
                <w:szCs w:val="20"/>
              </w:rPr>
              <w:t>00</w:t>
            </w:r>
          </w:p>
        </w:tc>
        <w:tc>
          <w:tcPr>
            <w:tcW w:w="1824" w:type="dxa"/>
          </w:tcPr>
          <w:p w:rsidR="00BA46A3" w:rsidRPr="005C3CBB" w:rsidRDefault="00BA46A3" w:rsidP="00A32091">
            <w:pPr>
              <w:spacing w:after="0"/>
              <w:jc w:val="center"/>
              <w:rPr>
                <w:rFonts w:ascii="Times New Roman" w:hAnsi="Times New Roman"/>
                <w:sz w:val="20"/>
                <w:szCs w:val="20"/>
              </w:rPr>
            </w:pPr>
            <w:r w:rsidRPr="005C3CBB">
              <w:rPr>
                <w:rFonts w:ascii="Times New Roman" w:hAnsi="Times New Roman"/>
                <w:sz w:val="20"/>
                <w:szCs w:val="20"/>
              </w:rPr>
              <w:t>6.908</w:t>
            </w:r>
          </w:p>
        </w:tc>
      </w:tr>
      <w:tr w:rsidR="00BA46A3" w:rsidTr="004E0A45">
        <w:tc>
          <w:tcPr>
            <w:tcW w:w="2231" w:type="dxa"/>
          </w:tcPr>
          <w:p w:rsidR="00BA46A3" w:rsidRPr="004C1F8A" w:rsidRDefault="009C45AB"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sidRPr="00AD34A3">
              <w:rPr>
                <w:rFonts w:ascii="Times New Roman" w:hAnsi="Times New Roman"/>
                <w:sz w:val="20"/>
                <w:szCs w:val="20"/>
              </w:rPr>
              <w:t>6</w:t>
            </w:r>
            <w:r>
              <w:rPr>
                <w:rFonts w:ascii="Times New Roman" w:hAnsi="Times New Roman"/>
                <w:sz w:val="20"/>
                <w:szCs w:val="20"/>
              </w:rPr>
              <w:t>6</w:t>
            </w:r>
            <w:r w:rsidRPr="00AD34A3">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96.6</w:t>
            </w:r>
            <w:r>
              <w:rPr>
                <w:rFonts w:ascii="Times New Roman" w:hAnsi="Times New Roman"/>
                <w:sz w:val="20"/>
                <w:szCs w:val="20"/>
              </w:rPr>
              <w:t>2</w:t>
            </w:r>
          </w:p>
        </w:tc>
        <w:tc>
          <w:tcPr>
            <w:tcW w:w="1453" w:type="dxa"/>
          </w:tcPr>
          <w:p w:rsidR="00BA46A3" w:rsidRPr="00BA46A3" w:rsidRDefault="00BA46A3" w:rsidP="00E77AA8">
            <w:pPr>
              <w:spacing w:after="0"/>
              <w:jc w:val="center"/>
              <w:rPr>
                <w:rFonts w:ascii="Times New Roman" w:hAnsi="Times New Roman"/>
                <w:sz w:val="20"/>
                <w:szCs w:val="20"/>
              </w:rPr>
            </w:pPr>
            <w:r w:rsidRPr="00BA46A3">
              <w:rPr>
                <w:rFonts w:ascii="Times New Roman" w:hAnsi="Times New Roman"/>
                <w:sz w:val="20"/>
                <w:szCs w:val="20"/>
              </w:rPr>
              <w:t>96</w:t>
            </w:r>
            <w:r w:rsidR="007B3C96">
              <w:rPr>
                <w:rFonts w:ascii="Times New Roman" w:hAnsi="Times New Roman"/>
                <w:sz w:val="20"/>
                <w:szCs w:val="20"/>
              </w:rPr>
              <w:t>.</w:t>
            </w:r>
            <w:r w:rsidRPr="00BA46A3">
              <w:rPr>
                <w:rFonts w:ascii="Times New Roman" w:hAnsi="Times New Roman"/>
                <w:sz w:val="20"/>
                <w:szCs w:val="20"/>
              </w:rPr>
              <w:t>61</w:t>
            </w:r>
          </w:p>
        </w:tc>
        <w:tc>
          <w:tcPr>
            <w:tcW w:w="1824" w:type="dxa"/>
          </w:tcPr>
          <w:p w:rsidR="00BA46A3" w:rsidRPr="005C3CBB" w:rsidRDefault="00BA46A3" w:rsidP="00E77AA8">
            <w:pPr>
              <w:spacing w:after="0"/>
              <w:jc w:val="center"/>
              <w:rPr>
                <w:rFonts w:ascii="Times New Roman" w:hAnsi="Times New Roman"/>
                <w:sz w:val="20"/>
                <w:szCs w:val="20"/>
              </w:rPr>
            </w:pPr>
            <w:r w:rsidRPr="005C3CBB">
              <w:rPr>
                <w:rFonts w:ascii="Times New Roman" w:hAnsi="Times New Roman"/>
                <w:sz w:val="20"/>
                <w:szCs w:val="20"/>
              </w:rPr>
              <w:t>8.308</w:t>
            </w:r>
          </w:p>
        </w:tc>
      </w:tr>
      <w:tr w:rsidR="00BA46A3" w:rsidTr="004E0A45">
        <w:tc>
          <w:tcPr>
            <w:tcW w:w="2231" w:type="dxa"/>
          </w:tcPr>
          <w:p w:rsidR="00BA46A3" w:rsidRPr="004C1F8A" w:rsidRDefault="009C45AB"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sidRPr="00AD34A3">
              <w:rPr>
                <w:rFonts w:ascii="Times New Roman" w:hAnsi="Times New Roman"/>
                <w:sz w:val="20"/>
                <w:szCs w:val="20"/>
              </w:rPr>
              <w:t>6</w:t>
            </w:r>
            <w:r>
              <w:rPr>
                <w:rFonts w:ascii="Times New Roman" w:hAnsi="Times New Roman"/>
                <w:sz w:val="20"/>
                <w:szCs w:val="20"/>
              </w:rPr>
              <w:t>7</w:t>
            </w:r>
            <w:r w:rsidRPr="00AD34A3">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97.77</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97</w:t>
            </w:r>
            <w:r w:rsidR="007B3C96">
              <w:rPr>
                <w:rFonts w:ascii="Times New Roman" w:hAnsi="Times New Roman"/>
                <w:sz w:val="20"/>
                <w:szCs w:val="20"/>
              </w:rPr>
              <w:t>.</w:t>
            </w:r>
            <w:r w:rsidRPr="00BA46A3">
              <w:rPr>
                <w:rFonts w:ascii="Times New Roman" w:hAnsi="Times New Roman"/>
                <w:sz w:val="20"/>
                <w:szCs w:val="20"/>
              </w:rPr>
              <w:t>78</w:t>
            </w:r>
          </w:p>
        </w:tc>
        <w:tc>
          <w:tcPr>
            <w:tcW w:w="1824" w:type="dxa"/>
          </w:tcPr>
          <w:p w:rsidR="00BA46A3" w:rsidRPr="005C3CBB" w:rsidRDefault="00BA46A3" w:rsidP="00A32091">
            <w:pPr>
              <w:spacing w:after="0"/>
              <w:jc w:val="center"/>
              <w:rPr>
                <w:rFonts w:ascii="Times New Roman" w:hAnsi="Times New Roman"/>
                <w:sz w:val="20"/>
                <w:szCs w:val="20"/>
              </w:rPr>
            </w:pPr>
            <w:r w:rsidRPr="005C3CBB">
              <w:rPr>
                <w:rFonts w:ascii="Times New Roman" w:hAnsi="Times New Roman"/>
                <w:sz w:val="20"/>
                <w:szCs w:val="20"/>
              </w:rPr>
              <w:t>9.608</w:t>
            </w:r>
          </w:p>
        </w:tc>
      </w:tr>
      <w:tr w:rsidR="00BA46A3" w:rsidTr="004E0A45">
        <w:tc>
          <w:tcPr>
            <w:tcW w:w="2231" w:type="dxa"/>
          </w:tcPr>
          <w:p w:rsidR="00BA46A3"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+3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sidRPr="00AD34A3">
              <w:rPr>
                <w:rFonts w:ascii="Times New Roman" w:hAnsi="Times New Roman"/>
                <w:sz w:val="20"/>
                <w:szCs w:val="20"/>
              </w:rPr>
              <w:t>6</w:t>
            </w:r>
            <w:r>
              <w:rPr>
                <w:rFonts w:ascii="Times New Roman" w:hAnsi="Times New Roman"/>
                <w:sz w:val="20"/>
                <w:szCs w:val="20"/>
              </w:rPr>
              <w:t>8</w:t>
            </w:r>
            <w:r w:rsidRPr="00AD34A3">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98.5</w:t>
            </w:r>
            <w:r>
              <w:rPr>
                <w:rFonts w:ascii="Times New Roman" w:hAnsi="Times New Roman"/>
                <w:sz w:val="20"/>
                <w:szCs w:val="20"/>
              </w:rPr>
              <w:t>8</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98</w:t>
            </w:r>
            <w:r w:rsidR="007B3C96">
              <w:rPr>
                <w:rFonts w:ascii="Times New Roman" w:hAnsi="Times New Roman"/>
                <w:sz w:val="20"/>
                <w:szCs w:val="20"/>
              </w:rPr>
              <w:t>.</w:t>
            </w:r>
            <w:r w:rsidRPr="00BA46A3">
              <w:rPr>
                <w:rFonts w:ascii="Times New Roman" w:hAnsi="Times New Roman"/>
                <w:sz w:val="20"/>
                <w:szCs w:val="20"/>
              </w:rPr>
              <w:t>57</w:t>
            </w:r>
          </w:p>
        </w:tc>
        <w:tc>
          <w:tcPr>
            <w:tcW w:w="1824" w:type="dxa"/>
          </w:tcPr>
          <w:p w:rsidR="00BA46A3" w:rsidRPr="005C3CBB" w:rsidRDefault="00BA46A3" w:rsidP="00A32091">
            <w:pPr>
              <w:spacing w:after="0"/>
              <w:jc w:val="center"/>
              <w:rPr>
                <w:rFonts w:ascii="Times New Roman" w:hAnsi="Times New Roman"/>
                <w:sz w:val="20"/>
                <w:szCs w:val="20"/>
              </w:rPr>
            </w:pPr>
            <w:r w:rsidRPr="005C3CBB">
              <w:rPr>
                <w:rFonts w:ascii="Times New Roman" w:hAnsi="Times New Roman"/>
                <w:sz w:val="20"/>
                <w:szCs w:val="20"/>
              </w:rPr>
              <w:t>11.1</w:t>
            </w:r>
            <w:r w:rsidR="009072C6">
              <w:rPr>
                <w:rFonts w:ascii="Times New Roman" w:hAnsi="Times New Roman"/>
                <w:sz w:val="20"/>
                <w:szCs w:val="20"/>
              </w:rPr>
              <w:t>1</w:t>
            </w:r>
          </w:p>
        </w:tc>
      </w:tr>
      <w:tr w:rsidR="00BA46A3" w:rsidTr="004E0A45">
        <w:tc>
          <w:tcPr>
            <w:tcW w:w="2231" w:type="dxa"/>
          </w:tcPr>
          <w:p w:rsidR="00BA46A3"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+4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sidRPr="00AD34A3">
              <w:rPr>
                <w:rFonts w:ascii="Times New Roman" w:hAnsi="Times New Roman"/>
                <w:sz w:val="20"/>
                <w:szCs w:val="20"/>
              </w:rPr>
              <w:t>6</w:t>
            </w:r>
            <w:r>
              <w:rPr>
                <w:rFonts w:ascii="Times New Roman" w:hAnsi="Times New Roman"/>
                <w:sz w:val="20"/>
                <w:szCs w:val="20"/>
              </w:rPr>
              <w:t>9</w:t>
            </w:r>
            <w:r w:rsidRPr="00AD34A3">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99.1</w:t>
            </w:r>
            <w:r>
              <w:rPr>
                <w:rFonts w:ascii="Times New Roman" w:hAnsi="Times New Roman"/>
                <w:sz w:val="20"/>
                <w:szCs w:val="20"/>
              </w:rPr>
              <w:t>2</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99</w:t>
            </w:r>
            <w:r w:rsidR="007B3C96">
              <w:rPr>
                <w:rFonts w:ascii="Times New Roman" w:hAnsi="Times New Roman"/>
                <w:sz w:val="20"/>
                <w:szCs w:val="20"/>
              </w:rPr>
              <w:t>.</w:t>
            </w:r>
            <w:r w:rsidRPr="00BA46A3">
              <w:rPr>
                <w:rFonts w:ascii="Times New Roman" w:hAnsi="Times New Roman"/>
                <w:sz w:val="20"/>
                <w:szCs w:val="20"/>
              </w:rPr>
              <w:t>10</w:t>
            </w:r>
          </w:p>
        </w:tc>
        <w:tc>
          <w:tcPr>
            <w:tcW w:w="1824" w:type="dxa"/>
          </w:tcPr>
          <w:p w:rsidR="00BA46A3" w:rsidRPr="005C3CBB" w:rsidRDefault="00BA46A3" w:rsidP="00A32091">
            <w:pPr>
              <w:spacing w:after="0"/>
              <w:jc w:val="center"/>
              <w:rPr>
                <w:rFonts w:ascii="Times New Roman" w:hAnsi="Times New Roman"/>
                <w:sz w:val="20"/>
                <w:szCs w:val="20"/>
              </w:rPr>
            </w:pPr>
            <w:r w:rsidRPr="005C3CBB">
              <w:rPr>
                <w:rFonts w:ascii="Times New Roman" w:hAnsi="Times New Roman"/>
                <w:sz w:val="20"/>
                <w:szCs w:val="20"/>
              </w:rPr>
              <w:t>13.2</w:t>
            </w:r>
            <w:r w:rsidR="009072C6">
              <w:rPr>
                <w:rFonts w:ascii="Times New Roman" w:hAnsi="Times New Roman"/>
                <w:sz w:val="20"/>
                <w:szCs w:val="20"/>
              </w:rPr>
              <w:t>1</w:t>
            </w:r>
          </w:p>
        </w:tc>
      </w:tr>
      <w:tr w:rsidR="00BA46A3" w:rsidTr="004E0A45">
        <w:tc>
          <w:tcPr>
            <w:tcW w:w="2231" w:type="dxa"/>
          </w:tcPr>
          <w:p w:rsidR="00BA46A3"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+5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Pr>
                <w:rFonts w:ascii="Times New Roman" w:hAnsi="Times New Roman"/>
                <w:sz w:val="20"/>
                <w:szCs w:val="20"/>
              </w:rPr>
              <w:t>70</w:t>
            </w:r>
            <w:r w:rsidRPr="00AD34A3">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99.4</w:t>
            </w:r>
            <w:r>
              <w:rPr>
                <w:rFonts w:ascii="Times New Roman" w:hAnsi="Times New Roman"/>
                <w:sz w:val="20"/>
                <w:szCs w:val="20"/>
              </w:rPr>
              <w:t>7</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99</w:t>
            </w:r>
            <w:r w:rsidR="007B3C96">
              <w:rPr>
                <w:rFonts w:ascii="Times New Roman" w:hAnsi="Times New Roman"/>
                <w:sz w:val="20"/>
                <w:szCs w:val="20"/>
              </w:rPr>
              <w:t>.</w:t>
            </w:r>
            <w:r w:rsidRPr="00BA46A3">
              <w:rPr>
                <w:rFonts w:ascii="Times New Roman" w:hAnsi="Times New Roman"/>
                <w:sz w:val="20"/>
                <w:szCs w:val="20"/>
              </w:rPr>
              <w:t>47</w:t>
            </w:r>
          </w:p>
        </w:tc>
        <w:tc>
          <w:tcPr>
            <w:tcW w:w="1824" w:type="dxa"/>
          </w:tcPr>
          <w:p w:rsidR="00BA46A3" w:rsidRPr="005C3CBB" w:rsidRDefault="00BA46A3" w:rsidP="009072C6">
            <w:pPr>
              <w:spacing w:after="0"/>
              <w:jc w:val="center"/>
              <w:rPr>
                <w:rFonts w:ascii="Times New Roman" w:hAnsi="Times New Roman"/>
                <w:sz w:val="20"/>
                <w:szCs w:val="20"/>
              </w:rPr>
            </w:pPr>
            <w:r w:rsidRPr="005C3CBB">
              <w:rPr>
                <w:rFonts w:ascii="Times New Roman" w:hAnsi="Times New Roman"/>
                <w:sz w:val="20"/>
                <w:szCs w:val="20"/>
              </w:rPr>
              <w:t>15.0</w:t>
            </w:r>
            <w:r w:rsidR="009072C6">
              <w:rPr>
                <w:rFonts w:ascii="Times New Roman" w:hAnsi="Times New Roman"/>
                <w:sz w:val="20"/>
                <w:szCs w:val="20"/>
              </w:rPr>
              <w:t>1</w:t>
            </w:r>
          </w:p>
        </w:tc>
      </w:tr>
      <w:tr w:rsidR="00BA46A3" w:rsidTr="004E0A45">
        <w:tc>
          <w:tcPr>
            <w:tcW w:w="2231" w:type="dxa"/>
          </w:tcPr>
          <w:p w:rsidR="00BA46A3"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+6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sidRPr="00F61E3A">
              <w:rPr>
                <w:rFonts w:ascii="Times New Roman" w:hAnsi="Times New Roman"/>
                <w:sz w:val="20"/>
                <w:szCs w:val="20"/>
              </w:rPr>
              <w:t>7</w:t>
            </w:r>
            <w:r>
              <w:rPr>
                <w:rFonts w:ascii="Times New Roman" w:hAnsi="Times New Roman"/>
                <w:sz w:val="20"/>
                <w:szCs w:val="20"/>
              </w:rPr>
              <w:t>1</w:t>
            </w:r>
            <w:r w:rsidRPr="00F61E3A">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99.6</w:t>
            </w:r>
            <w:r>
              <w:rPr>
                <w:rFonts w:ascii="Times New Roman" w:hAnsi="Times New Roman"/>
                <w:sz w:val="20"/>
                <w:szCs w:val="20"/>
              </w:rPr>
              <w:t>9</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99</w:t>
            </w:r>
            <w:r w:rsidR="007B3C96">
              <w:rPr>
                <w:rFonts w:ascii="Times New Roman" w:hAnsi="Times New Roman"/>
                <w:sz w:val="20"/>
                <w:szCs w:val="20"/>
              </w:rPr>
              <w:t>.</w:t>
            </w:r>
            <w:r w:rsidRPr="00BA46A3">
              <w:rPr>
                <w:rFonts w:ascii="Times New Roman" w:hAnsi="Times New Roman"/>
                <w:sz w:val="20"/>
                <w:szCs w:val="20"/>
              </w:rPr>
              <w:t>68</w:t>
            </w:r>
          </w:p>
        </w:tc>
        <w:tc>
          <w:tcPr>
            <w:tcW w:w="1824" w:type="dxa"/>
          </w:tcPr>
          <w:p w:rsidR="00BA46A3" w:rsidRPr="005C3CBB" w:rsidRDefault="00BA46A3" w:rsidP="009072C6">
            <w:pPr>
              <w:spacing w:after="0"/>
              <w:jc w:val="center"/>
              <w:rPr>
                <w:rFonts w:ascii="Times New Roman" w:hAnsi="Times New Roman"/>
                <w:sz w:val="20"/>
                <w:szCs w:val="20"/>
              </w:rPr>
            </w:pPr>
            <w:r w:rsidRPr="005C3CBB">
              <w:rPr>
                <w:rFonts w:ascii="Times New Roman" w:hAnsi="Times New Roman"/>
                <w:sz w:val="20"/>
                <w:szCs w:val="20"/>
              </w:rPr>
              <w:t>16.9</w:t>
            </w:r>
            <w:r w:rsidR="009072C6">
              <w:rPr>
                <w:rFonts w:ascii="Times New Roman" w:hAnsi="Times New Roman"/>
                <w:sz w:val="20"/>
                <w:szCs w:val="20"/>
              </w:rPr>
              <w:t>1</w:t>
            </w:r>
          </w:p>
        </w:tc>
      </w:tr>
      <w:tr w:rsidR="00BA46A3" w:rsidTr="004E0A45">
        <w:tc>
          <w:tcPr>
            <w:tcW w:w="2231" w:type="dxa"/>
          </w:tcPr>
          <w:p w:rsidR="00BA46A3"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+7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Pr>
                <w:rFonts w:ascii="Times New Roman" w:hAnsi="Times New Roman"/>
                <w:sz w:val="20"/>
                <w:szCs w:val="20"/>
              </w:rPr>
              <w:t>72</w:t>
            </w:r>
            <w:r w:rsidRPr="00F61E3A">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Pr>
                <w:rFonts w:ascii="Times New Roman" w:hAnsi="Times New Roman"/>
                <w:sz w:val="20"/>
                <w:szCs w:val="20"/>
              </w:rPr>
              <w:t>9</w:t>
            </w:r>
            <w:r w:rsidRPr="00B840CD">
              <w:rPr>
                <w:rFonts w:ascii="Times New Roman" w:hAnsi="Times New Roman"/>
                <w:sz w:val="20"/>
                <w:szCs w:val="20"/>
              </w:rPr>
              <w:t>9.82</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99</w:t>
            </w:r>
            <w:r w:rsidR="007B3C96">
              <w:rPr>
                <w:rFonts w:ascii="Times New Roman" w:hAnsi="Times New Roman"/>
                <w:sz w:val="20"/>
                <w:szCs w:val="20"/>
              </w:rPr>
              <w:t>.</w:t>
            </w:r>
            <w:r w:rsidRPr="00BA46A3">
              <w:rPr>
                <w:rFonts w:ascii="Times New Roman" w:hAnsi="Times New Roman"/>
                <w:sz w:val="20"/>
                <w:szCs w:val="20"/>
              </w:rPr>
              <w:t>83</w:t>
            </w:r>
          </w:p>
        </w:tc>
        <w:tc>
          <w:tcPr>
            <w:tcW w:w="1824" w:type="dxa"/>
          </w:tcPr>
          <w:p w:rsidR="00BA46A3" w:rsidRPr="005C3CBB" w:rsidRDefault="00BA46A3" w:rsidP="009072C6">
            <w:pPr>
              <w:spacing w:after="0"/>
              <w:jc w:val="center"/>
              <w:rPr>
                <w:rFonts w:ascii="Times New Roman" w:hAnsi="Times New Roman"/>
                <w:sz w:val="20"/>
                <w:szCs w:val="20"/>
              </w:rPr>
            </w:pPr>
            <w:r w:rsidRPr="005C3CBB">
              <w:rPr>
                <w:rFonts w:ascii="Times New Roman" w:hAnsi="Times New Roman"/>
                <w:sz w:val="20"/>
                <w:szCs w:val="20"/>
              </w:rPr>
              <w:t>18.8</w:t>
            </w:r>
            <w:r w:rsidR="009072C6">
              <w:rPr>
                <w:rFonts w:ascii="Times New Roman" w:hAnsi="Times New Roman"/>
                <w:sz w:val="20"/>
                <w:szCs w:val="20"/>
              </w:rPr>
              <w:t>1</w:t>
            </w:r>
          </w:p>
        </w:tc>
      </w:tr>
      <w:tr w:rsidR="00BA46A3" w:rsidTr="004E0A45">
        <w:tc>
          <w:tcPr>
            <w:tcW w:w="2231" w:type="dxa"/>
          </w:tcPr>
          <w:p w:rsidR="00BA46A3"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+8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Pr>
                <w:rFonts w:ascii="Times New Roman" w:hAnsi="Times New Roman"/>
                <w:sz w:val="20"/>
                <w:szCs w:val="20"/>
              </w:rPr>
              <w:t>73</w:t>
            </w:r>
            <w:r w:rsidRPr="00F61E3A">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99.90</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99</w:t>
            </w:r>
            <w:r w:rsidR="007B3C96">
              <w:rPr>
                <w:rFonts w:ascii="Times New Roman" w:hAnsi="Times New Roman"/>
                <w:sz w:val="20"/>
                <w:szCs w:val="20"/>
              </w:rPr>
              <w:t>.</w:t>
            </w:r>
            <w:r w:rsidRPr="00BA46A3">
              <w:rPr>
                <w:rFonts w:ascii="Times New Roman" w:hAnsi="Times New Roman"/>
                <w:sz w:val="20"/>
                <w:szCs w:val="20"/>
              </w:rPr>
              <w:t>90</w:t>
            </w:r>
          </w:p>
        </w:tc>
        <w:tc>
          <w:tcPr>
            <w:tcW w:w="1824" w:type="dxa"/>
          </w:tcPr>
          <w:p w:rsidR="00BA46A3" w:rsidRPr="005C3CBB" w:rsidRDefault="00BA46A3" w:rsidP="009072C6">
            <w:pPr>
              <w:spacing w:after="0"/>
              <w:jc w:val="center"/>
              <w:rPr>
                <w:rFonts w:ascii="Times New Roman" w:hAnsi="Times New Roman"/>
                <w:sz w:val="20"/>
                <w:szCs w:val="20"/>
              </w:rPr>
            </w:pPr>
            <w:r w:rsidRPr="005C3CBB">
              <w:rPr>
                <w:rFonts w:ascii="Times New Roman" w:hAnsi="Times New Roman"/>
                <w:sz w:val="20"/>
                <w:szCs w:val="20"/>
              </w:rPr>
              <w:t>20.9</w:t>
            </w:r>
            <w:r w:rsidR="009072C6">
              <w:rPr>
                <w:rFonts w:ascii="Times New Roman" w:hAnsi="Times New Roman"/>
                <w:sz w:val="20"/>
                <w:szCs w:val="20"/>
              </w:rPr>
              <w:t>1</w:t>
            </w:r>
          </w:p>
        </w:tc>
      </w:tr>
      <w:tr w:rsidR="00BA46A3" w:rsidTr="004E0A45">
        <w:tc>
          <w:tcPr>
            <w:tcW w:w="2231" w:type="dxa"/>
          </w:tcPr>
          <w:p w:rsidR="00BA46A3"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+9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Pr>
                <w:rFonts w:ascii="Times New Roman" w:hAnsi="Times New Roman"/>
                <w:sz w:val="20"/>
                <w:szCs w:val="20"/>
              </w:rPr>
              <w:t>74</w:t>
            </w:r>
            <w:r w:rsidRPr="00F61E3A">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99.9</w:t>
            </w:r>
            <w:r>
              <w:rPr>
                <w:rFonts w:ascii="Times New Roman" w:hAnsi="Times New Roman"/>
                <w:sz w:val="20"/>
                <w:szCs w:val="20"/>
              </w:rPr>
              <w:t>5</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99</w:t>
            </w:r>
            <w:r w:rsidR="007B3C96">
              <w:rPr>
                <w:rFonts w:ascii="Times New Roman" w:hAnsi="Times New Roman"/>
                <w:sz w:val="20"/>
                <w:szCs w:val="20"/>
              </w:rPr>
              <w:t>.</w:t>
            </w:r>
            <w:r w:rsidRPr="00BA46A3">
              <w:rPr>
                <w:rFonts w:ascii="Times New Roman" w:hAnsi="Times New Roman"/>
                <w:sz w:val="20"/>
                <w:szCs w:val="20"/>
              </w:rPr>
              <w:t>95</w:t>
            </w:r>
          </w:p>
        </w:tc>
        <w:tc>
          <w:tcPr>
            <w:tcW w:w="1824" w:type="dxa"/>
          </w:tcPr>
          <w:p w:rsidR="00BA46A3" w:rsidRPr="005C3CBB" w:rsidRDefault="00BA46A3" w:rsidP="009072C6">
            <w:pPr>
              <w:spacing w:after="0"/>
              <w:jc w:val="center"/>
              <w:rPr>
                <w:rFonts w:ascii="Times New Roman" w:hAnsi="Times New Roman"/>
                <w:sz w:val="20"/>
                <w:szCs w:val="20"/>
              </w:rPr>
            </w:pPr>
            <w:r w:rsidRPr="005C3CBB">
              <w:rPr>
                <w:rFonts w:ascii="Times New Roman" w:hAnsi="Times New Roman"/>
                <w:sz w:val="20"/>
                <w:szCs w:val="20"/>
              </w:rPr>
              <w:t>22.8</w:t>
            </w:r>
            <w:r w:rsidR="009072C6">
              <w:rPr>
                <w:rFonts w:ascii="Times New Roman" w:hAnsi="Times New Roman"/>
                <w:sz w:val="20"/>
                <w:szCs w:val="20"/>
              </w:rPr>
              <w:t>1</w:t>
            </w:r>
          </w:p>
        </w:tc>
      </w:tr>
      <w:tr w:rsidR="00BA46A3" w:rsidTr="004E0A45">
        <w:tc>
          <w:tcPr>
            <w:tcW w:w="2231" w:type="dxa"/>
          </w:tcPr>
          <w:p w:rsidR="00BA46A3"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m:oMathPara>
          </w:p>
        </w:tc>
        <w:tc>
          <w:tcPr>
            <w:tcW w:w="1705" w:type="dxa"/>
            <w:vAlign w:val="center"/>
          </w:tcPr>
          <w:p w:rsidR="00BA46A3" w:rsidRDefault="00BA46A3" w:rsidP="00E77AA8">
            <w:pPr>
              <w:spacing w:after="0"/>
              <w:jc w:val="center"/>
            </w:pPr>
            <w:r>
              <w:rPr>
                <w:rFonts w:ascii="Times New Roman" w:hAnsi="Times New Roman"/>
                <w:sz w:val="20"/>
                <w:szCs w:val="20"/>
              </w:rPr>
              <w:t>75</w:t>
            </w:r>
            <w:r w:rsidRPr="00F61E3A">
              <w:rPr>
                <w:rFonts w:ascii="Times New Roman" w:hAnsi="Times New Roman"/>
                <w:sz w:val="20"/>
                <w:szCs w:val="20"/>
              </w:rPr>
              <w:t>.26</w:t>
            </w:r>
          </w:p>
        </w:tc>
        <w:tc>
          <w:tcPr>
            <w:tcW w:w="1303" w:type="dxa"/>
          </w:tcPr>
          <w:p w:rsidR="00BA46A3" w:rsidRPr="00B840CD" w:rsidRDefault="00BA46A3" w:rsidP="00E77AA8">
            <w:pPr>
              <w:spacing w:after="0"/>
              <w:jc w:val="center"/>
              <w:rPr>
                <w:rFonts w:ascii="Times New Roman" w:hAnsi="Times New Roman"/>
                <w:sz w:val="20"/>
                <w:szCs w:val="20"/>
              </w:rPr>
            </w:pPr>
            <w:r w:rsidRPr="00B840CD">
              <w:rPr>
                <w:rFonts w:ascii="Times New Roman" w:hAnsi="Times New Roman"/>
                <w:sz w:val="20"/>
                <w:szCs w:val="20"/>
              </w:rPr>
              <w:t>99.97</w:t>
            </w:r>
          </w:p>
        </w:tc>
        <w:tc>
          <w:tcPr>
            <w:tcW w:w="1453" w:type="dxa"/>
          </w:tcPr>
          <w:p w:rsidR="00BA46A3" w:rsidRPr="00BA46A3" w:rsidRDefault="00BA46A3" w:rsidP="00A32091">
            <w:pPr>
              <w:spacing w:after="0"/>
              <w:jc w:val="center"/>
              <w:rPr>
                <w:rFonts w:ascii="Times New Roman" w:hAnsi="Times New Roman"/>
                <w:sz w:val="20"/>
                <w:szCs w:val="20"/>
              </w:rPr>
            </w:pPr>
            <w:r w:rsidRPr="00BA46A3">
              <w:rPr>
                <w:rFonts w:ascii="Times New Roman" w:hAnsi="Times New Roman"/>
                <w:sz w:val="20"/>
                <w:szCs w:val="20"/>
              </w:rPr>
              <w:t>99</w:t>
            </w:r>
            <w:r w:rsidR="007B3C96">
              <w:rPr>
                <w:rFonts w:ascii="Times New Roman" w:hAnsi="Times New Roman"/>
                <w:sz w:val="20"/>
                <w:szCs w:val="20"/>
              </w:rPr>
              <w:t>.</w:t>
            </w:r>
            <w:r w:rsidRPr="00BA46A3">
              <w:rPr>
                <w:rFonts w:ascii="Times New Roman" w:hAnsi="Times New Roman"/>
                <w:sz w:val="20"/>
                <w:szCs w:val="20"/>
              </w:rPr>
              <w:t>97</w:t>
            </w:r>
          </w:p>
        </w:tc>
        <w:tc>
          <w:tcPr>
            <w:tcW w:w="1824" w:type="dxa"/>
          </w:tcPr>
          <w:p w:rsidR="00BA46A3" w:rsidRPr="005C3CBB" w:rsidRDefault="00BA46A3" w:rsidP="009072C6">
            <w:pPr>
              <w:spacing w:after="0"/>
              <w:jc w:val="center"/>
              <w:rPr>
                <w:rFonts w:ascii="Times New Roman" w:hAnsi="Times New Roman"/>
                <w:sz w:val="20"/>
                <w:szCs w:val="20"/>
              </w:rPr>
            </w:pPr>
            <w:r w:rsidRPr="005C3CBB">
              <w:rPr>
                <w:rFonts w:ascii="Times New Roman" w:hAnsi="Times New Roman"/>
                <w:sz w:val="20"/>
                <w:szCs w:val="20"/>
              </w:rPr>
              <w:t>24.6</w:t>
            </w:r>
            <w:r w:rsidR="009072C6">
              <w:rPr>
                <w:rFonts w:ascii="Times New Roman" w:hAnsi="Times New Roman"/>
                <w:sz w:val="20"/>
                <w:szCs w:val="20"/>
              </w:rPr>
              <w:t>1</w:t>
            </w:r>
          </w:p>
        </w:tc>
      </w:tr>
      <w:tr w:rsidR="00884722" w:rsidTr="004E0A45">
        <w:tc>
          <w:tcPr>
            <w:tcW w:w="2231" w:type="dxa"/>
          </w:tcPr>
          <w:p w:rsidR="00884722" w:rsidRPr="00BF6A1E" w:rsidRDefault="009C45AB"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+20 </m:t>
                </m:r>
                <m:r>
                  <m:rPr>
                    <m:sty m:val="p"/>
                  </m:rPr>
                  <w:rPr>
                    <w:rFonts w:ascii="Cambria Math" w:hAnsi="Cambria Math"/>
                    <w:sz w:val="20"/>
                    <w:szCs w:val="20"/>
                  </w:rPr>
                  <m:t>dB</m:t>
                </m:r>
              </m:oMath>
            </m:oMathPara>
          </w:p>
        </w:tc>
        <w:tc>
          <w:tcPr>
            <w:tcW w:w="1705" w:type="dxa"/>
            <w:vAlign w:val="center"/>
          </w:tcPr>
          <w:p w:rsidR="00884722" w:rsidRDefault="00822EE2" w:rsidP="00E77AA8">
            <w:pPr>
              <w:spacing w:after="0"/>
              <w:jc w:val="center"/>
              <w:rPr>
                <w:rFonts w:ascii="Times New Roman" w:hAnsi="Times New Roman"/>
                <w:sz w:val="20"/>
                <w:szCs w:val="20"/>
              </w:rPr>
            </w:pPr>
            <w:r>
              <w:rPr>
                <w:rFonts w:ascii="Times New Roman" w:hAnsi="Times New Roman"/>
                <w:sz w:val="20"/>
                <w:szCs w:val="20"/>
              </w:rPr>
              <w:t>85.26</w:t>
            </w:r>
          </w:p>
        </w:tc>
        <w:tc>
          <w:tcPr>
            <w:tcW w:w="1303" w:type="dxa"/>
          </w:tcPr>
          <w:p w:rsidR="00884722" w:rsidRPr="00B840CD" w:rsidRDefault="00A32091" w:rsidP="00E77AA8">
            <w:pPr>
              <w:spacing w:after="0"/>
              <w:jc w:val="center"/>
              <w:rPr>
                <w:rFonts w:ascii="Times New Roman" w:hAnsi="Times New Roman"/>
                <w:sz w:val="20"/>
                <w:szCs w:val="20"/>
              </w:rPr>
            </w:pPr>
            <w:r>
              <w:rPr>
                <w:rFonts w:ascii="Times New Roman" w:hAnsi="Times New Roman"/>
                <w:sz w:val="20"/>
                <w:szCs w:val="20"/>
              </w:rPr>
              <w:t>100.0</w:t>
            </w:r>
          </w:p>
        </w:tc>
        <w:tc>
          <w:tcPr>
            <w:tcW w:w="1453" w:type="dxa"/>
          </w:tcPr>
          <w:p w:rsidR="00884722" w:rsidRPr="00BA46A3" w:rsidRDefault="00822EE2" w:rsidP="00A32091">
            <w:pPr>
              <w:spacing w:after="0"/>
              <w:jc w:val="center"/>
              <w:rPr>
                <w:rFonts w:ascii="Times New Roman" w:hAnsi="Times New Roman"/>
                <w:sz w:val="20"/>
                <w:szCs w:val="20"/>
              </w:rPr>
            </w:pPr>
            <w:r>
              <w:rPr>
                <w:rFonts w:ascii="Times New Roman" w:hAnsi="Times New Roman"/>
                <w:sz w:val="20"/>
                <w:szCs w:val="20"/>
              </w:rPr>
              <w:t>100</w:t>
            </w:r>
            <w:r w:rsidR="007F40EB">
              <w:rPr>
                <w:rFonts w:ascii="Times New Roman" w:hAnsi="Times New Roman"/>
                <w:sz w:val="20"/>
                <w:szCs w:val="20"/>
              </w:rPr>
              <w:t>.0</w:t>
            </w:r>
          </w:p>
        </w:tc>
        <w:tc>
          <w:tcPr>
            <w:tcW w:w="1824" w:type="dxa"/>
          </w:tcPr>
          <w:p w:rsidR="00884722" w:rsidRPr="005C3CBB" w:rsidRDefault="00822EE2" w:rsidP="009072C6">
            <w:pPr>
              <w:spacing w:after="0"/>
              <w:jc w:val="center"/>
              <w:rPr>
                <w:rFonts w:ascii="Times New Roman" w:hAnsi="Times New Roman"/>
                <w:sz w:val="20"/>
                <w:szCs w:val="20"/>
              </w:rPr>
            </w:pPr>
            <w:r w:rsidRPr="00822EE2">
              <w:rPr>
                <w:rFonts w:ascii="Times New Roman" w:hAnsi="Times New Roman"/>
                <w:sz w:val="20"/>
                <w:szCs w:val="20"/>
              </w:rPr>
              <w:t>37.5</w:t>
            </w:r>
            <w:r w:rsidR="009072C6">
              <w:rPr>
                <w:rFonts w:ascii="Times New Roman" w:hAnsi="Times New Roman"/>
                <w:sz w:val="20"/>
                <w:szCs w:val="20"/>
              </w:rPr>
              <w:t>1</w:t>
            </w:r>
          </w:p>
        </w:tc>
      </w:tr>
    </w:tbl>
    <w:p w:rsidR="00B46404" w:rsidRDefault="00B46404" w:rsidP="005C3CBB">
      <w:pPr>
        <w:jc w:val="both"/>
        <w:rPr>
          <w:rFonts w:ascii="Times New Roman" w:hAnsi="Times New Roman"/>
        </w:rPr>
      </w:pPr>
    </w:p>
    <w:p w:rsidR="006528FF" w:rsidRDefault="006528FF" w:rsidP="005C3CBB">
      <w:pPr>
        <w:jc w:val="both"/>
        <w:rPr>
          <w:rFonts w:ascii="Times New Roman" w:hAnsi="Times New Roman"/>
        </w:rPr>
      </w:pPr>
      <w:r>
        <w:rPr>
          <w:rFonts w:ascii="Times New Roman" w:hAnsi="Times New Roman"/>
        </w:rPr>
        <w:t xml:space="preserve">Maximum interference field strengths in Table </w:t>
      </w:r>
      <w:r w:rsidR="003D2D25">
        <w:rPr>
          <w:rFonts w:ascii="Times New Roman" w:hAnsi="Times New Roman"/>
        </w:rPr>
        <w:t>5</w:t>
      </w:r>
      <w:r>
        <w:rPr>
          <w:rFonts w:ascii="Times New Roman" w:hAnsi="Times New Roman"/>
        </w:rPr>
        <w:t xml:space="preserve"> are about</w:t>
      </w:r>
      <w:r w:rsidR="00CD34D5">
        <w:rPr>
          <w:rFonts w:ascii="Times New Roman" w:hAnsi="Times New Roman"/>
        </w:rPr>
        <w:t xml:space="preserve"> </w:t>
      </w:r>
      <m:oMath>
        <m:r>
          <w:rPr>
            <w:rFonts w:ascii="Cambria Math" w:hAnsi="Cambria Math"/>
          </w:rPr>
          <m:t>1.5</m:t>
        </m:r>
      </m:oMath>
      <w:r w:rsidR="00CD34D5">
        <w:rPr>
          <w:rFonts w:ascii="Times New Roman" w:hAnsi="Times New Roman"/>
        </w:rPr>
        <w:t>-</w:t>
      </w:r>
      <m:oMath>
        <m:r>
          <w:rPr>
            <w:rFonts w:ascii="Cambria Math" w:hAnsi="Cambria Math"/>
          </w:rPr>
          <m:t xml:space="preserve">2 </m:t>
        </m:r>
        <m:r>
          <m:rPr>
            <m:sty m:val="p"/>
          </m:rPr>
          <w:rPr>
            <w:rFonts w:ascii="Cambria Math" w:hAnsi="Cambria Math"/>
          </w:rPr>
          <m:t>dB</m:t>
        </m:r>
      </m:oMath>
      <w:r>
        <w:rPr>
          <w:rFonts w:ascii="Times New Roman" w:hAnsi="Times New Roman"/>
        </w:rPr>
        <w:t xml:space="preserve"> above the ones in Table 1. The difference is a consequence of the lower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oMath>
      <w:r>
        <w:rPr>
          <w:rFonts w:ascii="Times New Roman" w:hAnsi="Times New Roman"/>
        </w:rPr>
        <w:t xml:space="preserve"> in the last simulation.</w:t>
      </w:r>
    </w:p>
    <w:p w:rsidR="00C06C8F" w:rsidRDefault="00C06C8F" w:rsidP="005C3CBB">
      <w:pPr>
        <w:jc w:val="both"/>
        <w:rPr>
          <w:rFonts w:ascii="Times New Roman" w:hAnsi="Times New Roman"/>
        </w:rPr>
      </w:pPr>
    </w:p>
    <w:p w:rsidR="00E77AA8" w:rsidRPr="00EE3029" w:rsidRDefault="00E77AA8" w:rsidP="00EE3029">
      <w:pPr>
        <w:pStyle w:val="Lgende"/>
        <w:keepNext/>
        <w:ind w:left="720"/>
        <w:jc w:val="center"/>
        <w:rPr>
          <w:rFonts w:ascii="Times New Roman" w:hAnsi="Times New Roman"/>
          <w:b w:val="0"/>
          <w:bCs w:val="0"/>
          <w:color w:val="auto"/>
          <w:sz w:val="24"/>
          <w:szCs w:val="24"/>
        </w:rPr>
      </w:pPr>
      <w:r w:rsidRPr="00EE3029">
        <w:rPr>
          <w:rFonts w:ascii="Times New Roman" w:hAnsi="Times New Roman"/>
          <w:b w:val="0"/>
          <w:bCs w:val="0"/>
          <w:color w:val="auto"/>
          <w:sz w:val="24"/>
          <w:szCs w:val="24"/>
        </w:rPr>
        <w:t xml:space="preserve">Table </w:t>
      </w:r>
      <w:r w:rsidR="009C45AB" w:rsidRPr="00EE3029">
        <w:rPr>
          <w:rFonts w:ascii="Times New Roman" w:hAnsi="Times New Roman"/>
          <w:b w:val="0"/>
          <w:bCs w:val="0"/>
          <w:color w:val="auto"/>
          <w:sz w:val="24"/>
          <w:szCs w:val="24"/>
        </w:rPr>
        <w:fldChar w:fldCharType="begin"/>
      </w:r>
      <w:r w:rsidR="00367BE6" w:rsidRPr="00EE3029">
        <w:rPr>
          <w:rFonts w:ascii="Times New Roman" w:hAnsi="Times New Roman"/>
          <w:b w:val="0"/>
          <w:bCs w:val="0"/>
          <w:color w:val="auto"/>
          <w:sz w:val="24"/>
          <w:szCs w:val="24"/>
        </w:rPr>
        <w:instrText xml:space="preserve"> SEQ Table \* ARABIC </w:instrText>
      </w:r>
      <w:r w:rsidR="009C45AB" w:rsidRPr="00EE3029">
        <w:rPr>
          <w:rFonts w:ascii="Times New Roman" w:hAnsi="Times New Roman"/>
          <w:b w:val="0"/>
          <w:bCs w:val="0"/>
          <w:color w:val="auto"/>
          <w:sz w:val="24"/>
          <w:szCs w:val="24"/>
        </w:rPr>
        <w:fldChar w:fldCharType="separate"/>
      </w:r>
      <w:r w:rsidRPr="00EE3029">
        <w:rPr>
          <w:rFonts w:ascii="Times New Roman" w:hAnsi="Times New Roman"/>
          <w:b w:val="0"/>
          <w:bCs w:val="0"/>
          <w:color w:val="auto"/>
          <w:sz w:val="24"/>
          <w:szCs w:val="24"/>
        </w:rPr>
        <w:t>6</w:t>
      </w:r>
      <w:r w:rsidR="009C45AB" w:rsidRPr="00EE3029">
        <w:rPr>
          <w:rFonts w:ascii="Times New Roman" w:hAnsi="Times New Roman"/>
          <w:b w:val="0"/>
          <w:bCs w:val="0"/>
          <w:color w:val="auto"/>
          <w:sz w:val="24"/>
          <w:szCs w:val="24"/>
        </w:rPr>
        <w:fldChar w:fldCharType="end"/>
      </w:r>
      <w:r w:rsidRPr="00EE3029">
        <w:rPr>
          <w:rFonts w:ascii="Times New Roman" w:hAnsi="Times New Roman"/>
          <w:b w:val="0"/>
          <w:bCs w:val="0"/>
          <w:color w:val="auto"/>
          <w:sz w:val="24"/>
          <w:szCs w:val="24"/>
        </w:rPr>
        <w:t xml:space="preserve">– Relationship between </w:t>
      </w:r>
      <m:oMath>
        <m:sSub>
          <m:sSubPr>
            <m:ctrlPr>
              <w:rPr>
                <w:rFonts w:ascii="Cambria Math" w:hAnsi="Cambria Math"/>
                <w:b w:val="0"/>
                <w:bCs w:val="0"/>
                <w:color w:val="auto"/>
                <w:sz w:val="24"/>
                <w:szCs w:val="24"/>
              </w:rPr>
            </m:ctrlPr>
          </m:sSubPr>
          <m:e>
            <m:r>
              <m:rPr>
                <m:sty m:val="b"/>
              </m:rPr>
              <w:rPr>
                <w:rFonts w:ascii="Cambria Math" w:hAnsi="Cambria Math"/>
                <w:color w:val="auto"/>
                <w:sz w:val="24"/>
                <w:szCs w:val="24"/>
              </w:rPr>
              <m:t>E</m:t>
            </m:r>
          </m:e>
          <m:sub>
            <m:r>
              <m:rPr>
                <m:sty m:val="b"/>
              </m:rPr>
              <w:rPr>
                <w:rFonts w:ascii="Cambria Math" w:hAnsi="Cambria Math"/>
                <w:color w:val="auto"/>
                <w:sz w:val="24"/>
                <w:szCs w:val="24"/>
              </w:rPr>
              <m:t>wmed</m:t>
            </m:r>
          </m:sub>
        </m:sSub>
      </m:oMath>
      <w:r w:rsidRPr="00EE3029">
        <w:rPr>
          <w:rFonts w:ascii="Times New Roman" w:hAnsi="Times New Roman"/>
          <w:b w:val="0"/>
          <w:bCs w:val="0"/>
          <w:color w:val="auto"/>
          <w:sz w:val="24"/>
          <w:szCs w:val="24"/>
        </w:rPr>
        <w:t xml:space="preserve">, </w:t>
      </w:r>
      <m:oMath>
        <m:r>
          <m:rPr>
            <m:sty m:val="b"/>
          </m:rPr>
          <w:rPr>
            <w:rFonts w:ascii="Cambria Math" w:hAnsi="Cambria Math"/>
            <w:color w:val="auto"/>
            <w:sz w:val="24"/>
            <w:szCs w:val="24"/>
          </w:rPr>
          <m:t>LP</m:t>
        </m:r>
      </m:oMath>
      <w:r w:rsidRPr="00EE3029">
        <w:rPr>
          <w:rFonts w:ascii="Times New Roman" w:hAnsi="Times New Roman"/>
          <w:b w:val="0"/>
          <w:bCs w:val="0"/>
          <w:color w:val="auto"/>
          <w:sz w:val="24"/>
          <w:szCs w:val="24"/>
        </w:rPr>
        <w:t xml:space="preserve">, and </w:t>
      </w:r>
      <m:oMath>
        <m:sSub>
          <m:sSubPr>
            <m:ctrlPr>
              <w:rPr>
                <w:rFonts w:ascii="Cambria Math" w:hAnsi="Cambria Math"/>
                <w:b w:val="0"/>
                <w:bCs w:val="0"/>
                <w:color w:val="auto"/>
                <w:sz w:val="24"/>
                <w:szCs w:val="24"/>
              </w:rPr>
            </m:ctrlPr>
          </m:sSubPr>
          <m:e>
            <m:r>
              <m:rPr>
                <m:sty m:val="b"/>
              </m:rPr>
              <w:rPr>
                <w:rFonts w:ascii="Cambria Math" w:hAnsi="Cambria Math"/>
                <w:color w:val="auto"/>
                <w:sz w:val="24"/>
                <w:szCs w:val="24"/>
              </w:rPr>
              <m:t>E'</m:t>
            </m:r>
          </m:e>
          <m:sub>
            <m:r>
              <m:rPr>
                <m:sty m:val="b"/>
              </m:rPr>
              <w:rPr>
                <w:rFonts w:ascii="Cambria Math" w:hAnsi="Cambria Math"/>
                <w:color w:val="auto"/>
                <w:sz w:val="24"/>
                <w:szCs w:val="24"/>
              </w:rPr>
              <m:t>imed</m:t>
            </m:r>
          </m:sub>
        </m:sSub>
      </m:oMath>
      <w:r w:rsidRPr="00EE3029">
        <w:rPr>
          <w:rFonts w:ascii="Times New Roman" w:hAnsi="Times New Roman"/>
          <w:b w:val="0"/>
          <w:bCs w:val="0"/>
          <w:color w:val="auto"/>
          <w:sz w:val="24"/>
          <w:szCs w:val="24"/>
        </w:rPr>
        <w:t xml:space="preserve"> for portable outdoor DTT reception and </w:t>
      </w:r>
      <m:oMath>
        <m:r>
          <m:rPr>
            <m:sty m:val="b"/>
          </m:rPr>
          <w:rPr>
            <w:rFonts w:ascii="Cambria Math" w:hAnsi="Cambria Math"/>
            <w:color w:val="auto"/>
            <w:sz w:val="24"/>
            <w:szCs w:val="24"/>
          </w:rPr>
          <m:t>ΔLP=0.1%</m:t>
        </m:r>
      </m:oMath>
      <w:r w:rsidRPr="00EE3029">
        <w:rPr>
          <w:rFonts w:ascii="Times New Roman" w:hAnsi="Times New Roman"/>
          <w:b w:val="0"/>
          <w:bCs w:val="0"/>
          <w:color w:val="auto"/>
          <w:sz w:val="24"/>
          <w:szCs w:val="24"/>
        </w:rPr>
        <w:t>.</w:t>
      </w:r>
    </w:p>
    <w:tbl>
      <w:tblPr>
        <w:tblStyle w:val="Grilledutableau"/>
        <w:tblW w:w="8516" w:type="dxa"/>
        <w:tblLook w:val="04A0"/>
      </w:tblPr>
      <w:tblGrid>
        <w:gridCol w:w="2231"/>
        <w:gridCol w:w="1705"/>
        <w:gridCol w:w="1303"/>
        <w:gridCol w:w="1453"/>
        <w:gridCol w:w="1824"/>
      </w:tblGrid>
      <w:tr w:rsidR="005C3CBB" w:rsidTr="004E0A45">
        <w:tc>
          <w:tcPr>
            <w:tcW w:w="2231" w:type="dxa"/>
            <w:vAlign w:val="center"/>
          </w:tcPr>
          <w:p w:rsidR="005C3CBB" w:rsidRPr="004C1F8A" w:rsidRDefault="005C3CBB" w:rsidP="00E77AA8">
            <w:pPr>
              <w:spacing w:after="0"/>
              <w:jc w:val="center"/>
              <w:rPr>
                <w:rFonts w:ascii="Times New Roman" w:hAnsi="Times New Roman"/>
                <w:b/>
                <w:sz w:val="20"/>
                <w:szCs w:val="20"/>
              </w:rPr>
            </w:pPr>
            <w:r w:rsidRPr="004C1F8A">
              <w:rPr>
                <w:rFonts w:ascii="Times New Roman" w:hAnsi="Times New Roman"/>
                <w:b/>
                <w:sz w:val="20"/>
                <w:szCs w:val="20"/>
              </w:rPr>
              <w:t>Location</w:t>
            </w:r>
          </w:p>
        </w:tc>
        <w:tc>
          <w:tcPr>
            <w:tcW w:w="1705" w:type="dxa"/>
            <w:vAlign w:val="center"/>
          </w:tcPr>
          <w:p w:rsidR="005C3CBB" w:rsidRPr="004C1F8A" w:rsidRDefault="009C45AB" w:rsidP="00E77AA8">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wmed</m:t>
                    </m:r>
                  </m:sub>
                </m:sSub>
                <m:r>
                  <m:rPr>
                    <m:sty m:val="bi"/>
                  </m:rPr>
                  <w:rPr>
                    <w:rFonts w:ascii="Cambria Math" w:hAnsi="Cambria Math"/>
                    <w:sz w:val="20"/>
                    <w:szCs w:val="20"/>
                  </w:rPr>
                  <m:t xml:space="preserve"> [</m:t>
                </m:r>
                <m:r>
                  <m:rPr>
                    <m:sty m:val="p"/>
                  </m:rPr>
                  <w:rPr>
                    <w:rFonts w:ascii="Cambria Math" w:hAnsi="Cambria Math"/>
                    <w:sz w:val="20"/>
                    <w:szCs w:val="20"/>
                  </w:rPr>
                  <m:t>dBμV/m</m:t>
                </m:r>
                <m:r>
                  <m:rPr>
                    <m:sty m:val="bi"/>
                  </m:rPr>
                  <w:rPr>
                    <w:rFonts w:ascii="Cambria Math" w:hAnsi="Cambria Math"/>
                    <w:sz w:val="20"/>
                    <w:szCs w:val="20"/>
                  </w:rPr>
                  <m:t>]</m:t>
                </m:r>
              </m:oMath>
            </m:oMathPara>
          </w:p>
        </w:tc>
        <w:tc>
          <w:tcPr>
            <w:tcW w:w="1303" w:type="dxa"/>
            <w:vAlign w:val="center"/>
          </w:tcPr>
          <w:p w:rsidR="005C3CBB" w:rsidRDefault="005C3CBB" w:rsidP="00E77AA8">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5C3CBB" w:rsidRPr="00F96636" w:rsidRDefault="005C3CBB" w:rsidP="00E77AA8">
            <w:pPr>
              <w:spacing w:after="0"/>
              <w:jc w:val="center"/>
              <w:rPr>
                <w:rFonts w:ascii="Times New Roman" w:hAnsi="Times New Roman"/>
                <w:sz w:val="20"/>
                <w:szCs w:val="20"/>
              </w:rPr>
            </w:pPr>
            <w:r>
              <w:rPr>
                <w:rFonts w:ascii="Times New Roman" w:hAnsi="Times New Roman"/>
                <w:sz w:val="20"/>
                <w:szCs w:val="20"/>
              </w:rPr>
              <w:t>(</w:t>
            </w:r>
            <w:r w:rsidRPr="00F96636">
              <w:rPr>
                <w:rFonts w:ascii="Times New Roman" w:hAnsi="Times New Roman"/>
                <w:sz w:val="20"/>
                <w:szCs w:val="20"/>
              </w:rPr>
              <w:t>calculated</w:t>
            </w:r>
            <w:r>
              <w:rPr>
                <w:rFonts w:ascii="Times New Roman" w:hAnsi="Times New Roman"/>
                <w:sz w:val="20"/>
                <w:szCs w:val="20"/>
              </w:rPr>
              <w:t>)</w:t>
            </w:r>
          </w:p>
        </w:tc>
        <w:tc>
          <w:tcPr>
            <w:tcW w:w="1453" w:type="dxa"/>
            <w:vAlign w:val="center"/>
          </w:tcPr>
          <w:p w:rsidR="005C3CBB" w:rsidRDefault="005C3CBB" w:rsidP="00E77AA8">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5C3CBB" w:rsidRPr="00F62D6E" w:rsidRDefault="005C3CBB" w:rsidP="00E77AA8">
            <w:pPr>
              <w:spacing w:after="0"/>
              <w:jc w:val="center"/>
              <w:rPr>
                <w:rFonts w:ascii="Times New Roman" w:hAnsi="Times New Roman"/>
                <w:sz w:val="20"/>
                <w:szCs w:val="20"/>
              </w:rPr>
            </w:pPr>
            <w:r w:rsidRPr="00F62D6E">
              <w:rPr>
                <w:rFonts w:ascii="Times New Roman" w:hAnsi="Times New Roman"/>
                <w:sz w:val="20"/>
                <w:szCs w:val="20"/>
              </w:rPr>
              <w:t>(simulated)</w:t>
            </w:r>
          </w:p>
        </w:tc>
        <w:tc>
          <w:tcPr>
            <w:tcW w:w="1824" w:type="dxa"/>
            <w:vAlign w:val="center"/>
          </w:tcPr>
          <w:p w:rsidR="005C3CBB" w:rsidRPr="004C1F8A" w:rsidRDefault="009C45AB" w:rsidP="00E77AA8">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imed</m:t>
                    </m:r>
                  </m:sub>
                </m:sSub>
                <m:r>
                  <m:rPr>
                    <m:sty m:val="bi"/>
                  </m:rPr>
                  <w:rPr>
                    <w:rFonts w:ascii="Cambria Math" w:hAnsi="Cambria Math"/>
                    <w:sz w:val="20"/>
                    <w:szCs w:val="20"/>
                  </w:rPr>
                  <m:t>[</m:t>
                </m:r>
                <m:r>
                  <m:rPr>
                    <m:sty m:val="p"/>
                  </m:rPr>
                  <w:rPr>
                    <w:rFonts w:ascii="Cambria Math" w:hAnsi="Cambria Math"/>
                    <w:sz w:val="20"/>
                    <w:szCs w:val="20"/>
                  </w:rPr>
                  <m:t>dBμV/m</m:t>
                </m:r>
                <m:r>
                  <m:rPr>
                    <m:sty m:val="bi"/>
                  </m:rPr>
                  <w:rPr>
                    <w:rFonts w:ascii="Cambria Math" w:hAnsi="Cambria Math"/>
                    <w:sz w:val="20"/>
                    <w:szCs w:val="20"/>
                  </w:rPr>
                  <m:t>]</m:t>
                </m:r>
              </m:oMath>
            </m:oMathPara>
          </w:p>
        </w:tc>
      </w:tr>
      <w:tr w:rsidR="00EE4909" w:rsidTr="004E0A45">
        <w:tc>
          <w:tcPr>
            <w:tcW w:w="2231" w:type="dxa"/>
          </w:tcPr>
          <w:p w:rsidR="00EE4909" w:rsidRPr="004C1F8A" w:rsidRDefault="00EE4909" w:rsidP="00E77AA8">
            <w:pPr>
              <w:spacing w:after="0"/>
              <w:rPr>
                <w:sz w:val="20"/>
                <w:szCs w:val="20"/>
              </w:rPr>
            </w:pPr>
            <w:r w:rsidRPr="004C1F8A">
              <w:rPr>
                <w:rFonts w:ascii="Times New Roman" w:hAnsi="Times New Roman"/>
                <w:sz w:val="20"/>
                <w:szCs w:val="20"/>
              </w:rPr>
              <w:t>Coverage edge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rFonts w:ascii="Times New Roman" w:hAnsi="Times New Roman"/>
                <w:sz w:val="20"/>
                <w:szCs w:val="20"/>
              </w:rPr>
              <w:t>)</w:t>
            </w:r>
          </w:p>
        </w:tc>
        <w:tc>
          <w:tcPr>
            <w:tcW w:w="1705" w:type="dxa"/>
            <w:vAlign w:val="center"/>
          </w:tcPr>
          <w:p w:rsidR="00EE4909" w:rsidRPr="00452EBD" w:rsidRDefault="00EE4909" w:rsidP="00E77AA8">
            <w:pPr>
              <w:spacing w:after="0"/>
              <w:jc w:val="center"/>
              <w:rPr>
                <w:rFonts w:ascii="Times New Roman" w:hAnsi="Times New Roman"/>
                <w:sz w:val="20"/>
                <w:szCs w:val="20"/>
              </w:rPr>
            </w:pPr>
            <w:r w:rsidRPr="00452EBD">
              <w:rPr>
                <w:rFonts w:ascii="Times New Roman" w:hAnsi="Times New Roman"/>
                <w:sz w:val="20"/>
                <w:szCs w:val="20"/>
              </w:rPr>
              <w:t>70.26</w:t>
            </w:r>
          </w:p>
        </w:tc>
        <w:tc>
          <w:tcPr>
            <w:tcW w:w="1303" w:type="dxa"/>
          </w:tcPr>
          <w:p w:rsidR="00EE4909" w:rsidRPr="004C1F8A" w:rsidRDefault="00EE4909" w:rsidP="00E77AA8">
            <w:pPr>
              <w:spacing w:after="0"/>
              <w:jc w:val="center"/>
              <w:rPr>
                <w:rFonts w:ascii="Times New Roman" w:hAnsi="Times New Roman"/>
                <w:sz w:val="20"/>
                <w:szCs w:val="20"/>
              </w:rPr>
            </w:pPr>
            <w:r w:rsidRPr="00B840CD">
              <w:rPr>
                <w:rFonts w:ascii="Times New Roman" w:hAnsi="Times New Roman"/>
                <w:sz w:val="20"/>
                <w:szCs w:val="20"/>
              </w:rPr>
              <w:t>95.0</w:t>
            </w:r>
            <w:r>
              <w:rPr>
                <w:rFonts w:ascii="Times New Roman" w:hAnsi="Times New Roman"/>
                <w:sz w:val="20"/>
                <w:szCs w:val="20"/>
              </w:rPr>
              <w:t>1</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95</w:t>
            </w:r>
            <w:r w:rsidR="000567D6">
              <w:rPr>
                <w:rFonts w:ascii="Times New Roman" w:hAnsi="Times New Roman"/>
                <w:sz w:val="20"/>
                <w:szCs w:val="20"/>
              </w:rPr>
              <w:t>.</w:t>
            </w:r>
            <w:r w:rsidRPr="00EE4909">
              <w:rPr>
                <w:rFonts w:ascii="Times New Roman" w:hAnsi="Times New Roman"/>
                <w:sz w:val="20"/>
                <w:szCs w:val="20"/>
              </w:rPr>
              <w:t>03</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20.9</w:t>
            </w:r>
            <w:r w:rsidR="003321A7">
              <w:rPr>
                <w:rFonts w:ascii="Times New Roman" w:hAnsi="Times New Roman"/>
                <w:sz w:val="20"/>
                <w:szCs w:val="20"/>
              </w:rPr>
              <w:t>1</w:t>
            </w:r>
          </w:p>
        </w:tc>
      </w:tr>
      <w:tr w:rsidR="00EE4909" w:rsidTr="004E0A45">
        <w:tc>
          <w:tcPr>
            <w:tcW w:w="2231" w:type="dxa"/>
          </w:tcPr>
          <w:p w:rsidR="00EE4909" w:rsidRPr="004C1F8A" w:rsidRDefault="009C45AB"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sidRPr="00F61E3A">
              <w:rPr>
                <w:rFonts w:ascii="Times New Roman" w:hAnsi="Times New Roman"/>
                <w:sz w:val="20"/>
                <w:szCs w:val="20"/>
              </w:rPr>
              <w:t>7</w:t>
            </w:r>
            <w:r>
              <w:rPr>
                <w:rFonts w:ascii="Times New Roman" w:hAnsi="Times New Roman"/>
                <w:sz w:val="20"/>
                <w:szCs w:val="20"/>
              </w:rPr>
              <w:t>1</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96.6</w:t>
            </w:r>
            <w:r>
              <w:rPr>
                <w:rFonts w:ascii="Times New Roman" w:hAnsi="Times New Roman"/>
                <w:sz w:val="20"/>
                <w:szCs w:val="20"/>
              </w:rPr>
              <w:t>2</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96</w:t>
            </w:r>
            <w:r w:rsidR="00137BEF">
              <w:rPr>
                <w:rFonts w:ascii="Times New Roman" w:hAnsi="Times New Roman"/>
                <w:sz w:val="20"/>
                <w:szCs w:val="20"/>
              </w:rPr>
              <w:t>.</w:t>
            </w:r>
            <w:r w:rsidRPr="00EE4909">
              <w:rPr>
                <w:rFonts w:ascii="Times New Roman" w:hAnsi="Times New Roman"/>
                <w:sz w:val="20"/>
                <w:szCs w:val="20"/>
              </w:rPr>
              <w:t>64</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22.1</w:t>
            </w:r>
            <w:r w:rsidR="003321A7">
              <w:rPr>
                <w:rFonts w:ascii="Times New Roman" w:hAnsi="Times New Roman"/>
                <w:sz w:val="20"/>
                <w:szCs w:val="20"/>
              </w:rPr>
              <w:t>1</w:t>
            </w:r>
          </w:p>
        </w:tc>
      </w:tr>
      <w:tr w:rsidR="00EE4909" w:rsidTr="004E0A45">
        <w:tc>
          <w:tcPr>
            <w:tcW w:w="2231" w:type="dxa"/>
          </w:tcPr>
          <w:p w:rsidR="00EE4909" w:rsidRPr="004C1F8A" w:rsidRDefault="009C45AB"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Pr>
                <w:rFonts w:ascii="Times New Roman" w:hAnsi="Times New Roman"/>
                <w:sz w:val="20"/>
                <w:szCs w:val="20"/>
              </w:rPr>
              <w:t>72</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97.77</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97</w:t>
            </w:r>
            <w:r w:rsidR="00137BEF">
              <w:rPr>
                <w:rFonts w:ascii="Times New Roman" w:hAnsi="Times New Roman"/>
                <w:sz w:val="20"/>
                <w:szCs w:val="20"/>
              </w:rPr>
              <w:t>.</w:t>
            </w:r>
            <w:r w:rsidRPr="00EE4909">
              <w:rPr>
                <w:rFonts w:ascii="Times New Roman" w:hAnsi="Times New Roman"/>
                <w:sz w:val="20"/>
                <w:szCs w:val="20"/>
              </w:rPr>
              <w:t>77</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23.6</w:t>
            </w:r>
            <w:r w:rsidR="003321A7">
              <w:rPr>
                <w:rFonts w:ascii="Times New Roman" w:hAnsi="Times New Roman"/>
                <w:sz w:val="20"/>
                <w:szCs w:val="20"/>
              </w:rPr>
              <w:t>1</w:t>
            </w:r>
          </w:p>
        </w:tc>
      </w:tr>
      <w:tr w:rsidR="00EE4909" w:rsidTr="004E0A45">
        <w:tc>
          <w:tcPr>
            <w:tcW w:w="2231" w:type="dxa"/>
          </w:tcPr>
          <w:p w:rsidR="00EE4909"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+3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Pr>
                <w:rFonts w:ascii="Times New Roman" w:hAnsi="Times New Roman"/>
                <w:sz w:val="20"/>
                <w:szCs w:val="20"/>
              </w:rPr>
              <w:t>73</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98.5</w:t>
            </w:r>
            <w:r>
              <w:rPr>
                <w:rFonts w:ascii="Times New Roman" w:hAnsi="Times New Roman"/>
                <w:sz w:val="20"/>
                <w:szCs w:val="20"/>
              </w:rPr>
              <w:t>8</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98</w:t>
            </w:r>
            <w:r w:rsidR="00137BEF">
              <w:rPr>
                <w:rFonts w:ascii="Times New Roman" w:hAnsi="Times New Roman"/>
                <w:sz w:val="20"/>
                <w:szCs w:val="20"/>
              </w:rPr>
              <w:t>.</w:t>
            </w:r>
            <w:r w:rsidRPr="00EE4909">
              <w:rPr>
                <w:rFonts w:ascii="Times New Roman" w:hAnsi="Times New Roman"/>
                <w:sz w:val="20"/>
                <w:szCs w:val="20"/>
              </w:rPr>
              <w:t>57</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25.2</w:t>
            </w:r>
            <w:r w:rsidR="003321A7">
              <w:rPr>
                <w:rFonts w:ascii="Times New Roman" w:hAnsi="Times New Roman"/>
                <w:sz w:val="20"/>
                <w:szCs w:val="20"/>
              </w:rPr>
              <w:t>1</w:t>
            </w:r>
          </w:p>
        </w:tc>
      </w:tr>
      <w:tr w:rsidR="00EE4909" w:rsidTr="004E0A45">
        <w:tc>
          <w:tcPr>
            <w:tcW w:w="2231" w:type="dxa"/>
          </w:tcPr>
          <w:p w:rsidR="00EE4909"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+4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Pr>
                <w:rFonts w:ascii="Times New Roman" w:hAnsi="Times New Roman"/>
                <w:sz w:val="20"/>
                <w:szCs w:val="20"/>
              </w:rPr>
              <w:t>74</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99.1</w:t>
            </w:r>
            <w:r>
              <w:rPr>
                <w:rFonts w:ascii="Times New Roman" w:hAnsi="Times New Roman"/>
                <w:sz w:val="20"/>
                <w:szCs w:val="20"/>
              </w:rPr>
              <w:t>2</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99</w:t>
            </w:r>
            <w:r w:rsidR="00137BEF">
              <w:rPr>
                <w:rFonts w:ascii="Times New Roman" w:hAnsi="Times New Roman"/>
                <w:sz w:val="20"/>
                <w:szCs w:val="20"/>
              </w:rPr>
              <w:t>.</w:t>
            </w:r>
            <w:r w:rsidRPr="00EE4909">
              <w:rPr>
                <w:rFonts w:ascii="Times New Roman" w:hAnsi="Times New Roman"/>
                <w:sz w:val="20"/>
                <w:szCs w:val="20"/>
              </w:rPr>
              <w:t>12</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27.0</w:t>
            </w:r>
            <w:r w:rsidR="003321A7">
              <w:rPr>
                <w:rFonts w:ascii="Times New Roman" w:hAnsi="Times New Roman"/>
                <w:sz w:val="20"/>
                <w:szCs w:val="20"/>
              </w:rPr>
              <w:t>1</w:t>
            </w:r>
          </w:p>
        </w:tc>
      </w:tr>
      <w:tr w:rsidR="00EE4909" w:rsidTr="004E0A45">
        <w:tc>
          <w:tcPr>
            <w:tcW w:w="2231" w:type="dxa"/>
          </w:tcPr>
          <w:p w:rsidR="00EE4909"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+5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Pr>
                <w:rFonts w:ascii="Times New Roman" w:hAnsi="Times New Roman"/>
                <w:sz w:val="20"/>
                <w:szCs w:val="20"/>
              </w:rPr>
              <w:t>75</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99.4</w:t>
            </w:r>
            <w:r>
              <w:rPr>
                <w:rFonts w:ascii="Times New Roman" w:hAnsi="Times New Roman"/>
                <w:sz w:val="20"/>
                <w:szCs w:val="20"/>
              </w:rPr>
              <w:t>7</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99</w:t>
            </w:r>
            <w:r w:rsidR="00137BEF">
              <w:rPr>
                <w:rFonts w:ascii="Times New Roman" w:hAnsi="Times New Roman"/>
                <w:sz w:val="20"/>
                <w:szCs w:val="20"/>
              </w:rPr>
              <w:t>.</w:t>
            </w:r>
            <w:r w:rsidRPr="00EE4909">
              <w:rPr>
                <w:rFonts w:ascii="Times New Roman" w:hAnsi="Times New Roman"/>
                <w:sz w:val="20"/>
                <w:szCs w:val="20"/>
              </w:rPr>
              <w:t>47</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29.2</w:t>
            </w:r>
            <w:r w:rsidR="003321A7">
              <w:rPr>
                <w:rFonts w:ascii="Times New Roman" w:hAnsi="Times New Roman"/>
                <w:sz w:val="20"/>
                <w:szCs w:val="20"/>
              </w:rPr>
              <w:t>1</w:t>
            </w:r>
          </w:p>
        </w:tc>
      </w:tr>
      <w:tr w:rsidR="00EE4909" w:rsidTr="004E0A45">
        <w:tc>
          <w:tcPr>
            <w:tcW w:w="2231" w:type="dxa"/>
          </w:tcPr>
          <w:p w:rsidR="00EE4909"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+6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sidRPr="00F61E3A">
              <w:rPr>
                <w:rFonts w:ascii="Times New Roman" w:hAnsi="Times New Roman"/>
                <w:sz w:val="20"/>
                <w:szCs w:val="20"/>
              </w:rPr>
              <w:t>7</w:t>
            </w:r>
            <w:r>
              <w:rPr>
                <w:rFonts w:ascii="Times New Roman" w:hAnsi="Times New Roman"/>
                <w:sz w:val="20"/>
                <w:szCs w:val="20"/>
              </w:rPr>
              <w:t>6</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99.6</w:t>
            </w:r>
            <w:r>
              <w:rPr>
                <w:rFonts w:ascii="Times New Roman" w:hAnsi="Times New Roman"/>
                <w:sz w:val="20"/>
                <w:szCs w:val="20"/>
              </w:rPr>
              <w:t>9</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99</w:t>
            </w:r>
            <w:r w:rsidR="00137BEF">
              <w:rPr>
                <w:rFonts w:ascii="Times New Roman" w:hAnsi="Times New Roman"/>
                <w:sz w:val="20"/>
                <w:szCs w:val="20"/>
              </w:rPr>
              <w:t>.</w:t>
            </w:r>
            <w:r w:rsidRPr="00EE4909">
              <w:rPr>
                <w:rFonts w:ascii="Times New Roman" w:hAnsi="Times New Roman"/>
                <w:sz w:val="20"/>
                <w:szCs w:val="20"/>
              </w:rPr>
              <w:t>69</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31.2</w:t>
            </w:r>
            <w:r w:rsidR="003321A7">
              <w:rPr>
                <w:rFonts w:ascii="Times New Roman" w:hAnsi="Times New Roman"/>
                <w:sz w:val="20"/>
                <w:szCs w:val="20"/>
              </w:rPr>
              <w:t>1</w:t>
            </w:r>
          </w:p>
        </w:tc>
      </w:tr>
      <w:tr w:rsidR="00EE4909" w:rsidTr="004E0A45">
        <w:tc>
          <w:tcPr>
            <w:tcW w:w="2231" w:type="dxa"/>
          </w:tcPr>
          <w:p w:rsidR="00EE4909"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+7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Pr>
                <w:rFonts w:ascii="Times New Roman" w:hAnsi="Times New Roman"/>
                <w:sz w:val="20"/>
                <w:szCs w:val="20"/>
              </w:rPr>
              <w:t>77</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Pr>
                <w:rFonts w:ascii="Times New Roman" w:hAnsi="Times New Roman"/>
                <w:sz w:val="20"/>
                <w:szCs w:val="20"/>
              </w:rPr>
              <w:t>9</w:t>
            </w:r>
            <w:r w:rsidRPr="00B840CD">
              <w:rPr>
                <w:rFonts w:ascii="Times New Roman" w:hAnsi="Times New Roman"/>
                <w:sz w:val="20"/>
                <w:szCs w:val="20"/>
              </w:rPr>
              <w:t>9.82</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99</w:t>
            </w:r>
            <w:r w:rsidR="00137BEF">
              <w:rPr>
                <w:rFonts w:ascii="Times New Roman" w:hAnsi="Times New Roman"/>
                <w:sz w:val="20"/>
                <w:szCs w:val="20"/>
              </w:rPr>
              <w:t>.</w:t>
            </w:r>
            <w:r w:rsidRPr="00EE4909">
              <w:rPr>
                <w:rFonts w:ascii="Times New Roman" w:hAnsi="Times New Roman"/>
                <w:sz w:val="20"/>
                <w:szCs w:val="20"/>
              </w:rPr>
              <w:t>83</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32.9</w:t>
            </w:r>
            <w:r w:rsidR="003321A7">
              <w:rPr>
                <w:rFonts w:ascii="Times New Roman" w:hAnsi="Times New Roman"/>
                <w:sz w:val="20"/>
                <w:szCs w:val="20"/>
              </w:rPr>
              <w:t>1</w:t>
            </w:r>
          </w:p>
        </w:tc>
      </w:tr>
      <w:tr w:rsidR="00EE4909" w:rsidTr="004E0A45">
        <w:tc>
          <w:tcPr>
            <w:tcW w:w="2231" w:type="dxa"/>
          </w:tcPr>
          <w:p w:rsidR="00EE4909"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+8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Pr>
                <w:rFonts w:ascii="Times New Roman" w:hAnsi="Times New Roman"/>
                <w:sz w:val="20"/>
                <w:szCs w:val="20"/>
              </w:rPr>
              <w:t>78</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99.90</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99</w:t>
            </w:r>
            <w:r w:rsidR="00137BEF">
              <w:rPr>
                <w:rFonts w:ascii="Times New Roman" w:hAnsi="Times New Roman"/>
                <w:sz w:val="20"/>
                <w:szCs w:val="20"/>
              </w:rPr>
              <w:t>.</w:t>
            </w:r>
            <w:r w:rsidRPr="00EE4909">
              <w:rPr>
                <w:rFonts w:ascii="Times New Roman" w:hAnsi="Times New Roman"/>
                <w:sz w:val="20"/>
                <w:szCs w:val="20"/>
              </w:rPr>
              <w:t>90</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35.0</w:t>
            </w:r>
            <w:r w:rsidR="003321A7">
              <w:rPr>
                <w:rFonts w:ascii="Times New Roman" w:hAnsi="Times New Roman"/>
                <w:sz w:val="20"/>
                <w:szCs w:val="20"/>
              </w:rPr>
              <w:t>1</w:t>
            </w:r>
          </w:p>
        </w:tc>
      </w:tr>
      <w:tr w:rsidR="00EE4909" w:rsidTr="004E0A45">
        <w:tc>
          <w:tcPr>
            <w:tcW w:w="2231" w:type="dxa"/>
          </w:tcPr>
          <w:p w:rsidR="00EE4909"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+9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Pr>
                <w:rFonts w:ascii="Times New Roman" w:hAnsi="Times New Roman"/>
                <w:sz w:val="20"/>
                <w:szCs w:val="20"/>
              </w:rPr>
              <w:t>79</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99.9</w:t>
            </w:r>
            <w:r>
              <w:rPr>
                <w:rFonts w:ascii="Times New Roman" w:hAnsi="Times New Roman"/>
                <w:sz w:val="20"/>
                <w:szCs w:val="20"/>
              </w:rPr>
              <w:t>5</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99</w:t>
            </w:r>
            <w:r w:rsidR="00137BEF">
              <w:rPr>
                <w:rFonts w:ascii="Times New Roman" w:hAnsi="Times New Roman"/>
                <w:sz w:val="20"/>
                <w:szCs w:val="20"/>
              </w:rPr>
              <w:t>.</w:t>
            </w:r>
            <w:r w:rsidRPr="00EE4909">
              <w:rPr>
                <w:rFonts w:ascii="Times New Roman" w:hAnsi="Times New Roman"/>
                <w:sz w:val="20"/>
                <w:szCs w:val="20"/>
              </w:rPr>
              <w:t>95</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36.9</w:t>
            </w:r>
            <w:r w:rsidR="003321A7">
              <w:rPr>
                <w:rFonts w:ascii="Times New Roman" w:hAnsi="Times New Roman"/>
                <w:sz w:val="20"/>
                <w:szCs w:val="20"/>
              </w:rPr>
              <w:t>1</w:t>
            </w:r>
          </w:p>
        </w:tc>
      </w:tr>
      <w:tr w:rsidR="00EE4909" w:rsidTr="004E0A45">
        <w:tc>
          <w:tcPr>
            <w:tcW w:w="2231" w:type="dxa"/>
          </w:tcPr>
          <w:p w:rsidR="00EE4909" w:rsidRDefault="009C45AB"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m:oMathPara>
          </w:p>
        </w:tc>
        <w:tc>
          <w:tcPr>
            <w:tcW w:w="1705" w:type="dxa"/>
            <w:vAlign w:val="center"/>
          </w:tcPr>
          <w:p w:rsidR="00EE4909" w:rsidRDefault="00EE4909" w:rsidP="00E77AA8">
            <w:pPr>
              <w:spacing w:after="0"/>
              <w:jc w:val="center"/>
            </w:pPr>
            <w:r>
              <w:rPr>
                <w:rFonts w:ascii="Times New Roman" w:hAnsi="Times New Roman"/>
                <w:sz w:val="20"/>
                <w:szCs w:val="20"/>
              </w:rPr>
              <w:t>80</w:t>
            </w:r>
            <w:r w:rsidRPr="00F61E3A">
              <w:rPr>
                <w:rFonts w:ascii="Times New Roman" w:hAnsi="Times New Roman"/>
                <w:sz w:val="20"/>
                <w:szCs w:val="20"/>
              </w:rPr>
              <w:t>.26</w:t>
            </w:r>
          </w:p>
        </w:tc>
        <w:tc>
          <w:tcPr>
            <w:tcW w:w="1303" w:type="dxa"/>
          </w:tcPr>
          <w:p w:rsidR="00EE4909" w:rsidRPr="00B840CD" w:rsidRDefault="00EE4909" w:rsidP="00E77AA8">
            <w:pPr>
              <w:spacing w:after="0"/>
              <w:jc w:val="center"/>
              <w:rPr>
                <w:rFonts w:ascii="Times New Roman" w:hAnsi="Times New Roman"/>
                <w:sz w:val="20"/>
                <w:szCs w:val="20"/>
              </w:rPr>
            </w:pPr>
            <w:r w:rsidRPr="00B840CD">
              <w:rPr>
                <w:rFonts w:ascii="Times New Roman" w:hAnsi="Times New Roman"/>
                <w:sz w:val="20"/>
                <w:szCs w:val="20"/>
              </w:rPr>
              <w:t>99.97</w:t>
            </w:r>
          </w:p>
        </w:tc>
        <w:tc>
          <w:tcPr>
            <w:tcW w:w="1453" w:type="dxa"/>
          </w:tcPr>
          <w:p w:rsidR="00EE4909" w:rsidRPr="00EE4909" w:rsidRDefault="00EE4909" w:rsidP="00137BEF">
            <w:pPr>
              <w:spacing w:after="0"/>
              <w:jc w:val="center"/>
              <w:rPr>
                <w:rFonts w:ascii="Times New Roman" w:hAnsi="Times New Roman"/>
                <w:sz w:val="20"/>
                <w:szCs w:val="20"/>
              </w:rPr>
            </w:pPr>
            <w:r w:rsidRPr="00EE4909">
              <w:rPr>
                <w:rFonts w:ascii="Times New Roman" w:hAnsi="Times New Roman"/>
                <w:sz w:val="20"/>
                <w:szCs w:val="20"/>
              </w:rPr>
              <w:t>99</w:t>
            </w:r>
            <w:r w:rsidR="00137BEF">
              <w:rPr>
                <w:rFonts w:ascii="Times New Roman" w:hAnsi="Times New Roman"/>
                <w:sz w:val="20"/>
                <w:szCs w:val="20"/>
              </w:rPr>
              <w:t>.</w:t>
            </w:r>
            <w:r w:rsidRPr="00EE4909">
              <w:rPr>
                <w:rFonts w:ascii="Times New Roman" w:hAnsi="Times New Roman"/>
                <w:sz w:val="20"/>
                <w:szCs w:val="20"/>
              </w:rPr>
              <w:t>97</w:t>
            </w:r>
          </w:p>
        </w:tc>
        <w:tc>
          <w:tcPr>
            <w:tcW w:w="1824" w:type="dxa"/>
          </w:tcPr>
          <w:p w:rsidR="00EE4909" w:rsidRPr="00E07DB3" w:rsidRDefault="00EE4909" w:rsidP="003321A7">
            <w:pPr>
              <w:spacing w:after="0"/>
              <w:jc w:val="center"/>
              <w:rPr>
                <w:rFonts w:ascii="Times New Roman" w:hAnsi="Times New Roman"/>
                <w:sz w:val="20"/>
                <w:szCs w:val="20"/>
              </w:rPr>
            </w:pPr>
            <w:r w:rsidRPr="00E07DB3">
              <w:rPr>
                <w:rFonts w:ascii="Times New Roman" w:hAnsi="Times New Roman"/>
                <w:sz w:val="20"/>
                <w:szCs w:val="20"/>
              </w:rPr>
              <w:t>38.8</w:t>
            </w:r>
            <w:r w:rsidR="003321A7">
              <w:rPr>
                <w:rFonts w:ascii="Times New Roman" w:hAnsi="Times New Roman"/>
                <w:sz w:val="20"/>
                <w:szCs w:val="20"/>
              </w:rPr>
              <w:t>1</w:t>
            </w:r>
          </w:p>
        </w:tc>
      </w:tr>
      <w:tr w:rsidR="00884722" w:rsidTr="004E0A45">
        <w:tc>
          <w:tcPr>
            <w:tcW w:w="2231" w:type="dxa"/>
          </w:tcPr>
          <w:p w:rsidR="00884722" w:rsidRPr="00BF6A1E" w:rsidRDefault="009C45AB"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+20 </m:t>
                </m:r>
                <m:r>
                  <m:rPr>
                    <m:sty m:val="p"/>
                  </m:rPr>
                  <w:rPr>
                    <w:rFonts w:ascii="Cambria Math" w:hAnsi="Cambria Math"/>
                    <w:sz w:val="20"/>
                    <w:szCs w:val="20"/>
                  </w:rPr>
                  <m:t>dB</m:t>
                </m:r>
              </m:oMath>
            </m:oMathPara>
          </w:p>
        </w:tc>
        <w:tc>
          <w:tcPr>
            <w:tcW w:w="1705" w:type="dxa"/>
            <w:vAlign w:val="center"/>
          </w:tcPr>
          <w:p w:rsidR="00884722" w:rsidRDefault="00D440D6" w:rsidP="00E77AA8">
            <w:pPr>
              <w:spacing w:after="0"/>
              <w:jc w:val="center"/>
              <w:rPr>
                <w:rFonts w:ascii="Times New Roman" w:hAnsi="Times New Roman"/>
                <w:sz w:val="20"/>
                <w:szCs w:val="20"/>
              </w:rPr>
            </w:pPr>
            <w:r>
              <w:rPr>
                <w:rFonts w:ascii="Times New Roman" w:hAnsi="Times New Roman"/>
                <w:sz w:val="20"/>
                <w:szCs w:val="20"/>
              </w:rPr>
              <w:t>90.26</w:t>
            </w:r>
          </w:p>
        </w:tc>
        <w:tc>
          <w:tcPr>
            <w:tcW w:w="1303" w:type="dxa"/>
          </w:tcPr>
          <w:p w:rsidR="00884722" w:rsidRPr="00B840CD" w:rsidRDefault="002B304B" w:rsidP="00E77AA8">
            <w:pPr>
              <w:spacing w:after="0"/>
              <w:jc w:val="center"/>
              <w:rPr>
                <w:rFonts w:ascii="Times New Roman" w:hAnsi="Times New Roman"/>
                <w:sz w:val="20"/>
                <w:szCs w:val="20"/>
              </w:rPr>
            </w:pPr>
            <w:r>
              <w:rPr>
                <w:rFonts w:ascii="Times New Roman" w:hAnsi="Times New Roman"/>
                <w:sz w:val="20"/>
                <w:szCs w:val="20"/>
              </w:rPr>
              <w:t>100.0</w:t>
            </w:r>
          </w:p>
        </w:tc>
        <w:tc>
          <w:tcPr>
            <w:tcW w:w="1453" w:type="dxa"/>
          </w:tcPr>
          <w:p w:rsidR="00884722" w:rsidRPr="00EE4909" w:rsidRDefault="00D1026E" w:rsidP="00E77AA8">
            <w:pPr>
              <w:spacing w:after="0"/>
              <w:jc w:val="center"/>
              <w:rPr>
                <w:rFonts w:ascii="Times New Roman" w:hAnsi="Times New Roman"/>
                <w:sz w:val="20"/>
                <w:szCs w:val="20"/>
              </w:rPr>
            </w:pPr>
            <w:r>
              <w:rPr>
                <w:rFonts w:ascii="Times New Roman" w:hAnsi="Times New Roman"/>
                <w:sz w:val="20"/>
                <w:szCs w:val="20"/>
              </w:rPr>
              <w:t>100.0</w:t>
            </w:r>
          </w:p>
        </w:tc>
        <w:tc>
          <w:tcPr>
            <w:tcW w:w="1824" w:type="dxa"/>
          </w:tcPr>
          <w:p w:rsidR="00884722" w:rsidRPr="00E07DB3" w:rsidRDefault="000567D6" w:rsidP="003321A7">
            <w:pPr>
              <w:spacing w:after="0"/>
              <w:jc w:val="center"/>
              <w:rPr>
                <w:rFonts w:ascii="Times New Roman" w:hAnsi="Times New Roman"/>
                <w:sz w:val="20"/>
                <w:szCs w:val="20"/>
              </w:rPr>
            </w:pPr>
            <w:r>
              <w:rPr>
                <w:rFonts w:ascii="Times New Roman" w:hAnsi="Times New Roman"/>
                <w:sz w:val="20"/>
                <w:szCs w:val="20"/>
              </w:rPr>
              <w:t>51.6</w:t>
            </w:r>
            <w:r w:rsidR="003321A7">
              <w:rPr>
                <w:rFonts w:ascii="Times New Roman" w:hAnsi="Times New Roman"/>
                <w:sz w:val="20"/>
                <w:szCs w:val="20"/>
              </w:rPr>
              <w:t>1</w:t>
            </w:r>
          </w:p>
        </w:tc>
      </w:tr>
    </w:tbl>
    <w:p w:rsidR="005C3CBB" w:rsidRDefault="005C3CBB" w:rsidP="005C3CBB">
      <w:pPr>
        <w:jc w:val="both"/>
        <w:rPr>
          <w:rFonts w:ascii="Times New Roman" w:hAnsi="Times New Roman"/>
          <w:b/>
        </w:rPr>
      </w:pPr>
    </w:p>
    <w:p w:rsidR="00C06C8F" w:rsidRDefault="00C06C8F" w:rsidP="00C06C8F">
      <w:pPr>
        <w:jc w:val="both"/>
        <w:rPr>
          <w:rFonts w:ascii="Times New Roman" w:hAnsi="Times New Roman"/>
        </w:rPr>
      </w:pPr>
      <w:r>
        <w:rPr>
          <w:rFonts w:ascii="Times New Roman" w:hAnsi="Times New Roman"/>
        </w:rPr>
        <w:t xml:space="preserve">Maximum interference field strengths in Table </w:t>
      </w:r>
      <w:r w:rsidR="000A1B6D">
        <w:rPr>
          <w:rFonts w:ascii="Times New Roman" w:hAnsi="Times New Roman"/>
        </w:rPr>
        <w:t>6</w:t>
      </w:r>
      <w:r>
        <w:rPr>
          <w:rFonts w:ascii="Times New Roman" w:hAnsi="Times New Roman"/>
        </w:rPr>
        <w:t xml:space="preserve"> are about </w:t>
      </w:r>
      <m:oMath>
        <m:r>
          <w:rPr>
            <w:rFonts w:ascii="Cambria Math" w:hAnsi="Cambria Math"/>
          </w:rPr>
          <m:t>1</m:t>
        </m:r>
      </m:oMath>
      <w:r>
        <w:rPr>
          <w:rFonts w:ascii="Times New Roman" w:hAnsi="Times New Roman"/>
        </w:rPr>
        <w:t>-</w:t>
      </w:r>
      <m:oMath>
        <m:r>
          <w:rPr>
            <w:rFonts w:ascii="Cambria Math" w:hAnsi="Cambria Math"/>
          </w:rPr>
          <m:t xml:space="preserve">2.5 </m:t>
        </m:r>
        <m:r>
          <m:rPr>
            <m:sty m:val="p"/>
          </m:rPr>
          <w:rPr>
            <w:rFonts w:ascii="Cambria Math" w:hAnsi="Cambria Math"/>
          </w:rPr>
          <m:t>dB</m:t>
        </m:r>
      </m:oMath>
      <w:r w:rsidR="000A1B6D">
        <w:rPr>
          <w:rFonts w:ascii="Times New Roman" w:hAnsi="Times New Roman"/>
        </w:rPr>
        <w:t xml:space="preserve"> above the ones in Table 2</w:t>
      </w:r>
      <w:r>
        <w:rPr>
          <w:rFonts w:ascii="Times New Roman" w:hAnsi="Times New Roman"/>
        </w:rPr>
        <w:t xml:space="preserve">. The difference is a consequence of the lower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oMath>
      <w:r>
        <w:rPr>
          <w:rFonts w:ascii="Times New Roman" w:hAnsi="Times New Roman"/>
        </w:rPr>
        <w:t xml:space="preserve"> in the last simulation.</w:t>
      </w:r>
    </w:p>
    <w:p w:rsidR="00CE47CB" w:rsidRDefault="00CE47CB" w:rsidP="00C06C8F">
      <w:pPr>
        <w:jc w:val="both"/>
        <w:rPr>
          <w:rFonts w:ascii="Times New Roman" w:hAnsi="Times New Roman"/>
        </w:rPr>
      </w:pPr>
      <w:r>
        <w:rPr>
          <w:rFonts w:ascii="Times New Roman" w:hAnsi="Times New Roman"/>
        </w:rPr>
        <w:t xml:space="preserve">Next, the </w:t>
      </w:r>
      <w:r w:rsidRPr="00CE47CB">
        <w:rPr>
          <w:rFonts w:ascii="Times New Roman" w:hAnsi="Times New Roman"/>
        </w:rPr>
        <w:t>maximum permitted interference field strength</w:t>
      </w:r>
      <w:r w:rsidR="00705B19">
        <w:rPr>
          <w:rFonts w:ascii="Times New Roman" w:hAnsi="Times New Roman"/>
        </w:rPr>
        <w:t>s</w:t>
      </w:r>
      <w:r w:rsidRPr="00CE47CB">
        <w:rPr>
          <w:rFonts w:ascii="Times New Roman" w:hAnsi="Times New Roman"/>
        </w:rPr>
        <w:t xml:space="preserve"> at the DTT receive antenna input</w:t>
      </w:r>
      <w:r>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Pr="00CE47CB">
        <w:rPr>
          <w:rFonts w:ascii="Times New Roman" w:hAnsi="Times New Roman"/>
        </w:rPr>
        <w:t xml:space="preserve"> </w:t>
      </w:r>
      <w:r>
        <w:rPr>
          <w:rFonts w:ascii="Times New Roman" w:hAnsi="Times New Roman"/>
        </w:rPr>
        <w:t xml:space="preserve">shown in Tables </w:t>
      </w:r>
      <w:r w:rsidR="000732F0">
        <w:rPr>
          <w:rFonts w:ascii="Times New Roman" w:hAnsi="Times New Roman"/>
        </w:rPr>
        <w:t>5</w:t>
      </w:r>
      <w:r>
        <w:rPr>
          <w:rFonts w:ascii="Times New Roman" w:hAnsi="Times New Roman"/>
        </w:rPr>
        <w:t xml:space="preserve"> and </w:t>
      </w:r>
      <w:r w:rsidR="000732F0">
        <w:rPr>
          <w:rFonts w:ascii="Times New Roman" w:hAnsi="Times New Roman"/>
        </w:rPr>
        <w:t>6</w:t>
      </w:r>
      <w:r>
        <w:rPr>
          <w:rFonts w:ascii="Times New Roman" w:hAnsi="Times New Roman"/>
        </w:rPr>
        <w:t xml:space="preserve"> for fixed and portable outdoor DTT reception </w:t>
      </w:r>
      <w:r w:rsidR="00E6026E">
        <w:rPr>
          <w:rFonts w:ascii="Times New Roman" w:hAnsi="Times New Roman"/>
        </w:rPr>
        <w:t>are translated to interference power levels through:</w:t>
      </w:r>
    </w:p>
    <w:p w:rsidR="00D6087C" w:rsidRDefault="009C45AB" w:rsidP="00D6087C">
      <w:pPr>
        <w:jc w:val="center"/>
        <w:rPr>
          <w:rFonts w:ascii="Times New Roman" w:hAnsi="Times New Roman"/>
        </w:rPr>
      </w:pPr>
      <m:oMath>
        <m:sSub>
          <m:sSubPr>
            <m:ctrlPr>
              <w:rPr>
                <w:rFonts w:ascii="Cambria Math" w:hAnsi="Cambria Math"/>
                <w:i/>
              </w:rPr>
            </m:ctrlPr>
          </m:sSubPr>
          <m:e>
            <m:r>
              <w:rPr>
                <w:rFonts w:ascii="Cambria Math" w:hAnsi="Cambria Math"/>
              </w:rPr>
              <m:t>P</m:t>
            </m:r>
          </m:e>
          <m:sub>
            <m:r>
              <m:rPr>
                <m:sty m:val="p"/>
              </m:rPr>
              <w:rPr>
                <w:rFonts w:ascii="Cambria Math" w:hAnsi="Cambria Math"/>
              </w:rPr>
              <m:t>dBm</m:t>
            </m:r>
          </m:sub>
        </m:sSub>
        <m:r>
          <w:rPr>
            <w:rFonts w:ascii="Cambria Math" w:hAnsi="Cambria Math"/>
          </w:rPr>
          <m:t>=</m:t>
        </m:r>
        <m:sSub>
          <m:sSubPr>
            <m:ctrlPr>
              <w:rPr>
                <w:rFonts w:ascii="Cambria Math" w:hAnsi="Cambria Math"/>
                <w:i/>
              </w:rPr>
            </m:ctrlPr>
          </m:sSubPr>
          <m:e>
            <m:r>
              <w:rPr>
                <w:rFonts w:ascii="Cambria Math" w:hAnsi="Cambria Math"/>
              </w:rPr>
              <m:t>E</m:t>
            </m:r>
          </m:e>
          <m:sub>
            <m:r>
              <m:rPr>
                <m:sty m:val="p"/>
              </m:rPr>
              <w:rPr>
                <w:rFonts w:ascii="Cambria Math" w:hAnsi="Cambria Math"/>
              </w:rPr>
              <m:t>dBμV/m</m:t>
            </m:r>
            <m:r>
              <w:rPr>
                <w:rFonts w:ascii="Cambria Math" w:hAnsi="Cambria Math"/>
              </w:rPr>
              <m:t xml:space="preserve"> </m:t>
            </m:r>
          </m:sub>
        </m:sSub>
        <m:r>
          <w:rPr>
            <w:rFonts w:ascii="Cambria Math" w:hAnsi="Times New Roman"/>
          </w:rPr>
          <m:t>-</m:t>
        </m:r>
        <m:r>
          <w:rPr>
            <w:rFonts w:ascii="Cambria Math" w:hAnsi="Times New Roman"/>
          </w:rPr>
          <m:t>20</m:t>
        </m:r>
        <m:func>
          <m:funcPr>
            <m:ctrlPr>
              <w:rPr>
                <w:rFonts w:ascii="Cambria Math" w:hAnsi="Times New Roman"/>
                <w:i/>
              </w:rPr>
            </m:ctrlPr>
          </m:funcPr>
          <m:fName>
            <m:sSub>
              <m:sSubPr>
                <m:ctrlPr>
                  <w:rPr>
                    <w:rFonts w:ascii="Cambria Math" w:hAnsi="Times New Roman"/>
                    <w:i/>
                  </w:rPr>
                </m:ctrlPr>
              </m:sSubPr>
              <m:e>
                <m:r>
                  <m:rPr>
                    <m:sty m:val="p"/>
                  </m:rPr>
                  <w:rPr>
                    <w:rFonts w:ascii="Cambria Math" w:hAnsi="Times New Roman"/>
                  </w:rPr>
                  <m:t>log</m:t>
                </m:r>
                <m:ctrlPr>
                  <w:rPr>
                    <w:rFonts w:ascii="Cambria Math" w:hAnsi="Times New Roman"/>
                  </w:rPr>
                </m:ctrlPr>
              </m:e>
              <m:sub>
                <m:r>
                  <w:rPr>
                    <w:rFonts w:ascii="Cambria Math" w:hAnsi="Times New Roman"/>
                  </w:rPr>
                  <m:t>10</m:t>
                </m:r>
              </m:sub>
            </m:sSub>
          </m:fName>
          <m:e>
            <m:d>
              <m:dPr>
                <m:ctrlPr>
                  <w:rPr>
                    <w:rFonts w:ascii="Cambria Math" w:hAnsi="Times New Roman"/>
                    <w:i/>
                  </w:rPr>
                </m:ctrlPr>
              </m:dPr>
              <m:e>
                <m:sSub>
                  <m:sSubPr>
                    <m:ctrlPr>
                      <w:rPr>
                        <w:rFonts w:ascii="Cambria Math" w:hAnsi="Times New Roman"/>
                        <w:i/>
                      </w:rPr>
                    </m:ctrlPr>
                  </m:sSubPr>
                  <m:e>
                    <m:r>
                      <w:rPr>
                        <w:rFonts w:ascii="Cambria Math" w:hAnsi="Cambria Math"/>
                      </w:rPr>
                      <m:t>f</m:t>
                    </m:r>
                  </m:e>
                  <m:sub>
                    <m:r>
                      <w:rPr>
                        <w:rFonts w:ascii="Cambria Math" w:hAnsi="Cambria Math"/>
                      </w:rPr>
                      <m:t>MHz</m:t>
                    </m:r>
                  </m:sub>
                </m:sSub>
              </m:e>
            </m:d>
            <m:r>
              <w:rPr>
                <w:rFonts w:ascii="Cambria Math" w:hAnsi="Times New Roman"/>
              </w:rPr>
              <m:t>-</m:t>
            </m:r>
            <m:r>
              <w:rPr>
                <w:rFonts w:ascii="Cambria Math" w:hAnsi="Times New Roman"/>
              </w:rPr>
              <m:t>77.2</m:t>
            </m:r>
          </m:e>
        </m:func>
      </m:oMath>
      <w:r w:rsidR="00D6087C">
        <w:rPr>
          <w:rFonts w:ascii="Times New Roman" w:hAnsi="Times New Roman"/>
        </w:rPr>
        <w:t>.</w:t>
      </w:r>
    </w:p>
    <w:p w:rsidR="003E2AF3" w:rsidRDefault="00053C2B" w:rsidP="00C06C8F">
      <w:pPr>
        <w:jc w:val="both"/>
        <w:rPr>
          <w:rFonts w:ascii="Times New Roman" w:hAnsi="Times New Roman"/>
        </w:rPr>
      </w:pPr>
      <w:r>
        <w:rPr>
          <w:rFonts w:ascii="Times New Roman" w:hAnsi="Times New Roman"/>
        </w:rPr>
        <w:t>Using the referenced values of protection ratio, the maximum permitted interference powers for 1</w:t>
      </w:r>
      <w:r w:rsidRPr="00705B19">
        <w:rPr>
          <w:rFonts w:ascii="Times New Roman" w:hAnsi="Times New Roman"/>
          <w:vertAlign w:val="superscript"/>
        </w:rPr>
        <w:t>st</w:t>
      </w:r>
      <w:r>
        <w:rPr>
          <w:rFonts w:ascii="Times New Roman" w:hAnsi="Times New Roman"/>
        </w:rPr>
        <w:t xml:space="preserve"> and 2</w:t>
      </w:r>
      <w:r w:rsidRPr="00705B19">
        <w:rPr>
          <w:rFonts w:ascii="Times New Roman" w:hAnsi="Times New Roman"/>
          <w:vertAlign w:val="superscript"/>
        </w:rPr>
        <w:t>nd</w:t>
      </w:r>
      <w:r>
        <w:rPr>
          <w:rFonts w:ascii="Times New Roman" w:hAnsi="Times New Roman"/>
        </w:rPr>
        <w:t xml:space="preserve"> adjacent channels a</w:t>
      </w:r>
      <w:r w:rsidR="006269F0">
        <w:rPr>
          <w:rFonts w:ascii="Times New Roman" w:hAnsi="Times New Roman"/>
        </w:rPr>
        <w:t xml:space="preserve">re organized in Table </w:t>
      </w:r>
      <w:r w:rsidR="00F77529">
        <w:rPr>
          <w:rFonts w:ascii="Times New Roman" w:hAnsi="Times New Roman"/>
        </w:rPr>
        <w:t>7</w:t>
      </w:r>
      <w:r w:rsidR="006269F0">
        <w:rPr>
          <w:rFonts w:ascii="Times New Roman" w:hAnsi="Times New Roman"/>
        </w:rPr>
        <w:t xml:space="preserve">. Overloading thresholds for each </w:t>
      </w:r>
      <w:r w:rsidR="003E2AF3">
        <w:rPr>
          <w:rFonts w:ascii="Times New Roman" w:hAnsi="Times New Roman"/>
        </w:rPr>
        <w:t>combination of WSD transmitter and DTT receiver types are also given.</w:t>
      </w:r>
      <w:r w:rsidR="009C7D87">
        <w:rPr>
          <w:rFonts w:ascii="Times New Roman" w:hAnsi="Times New Roman"/>
        </w:rPr>
        <w:t xml:space="preserve"> </w:t>
      </w:r>
      <w:r w:rsidR="00785FA1">
        <w:rPr>
          <w:rFonts w:ascii="Times New Roman" w:hAnsi="Times New Roman"/>
        </w:rPr>
        <w:t xml:space="preserve">Observe that except in the case of </w:t>
      </w:r>
      <w:r w:rsidR="00833393">
        <w:rPr>
          <w:rFonts w:ascii="Times New Roman" w:hAnsi="Times New Roman"/>
        </w:rPr>
        <w:t xml:space="preserve">portable </w:t>
      </w:r>
      <w:r w:rsidR="00785FA1">
        <w:rPr>
          <w:rFonts w:ascii="Times New Roman" w:hAnsi="Times New Roman"/>
        </w:rPr>
        <w:t xml:space="preserve">WSD transmission and </w:t>
      </w:r>
      <w:r w:rsidR="00833393">
        <w:rPr>
          <w:rFonts w:ascii="Times New Roman" w:hAnsi="Times New Roman"/>
        </w:rPr>
        <w:t xml:space="preserve">portable </w:t>
      </w:r>
      <w:r w:rsidR="00785FA1">
        <w:rPr>
          <w:rFonts w:ascii="Times New Roman" w:hAnsi="Times New Roman"/>
        </w:rPr>
        <w:t xml:space="preserve">DTT reception, when the overloading threshold is met at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+5 </m:t>
        </m:r>
        <m:r>
          <m:rPr>
            <m:sty m:val="p"/>
          </m:rPr>
          <w:rPr>
            <w:rFonts w:ascii="Cambria Math" w:hAnsi="Cambria Math"/>
          </w:rPr>
          <m:t>dB</m:t>
        </m:r>
      </m:oMath>
      <w:r w:rsidR="00785FA1">
        <w:rPr>
          <w:rFonts w:ascii="Times New Roman" w:hAnsi="Times New Roman"/>
        </w:rPr>
        <w:t xml:space="preserve"> location, the overloading threshold is far from be achieved even in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+20 </m:t>
        </m:r>
        <m:r>
          <m:rPr>
            <m:sty m:val="p"/>
          </m:rPr>
          <w:rPr>
            <w:rFonts w:ascii="Cambria Math" w:hAnsi="Cambria Math"/>
          </w:rPr>
          <m:t>dB</m:t>
        </m:r>
      </m:oMath>
      <w:r w:rsidR="00785FA1">
        <w:rPr>
          <w:rFonts w:ascii="Times New Roman" w:hAnsi="Times New Roman"/>
        </w:rPr>
        <w:t xml:space="preserve"> location. </w:t>
      </w:r>
    </w:p>
    <w:p w:rsidR="003E2AF3" w:rsidRPr="00FC3737" w:rsidRDefault="003E2AF3" w:rsidP="00905151">
      <w:pPr>
        <w:pStyle w:val="Lgende"/>
        <w:keepNext/>
        <w:rPr>
          <w:rFonts w:ascii="Times New Roman" w:hAnsi="Times New Roman"/>
          <w:b w:val="0"/>
          <w:bCs w:val="0"/>
          <w:color w:val="auto"/>
          <w:sz w:val="24"/>
          <w:szCs w:val="24"/>
        </w:rPr>
      </w:pPr>
    </w:p>
    <w:p w:rsidR="003E2AF3" w:rsidRPr="00FC3737" w:rsidRDefault="003E2AF3" w:rsidP="00FC3737">
      <w:pPr>
        <w:pStyle w:val="Lgende"/>
        <w:keepNext/>
        <w:ind w:left="720"/>
        <w:jc w:val="center"/>
        <w:rPr>
          <w:rFonts w:ascii="Times New Roman" w:hAnsi="Times New Roman"/>
          <w:b w:val="0"/>
          <w:bCs w:val="0"/>
          <w:color w:val="auto"/>
          <w:sz w:val="24"/>
          <w:szCs w:val="24"/>
        </w:rPr>
      </w:pPr>
      <w:r w:rsidRPr="00FC3737">
        <w:rPr>
          <w:rFonts w:ascii="Times New Roman" w:hAnsi="Times New Roman"/>
          <w:b w:val="0"/>
          <w:bCs w:val="0"/>
          <w:color w:val="auto"/>
          <w:sz w:val="24"/>
          <w:szCs w:val="24"/>
        </w:rPr>
        <w:t xml:space="preserve">Table </w:t>
      </w:r>
      <w:r w:rsidR="009C45AB" w:rsidRPr="00FC3737">
        <w:rPr>
          <w:rFonts w:ascii="Times New Roman" w:hAnsi="Times New Roman"/>
          <w:b w:val="0"/>
          <w:bCs w:val="0"/>
          <w:color w:val="auto"/>
          <w:sz w:val="24"/>
          <w:szCs w:val="24"/>
        </w:rPr>
        <w:fldChar w:fldCharType="begin"/>
      </w:r>
      <w:r w:rsidRPr="00FC3737">
        <w:rPr>
          <w:rFonts w:ascii="Times New Roman" w:hAnsi="Times New Roman"/>
          <w:b w:val="0"/>
          <w:bCs w:val="0"/>
          <w:color w:val="auto"/>
          <w:sz w:val="24"/>
          <w:szCs w:val="24"/>
        </w:rPr>
        <w:instrText xml:space="preserve"> SEQ Table \* ARABIC </w:instrText>
      </w:r>
      <w:r w:rsidR="009C45AB" w:rsidRPr="00FC3737">
        <w:rPr>
          <w:rFonts w:ascii="Times New Roman" w:hAnsi="Times New Roman"/>
          <w:b w:val="0"/>
          <w:bCs w:val="0"/>
          <w:color w:val="auto"/>
          <w:sz w:val="24"/>
          <w:szCs w:val="24"/>
        </w:rPr>
        <w:fldChar w:fldCharType="separate"/>
      </w:r>
      <w:r w:rsidR="00E77AA8" w:rsidRPr="00FC3737">
        <w:rPr>
          <w:rFonts w:ascii="Times New Roman" w:hAnsi="Times New Roman"/>
          <w:b w:val="0"/>
          <w:bCs w:val="0"/>
          <w:color w:val="auto"/>
          <w:sz w:val="24"/>
          <w:szCs w:val="24"/>
        </w:rPr>
        <w:t>7</w:t>
      </w:r>
      <w:r w:rsidR="009C45AB" w:rsidRPr="00FC3737">
        <w:rPr>
          <w:rFonts w:ascii="Times New Roman" w:hAnsi="Times New Roman"/>
          <w:b w:val="0"/>
          <w:bCs w:val="0"/>
          <w:color w:val="auto"/>
          <w:sz w:val="24"/>
          <w:szCs w:val="24"/>
        </w:rPr>
        <w:fldChar w:fldCharType="end"/>
      </w:r>
      <w:r w:rsidRPr="00FC3737">
        <w:rPr>
          <w:rFonts w:ascii="Times New Roman" w:hAnsi="Times New Roman"/>
          <w:b w:val="0"/>
          <w:bCs w:val="0"/>
          <w:color w:val="auto"/>
          <w:sz w:val="24"/>
          <w:szCs w:val="24"/>
        </w:rPr>
        <w:t xml:space="preserve"> </w:t>
      </w:r>
      <w:r w:rsidR="00D2162C" w:rsidRPr="00FC3737">
        <w:rPr>
          <w:rFonts w:ascii="Times New Roman" w:hAnsi="Times New Roman"/>
          <w:b w:val="0"/>
          <w:bCs w:val="0"/>
          <w:color w:val="auto"/>
          <w:sz w:val="24"/>
          <w:szCs w:val="24"/>
        </w:rPr>
        <w:t>–</w:t>
      </w:r>
      <w:r w:rsidRPr="00FC3737">
        <w:rPr>
          <w:rFonts w:ascii="Times New Roman" w:hAnsi="Times New Roman"/>
          <w:b w:val="0"/>
          <w:bCs w:val="0"/>
          <w:color w:val="auto"/>
          <w:sz w:val="24"/>
          <w:szCs w:val="24"/>
        </w:rPr>
        <w:t xml:space="preserve"> </w:t>
      </w:r>
      <w:r w:rsidR="00D2162C" w:rsidRPr="00FC3737">
        <w:rPr>
          <w:rFonts w:ascii="Times New Roman" w:hAnsi="Times New Roman"/>
          <w:b w:val="0"/>
          <w:bCs w:val="0"/>
          <w:color w:val="auto"/>
          <w:sz w:val="24"/>
          <w:szCs w:val="24"/>
        </w:rPr>
        <w:t xml:space="preserve">Maximum permitted interference </w:t>
      </w:r>
      <m:oMath>
        <m:r>
          <m:rPr>
            <m:sty m:val="bi"/>
          </m:rPr>
          <w:rPr>
            <w:rFonts w:ascii="Cambria Math" w:hAnsi="Cambria Math"/>
            <w:color w:val="auto"/>
            <w:sz w:val="24"/>
            <w:szCs w:val="24"/>
          </w:rPr>
          <m:t>I</m:t>
        </m:r>
        <m:r>
          <m:rPr>
            <m:sty m:val="b"/>
          </m:rPr>
          <w:rPr>
            <w:rFonts w:ascii="Cambria Math" w:hAnsi="Cambria Math"/>
            <w:color w:val="auto"/>
            <w:sz w:val="24"/>
            <w:szCs w:val="24"/>
          </w:rPr>
          <m:t>[dBm]</m:t>
        </m:r>
      </m:oMath>
      <w:r w:rsidRPr="00FC3737">
        <w:rPr>
          <w:rFonts w:ascii="Times New Roman" w:hAnsi="Times New Roman"/>
          <w:b w:val="0"/>
          <w:bCs w:val="0"/>
          <w:color w:val="auto"/>
          <w:sz w:val="24"/>
          <w:szCs w:val="24"/>
        </w:rPr>
        <w:t xml:space="preserve"> at the receiver input and overloading thresholds</w:t>
      </w:r>
      <w:r w:rsidR="007D1554" w:rsidRPr="00FC3737">
        <w:rPr>
          <w:rFonts w:ascii="Times New Roman" w:hAnsi="Times New Roman"/>
          <w:b w:val="0"/>
          <w:bCs w:val="0"/>
          <w:color w:val="auto"/>
          <w:sz w:val="24"/>
          <w:szCs w:val="24"/>
        </w:rPr>
        <w:t xml:space="preserve"> [</w:t>
      </w:r>
      <w:proofErr w:type="spellStart"/>
      <w:r w:rsidR="007D1554" w:rsidRPr="00FC3737">
        <w:rPr>
          <w:rFonts w:ascii="Times New Roman" w:hAnsi="Times New Roman"/>
          <w:b w:val="0"/>
          <w:bCs w:val="0"/>
          <w:color w:val="auto"/>
          <w:sz w:val="24"/>
          <w:szCs w:val="24"/>
        </w:rPr>
        <w:t>dBm</w:t>
      </w:r>
      <w:proofErr w:type="spellEnd"/>
      <w:r w:rsidR="007D1554" w:rsidRPr="00FC3737">
        <w:rPr>
          <w:rFonts w:ascii="Times New Roman" w:hAnsi="Times New Roman"/>
          <w:b w:val="0"/>
          <w:bCs w:val="0"/>
          <w:color w:val="auto"/>
          <w:sz w:val="24"/>
          <w:szCs w:val="24"/>
        </w:rPr>
        <w:t>]</w:t>
      </w:r>
      <w:r w:rsidR="00E53277">
        <w:rPr>
          <w:rFonts w:ascii="Times New Roman" w:hAnsi="Times New Roman"/>
          <w:b w:val="0"/>
          <w:bCs w:val="0"/>
          <w:color w:val="auto"/>
          <w:sz w:val="24"/>
          <w:szCs w:val="24"/>
        </w:rPr>
        <w:t>.</w:t>
      </w:r>
    </w:p>
    <w:tbl>
      <w:tblPr>
        <w:tblStyle w:val="Grilledutableau"/>
        <w:tblW w:w="8515" w:type="dxa"/>
        <w:tblLook w:val="04A0"/>
      </w:tblPr>
      <w:tblGrid>
        <w:gridCol w:w="1818"/>
        <w:gridCol w:w="1588"/>
        <w:gridCol w:w="1703"/>
        <w:gridCol w:w="1703"/>
        <w:gridCol w:w="1703"/>
      </w:tblGrid>
      <w:tr w:rsidR="003E2AF3" w:rsidTr="002943B8">
        <w:tc>
          <w:tcPr>
            <w:tcW w:w="1818" w:type="dxa"/>
            <w:vMerge w:val="restart"/>
            <w:vAlign w:val="center"/>
          </w:tcPr>
          <w:p w:rsidR="003E2AF3" w:rsidRPr="00C66FD5" w:rsidRDefault="003E2AF3" w:rsidP="00462C43">
            <w:pPr>
              <w:spacing w:after="0"/>
              <w:jc w:val="center"/>
              <w:rPr>
                <w:rFonts w:ascii="Times New Roman" w:hAnsi="Times New Roman"/>
                <w:sz w:val="20"/>
                <w:szCs w:val="20"/>
              </w:rPr>
            </w:pPr>
            <w:r w:rsidRPr="00C66FD5">
              <w:rPr>
                <w:rFonts w:ascii="Times New Roman" w:hAnsi="Times New Roman"/>
                <w:sz w:val="20"/>
                <w:szCs w:val="20"/>
              </w:rPr>
              <w:t>Location</w:t>
            </w:r>
          </w:p>
        </w:tc>
        <w:tc>
          <w:tcPr>
            <w:tcW w:w="3291" w:type="dxa"/>
            <w:gridSpan w:val="2"/>
            <w:vAlign w:val="center"/>
          </w:tcPr>
          <w:p w:rsidR="003E2AF3" w:rsidRPr="00462C43" w:rsidRDefault="00705B19" w:rsidP="00462C43">
            <w:pPr>
              <w:spacing w:after="0"/>
              <w:jc w:val="center"/>
              <w:rPr>
                <w:rFonts w:ascii="Times New Roman" w:hAnsi="Times New Roman"/>
                <w:sz w:val="20"/>
                <w:szCs w:val="20"/>
              </w:rPr>
            </w:pPr>
            <w:r w:rsidRPr="00462C43">
              <w:rPr>
                <w:rFonts w:ascii="Times New Roman" w:hAnsi="Times New Roman"/>
                <w:sz w:val="20"/>
                <w:szCs w:val="20"/>
              </w:rPr>
              <w:t xml:space="preserve">Fixed </w:t>
            </w:r>
            <w:r w:rsidR="0015130D" w:rsidRPr="00462C43">
              <w:rPr>
                <w:rFonts w:ascii="Times New Roman" w:hAnsi="Times New Roman"/>
                <w:sz w:val="20"/>
                <w:szCs w:val="20"/>
              </w:rPr>
              <w:t xml:space="preserve">outdoor </w:t>
            </w:r>
            <w:r w:rsidRPr="00462C43">
              <w:rPr>
                <w:rFonts w:ascii="Times New Roman" w:hAnsi="Times New Roman"/>
                <w:sz w:val="20"/>
                <w:szCs w:val="20"/>
              </w:rPr>
              <w:t>DTT receiver</w:t>
            </w:r>
          </w:p>
        </w:tc>
        <w:tc>
          <w:tcPr>
            <w:tcW w:w="3406" w:type="dxa"/>
            <w:gridSpan w:val="2"/>
            <w:vAlign w:val="center"/>
          </w:tcPr>
          <w:p w:rsidR="003E2AF3" w:rsidRPr="00462C43" w:rsidRDefault="00705B19" w:rsidP="00462C43">
            <w:pPr>
              <w:spacing w:after="0"/>
              <w:jc w:val="center"/>
              <w:rPr>
                <w:rFonts w:ascii="Times New Roman" w:hAnsi="Times New Roman"/>
                <w:sz w:val="20"/>
                <w:szCs w:val="20"/>
              </w:rPr>
            </w:pPr>
            <w:r w:rsidRPr="00462C43">
              <w:rPr>
                <w:rFonts w:ascii="Times New Roman" w:hAnsi="Times New Roman"/>
                <w:sz w:val="20"/>
                <w:szCs w:val="20"/>
              </w:rPr>
              <w:t xml:space="preserve">Portable </w:t>
            </w:r>
            <w:r w:rsidR="0015130D" w:rsidRPr="00462C43">
              <w:rPr>
                <w:rFonts w:ascii="Times New Roman" w:hAnsi="Times New Roman"/>
                <w:sz w:val="20"/>
                <w:szCs w:val="20"/>
              </w:rPr>
              <w:t xml:space="preserve">outdoor </w:t>
            </w:r>
            <w:r w:rsidRPr="00462C43">
              <w:rPr>
                <w:rFonts w:ascii="Times New Roman" w:hAnsi="Times New Roman"/>
                <w:sz w:val="20"/>
                <w:szCs w:val="20"/>
              </w:rPr>
              <w:t>DTT receiver</w:t>
            </w:r>
          </w:p>
        </w:tc>
      </w:tr>
      <w:tr w:rsidR="003E2AF3" w:rsidTr="002943B8">
        <w:tc>
          <w:tcPr>
            <w:tcW w:w="1818" w:type="dxa"/>
            <w:vMerge/>
            <w:vAlign w:val="center"/>
          </w:tcPr>
          <w:p w:rsidR="003E2AF3" w:rsidRPr="00462C43" w:rsidRDefault="003E2AF3" w:rsidP="00462C43">
            <w:pPr>
              <w:spacing w:after="0"/>
              <w:jc w:val="center"/>
              <w:rPr>
                <w:rFonts w:ascii="Times New Roman" w:hAnsi="Times New Roman"/>
                <w:sz w:val="20"/>
                <w:szCs w:val="20"/>
              </w:rPr>
            </w:pPr>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1st adjacent channel</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2nd adjacent channel</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1st adjacent channel</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2nd adjacent channel</w:t>
            </w:r>
          </w:p>
        </w:tc>
      </w:tr>
      <w:tr w:rsidR="003E2AF3" w:rsidTr="002943B8">
        <w:tc>
          <w:tcPr>
            <w:tcW w:w="1818" w:type="dxa"/>
            <w:vAlign w:val="center"/>
          </w:tcPr>
          <w:p w:rsidR="003E2AF3" w:rsidRPr="00462C43" w:rsidRDefault="003E2AF3" w:rsidP="00462C43">
            <w:pPr>
              <w:spacing w:after="0"/>
              <w:jc w:val="center"/>
              <w:rPr>
                <w:rFonts w:ascii="Times New Roman" w:hAnsi="Times New Roman"/>
                <w:sz w:val="20"/>
                <w:szCs w:val="20"/>
              </w:rPr>
            </w:pPr>
            <w:r w:rsidRPr="00921CA2">
              <w:rPr>
                <w:rFonts w:ascii="Times New Roman" w:hAnsi="Times New Roman"/>
                <w:sz w:val="20"/>
                <w:szCs w:val="20"/>
              </w:rPr>
              <w:t>Coverage edge (</w:t>
            </w: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oMath>
            <w:r w:rsidRPr="00921CA2">
              <w:rPr>
                <w:rFonts w:ascii="Times New Roman" w:hAnsi="Times New Roman"/>
                <w:sz w:val="20"/>
                <w:szCs w:val="20"/>
              </w:rPr>
              <w:t>)</w:t>
            </w:r>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-75.55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-65.55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-63.55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-53.55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+1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-74.15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-64.15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-62.35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-52.35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+2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-72.85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-62.85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-60.85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-50.85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+3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-71.35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-61.35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-59.25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-49.25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+4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-69.25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-59.25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-57.45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-47.45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+5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-67.45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-57.45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-55.25</w:t>
            </w:r>
          </w:p>
        </w:tc>
        <w:tc>
          <w:tcPr>
            <w:tcW w:w="1703" w:type="dxa"/>
            <w:shd w:val="clear" w:color="auto" w:fill="FABF8F" w:themeFill="accent6" w:themeFillTint="99"/>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-45.25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+6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-65.55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-55.55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-53.25</w:t>
            </w:r>
          </w:p>
        </w:tc>
        <w:tc>
          <w:tcPr>
            <w:tcW w:w="1703" w:type="dxa"/>
            <w:shd w:val="clear" w:color="auto" w:fill="FABF8F" w:themeFill="accent6" w:themeFillTint="99"/>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-43.25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+7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-63.65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-53.65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-51.55</w:t>
            </w:r>
          </w:p>
        </w:tc>
        <w:tc>
          <w:tcPr>
            <w:tcW w:w="1703" w:type="dxa"/>
            <w:shd w:val="clear" w:color="auto" w:fill="FABF8F" w:themeFill="accent6" w:themeFillTint="99"/>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-41.55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+8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-61.55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-51.55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-49.45</w:t>
            </w:r>
          </w:p>
        </w:tc>
        <w:tc>
          <w:tcPr>
            <w:tcW w:w="1703" w:type="dxa"/>
            <w:shd w:val="clear" w:color="auto" w:fill="FABF8F" w:themeFill="accent6" w:themeFillTint="99"/>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-39.45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+9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-59.65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-49.65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-47.55</w:t>
            </w:r>
          </w:p>
        </w:tc>
        <w:tc>
          <w:tcPr>
            <w:tcW w:w="1703" w:type="dxa"/>
            <w:shd w:val="clear" w:color="auto" w:fill="FABF8F" w:themeFill="accent6" w:themeFillTint="99"/>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-37.55</w:t>
            </w:r>
          </w:p>
        </w:tc>
      </w:tr>
      <w:tr w:rsidR="003E2AF3" w:rsidTr="002943B8">
        <w:tc>
          <w:tcPr>
            <w:tcW w:w="1818" w:type="dxa"/>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+10 dB</m:t>
                </m:r>
              </m:oMath>
            </m:oMathPara>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-57.85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-47.85</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-45.65</w:t>
            </w:r>
          </w:p>
        </w:tc>
        <w:tc>
          <w:tcPr>
            <w:tcW w:w="1703" w:type="dxa"/>
            <w:shd w:val="clear" w:color="auto" w:fill="FABF8F" w:themeFill="accent6" w:themeFillTint="99"/>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-35.65</w:t>
            </w:r>
          </w:p>
        </w:tc>
      </w:tr>
      <w:tr w:rsidR="003E2AF3" w:rsidTr="002943B8">
        <w:tc>
          <w:tcPr>
            <w:tcW w:w="1818" w:type="dxa"/>
            <w:tcBorders>
              <w:bottom w:val="single" w:sz="18" w:space="0" w:color="FF0000"/>
            </w:tcBorders>
            <w:vAlign w:val="center"/>
          </w:tcPr>
          <w:p w:rsidR="003E2AF3" w:rsidRPr="00462C43" w:rsidRDefault="009C45AB"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+20 dB</m:t>
                </m:r>
              </m:oMath>
            </m:oMathPara>
          </w:p>
        </w:tc>
        <w:tc>
          <w:tcPr>
            <w:tcW w:w="1588" w:type="dxa"/>
            <w:tcBorders>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-44.95</w:t>
            </w:r>
          </w:p>
        </w:tc>
        <w:tc>
          <w:tcPr>
            <w:tcW w:w="1703" w:type="dxa"/>
            <w:tcBorders>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-34.95</w:t>
            </w:r>
          </w:p>
        </w:tc>
        <w:tc>
          <w:tcPr>
            <w:tcW w:w="1703" w:type="dxa"/>
            <w:tcBorders>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-32.85</w:t>
            </w:r>
          </w:p>
        </w:tc>
        <w:tc>
          <w:tcPr>
            <w:tcW w:w="1703" w:type="dxa"/>
            <w:tcBorders>
              <w:bottom w:val="single" w:sz="18" w:space="0" w:color="FF0000"/>
            </w:tcBorders>
            <w:shd w:val="clear" w:color="auto" w:fill="FABF8F" w:themeFill="accent6" w:themeFillTint="99"/>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-22.85</w:t>
            </w:r>
          </w:p>
        </w:tc>
      </w:tr>
      <w:tr w:rsidR="003E2AF3" w:rsidTr="002943B8">
        <w:tc>
          <w:tcPr>
            <w:tcW w:w="1818" w:type="dxa"/>
            <w:tcBorders>
              <w:top w:val="single" w:sz="18" w:space="0" w:color="FF0000"/>
              <w:left w:val="single" w:sz="18" w:space="0" w:color="FF0000"/>
              <w:bottom w:val="single" w:sz="18" w:space="0" w:color="FF0000"/>
            </w:tcBorders>
            <w:vAlign w:val="center"/>
          </w:tcPr>
          <w:p w:rsidR="003E2AF3" w:rsidRPr="00C66FD5" w:rsidRDefault="003E2AF3" w:rsidP="00462C43">
            <w:pPr>
              <w:spacing w:after="0"/>
              <w:jc w:val="center"/>
              <w:rPr>
                <w:rFonts w:ascii="Times New Roman" w:hAnsi="Times New Roman"/>
                <w:sz w:val="20"/>
                <w:szCs w:val="20"/>
              </w:rPr>
            </w:pPr>
            <w:proofErr w:type="spellStart"/>
            <w:r w:rsidRPr="00921CA2">
              <w:rPr>
                <w:rFonts w:ascii="Times New Roman" w:hAnsi="Times New Roman"/>
                <w:sz w:val="20"/>
                <w:szCs w:val="20"/>
              </w:rPr>
              <w:t>Oth</w:t>
            </w:r>
            <w:proofErr w:type="spellEnd"/>
            <w:r w:rsidRPr="00921CA2">
              <w:rPr>
                <w:rFonts w:ascii="Times New Roman" w:hAnsi="Times New Roman"/>
                <w:sz w:val="20"/>
                <w:szCs w:val="20"/>
              </w:rPr>
              <w:t xml:space="preserve"> [</w:t>
            </w:r>
            <w:proofErr w:type="spellStart"/>
            <w:r w:rsidRPr="00921CA2">
              <w:rPr>
                <w:rFonts w:ascii="Times New Roman" w:hAnsi="Times New Roman"/>
                <w:sz w:val="20"/>
                <w:szCs w:val="20"/>
              </w:rPr>
              <w:t>dBm</w:t>
            </w:r>
            <w:proofErr w:type="spellEnd"/>
            <w:r w:rsidRPr="00921CA2">
              <w:rPr>
                <w:rFonts w:ascii="Times New Roman" w:hAnsi="Times New Roman"/>
                <w:sz w:val="20"/>
                <w:szCs w:val="20"/>
              </w:rPr>
              <w:t xml:space="preserve">] – LTE </w:t>
            </w:r>
            <w:r w:rsidRPr="00C66FD5">
              <w:rPr>
                <w:rFonts w:ascii="Times New Roman" w:hAnsi="Times New Roman"/>
                <w:sz w:val="20"/>
                <w:szCs w:val="20"/>
              </w:rPr>
              <w:t>BS</w:t>
            </w:r>
            <w:r w:rsidR="00C80C02">
              <w:rPr>
                <w:rFonts w:ascii="Times New Roman" w:hAnsi="Times New Roman"/>
                <w:sz w:val="20"/>
                <w:szCs w:val="20"/>
              </w:rPr>
              <w:t xml:space="preserve"> transmitter</w:t>
            </w:r>
          </w:p>
        </w:tc>
        <w:tc>
          <w:tcPr>
            <w:tcW w:w="1588" w:type="dxa"/>
            <w:tcBorders>
              <w:top w:val="single" w:sz="18" w:space="0" w:color="FF0000"/>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-13</w:t>
            </w:r>
          </w:p>
        </w:tc>
        <w:tc>
          <w:tcPr>
            <w:tcW w:w="1703" w:type="dxa"/>
            <w:tcBorders>
              <w:top w:val="single" w:sz="18" w:space="0" w:color="FF0000"/>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-7</w:t>
            </w:r>
          </w:p>
        </w:tc>
        <w:tc>
          <w:tcPr>
            <w:tcW w:w="1703" w:type="dxa"/>
            <w:tcBorders>
              <w:top w:val="single" w:sz="18" w:space="0" w:color="FF0000"/>
              <w:bottom w:val="single" w:sz="18" w:space="0" w:color="FF0000"/>
            </w:tcBorders>
            <w:vAlign w:val="center"/>
          </w:tcPr>
          <w:p w:rsidR="003E2AF3" w:rsidRPr="00462C43" w:rsidRDefault="006D2282" w:rsidP="00462C43">
            <w:pPr>
              <w:spacing w:after="0"/>
              <w:jc w:val="center"/>
              <w:rPr>
                <w:rFonts w:ascii="Times New Roman" w:hAnsi="Times New Roman"/>
                <w:sz w:val="20"/>
                <w:szCs w:val="20"/>
              </w:rPr>
            </w:pPr>
            <w:r>
              <w:rPr>
                <w:rFonts w:ascii="Times New Roman" w:hAnsi="Times New Roman"/>
                <w:sz w:val="20"/>
                <w:szCs w:val="20"/>
              </w:rPr>
              <w:t>-26</w:t>
            </w:r>
          </w:p>
        </w:tc>
        <w:tc>
          <w:tcPr>
            <w:tcW w:w="1703" w:type="dxa"/>
            <w:tcBorders>
              <w:top w:val="single" w:sz="18" w:space="0" w:color="FF0000"/>
              <w:bottom w:val="single" w:sz="18" w:space="0" w:color="FF0000"/>
              <w:right w:val="single" w:sz="18" w:space="0" w:color="FF0000"/>
            </w:tcBorders>
            <w:vAlign w:val="center"/>
          </w:tcPr>
          <w:p w:rsidR="003E2AF3" w:rsidRPr="00462C43" w:rsidRDefault="006D2282" w:rsidP="00462C43">
            <w:pPr>
              <w:spacing w:after="0"/>
              <w:jc w:val="center"/>
              <w:rPr>
                <w:rFonts w:ascii="Times New Roman" w:hAnsi="Times New Roman"/>
                <w:sz w:val="20"/>
                <w:szCs w:val="20"/>
              </w:rPr>
            </w:pPr>
            <w:r>
              <w:rPr>
                <w:rFonts w:ascii="Times New Roman" w:hAnsi="Times New Roman"/>
                <w:sz w:val="20"/>
                <w:szCs w:val="20"/>
              </w:rPr>
              <w:t>-22</w:t>
            </w:r>
          </w:p>
        </w:tc>
      </w:tr>
      <w:tr w:rsidR="003E2AF3" w:rsidTr="002943B8">
        <w:tc>
          <w:tcPr>
            <w:tcW w:w="1818" w:type="dxa"/>
            <w:tcBorders>
              <w:top w:val="single" w:sz="18" w:space="0" w:color="FF0000"/>
              <w:left w:val="single" w:sz="18" w:space="0" w:color="FF0000"/>
              <w:bottom w:val="single" w:sz="18" w:space="0" w:color="FF0000"/>
            </w:tcBorders>
            <w:vAlign w:val="center"/>
          </w:tcPr>
          <w:p w:rsidR="003E2AF3" w:rsidRPr="00C66FD5" w:rsidRDefault="003E2AF3" w:rsidP="00462C43">
            <w:pPr>
              <w:spacing w:after="0"/>
              <w:jc w:val="center"/>
              <w:rPr>
                <w:rFonts w:ascii="Times New Roman" w:hAnsi="Times New Roman"/>
                <w:sz w:val="20"/>
                <w:szCs w:val="20"/>
              </w:rPr>
            </w:pPr>
            <w:proofErr w:type="spellStart"/>
            <w:r w:rsidRPr="00921CA2">
              <w:rPr>
                <w:rFonts w:ascii="Times New Roman" w:hAnsi="Times New Roman"/>
                <w:sz w:val="20"/>
                <w:szCs w:val="20"/>
              </w:rPr>
              <w:t>Oth</w:t>
            </w:r>
            <w:proofErr w:type="spellEnd"/>
            <w:r w:rsidRPr="00921CA2">
              <w:rPr>
                <w:rFonts w:ascii="Times New Roman" w:hAnsi="Times New Roman"/>
                <w:sz w:val="20"/>
                <w:szCs w:val="20"/>
              </w:rPr>
              <w:t xml:space="preserve"> [</w:t>
            </w:r>
            <w:proofErr w:type="spellStart"/>
            <w:r w:rsidRPr="00921CA2">
              <w:rPr>
                <w:rFonts w:ascii="Times New Roman" w:hAnsi="Times New Roman"/>
                <w:sz w:val="20"/>
                <w:szCs w:val="20"/>
              </w:rPr>
              <w:t>dBm</w:t>
            </w:r>
            <w:proofErr w:type="spellEnd"/>
            <w:r w:rsidRPr="00921CA2">
              <w:rPr>
                <w:rFonts w:ascii="Times New Roman" w:hAnsi="Times New Roman"/>
                <w:sz w:val="20"/>
                <w:szCs w:val="20"/>
              </w:rPr>
              <w:t xml:space="preserve">] – LTE </w:t>
            </w:r>
            <w:r w:rsidRPr="00C66FD5">
              <w:rPr>
                <w:rFonts w:ascii="Times New Roman" w:hAnsi="Times New Roman"/>
                <w:sz w:val="20"/>
                <w:szCs w:val="20"/>
              </w:rPr>
              <w:t>UE</w:t>
            </w:r>
            <w:r w:rsidR="00C80C02">
              <w:rPr>
                <w:rFonts w:ascii="Times New Roman" w:hAnsi="Times New Roman"/>
                <w:sz w:val="20"/>
                <w:szCs w:val="20"/>
              </w:rPr>
              <w:t xml:space="preserve"> transmitter</w:t>
            </w:r>
          </w:p>
        </w:tc>
        <w:tc>
          <w:tcPr>
            <w:tcW w:w="1588" w:type="dxa"/>
            <w:tcBorders>
              <w:top w:val="single" w:sz="18" w:space="0" w:color="FF0000"/>
              <w:bottom w:val="single" w:sz="18" w:space="0" w:color="FF0000"/>
            </w:tcBorders>
            <w:vAlign w:val="center"/>
          </w:tcPr>
          <w:p w:rsidR="003E2AF3" w:rsidRPr="00462C43" w:rsidRDefault="003E2AF3" w:rsidP="006D2282">
            <w:pPr>
              <w:spacing w:after="0"/>
              <w:jc w:val="center"/>
              <w:rPr>
                <w:rFonts w:ascii="Times New Roman" w:hAnsi="Times New Roman"/>
                <w:sz w:val="20"/>
                <w:szCs w:val="20"/>
              </w:rPr>
            </w:pPr>
            <w:r w:rsidRPr="00462C43">
              <w:rPr>
                <w:rFonts w:ascii="Times New Roman" w:hAnsi="Times New Roman"/>
                <w:sz w:val="20"/>
                <w:szCs w:val="20"/>
              </w:rPr>
              <w:t>-2</w:t>
            </w:r>
            <w:r w:rsidR="006D2282">
              <w:rPr>
                <w:rFonts w:ascii="Times New Roman" w:hAnsi="Times New Roman"/>
                <w:sz w:val="20"/>
                <w:szCs w:val="20"/>
              </w:rPr>
              <w:t>0</w:t>
            </w:r>
          </w:p>
        </w:tc>
        <w:tc>
          <w:tcPr>
            <w:tcW w:w="1703" w:type="dxa"/>
            <w:tcBorders>
              <w:top w:val="single" w:sz="18" w:space="0" w:color="FF0000"/>
              <w:bottom w:val="single" w:sz="18" w:space="0" w:color="FF0000"/>
            </w:tcBorders>
            <w:vAlign w:val="center"/>
          </w:tcPr>
          <w:p w:rsidR="003E2AF3" w:rsidRPr="00462C43" w:rsidRDefault="003E2AF3" w:rsidP="006D2282">
            <w:pPr>
              <w:spacing w:after="0"/>
              <w:jc w:val="center"/>
              <w:rPr>
                <w:rFonts w:ascii="Times New Roman" w:hAnsi="Times New Roman"/>
                <w:sz w:val="20"/>
                <w:szCs w:val="20"/>
              </w:rPr>
            </w:pPr>
            <w:r w:rsidRPr="00462C43">
              <w:rPr>
                <w:rFonts w:ascii="Times New Roman" w:hAnsi="Times New Roman"/>
                <w:sz w:val="20"/>
                <w:szCs w:val="20"/>
              </w:rPr>
              <w:t>-2</w:t>
            </w:r>
            <w:r w:rsidR="006D2282">
              <w:rPr>
                <w:rFonts w:ascii="Times New Roman" w:hAnsi="Times New Roman"/>
                <w:sz w:val="20"/>
                <w:szCs w:val="20"/>
              </w:rPr>
              <w:t>5.5</w:t>
            </w:r>
          </w:p>
        </w:tc>
        <w:tc>
          <w:tcPr>
            <w:tcW w:w="1703" w:type="dxa"/>
            <w:tcBorders>
              <w:top w:val="single" w:sz="18" w:space="0" w:color="FF0000"/>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-27</w:t>
            </w:r>
          </w:p>
        </w:tc>
        <w:tc>
          <w:tcPr>
            <w:tcW w:w="1703" w:type="dxa"/>
            <w:tcBorders>
              <w:top w:val="single" w:sz="18" w:space="0" w:color="FF0000"/>
              <w:bottom w:val="single" w:sz="18" w:space="0" w:color="FF0000"/>
              <w:right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-47</w:t>
            </w:r>
          </w:p>
        </w:tc>
      </w:tr>
    </w:tbl>
    <w:p w:rsidR="009C7D87" w:rsidRDefault="009C7D87" w:rsidP="003E2AF3">
      <w:pPr>
        <w:jc w:val="both"/>
        <w:rPr>
          <w:rFonts w:ascii="Times New Roman" w:hAnsi="Times New Roman"/>
        </w:rPr>
      </w:pPr>
    </w:p>
    <w:p w:rsidR="009C7D87" w:rsidRDefault="00C767E2" w:rsidP="003E2AF3">
      <w:pPr>
        <w:jc w:val="both"/>
        <w:rPr>
          <w:rFonts w:ascii="Times New Roman" w:hAnsi="Times New Roman"/>
        </w:rPr>
      </w:pPr>
      <w:r>
        <w:rPr>
          <w:rFonts w:ascii="Times New Roman" w:hAnsi="Times New Roman"/>
        </w:rPr>
        <w:t>Now, from the maximum permitted interference at the DTT receiver input given in Tabl</w:t>
      </w:r>
      <w:r w:rsidR="00E916A8">
        <w:rPr>
          <w:rFonts w:ascii="Times New Roman" w:hAnsi="Times New Roman"/>
        </w:rPr>
        <w:t>e 7</w:t>
      </w:r>
      <w:r w:rsidR="009D11CE">
        <w:rPr>
          <w:rFonts w:ascii="Times New Roman" w:hAnsi="Times New Roman"/>
        </w:rPr>
        <w:t xml:space="preserve">, </w:t>
      </w:r>
      <w:r w:rsidR="00694AB0">
        <w:rPr>
          <w:rFonts w:ascii="Times New Roman" w:hAnsi="Times New Roman"/>
        </w:rPr>
        <w:t xml:space="preserve">one calculates </w:t>
      </w:r>
      <w:r w:rsidR="009D11CE">
        <w:rPr>
          <w:rFonts w:ascii="Times New Roman" w:hAnsi="Times New Roman"/>
        </w:rPr>
        <w:t>the maximum permitted</w:t>
      </w:r>
      <w:r w:rsidR="00691691">
        <w:rPr>
          <w:rFonts w:ascii="Times New Roman" w:hAnsi="Times New Roman"/>
        </w:rPr>
        <w:t xml:space="preserve"> WSD</w:t>
      </w:r>
      <w:r w:rsidR="009D11CE">
        <w:rPr>
          <w:rFonts w:ascii="Times New Roman" w:hAnsi="Times New Roman"/>
        </w:rPr>
        <w:t xml:space="preserve"> EIRP for each scenario. Table </w:t>
      </w:r>
      <w:r w:rsidR="00E916A8">
        <w:rPr>
          <w:rFonts w:ascii="Times New Roman" w:hAnsi="Times New Roman"/>
        </w:rPr>
        <w:t>8</w:t>
      </w:r>
      <w:r w:rsidR="009D11CE">
        <w:rPr>
          <w:rFonts w:ascii="Times New Roman" w:hAnsi="Times New Roman"/>
        </w:rPr>
        <w:t xml:space="preserve"> shows these values for Scenarios 1, 2, 3, 4 and 5</w:t>
      </w:r>
      <w:r w:rsidR="004E6C13">
        <w:rPr>
          <w:rFonts w:ascii="Times New Roman" w:hAnsi="Times New Roman"/>
        </w:rPr>
        <w:t xml:space="preserve">, while the results for Scenarios 6 and 7 are given in Table </w:t>
      </w:r>
      <w:r w:rsidR="00E916A8">
        <w:rPr>
          <w:rFonts w:ascii="Times New Roman" w:hAnsi="Times New Roman"/>
        </w:rPr>
        <w:t>9</w:t>
      </w:r>
      <w:r w:rsidR="004E6C13">
        <w:rPr>
          <w:rFonts w:ascii="Times New Roman" w:hAnsi="Times New Roman"/>
        </w:rPr>
        <w:t xml:space="preserve">. </w:t>
      </w:r>
      <w:r w:rsidR="00E867DE">
        <w:rPr>
          <w:rFonts w:ascii="Times New Roman" w:hAnsi="Times New Roman"/>
        </w:rPr>
        <w:t>WSD EIRP limits already consider the overloading thresholds.</w:t>
      </w:r>
    </w:p>
    <w:p w:rsidR="008A1750" w:rsidRDefault="00694F16" w:rsidP="003E2AF3">
      <w:pPr>
        <w:jc w:val="both"/>
        <w:rPr>
          <w:rFonts w:ascii="Times New Roman" w:hAnsi="Times New Roman"/>
        </w:rPr>
      </w:pPr>
      <w:r>
        <w:rPr>
          <w:rFonts w:ascii="Times New Roman" w:hAnsi="Times New Roman"/>
        </w:rPr>
        <w:t>Scen</w:t>
      </w:r>
      <w:r w:rsidR="001D2848">
        <w:rPr>
          <w:rFonts w:ascii="Times New Roman" w:hAnsi="Times New Roman"/>
        </w:rPr>
        <w:t xml:space="preserve">arios in yellow present the most </w:t>
      </w:r>
      <w:r>
        <w:rPr>
          <w:rFonts w:ascii="Times New Roman" w:hAnsi="Times New Roman"/>
        </w:rPr>
        <w:t>restrictive WSD power limits according to the type of WSD transmitter (fixed or portable).</w:t>
      </w:r>
      <w:r w:rsidR="004D5B48">
        <w:rPr>
          <w:rFonts w:ascii="Times New Roman" w:hAnsi="Times New Roman"/>
        </w:rPr>
        <w:t xml:space="preserve"> </w:t>
      </w:r>
      <w:r w:rsidR="001D2848">
        <w:rPr>
          <w:rFonts w:ascii="Times New Roman" w:hAnsi="Times New Roman"/>
        </w:rPr>
        <w:t xml:space="preserve">WSD EIRPs that were limited by the overloading threshold are also indicated. </w:t>
      </w:r>
    </w:p>
    <w:p w:rsidR="008E3740" w:rsidRDefault="004D5B48" w:rsidP="003E2AF3">
      <w:pPr>
        <w:jc w:val="both"/>
        <w:rPr>
          <w:rFonts w:ascii="Times New Roman" w:hAnsi="Times New Roman"/>
        </w:rPr>
      </w:pPr>
      <w:r>
        <w:rPr>
          <w:rFonts w:ascii="Times New Roman" w:hAnsi="Times New Roman"/>
        </w:rPr>
        <w:t>Because of the low value of overloading threshold for portable DTT reception</w:t>
      </w:r>
      <w:r w:rsidR="00AC0979">
        <w:rPr>
          <w:rFonts w:ascii="Times New Roman" w:hAnsi="Times New Roman"/>
        </w:rPr>
        <w:t xml:space="preserve"> (see Table 7)</w:t>
      </w:r>
      <w:r>
        <w:rPr>
          <w:rFonts w:ascii="Times New Roman" w:hAnsi="Times New Roman"/>
        </w:rPr>
        <w:t>,</w:t>
      </w:r>
      <w:r w:rsidR="00AA744C">
        <w:rPr>
          <w:rFonts w:ascii="Times New Roman" w:hAnsi="Times New Roman"/>
        </w:rPr>
        <w:t xml:space="preserve"> WSD </w:t>
      </w:r>
      <w:r w:rsidR="00B07385">
        <w:rPr>
          <w:rFonts w:ascii="Times New Roman" w:hAnsi="Times New Roman"/>
        </w:rPr>
        <w:t xml:space="preserve">emissions </w:t>
      </w:r>
      <w:r w:rsidR="00AA744C">
        <w:rPr>
          <w:rFonts w:ascii="Times New Roman" w:hAnsi="Times New Roman"/>
        </w:rPr>
        <w:t xml:space="preserve">for portable WSD transmission </w:t>
      </w:r>
      <w:r w:rsidR="00EA5B6A">
        <w:rPr>
          <w:rFonts w:ascii="Times New Roman" w:hAnsi="Times New Roman"/>
        </w:rPr>
        <w:t>/</w:t>
      </w:r>
      <w:r w:rsidR="00AA744C">
        <w:rPr>
          <w:rFonts w:ascii="Times New Roman" w:hAnsi="Times New Roman"/>
        </w:rPr>
        <w:t xml:space="preserve"> portable DTT reception</w:t>
      </w:r>
      <w:r w:rsidR="00B07385">
        <w:rPr>
          <w:rFonts w:ascii="Times New Roman" w:hAnsi="Times New Roman"/>
        </w:rPr>
        <w:t xml:space="preserve"> are limited by </w:t>
      </w:r>
      <w:r w:rsidR="00AA744C">
        <w:rPr>
          <w:rFonts w:ascii="Times New Roman" w:hAnsi="Times New Roman"/>
        </w:rPr>
        <w:t>the overloading threshold</w:t>
      </w:r>
      <w:r w:rsidR="007D6B3D">
        <w:rPr>
          <w:rFonts w:ascii="Times New Roman" w:hAnsi="Times New Roman"/>
        </w:rPr>
        <w:t xml:space="preserve"> in locations where the wanted field strength is equal </w:t>
      </w:r>
      <w:r w:rsidR="00BA3E7D">
        <w:rPr>
          <w:rFonts w:ascii="Times New Roman" w:hAnsi="Times New Roman"/>
        </w:rPr>
        <w:t xml:space="preserve">to </w:t>
      </w:r>
      <w:r w:rsidR="007D6B3D">
        <w:rPr>
          <w:rFonts w:ascii="Times New Roman" w:hAnsi="Times New Roman"/>
        </w:rPr>
        <w:t xml:space="preserve">or higher than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+5 </m:t>
        </m:r>
        <m:r>
          <m:rPr>
            <m:sty m:val="p"/>
          </m:rPr>
          <w:rPr>
            <w:rFonts w:ascii="Cambria Math" w:hAnsi="Cambria Math"/>
          </w:rPr>
          <m:t>dB</m:t>
        </m:r>
      </m:oMath>
      <w:r w:rsidR="007D6B3D">
        <w:rPr>
          <w:rFonts w:ascii="Times New Roman" w:hAnsi="Times New Roman"/>
        </w:rPr>
        <w:t xml:space="preserve">. </w:t>
      </w:r>
      <w:r w:rsidR="008A1750">
        <w:rPr>
          <w:rFonts w:ascii="Times New Roman" w:hAnsi="Times New Roman"/>
        </w:rPr>
        <w:t xml:space="preserve">For fixed WSD transmission, the EIRP </w:t>
      </w:r>
      <w:r w:rsidR="008E3740">
        <w:rPr>
          <w:rFonts w:ascii="Times New Roman" w:hAnsi="Times New Roman"/>
        </w:rPr>
        <w:t xml:space="preserve">at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+20 </m:t>
        </m:r>
        <m:r>
          <m:rPr>
            <m:sty m:val="p"/>
          </m:rPr>
          <w:rPr>
            <w:rFonts w:ascii="Cambria Math" w:hAnsi="Cambria Math"/>
          </w:rPr>
          <m:t>dB</m:t>
        </m:r>
      </m:oMath>
      <w:r w:rsidR="008E3740">
        <w:rPr>
          <w:rFonts w:ascii="Times New Roman" w:hAnsi="Times New Roman"/>
        </w:rPr>
        <w:t xml:space="preserve"> location </w:t>
      </w:r>
      <w:r w:rsidR="008A1750">
        <w:rPr>
          <w:rFonts w:ascii="Times New Roman" w:hAnsi="Times New Roman"/>
        </w:rPr>
        <w:t xml:space="preserve">is </w:t>
      </w:r>
      <w:r w:rsidR="008E3740">
        <w:rPr>
          <w:rFonts w:ascii="Times New Roman" w:hAnsi="Times New Roman"/>
        </w:rPr>
        <w:t xml:space="preserve">near the overloading threshold, which limits the EIRP at </w:t>
      </w:r>
      <m:oMath>
        <m:r>
          <w:rPr>
            <w:rFonts w:ascii="Cambria Math" w:hAnsi="Cambria Math"/>
          </w:rPr>
          <m:t xml:space="preserve">43.45 </m:t>
        </m:r>
        <m:r>
          <m:rPr>
            <m:sty m:val="p"/>
          </m:rPr>
          <w:rPr>
            <w:rFonts w:ascii="Cambria Math" w:hAnsi="Cambria Math"/>
          </w:rPr>
          <m:t>dBm</m:t>
        </m:r>
      </m:oMath>
      <w:r w:rsidR="008E3740">
        <w:rPr>
          <w:rFonts w:ascii="Times New Roman" w:hAnsi="Times New Roman"/>
        </w:rPr>
        <w:t>.</w:t>
      </w:r>
    </w:p>
    <w:p w:rsidR="002265F5" w:rsidRDefault="002265F5" w:rsidP="003E2AF3">
      <w:pPr>
        <w:jc w:val="both"/>
        <w:rPr>
          <w:rFonts w:ascii="Times New Roman" w:hAnsi="Times New Roman"/>
        </w:rPr>
      </w:pPr>
    </w:p>
    <w:p w:rsidR="00DA00BE" w:rsidRPr="00BB5D6E" w:rsidRDefault="00DA00BE" w:rsidP="00BB5D6E">
      <w:pPr>
        <w:pStyle w:val="Lgende"/>
        <w:keepNext/>
        <w:ind w:left="720"/>
        <w:jc w:val="center"/>
        <w:rPr>
          <w:rFonts w:ascii="Times New Roman" w:hAnsi="Times New Roman"/>
          <w:b w:val="0"/>
          <w:bCs w:val="0"/>
          <w:color w:val="auto"/>
          <w:sz w:val="24"/>
          <w:szCs w:val="24"/>
        </w:rPr>
      </w:pPr>
      <w:r w:rsidRPr="00BB5D6E">
        <w:rPr>
          <w:rFonts w:ascii="Times New Roman" w:hAnsi="Times New Roman"/>
          <w:b w:val="0"/>
          <w:bCs w:val="0"/>
          <w:color w:val="auto"/>
          <w:sz w:val="24"/>
          <w:szCs w:val="24"/>
        </w:rPr>
        <w:t xml:space="preserve">Table </w:t>
      </w:r>
      <w:r w:rsidR="009C45AB" w:rsidRPr="00BB5D6E">
        <w:rPr>
          <w:rFonts w:ascii="Times New Roman" w:hAnsi="Times New Roman"/>
          <w:b w:val="0"/>
          <w:bCs w:val="0"/>
          <w:color w:val="auto"/>
          <w:sz w:val="24"/>
          <w:szCs w:val="24"/>
        </w:rPr>
        <w:fldChar w:fldCharType="begin"/>
      </w:r>
      <w:r w:rsidRPr="00BB5D6E">
        <w:rPr>
          <w:rFonts w:ascii="Times New Roman" w:hAnsi="Times New Roman"/>
          <w:b w:val="0"/>
          <w:bCs w:val="0"/>
          <w:color w:val="auto"/>
          <w:sz w:val="24"/>
          <w:szCs w:val="24"/>
        </w:rPr>
        <w:instrText xml:space="preserve"> SEQ Table \* ARABIC </w:instrText>
      </w:r>
      <w:r w:rsidR="009C45AB" w:rsidRPr="00BB5D6E">
        <w:rPr>
          <w:rFonts w:ascii="Times New Roman" w:hAnsi="Times New Roman"/>
          <w:b w:val="0"/>
          <w:bCs w:val="0"/>
          <w:color w:val="auto"/>
          <w:sz w:val="24"/>
          <w:szCs w:val="24"/>
        </w:rPr>
        <w:fldChar w:fldCharType="separate"/>
      </w:r>
      <w:r w:rsidR="00E77AA8" w:rsidRPr="00BB5D6E">
        <w:rPr>
          <w:rFonts w:ascii="Times New Roman" w:hAnsi="Times New Roman"/>
          <w:b w:val="0"/>
          <w:bCs w:val="0"/>
          <w:color w:val="auto"/>
          <w:sz w:val="24"/>
          <w:szCs w:val="24"/>
        </w:rPr>
        <w:t>8</w:t>
      </w:r>
      <w:r w:rsidR="009C45AB" w:rsidRPr="00BB5D6E">
        <w:rPr>
          <w:rFonts w:ascii="Times New Roman" w:hAnsi="Times New Roman"/>
          <w:b w:val="0"/>
          <w:bCs w:val="0"/>
          <w:color w:val="auto"/>
          <w:sz w:val="24"/>
          <w:szCs w:val="24"/>
        </w:rPr>
        <w:fldChar w:fldCharType="end"/>
      </w:r>
      <w:r w:rsidRPr="00BB5D6E">
        <w:rPr>
          <w:rFonts w:ascii="Times New Roman" w:hAnsi="Times New Roman"/>
          <w:b w:val="0"/>
          <w:bCs w:val="0"/>
          <w:color w:val="auto"/>
          <w:sz w:val="24"/>
          <w:szCs w:val="24"/>
        </w:rPr>
        <w:t xml:space="preserve"> - Maximum permitted </w:t>
      </w:r>
      <w:r w:rsidR="002D2D43" w:rsidRPr="00BB5D6E">
        <w:rPr>
          <w:rFonts w:ascii="Times New Roman" w:hAnsi="Times New Roman"/>
          <w:b w:val="0"/>
          <w:bCs w:val="0"/>
          <w:color w:val="auto"/>
          <w:sz w:val="24"/>
          <w:szCs w:val="24"/>
        </w:rPr>
        <w:t xml:space="preserve">WSD </w:t>
      </w:r>
      <w:r w:rsidRPr="00BB5D6E">
        <w:rPr>
          <w:rFonts w:ascii="Times New Roman" w:hAnsi="Times New Roman"/>
          <w:b w:val="0"/>
          <w:bCs w:val="0"/>
          <w:color w:val="auto"/>
          <w:sz w:val="24"/>
          <w:szCs w:val="24"/>
        </w:rPr>
        <w:t>EIRP [</w:t>
      </w:r>
      <w:proofErr w:type="spellStart"/>
      <w:r w:rsidRPr="00BB5D6E">
        <w:rPr>
          <w:rFonts w:ascii="Times New Roman" w:hAnsi="Times New Roman"/>
          <w:b w:val="0"/>
          <w:bCs w:val="0"/>
          <w:color w:val="auto"/>
          <w:sz w:val="24"/>
          <w:szCs w:val="24"/>
        </w:rPr>
        <w:t>dBm</w:t>
      </w:r>
      <w:proofErr w:type="spellEnd"/>
      <w:r w:rsidRPr="00BB5D6E">
        <w:rPr>
          <w:rFonts w:ascii="Times New Roman" w:hAnsi="Times New Roman"/>
          <w:b w:val="0"/>
          <w:bCs w:val="0"/>
          <w:color w:val="auto"/>
          <w:sz w:val="24"/>
          <w:szCs w:val="24"/>
        </w:rPr>
        <w:t>]</w:t>
      </w:r>
      <w:r w:rsidR="00FA04C8">
        <w:rPr>
          <w:rFonts w:ascii="Times New Roman" w:hAnsi="Times New Roman"/>
          <w:b w:val="0"/>
          <w:bCs w:val="0"/>
          <w:color w:val="auto"/>
          <w:sz w:val="24"/>
          <w:szCs w:val="24"/>
        </w:rPr>
        <w:t xml:space="preserve"> (Scenarios 1-5).</w:t>
      </w:r>
    </w:p>
    <w:tbl>
      <w:tblPr>
        <w:tblStyle w:val="Grilledutableau"/>
        <w:tblW w:w="8997" w:type="dxa"/>
        <w:jc w:val="center"/>
        <w:tblInd w:w="738" w:type="dxa"/>
        <w:tblLook w:val="04A0"/>
      </w:tblPr>
      <w:tblGrid>
        <w:gridCol w:w="1981"/>
        <w:gridCol w:w="691"/>
        <w:gridCol w:w="733"/>
        <w:gridCol w:w="701"/>
        <w:gridCol w:w="724"/>
        <w:gridCol w:w="701"/>
        <w:gridCol w:w="724"/>
        <w:gridCol w:w="675"/>
        <w:gridCol w:w="696"/>
        <w:gridCol w:w="675"/>
        <w:gridCol w:w="696"/>
      </w:tblGrid>
      <w:tr w:rsidR="002D2D43" w:rsidRPr="004F602E" w:rsidTr="00C12D43">
        <w:trPr>
          <w:jc w:val="center"/>
        </w:trPr>
        <w:tc>
          <w:tcPr>
            <w:tcW w:w="1981" w:type="dxa"/>
            <w:vMerge w:val="restart"/>
            <w:vAlign w:val="center"/>
          </w:tcPr>
          <w:p w:rsidR="00DA00BE" w:rsidRPr="00462C43" w:rsidRDefault="007D0717" w:rsidP="00462C43">
            <w:pPr>
              <w:spacing w:after="0"/>
              <w:jc w:val="center"/>
              <w:rPr>
                <w:rFonts w:ascii="Times New Roman" w:hAnsi="Times New Roman"/>
                <w:sz w:val="20"/>
                <w:szCs w:val="20"/>
              </w:rPr>
            </w:pPr>
            <w:r w:rsidRPr="00462C43">
              <w:rPr>
                <w:rFonts w:ascii="Times New Roman" w:hAnsi="Times New Roman"/>
                <w:sz w:val="20"/>
                <w:szCs w:val="20"/>
              </w:rPr>
              <w:t>Location</w:t>
            </w:r>
          </w:p>
        </w:tc>
        <w:tc>
          <w:tcPr>
            <w:tcW w:w="0" w:type="auto"/>
            <w:gridSpan w:val="2"/>
            <w:shd w:val="clear" w:color="auto" w:fill="FFFFFF" w:themeFill="background1"/>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 xml:space="preserve">Portable WSD transmitter </w:t>
            </w:r>
          </w:p>
        </w:tc>
        <w:tc>
          <w:tcPr>
            <w:tcW w:w="0" w:type="auto"/>
            <w:gridSpan w:val="2"/>
            <w:shd w:val="clear" w:color="auto" w:fill="FFFFFF" w:themeFill="background1"/>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Portable WSD transmitter</w:t>
            </w:r>
          </w:p>
        </w:tc>
        <w:tc>
          <w:tcPr>
            <w:tcW w:w="0" w:type="auto"/>
            <w:gridSpan w:val="2"/>
            <w:shd w:val="clear" w:color="auto" w:fill="FFFF00"/>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 xml:space="preserve">Portable WSD transmitter </w:t>
            </w:r>
          </w:p>
        </w:tc>
        <w:tc>
          <w:tcPr>
            <w:tcW w:w="0" w:type="auto"/>
            <w:gridSpan w:val="2"/>
            <w:shd w:val="clear" w:color="auto" w:fill="FFFF00"/>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Fixed WSD transmitter</w:t>
            </w:r>
          </w:p>
        </w:tc>
        <w:tc>
          <w:tcPr>
            <w:tcW w:w="0" w:type="auto"/>
            <w:gridSpan w:val="2"/>
            <w:shd w:val="clear" w:color="auto" w:fill="FFFFFF" w:themeFill="background1"/>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 xml:space="preserve">Fixed WSD transmitter </w:t>
            </w:r>
          </w:p>
        </w:tc>
      </w:tr>
      <w:tr w:rsidR="002D2D43" w:rsidRPr="004F602E" w:rsidTr="00C12D43">
        <w:trPr>
          <w:jc w:val="center"/>
        </w:trPr>
        <w:tc>
          <w:tcPr>
            <w:tcW w:w="1981" w:type="dxa"/>
            <w:vMerge/>
            <w:vAlign w:val="center"/>
          </w:tcPr>
          <w:p w:rsidR="00DA00BE" w:rsidRPr="00462C43" w:rsidRDefault="00DA00BE" w:rsidP="00462C43">
            <w:pPr>
              <w:spacing w:after="0"/>
              <w:jc w:val="center"/>
              <w:rPr>
                <w:rFonts w:ascii="Times New Roman" w:hAnsi="Times New Roman"/>
                <w:sz w:val="20"/>
                <w:szCs w:val="20"/>
              </w:rPr>
            </w:pPr>
          </w:p>
        </w:tc>
        <w:tc>
          <w:tcPr>
            <w:tcW w:w="0" w:type="auto"/>
            <w:gridSpan w:val="2"/>
            <w:shd w:val="clear" w:color="auto" w:fill="FFFFFF" w:themeFill="background1"/>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Fixed DTT receiver</w:t>
            </w:r>
          </w:p>
        </w:tc>
        <w:tc>
          <w:tcPr>
            <w:tcW w:w="0" w:type="auto"/>
            <w:gridSpan w:val="2"/>
            <w:shd w:val="clear" w:color="auto" w:fill="FFFFFF" w:themeFill="background1"/>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Fixed DTT receiver</w:t>
            </w:r>
          </w:p>
        </w:tc>
        <w:tc>
          <w:tcPr>
            <w:tcW w:w="0" w:type="auto"/>
            <w:gridSpan w:val="2"/>
            <w:shd w:val="clear" w:color="auto" w:fill="FFFF00"/>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Portable DTT receiver</w:t>
            </w:r>
          </w:p>
        </w:tc>
        <w:tc>
          <w:tcPr>
            <w:tcW w:w="0" w:type="auto"/>
            <w:gridSpan w:val="2"/>
            <w:shd w:val="clear" w:color="auto" w:fill="FFFF00"/>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Fixed DTT receiver</w:t>
            </w:r>
          </w:p>
        </w:tc>
        <w:tc>
          <w:tcPr>
            <w:tcW w:w="0" w:type="auto"/>
            <w:gridSpan w:val="2"/>
            <w:shd w:val="clear" w:color="auto" w:fill="FFFFFF" w:themeFill="background1"/>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Portable DTT receiver</w:t>
            </w:r>
          </w:p>
        </w:tc>
      </w:tr>
      <w:tr w:rsidR="002D2D43" w:rsidRPr="004F602E" w:rsidTr="00C12D43">
        <w:trPr>
          <w:jc w:val="center"/>
        </w:trPr>
        <w:tc>
          <w:tcPr>
            <w:tcW w:w="1981" w:type="dxa"/>
            <w:vMerge/>
            <w:vAlign w:val="center"/>
          </w:tcPr>
          <w:p w:rsidR="00DA00BE" w:rsidRPr="00462C43" w:rsidRDefault="00DA00BE" w:rsidP="00462C43">
            <w:pPr>
              <w:spacing w:after="0"/>
              <w:jc w:val="center"/>
              <w:rPr>
                <w:rFonts w:ascii="Times New Roman" w:hAnsi="Times New Roman"/>
                <w:sz w:val="20"/>
                <w:szCs w:val="20"/>
              </w:rPr>
            </w:pPr>
          </w:p>
        </w:tc>
        <w:tc>
          <w:tcPr>
            <w:tcW w:w="0" w:type="auto"/>
            <w:gridSpan w:val="2"/>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1</w:t>
            </w:r>
          </w:p>
        </w:tc>
        <w:tc>
          <w:tcPr>
            <w:tcW w:w="0" w:type="auto"/>
            <w:gridSpan w:val="2"/>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2</w:t>
            </w:r>
          </w:p>
        </w:tc>
        <w:tc>
          <w:tcPr>
            <w:tcW w:w="0" w:type="auto"/>
            <w:gridSpan w:val="2"/>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3</w:t>
            </w:r>
          </w:p>
        </w:tc>
        <w:tc>
          <w:tcPr>
            <w:tcW w:w="0" w:type="auto"/>
            <w:gridSpan w:val="2"/>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4</w:t>
            </w:r>
          </w:p>
        </w:tc>
        <w:tc>
          <w:tcPr>
            <w:tcW w:w="0" w:type="auto"/>
            <w:gridSpan w:val="2"/>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5</w:t>
            </w:r>
          </w:p>
        </w:tc>
      </w:tr>
      <w:tr w:rsidR="001B5F68" w:rsidRPr="004F602E" w:rsidTr="00C12D43">
        <w:trPr>
          <w:jc w:val="center"/>
        </w:trPr>
        <w:tc>
          <w:tcPr>
            <w:tcW w:w="1981" w:type="dxa"/>
            <w:vMerge/>
            <w:vAlign w:val="center"/>
          </w:tcPr>
          <w:p w:rsidR="00DA00BE" w:rsidRPr="00462C43" w:rsidRDefault="00DA00BE" w:rsidP="00462C43">
            <w:pPr>
              <w:spacing w:after="0"/>
              <w:jc w:val="center"/>
              <w:rPr>
                <w:rFonts w:ascii="Times New Roman" w:hAnsi="Times New Roman"/>
                <w:sz w:val="20"/>
                <w:szCs w:val="20"/>
              </w:rPr>
            </w:pPr>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1st </w:t>
            </w:r>
            <w:proofErr w:type="spellStart"/>
            <w:r w:rsidRPr="00462C43">
              <w:rPr>
                <w:rFonts w:ascii="Times New Roman" w:hAnsi="Times New Roman"/>
                <w:sz w:val="20"/>
                <w:szCs w:val="20"/>
              </w:rPr>
              <w:t>adj</w:t>
            </w:r>
            <w:proofErr w:type="spellEnd"/>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2nd  </w:t>
            </w:r>
            <w:proofErr w:type="spellStart"/>
            <w:r w:rsidRPr="00462C43">
              <w:rPr>
                <w:rFonts w:ascii="Times New Roman" w:hAnsi="Times New Roman"/>
                <w:sz w:val="20"/>
                <w:szCs w:val="20"/>
              </w:rPr>
              <w:t>adj</w:t>
            </w:r>
            <w:proofErr w:type="spellEnd"/>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1st  </w:t>
            </w:r>
            <w:proofErr w:type="spellStart"/>
            <w:r w:rsidRPr="00462C43">
              <w:rPr>
                <w:rFonts w:ascii="Times New Roman" w:hAnsi="Times New Roman"/>
                <w:sz w:val="20"/>
                <w:szCs w:val="20"/>
              </w:rPr>
              <w:t>adj</w:t>
            </w:r>
            <w:proofErr w:type="spellEnd"/>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2nd  </w:t>
            </w:r>
            <w:proofErr w:type="spellStart"/>
            <w:r w:rsidRPr="00462C43">
              <w:rPr>
                <w:rFonts w:ascii="Times New Roman" w:hAnsi="Times New Roman"/>
                <w:sz w:val="20"/>
                <w:szCs w:val="20"/>
              </w:rPr>
              <w:t>adj</w:t>
            </w:r>
            <w:proofErr w:type="spellEnd"/>
          </w:p>
        </w:tc>
        <w:tc>
          <w:tcPr>
            <w:tcW w:w="0" w:type="auto"/>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1st  </w:t>
            </w:r>
            <w:proofErr w:type="spellStart"/>
            <w:r w:rsidRPr="00462C43">
              <w:rPr>
                <w:rFonts w:ascii="Times New Roman" w:hAnsi="Times New Roman"/>
                <w:sz w:val="20"/>
                <w:szCs w:val="20"/>
              </w:rPr>
              <w:t>adj</w:t>
            </w:r>
            <w:proofErr w:type="spellEnd"/>
          </w:p>
        </w:tc>
        <w:tc>
          <w:tcPr>
            <w:tcW w:w="0" w:type="auto"/>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2nd  </w:t>
            </w:r>
            <w:proofErr w:type="spellStart"/>
            <w:r w:rsidRPr="00462C43">
              <w:rPr>
                <w:rFonts w:ascii="Times New Roman" w:hAnsi="Times New Roman"/>
                <w:sz w:val="20"/>
                <w:szCs w:val="20"/>
              </w:rPr>
              <w:t>adj</w:t>
            </w:r>
            <w:proofErr w:type="spellEnd"/>
          </w:p>
        </w:tc>
        <w:tc>
          <w:tcPr>
            <w:tcW w:w="0" w:type="auto"/>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1st  </w:t>
            </w:r>
            <w:proofErr w:type="spellStart"/>
            <w:r w:rsidRPr="00462C43">
              <w:rPr>
                <w:rFonts w:ascii="Times New Roman" w:hAnsi="Times New Roman"/>
                <w:sz w:val="20"/>
                <w:szCs w:val="20"/>
              </w:rPr>
              <w:t>adj</w:t>
            </w:r>
            <w:proofErr w:type="spellEnd"/>
          </w:p>
        </w:tc>
        <w:tc>
          <w:tcPr>
            <w:tcW w:w="0" w:type="auto"/>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2nd  </w:t>
            </w:r>
            <w:proofErr w:type="spellStart"/>
            <w:r w:rsidRPr="00462C43">
              <w:rPr>
                <w:rFonts w:ascii="Times New Roman" w:hAnsi="Times New Roman"/>
                <w:sz w:val="20"/>
                <w:szCs w:val="20"/>
              </w:rPr>
              <w:t>adj</w:t>
            </w:r>
            <w:proofErr w:type="spellEnd"/>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1st  </w:t>
            </w:r>
            <w:proofErr w:type="spellStart"/>
            <w:r w:rsidRPr="00462C43">
              <w:rPr>
                <w:rFonts w:ascii="Times New Roman" w:hAnsi="Times New Roman"/>
                <w:sz w:val="20"/>
                <w:szCs w:val="20"/>
              </w:rPr>
              <w:t>adj</w:t>
            </w:r>
            <w:proofErr w:type="spellEnd"/>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 xml:space="preserve">2nd  </w:t>
            </w:r>
            <w:proofErr w:type="spellStart"/>
            <w:r w:rsidRPr="00462C43">
              <w:rPr>
                <w:rFonts w:ascii="Times New Roman" w:hAnsi="Times New Roman"/>
                <w:sz w:val="20"/>
                <w:szCs w:val="20"/>
              </w:rPr>
              <w:t>adj</w:t>
            </w:r>
            <w:proofErr w:type="spellEnd"/>
          </w:p>
        </w:tc>
      </w:tr>
      <w:tr w:rsidR="00C12D43" w:rsidRPr="004F602E" w:rsidTr="00C12D43">
        <w:trPr>
          <w:jc w:val="center"/>
        </w:trPr>
        <w:tc>
          <w:tcPr>
            <w:tcW w:w="1981" w:type="dxa"/>
            <w:vAlign w:val="center"/>
          </w:tcPr>
          <w:p w:rsidR="00C12D43" w:rsidRPr="00462C43" w:rsidRDefault="00C12D43" w:rsidP="00493140">
            <w:pPr>
              <w:spacing w:after="0"/>
              <w:jc w:val="center"/>
              <w:rPr>
                <w:rFonts w:ascii="Times New Roman" w:hAnsi="Times New Roman"/>
                <w:sz w:val="20"/>
                <w:szCs w:val="20"/>
              </w:rPr>
            </w:pPr>
            <w:r w:rsidRPr="00921CA2">
              <w:rPr>
                <w:rFonts w:ascii="Times New Roman" w:hAnsi="Times New Roman"/>
                <w:sz w:val="20"/>
                <w:szCs w:val="20"/>
              </w:rPr>
              <w:t>Coverage edge</w:t>
            </w:r>
            <w:r>
              <w:rPr>
                <w:rFonts w:ascii="Times New Roman" w:hAnsi="Times New Roman"/>
                <w:sz w:val="20"/>
                <w:szCs w:val="20"/>
              </w:rPr>
              <w:t xml:space="preserve"> </w:t>
            </w:r>
            <w:r w:rsidRPr="00921CA2">
              <w:rPr>
                <w:rFonts w:ascii="Times New Roman" w:hAnsi="Times New Roman"/>
                <w:sz w:val="20"/>
                <w:szCs w:val="20"/>
              </w:rPr>
              <w:t>(</w:t>
            </w: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oMath>
            <w:r w:rsidRPr="00921CA2">
              <w:rPr>
                <w:rFonts w:ascii="Times New Roman" w:hAnsi="Times New Roman"/>
                <w:sz w:val="20"/>
                <w:szCs w:val="20"/>
              </w:rPr>
              <w:t>)</w:t>
            </w:r>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-19.0</w:t>
            </w:r>
          </w:p>
        </w:tc>
        <w:tc>
          <w:tcPr>
            <w:tcW w:w="0" w:type="auto"/>
            <w:shd w:val="clear" w:color="auto" w:fill="FFFFFF" w:themeFill="background1"/>
            <w:vAlign w:val="bottom"/>
          </w:tcPr>
          <w:p w:rsidR="00C12D43" w:rsidRPr="00462C43" w:rsidRDefault="00C12D43" w:rsidP="00C12D43">
            <w:pPr>
              <w:spacing w:after="0"/>
              <w:jc w:val="center"/>
              <w:rPr>
                <w:rFonts w:ascii="Times New Roman" w:hAnsi="Times New Roman"/>
                <w:sz w:val="20"/>
                <w:szCs w:val="20"/>
              </w:rPr>
            </w:pPr>
            <w:r>
              <w:rPr>
                <w:rFonts w:ascii="Times New Roman" w:hAnsi="Times New Roman"/>
                <w:sz w:val="20"/>
                <w:szCs w:val="20"/>
              </w:rPr>
              <w:t>-</w:t>
            </w:r>
            <w:r w:rsidRPr="00462C43">
              <w:rPr>
                <w:rFonts w:ascii="Times New Roman" w:hAnsi="Times New Roman"/>
                <w:sz w:val="20"/>
                <w:szCs w:val="20"/>
              </w:rPr>
              <w:t>9</w:t>
            </w:r>
            <w:r>
              <w:rPr>
                <w:rFonts w:ascii="Times New Roman" w:hAnsi="Times New Roman"/>
                <w:sz w:val="20"/>
                <w:szCs w:val="20"/>
              </w:rPr>
              <w:t>.0</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-20.8</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-10.8</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-28.8</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-18.8</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-17.8</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-7.8</w:t>
            </w:r>
          </w:p>
        </w:tc>
        <w:tc>
          <w:tcPr>
            <w:tcW w:w="0" w:type="auto"/>
            <w:shd w:val="clear" w:color="auto" w:fill="FFFFFF" w:themeFill="background1"/>
            <w:vAlign w:val="bottom"/>
          </w:tcPr>
          <w:p w:rsidR="00C12D43" w:rsidRPr="00462C43" w:rsidRDefault="00C12D43" w:rsidP="00C12D43">
            <w:pPr>
              <w:spacing w:after="0"/>
              <w:jc w:val="center"/>
              <w:rPr>
                <w:rFonts w:ascii="Times New Roman" w:hAnsi="Times New Roman"/>
                <w:sz w:val="20"/>
                <w:szCs w:val="20"/>
              </w:rPr>
            </w:pPr>
            <w:r>
              <w:rPr>
                <w:rFonts w:ascii="Times New Roman" w:hAnsi="Times New Roman"/>
                <w:sz w:val="20"/>
                <w:szCs w:val="20"/>
              </w:rPr>
              <w:t>1</w:t>
            </w:r>
            <w:r w:rsidRPr="00462C43">
              <w:rPr>
                <w:rFonts w:ascii="Times New Roman" w:hAnsi="Times New Roman"/>
                <w:sz w:val="20"/>
                <w:szCs w:val="20"/>
              </w:rPr>
              <w:t>.</w:t>
            </w:r>
            <w:r>
              <w:rPr>
                <w:rFonts w:ascii="Times New Roman" w:hAnsi="Times New Roman"/>
                <w:sz w:val="20"/>
                <w:szCs w:val="20"/>
              </w:rPr>
              <w:t>9</w:t>
            </w:r>
          </w:p>
        </w:tc>
        <w:tc>
          <w:tcPr>
            <w:tcW w:w="0" w:type="auto"/>
            <w:shd w:val="clear" w:color="auto" w:fill="FFFFFF" w:themeFill="background1"/>
            <w:vAlign w:val="bottom"/>
          </w:tcPr>
          <w:p w:rsidR="00C12D43" w:rsidRPr="00462C43" w:rsidRDefault="00C12D43" w:rsidP="00C12D43">
            <w:pPr>
              <w:spacing w:after="0"/>
              <w:jc w:val="center"/>
              <w:rPr>
                <w:rFonts w:ascii="Times New Roman" w:hAnsi="Times New Roman"/>
                <w:sz w:val="20"/>
                <w:szCs w:val="20"/>
              </w:rPr>
            </w:pPr>
            <w:r w:rsidRPr="00462C43">
              <w:rPr>
                <w:rFonts w:ascii="Times New Roman" w:hAnsi="Times New Roman"/>
                <w:sz w:val="20"/>
                <w:szCs w:val="20"/>
              </w:rPr>
              <w:t>1</w:t>
            </w:r>
            <w:r>
              <w:rPr>
                <w:rFonts w:ascii="Times New Roman" w:hAnsi="Times New Roman"/>
                <w:sz w:val="20"/>
                <w:szCs w:val="20"/>
              </w:rPr>
              <w:t>1</w:t>
            </w:r>
            <w:r w:rsidRPr="00462C43">
              <w:rPr>
                <w:rFonts w:ascii="Times New Roman" w:hAnsi="Times New Roman"/>
                <w:sz w:val="20"/>
                <w:szCs w:val="20"/>
              </w:rPr>
              <w:t>.</w:t>
            </w:r>
            <w:r>
              <w:rPr>
                <w:rFonts w:ascii="Times New Roman" w:hAnsi="Times New Roman"/>
                <w:sz w:val="20"/>
                <w:szCs w:val="20"/>
              </w:rPr>
              <w:t>9</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+1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-17.6</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-7.</w:t>
            </w:r>
            <w:r>
              <w:rPr>
                <w:rFonts w:ascii="Times New Roman" w:hAnsi="Times New Roman"/>
                <w:sz w:val="20"/>
                <w:szCs w:val="20"/>
              </w:rPr>
              <w:t>6</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-19.4</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-9.4</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-27.6</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-17.6</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-16.4</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-6.4</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3.</w:t>
            </w:r>
            <w:r>
              <w:rPr>
                <w:rFonts w:ascii="Times New Roman" w:hAnsi="Times New Roman"/>
                <w:sz w:val="20"/>
                <w:szCs w:val="20"/>
              </w:rPr>
              <w:t>1</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13.</w:t>
            </w:r>
            <w:r>
              <w:rPr>
                <w:rFonts w:ascii="Times New Roman" w:hAnsi="Times New Roman"/>
                <w:sz w:val="20"/>
                <w:szCs w:val="20"/>
              </w:rPr>
              <w:t>1</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+2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-16.3</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-6.</w:t>
            </w:r>
            <w:r>
              <w:rPr>
                <w:rFonts w:ascii="Times New Roman" w:hAnsi="Times New Roman"/>
                <w:sz w:val="20"/>
                <w:szCs w:val="20"/>
              </w:rPr>
              <w:t>3</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-18.1</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-8.1</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-26.1</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-16.1</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-15.1</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-5.1</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4.</w:t>
            </w:r>
            <w:r>
              <w:rPr>
                <w:rFonts w:ascii="Times New Roman" w:hAnsi="Times New Roman"/>
                <w:sz w:val="20"/>
                <w:szCs w:val="20"/>
              </w:rPr>
              <w:t>6</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14.</w:t>
            </w:r>
            <w:r>
              <w:rPr>
                <w:rFonts w:ascii="Times New Roman" w:hAnsi="Times New Roman"/>
                <w:sz w:val="20"/>
                <w:szCs w:val="20"/>
              </w:rPr>
              <w:t>6</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+3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-14.7</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-4.7</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-16.6</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-6.6</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-24.5</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-14.5</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-13.6</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-3.6</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6.</w:t>
            </w:r>
            <w:r>
              <w:rPr>
                <w:rFonts w:ascii="Times New Roman" w:hAnsi="Times New Roman"/>
                <w:sz w:val="20"/>
                <w:szCs w:val="20"/>
              </w:rPr>
              <w:t>2</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16.</w:t>
            </w:r>
            <w:r>
              <w:rPr>
                <w:rFonts w:ascii="Times New Roman" w:hAnsi="Times New Roman"/>
                <w:sz w:val="20"/>
                <w:szCs w:val="20"/>
              </w:rPr>
              <w:t>2</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+4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-12.6</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-2.6</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-14.5</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-4.5</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-22.7</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-12.7</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-11.5</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-1.5</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8.</w:t>
            </w:r>
            <w:r>
              <w:rPr>
                <w:rFonts w:ascii="Times New Roman" w:hAnsi="Times New Roman"/>
                <w:sz w:val="20"/>
                <w:szCs w:val="20"/>
              </w:rPr>
              <w:t>0</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18.</w:t>
            </w:r>
            <w:r>
              <w:rPr>
                <w:rFonts w:ascii="Times New Roman" w:hAnsi="Times New Roman"/>
                <w:sz w:val="20"/>
                <w:szCs w:val="20"/>
              </w:rPr>
              <w:t>0</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+5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-10.8</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-0.8</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-12.7</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-2.7</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-20.5</w:t>
            </w:r>
          </w:p>
        </w:tc>
        <w:tc>
          <w:tcPr>
            <w:tcW w:w="0" w:type="auto"/>
            <w:shd w:val="clear" w:color="auto" w:fill="FABF8F" w:themeFill="accent6" w:themeFillTint="99"/>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-12.3</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-9.7</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0.3</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10.</w:t>
            </w:r>
            <w:r>
              <w:rPr>
                <w:rFonts w:ascii="Times New Roman" w:hAnsi="Times New Roman"/>
                <w:sz w:val="20"/>
                <w:szCs w:val="20"/>
              </w:rPr>
              <w:t>2</w:t>
            </w:r>
          </w:p>
        </w:tc>
        <w:tc>
          <w:tcPr>
            <w:tcW w:w="0" w:type="auto"/>
            <w:shd w:val="clear" w:color="auto" w:fill="auto"/>
            <w:vAlign w:val="bottom"/>
          </w:tcPr>
          <w:p w:rsidR="00C12D43" w:rsidRPr="0003531B" w:rsidRDefault="00C12D43" w:rsidP="00462C43">
            <w:pPr>
              <w:spacing w:after="0"/>
              <w:jc w:val="center"/>
              <w:rPr>
                <w:rFonts w:ascii="Times New Roman" w:hAnsi="Times New Roman"/>
                <w:sz w:val="20"/>
                <w:szCs w:val="20"/>
              </w:rPr>
            </w:pPr>
            <w:r w:rsidRPr="0003531B">
              <w:rPr>
                <w:rFonts w:ascii="Times New Roman" w:hAnsi="Times New Roman"/>
                <w:sz w:val="20"/>
                <w:szCs w:val="20"/>
              </w:rPr>
              <w:t>20.</w:t>
            </w:r>
            <w:r>
              <w:rPr>
                <w:rFonts w:ascii="Times New Roman" w:hAnsi="Times New Roman"/>
                <w:sz w:val="20"/>
                <w:szCs w:val="20"/>
              </w:rPr>
              <w:t>2</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+6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-8.9</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1.1</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-10.8</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-0.8</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-18.5</w:t>
            </w:r>
          </w:p>
        </w:tc>
        <w:tc>
          <w:tcPr>
            <w:tcW w:w="0" w:type="auto"/>
            <w:shd w:val="clear" w:color="auto" w:fill="FABF8F" w:themeFill="accent6" w:themeFillTint="99"/>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-12.3</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-7.8</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2.2</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w:t>
            </w:r>
            <w:r>
              <w:rPr>
                <w:rFonts w:ascii="Times New Roman" w:hAnsi="Times New Roman"/>
                <w:sz w:val="20"/>
                <w:szCs w:val="20"/>
              </w:rPr>
              <w:t>2</w:t>
            </w:r>
          </w:p>
        </w:tc>
        <w:tc>
          <w:tcPr>
            <w:tcW w:w="0" w:type="auto"/>
            <w:shd w:val="clear" w:color="auto" w:fill="auto"/>
            <w:vAlign w:val="bottom"/>
          </w:tcPr>
          <w:p w:rsidR="00C12D43" w:rsidRPr="0003531B" w:rsidRDefault="00C12D43" w:rsidP="00462C43">
            <w:pPr>
              <w:spacing w:after="0"/>
              <w:jc w:val="center"/>
              <w:rPr>
                <w:rFonts w:ascii="Times New Roman" w:hAnsi="Times New Roman"/>
                <w:sz w:val="20"/>
                <w:szCs w:val="20"/>
              </w:rPr>
            </w:pPr>
            <w:r w:rsidRPr="0003531B">
              <w:rPr>
                <w:rFonts w:ascii="Times New Roman" w:hAnsi="Times New Roman"/>
                <w:sz w:val="20"/>
                <w:szCs w:val="20"/>
              </w:rPr>
              <w:t>22.</w:t>
            </w:r>
            <w:r>
              <w:rPr>
                <w:rFonts w:ascii="Times New Roman" w:hAnsi="Times New Roman"/>
                <w:sz w:val="20"/>
                <w:szCs w:val="20"/>
              </w:rPr>
              <w:t>2</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+7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-7.0</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3.0</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-8.9</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1.1</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-16.8</w:t>
            </w:r>
          </w:p>
        </w:tc>
        <w:tc>
          <w:tcPr>
            <w:tcW w:w="0" w:type="auto"/>
            <w:shd w:val="clear" w:color="auto" w:fill="FABF8F" w:themeFill="accent6" w:themeFillTint="99"/>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-12.3</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-5.9</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4.1</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Pr>
                <w:rFonts w:ascii="Times New Roman" w:hAnsi="Times New Roman"/>
                <w:sz w:val="20"/>
                <w:szCs w:val="20"/>
              </w:rPr>
              <w:t>13</w:t>
            </w:r>
            <w:r w:rsidRPr="00462C43">
              <w:rPr>
                <w:rFonts w:ascii="Times New Roman" w:hAnsi="Times New Roman"/>
                <w:sz w:val="20"/>
                <w:szCs w:val="20"/>
              </w:rPr>
              <w:t>.</w:t>
            </w:r>
            <w:r>
              <w:rPr>
                <w:rFonts w:ascii="Times New Roman" w:hAnsi="Times New Roman"/>
                <w:sz w:val="20"/>
                <w:szCs w:val="20"/>
              </w:rPr>
              <w:t>9</w:t>
            </w:r>
          </w:p>
        </w:tc>
        <w:tc>
          <w:tcPr>
            <w:tcW w:w="0" w:type="auto"/>
            <w:shd w:val="clear" w:color="auto" w:fill="auto"/>
            <w:vAlign w:val="bottom"/>
          </w:tcPr>
          <w:p w:rsidR="00C12D43" w:rsidRPr="0003531B" w:rsidRDefault="00C12D43" w:rsidP="00462C43">
            <w:pPr>
              <w:spacing w:after="0"/>
              <w:jc w:val="center"/>
              <w:rPr>
                <w:rFonts w:ascii="Times New Roman" w:hAnsi="Times New Roman"/>
                <w:sz w:val="20"/>
                <w:szCs w:val="20"/>
              </w:rPr>
            </w:pPr>
            <w:r>
              <w:rPr>
                <w:rFonts w:ascii="Times New Roman" w:hAnsi="Times New Roman"/>
                <w:sz w:val="20"/>
                <w:szCs w:val="20"/>
              </w:rPr>
              <w:t>23</w:t>
            </w:r>
            <w:r w:rsidRPr="0003531B">
              <w:rPr>
                <w:rFonts w:ascii="Times New Roman" w:hAnsi="Times New Roman"/>
                <w:sz w:val="20"/>
                <w:szCs w:val="20"/>
              </w:rPr>
              <w:t>.</w:t>
            </w:r>
            <w:r>
              <w:rPr>
                <w:rFonts w:ascii="Times New Roman" w:hAnsi="Times New Roman"/>
                <w:sz w:val="20"/>
                <w:szCs w:val="20"/>
              </w:rPr>
              <w:t>9</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+8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-4.9</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5.1</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-6.8</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3.2</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-14.7</w:t>
            </w:r>
          </w:p>
        </w:tc>
        <w:tc>
          <w:tcPr>
            <w:tcW w:w="0" w:type="auto"/>
            <w:shd w:val="clear" w:color="auto" w:fill="FABF8F" w:themeFill="accent6" w:themeFillTint="99"/>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-12.3</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-3.8</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6.2</w:t>
            </w:r>
          </w:p>
        </w:tc>
        <w:tc>
          <w:tcPr>
            <w:tcW w:w="0" w:type="auto"/>
            <w:shd w:val="clear" w:color="auto" w:fill="FFFFFF" w:themeFill="background1"/>
            <w:vAlign w:val="bottom"/>
          </w:tcPr>
          <w:p w:rsidR="00C12D43" w:rsidRPr="00462C43" w:rsidRDefault="00C12D43" w:rsidP="00C12D43">
            <w:pPr>
              <w:spacing w:after="0"/>
              <w:jc w:val="center"/>
              <w:rPr>
                <w:rFonts w:ascii="Times New Roman" w:hAnsi="Times New Roman"/>
                <w:sz w:val="20"/>
                <w:szCs w:val="20"/>
              </w:rPr>
            </w:pPr>
            <w:r w:rsidRPr="00462C43">
              <w:rPr>
                <w:rFonts w:ascii="Times New Roman" w:hAnsi="Times New Roman"/>
                <w:sz w:val="20"/>
                <w:szCs w:val="20"/>
              </w:rPr>
              <w:t>16.</w:t>
            </w:r>
            <w:r>
              <w:rPr>
                <w:rFonts w:ascii="Times New Roman" w:hAnsi="Times New Roman"/>
                <w:sz w:val="20"/>
                <w:szCs w:val="20"/>
              </w:rPr>
              <w:t>0</w:t>
            </w:r>
          </w:p>
        </w:tc>
        <w:tc>
          <w:tcPr>
            <w:tcW w:w="0" w:type="auto"/>
            <w:shd w:val="clear" w:color="auto" w:fill="auto"/>
            <w:vAlign w:val="bottom"/>
          </w:tcPr>
          <w:p w:rsidR="00C12D43" w:rsidRPr="0003531B" w:rsidRDefault="00C12D43" w:rsidP="00462C43">
            <w:pPr>
              <w:spacing w:after="0"/>
              <w:jc w:val="center"/>
              <w:rPr>
                <w:rFonts w:ascii="Times New Roman" w:hAnsi="Times New Roman"/>
                <w:sz w:val="20"/>
                <w:szCs w:val="20"/>
              </w:rPr>
            </w:pPr>
            <w:r w:rsidRPr="0003531B">
              <w:rPr>
                <w:rFonts w:ascii="Times New Roman" w:hAnsi="Times New Roman"/>
                <w:sz w:val="20"/>
                <w:szCs w:val="20"/>
              </w:rPr>
              <w:t>26.</w:t>
            </w:r>
            <w:r>
              <w:rPr>
                <w:rFonts w:ascii="Times New Roman" w:hAnsi="Times New Roman"/>
                <w:sz w:val="20"/>
                <w:szCs w:val="20"/>
              </w:rPr>
              <w:t>0</w:t>
            </w:r>
          </w:p>
        </w:tc>
      </w:tr>
      <w:tr w:rsidR="00C12D43" w:rsidRPr="00B952BF"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+9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-3.0</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7.0</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-4.9</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5.1</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-12.8</w:t>
            </w:r>
          </w:p>
        </w:tc>
        <w:tc>
          <w:tcPr>
            <w:tcW w:w="0" w:type="auto"/>
            <w:shd w:val="clear" w:color="auto" w:fill="FABF8F" w:themeFill="accent6" w:themeFillTint="99"/>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-12.3</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-1.9</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8.1</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Pr>
                <w:rFonts w:ascii="Times New Roman" w:hAnsi="Times New Roman"/>
                <w:sz w:val="20"/>
                <w:szCs w:val="20"/>
              </w:rPr>
              <w:t>17</w:t>
            </w:r>
            <w:r w:rsidRPr="00462C43">
              <w:rPr>
                <w:rFonts w:ascii="Times New Roman" w:hAnsi="Times New Roman"/>
                <w:sz w:val="20"/>
                <w:szCs w:val="20"/>
              </w:rPr>
              <w:t>.</w:t>
            </w:r>
            <w:r>
              <w:rPr>
                <w:rFonts w:ascii="Times New Roman" w:hAnsi="Times New Roman"/>
                <w:sz w:val="20"/>
                <w:szCs w:val="20"/>
              </w:rPr>
              <w:t>9</w:t>
            </w:r>
          </w:p>
        </w:tc>
        <w:tc>
          <w:tcPr>
            <w:tcW w:w="0" w:type="auto"/>
            <w:shd w:val="clear" w:color="auto" w:fill="auto"/>
            <w:vAlign w:val="bottom"/>
          </w:tcPr>
          <w:p w:rsidR="00C12D43" w:rsidRPr="0003531B" w:rsidRDefault="00C12D43" w:rsidP="00C12D43">
            <w:pPr>
              <w:spacing w:after="0"/>
              <w:jc w:val="center"/>
              <w:rPr>
                <w:rFonts w:ascii="Times New Roman" w:hAnsi="Times New Roman"/>
                <w:sz w:val="20"/>
                <w:szCs w:val="20"/>
              </w:rPr>
            </w:pPr>
            <w:r>
              <w:rPr>
                <w:rFonts w:ascii="Times New Roman" w:hAnsi="Times New Roman"/>
                <w:sz w:val="20"/>
                <w:szCs w:val="20"/>
              </w:rPr>
              <w:t>27</w:t>
            </w:r>
            <w:r w:rsidRPr="0003531B">
              <w:rPr>
                <w:rFonts w:ascii="Times New Roman" w:hAnsi="Times New Roman"/>
                <w:sz w:val="20"/>
                <w:szCs w:val="20"/>
              </w:rPr>
              <w:t>.</w:t>
            </w:r>
            <w:r>
              <w:rPr>
                <w:rFonts w:ascii="Times New Roman" w:hAnsi="Times New Roman"/>
                <w:sz w:val="20"/>
                <w:szCs w:val="20"/>
              </w:rPr>
              <w:t>9</w:t>
            </w:r>
          </w:p>
        </w:tc>
      </w:tr>
      <w:tr w:rsidR="00C12D43" w:rsidRPr="004F602E" w:rsidTr="00C12D43">
        <w:trPr>
          <w:jc w:val="center"/>
        </w:trPr>
        <w:tc>
          <w:tcPr>
            <w:tcW w:w="1981" w:type="dxa"/>
            <w:vAlign w:val="center"/>
          </w:tcPr>
          <w:p w:rsidR="00C12D43"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+10 dB</m:t>
                </m:r>
              </m:oMath>
            </m:oMathPara>
          </w:p>
        </w:tc>
        <w:tc>
          <w:tcPr>
            <w:tcW w:w="0" w:type="auto"/>
            <w:shd w:val="clear" w:color="auto" w:fill="FFFFFF" w:themeFill="background1"/>
            <w:vAlign w:val="bottom"/>
          </w:tcPr>
          <w:p w:rsidR="00C12D43" w:rsidRPr="00C12D43" w:rsidRDefault="00C12D43" w:rsidP="00C12D43">
            <w:pPr>
              <w:spacing w:after="0"/>
              <w:jc w:val="center"/>
              <w:rPr>
                <w:rFonts w:ascii="Times New Roman" w:hAnsi="Times New Roman"/>
                <w:sz w:val="20"/>
                <w:szCs w:val="20"/>
              </w:rPr>
            </w:pPr>
            <w:r w:rsidRPr="00C12D43">
              <w:rPr>
                <w:rFonts w:ascii="Times New Roman" w:hAnsi="Times New Roman"/>
                <w:sz w:val="20"/>
                <w:szCs w:val="20"/>
              </w:rPr>
              <w:t>-1.2</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8.8</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-3.1</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6.9</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-10.9</w:t>
            </w:r>
          </w:p>
        </w:tc>
        <w:tc>
          <w:tcPr>
            <w:tcW w:w="0" w:type="auto"/>
            <w:shd w:val="clear" w:color="auto" w:fill="FABF8F" w:themeFill="accent6" w:themeFillTint="99"/>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-12.3</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-0.1</w:t>
            </w:r>
          </w:p>
        </w:tc>
        <w:tc>
          <w:tcPr>
            <w:tcW w:w="0" w:type="auto"/>
            <w:shd w:val="clear" w:color="auto" w:fill="FFFF00"/>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9.9</w:t>
            </w:r>
          </w:p>
        </w:tc>
        <w:tc>
          <w:tcPr>
            <w:tcW w:w="0" w:type="auto"/>
            <w:shd w:val="clear" w:color="auto" w:fill="FFFFFF" w:themeFill="background1"/>
            <w:vAlign w:val="bottom"/>
          </w:tcPr>
          <w:p w:rsidR="00C12D43" w:rsidRPr="00462C43" w:rsidRDefault="00C12D43" w:rsidP="00462C43">
            <w:pPr>
              <w:spacing w:after="0"/>
              <w:jc w:val="center"/>
              <w:rPr>
                <w:rFonts w:ascii="Times New Roman" w:hAnsi="Times New Roman"/>
                <w:sz w:val="20"/>
                <w:szCs w:val="20"/>
              </w:rPr>
            </w:pPr>
            <w:r w:rsidRPr="00462C43">
              <w:rPr>
                <w:rFonts w:ascii="Times New Roman" w:hAnsi="Times New Roman"/>
                <w:sz w:val="20"/>
                <w:szCs w:val="20"/>
              </w:rPr>
              <w:t>19.</w:t>
            </w:r>
            <w:r>
              <w:rPr>
                <w:rFonts w:ascii="Times New Roman" w:hAnsi="Times New Roman"/>
                <w:sz w:val="20"/>
                <w:szCs w:val="20"/>
              </w:rPr>
              <w:t>8</w:t>
            </w:r>
          </w:p>
        </w:tc>
        <w:tc>
          <w:tcPr>
            <w:tcW w:w="0" w:type="auto"/>
            <w:shd w:val="clear" w:color="auto" w:fill="auto"/>
            <w:vAlign w:val="bottom"/>
          </w:tcPr>
          <w:p w:rsidR="00C12D43" w:rsidRPr="0003531B" w:rsidRDefault="00C12D43" w:rsidP="00462C43">
            <w:pPr>
              <w:spacing w:after="0"/>
              <w:jc w:val="center"/>
              <w:rPr>
                <w:rFonts w:ascii="Times New Roman" w:hAnsi="Times New Roman"/>
                <w:sz w:val="20"/>
                <w:szCs w:val="20"/>
              </w:rPr>
            </w:pPr>
            <w:r w:rsidRPr="0003531B">
              <w:rPr>
                <w:rFonts w:ascii="Times New Roman" w:hAnsi="Times New Roman"/>
                <w:sz w:val="20"/>
                <w:szCs w:val="20"/>
              </w:rPr>
              <w:t>29.</w:t>
            </w:r>
            <w:r>
              <w:rPr>
                <w:rFonts w:ascii="Times New Roman" w:hAnsi="Times New Roman"/>
                <w:sz w:val="20"/>
                <w:szCs w:val="20"/>
              </w:rPr>
              <w:t>8</w:t>
            </w:r>
          </w:p>
        </w:tc>
      </w:tr>
      <w:tr w:rsidR="001B5F68" w:rsidRPr="004F602E" w:rsidTr="00B952BF">
        <w:trPr>
          <w:jc w:val="center"/>
        </w:trPr>
        <w:tc>
          <w:tcPr>
            <w:tcW w:w="1981" w:type="dxa"/>
            <w:vAlign w:val="center"/>
          </w:tcPr>
          <w:p w:rsidR="00493140" w:rsidRPr="00462C43" w:rsidRDefault="009C45AB"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+20 dB</m:t>
                </m:r>
              </m:oMath>
            </m:oMathPara>
          </w:p>
        </w:tc>
        <w:tc>
          <w:tcPr>
            <w:tcW w:w="0" w:type="auto"/>
            <w:shd w:val="clear" w:color="auto" w:fill="FFFFFF" w:themeFill="background1"/>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11.7</w:t>
            </w:r>
          </w:p>
        </w:tc>
        <w:tc>
          <w:tcPr>
            <w:tcW w:w="0" w:type="auto"/>
            <w:shd w:val="clear" w:color="auto" w:fill="FFFFFF" w:themeFill="background1"/>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21.7</w:t>
            </w:r>
          </w:p>
        </w:tc>
        <w:tc>
          <w:tcPr>
            <w:tcW w:w="0" w:type="auto"/>
            <w:shd w:val="clear" w:color="auto" w:fill="FFFFFF" w:themeFill="background1"/>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9.8</w:t>
            </w:r>
          </w:p>
        </w:tc>
        <w:tc>
          <w:tcPr>
            <w:tcW w:w="0" w:type="auto"/>
            <w:shd w:val="clear" w:color="auto" w:fill="FFFFFF" w:themeFill="background1"/>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19.8</w:t>
            </w:r>
          </w:p>
        </w:tc>
        <w:tc>
          <w:tcPr>
            <w:tcW w:w="0" w:type="auto"/>
            <w:shd w:val="clear" w:color="auto" w:fill="FFFF00"/>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1.9</w:t>
            </w:r>
          </w:p>
        </w:tc>
        <w:tc>
          <w:tcPr>
            <w:tcW w:w="0" w:type="auto"/>
            <w:shd w:val="clear" w:color="auto" w:fill="FABF8F" w:themeFill="accent6" w:themeFillTint="99"/>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-12.3</w:t>
            </w:r>
          </w:p>
        </w:tc>
        <w:tc>
          <w:tcPr>
            <w:tcW w:w="0" w:type="auto"/>
            <w:shd w:val="clear" w:color="auto" w:fill="FFFF00"/>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12.8</w:t>
            </w:r>
          </w:p>
        </w:tc>
        <w:tc>
          <w:tcPr>
            <w:tcW w:w="0" w:type="auto"/>
            <w:shd w:val="clear" w:color="auto" w:fill="FFFF00"/>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22.8</w:t>
            </w:r>
          </w:p>
        </w:tc>
        <w:tc>
          <w:tcPr>
            <w:tcW w:w="0" w:type="auto"/>
            <w:shd w:val="clear" w:color="auto" w:fill="FFFFFF" w:themeFill="background1"/>
            <w:vAlign w:val="bottom"/>
          </w:tcPr>
          <w:p w:rsidR="00493140" w:rsidRPr="00462C43" w:rsidRDefault="00493140" w:rsidP="00462C43">
            <w:pPr>
              <w:spacing w:after="0"/>
              <w:jc w:val="center"/>
              <w:rPr>
                <w:rFonts w:ascii="Times New Roman" w:hAnsi="Times New Roman"/>
                <w:sz w:val="20"/>
                <w:szCs w:val="20"/>
              </w:rPr>
            </w:pPr>
            <w:r w:rsidRPr="00462C43">
              <w:rPr>
                <w:rFonts w:ascii="Times New Roman" w:hAnsi="Times New Roman"/>
                <w:sz w:val="20"/>
                <w:szCs w:val="20"/>
              </w:rPr>
              <w:t>32.</w:t>
            </w:r>
            <w:r w:rsidR="00C12D43">
              <w:rPr>
                <w:rFonts w:ascii="Times New Roman" w:hAnsi="Times New Roman"/>
                <w:sz w:val="20"/>
                <w:szCs w:val="20"/>
              </w:rPr>
              <w:t>6</w:t>
            </w:r>
          </w:p>
        </w:tc>
        <w:tc>
          <w:tcPr>
            <w:tcW w:w="0" w:type="auto"/>
            <w:shd w:val="clear" w:color="auto" w:fill="auto"/>
            <w:vAlign w:val="bottom"/>
          </w:tcPr>
          <w:p w:rsidR="00493140" w:rsidRPr="00B952BF" w:rsidRDefault="00493140" w:rsidP="00462C43">
            <w:pPr>
              <w:spacing w:after="0"/>
              <w:jc w:val="center"/>
              <w:rPr>
                <w:rFonts w:ascii="Times New Roman" w:hAnsi="Times New Roman"/>
                <w:sz w:val="20"/>
                <w:szCs w:val="20"/>
              </w:rPr>
            </w:pPr>
            <w:r w:rsidRPr="00B952BF">
              <w:rPr>
                <w:rFonts w:ascii="Times New Roman" w:hAnsi="Times New Roman"/>
                <w:sz w:val="20"/>
                <w:szCs w:val="20"/>
              </w:rPr>
              <w:t>42.</w:t>
            </w:r>
            <w:r w:rsidR="008534FD">
              <w:rPr>
                <w:rFonts w:ascii="Times New Roman" w:hAnsi="Times New Roman"/>
                <w:sz w:val="20"/>
                <w:szCs w:val="20"/>
              </w:rPr>
              <w:t>6</w:t>
            </w:r>
          </w:p>
        </w:tc>
      </w:tr>
    </w:tbl>
    <w:p w:rsidR="00DA00BE" w:rsidRDefault="00DA00BE" w:rsidP="00DA00BE">
      <w:pPr>
        <w:jc w:val="both"/>
        <w:rPr>
          <w:rFonts w:ascii="Times New Roman" w:hAnsi="Times New Roman"/>
        </w:rPr>
      </w:pPr>
    </w:p>
    <w:p w:rsidR="00463DD4" w:rsidRDefault="00463DD4" w:rsidP="00DA00BE">
      <w:pPr>
        <w:jc w:val="both"/>
        <w:rPr>
          <w:rFonts w:ascii="Times New Roman" w:hAnsi="Times New Roman"/>
        </w:rPr>
      </w:pPr>
    </w:p>
    <w:p w:rsidR="00BA3E7D" w:rsidRPr="00C06C8F" w:rsidRDefault="00BA3E7D" w:rsidP="00DA00BE">
      <w:pPr>
        <w:jc w:val="both"/>
        <w:rPr>
          <w:rFonts w:ascii="Times New Roman" w:hAnsi="Times New Roman"/>
        </w:rPr>
      </w:pPr>
    </w:p>
    <w:p w:rsidR="00D16DAF" w:rsidRPr="00DA022B" w:rsidRDefault="00D16DAF" w:rsidP="00C4618A">
      <w:pPr>
        <w:pStyle w:val="Lgende"/>
        <w:keepNext/>
        <w:ind w:left="720"/>
        <w:jc w:val="center"/>
        <w:rPr>
          <w:rFonts w:ascii="Times New Roman" w:hAnsi="Times New Roman"/>
          <w:b w:val="0"/>
          <w:bCs w:val="0"/>
          <w:color w:val="auto"/>
          <w:sz w:val="24"/>
          <w:szCs w:val="24"/>
        </w:rPr>
      </w:pPr>
      <w:r w:rsidRPr="00DA022B">
        <w:rPr>
          <w:rFonts w:ascii="Times New Roman" w:hAnsi="Times New Roman"/>
          <w:b w:val="0"/>
          <w:bCs w:val="0"/>
          <w:color w:val="auto"/>
          <w:sz w:val="24"/>
          <w:szCs w:val="24"/>
        </w:rPr>
        <w:lastRenderedPageBreak/>
        <w:t xml:space="preserve">Table </w:t>
      </w:r>
      <w:r w:rsidR="009C45AB" w:rsidRPr="00DA022B">
        <w:rPr>
          <w:rFonts w:ascii="Times New Roman" w:hAnsi="Times New Roman"/>
          <w:b w:val="0"/>
          <w:bCs w:val="0"/>
          <w:color w:val="auto"/>
          <w:sz w:val="24"/>
          <w:szCs w:val="24"/>
        </w:rPr>
        <w:fldChar w:fldCharType="begin"/>
      </w:r>
      <w:r w:rsidRPr="00DA022B">
        <w:rPr>
          <w:rFonts w:ascii="Times New Roman" w:hAnsi="Times New Roman"/>
          <w:b w:val="0"/>
          <w:bCs w:val="0"/>
          <w:color w:val="auto"/>
          <w:sz w:val="24"/>
          <w:szCs w:val="24"/>
        </w:rPr>
        <w:instrText xml:space="preserve"> SEQ Table \* ARABIC </w:instrText>
      </w:r>
      <w:r w:rsidR="009C45AB" w:rsidRPr="00DA022B">
        <w:rPr>
          <w:rFonts w:ascii="Times New Roman" w:hAnsi="Times New Roman"/>
          <w:b w:val="0"/>
          <w:bCs w:val="0"/>
          <w:color w:val="auto"/>
          <w:sz w:val="24"/>
          <w:szCs w:val="24"/>
        </w:rPr>
        <w:fldChar w:fldCharType="separate"/>
      </w:r>
      <w:r w:rsidR="00E77AA8" w:rsidRPr="00DA022B">
        <w:rPr>
          <w:rFonts w:ascii="Times New Roman" w:hAnsi="Times New Roman"/>
          <w:b w:val="0"/>
          <w:bCs w:val="0"/>
          <w:color w:val="auto"/>
          <w:sz w:val="24"/>
          <w:szCs w:val="24"/>
        </w:rPr>
        <w:t>9</w:t>
      </w:r>
      <w:r w:rsidR="009C45AB" w:rsidRPr="00DA022B">
        <w:rPr>
          <w:rFonts w:ascii="Times New Roman" w:hAnsi="Times New Roman"/>
          <w:b w:val="0"/>
          <w:bCs w:val="0"/>
          <w:color w:val="auto"/>
          <w:sz w:val="24"/>
          <w:szCs w:val="24"/>
        </w:rPr>
        <w:fldChar w:fldCharType="end"/>
      </w:r>
      <w:r w:rsidRPr="00DA022B">
        <w:rPr>
          <w:rFonts w:ascii="Times New Roman" w:hAnsi="Times New Roman"/>
          <w:b w:val="0"/>
          <w:bCs w:val="0"/>
          <w:color w:val="auto"/>
          <w:sz w:val="24"/>
          <w:szCs w:val="24"/>
        </w:rPr>
        <w:t xml:space="preserve"> - Maximum permitted </w:t>
      </w:r>
      <w:r w:rsidR="00FA04C8">
        <w:rPr>
          <w:rFonts w:ascii="Times New Roman" w:hAnsi="Times New Roman"/>
          <w:b w:val="0"/>
          <w:bCs w:val="0"/>
          <w:color w:val="auto"/>
          <w:sz w:val="24"/>
          <w:szCs w:val="24"/>
        </w:rPr>
        <w:t xml:space="preserve">WSD </w:t>
      </w:r>
      <w:r w:rsidRPr="00DA022B">
        <w:rPr>
          <w:rFonts w:ascii="Times New Roman" w:hAnsi="Times New Roman"/>
          <w:b w:val="0"/>
          <w:bCs w:val="0"/>
          <w:color w:val="auto"/>
          <w:sz w:val="24"/>
          <w:szCs w:val="24"/>
        </w:rPr>
        <w:t xml:space="preserve">EIRP </w:t>
      </w:r>
      <w:r w:rsidR="00FA04C8">
        <w:rPr>
          <w:rFonts w:ascii="Times New Roman" w:hAnsi="Times New Roman"/>
          <w:b w:val="0"/>
          <w:bCs w:val="0"/>
          <w:color w:val="auto"/>
          <w:sz w:val="24"/>
          <w:szCs w:val="24"/>
        </w:rPr>
        <w:t>[</w:t>
      </w:r>
      <w:proofErr w:type="spellStart"/>
      <w:r w:rsidRPr="00DA022B">
        <w:rPr>
          <w:rFonts w:ascii="Times New Roman" w:hAnsi="Times New Roman"/>
          <w:b w:val="0"/>
          <w:bCs w:val="0"/>
          <w:color w:val="auto"/>
          <w:sz w:val="24"/>
          <w:szCs w:val="24"/>
        </w:rPr>
        <w:t>dBm</w:t>
      </w:r>
      <w:proofErr w:type="spellEnd"/>
      <w:r w:rsidR="00FA04C8">
        <w:rPr>
          <w:rFonts w:ascii="Times New Roman" w:hAnsi="Times New Roman"/>
          <w:b w:val="0"/>
          <w:bCs w:val="0"/>
          <w:color w:val="auto"/>
          <w:sz w:val="24"/>
          <w:szCs w:val="24"/>
        </w:rPr>
        <w:t>] (Scenarios 6 and 7).</w:t>
      </w:r>
    </w:p>
    <w:tbl>
      <w:tblPr>
        <w:tblStyle w:val="Grilledutableau"/>
        <w:tblW w:w="6513" w:type="dxa"/>
        <w:tblInd w:w="1310" w:type="dxa"/>
        <w:tblLook w:val="04A0"/>
      </w:tblPr>
      <w:tblGrid>
        <w:gridCol w:w="2205"/>
        <w:gridCol w:w="945"/>
        <w:gridCol w:w="1260"/>
        <w:gridCol w:w="900"/>
        <w:gridCol w:w="1203"/>
      </w:tblGrid>
      <w:tr w:rsidR="00D16DAF" w:rsidRPr="00D16DAF" w:rsidTr="00C4618A">
        <w:tc>
          <w:tcPr>
            <w:tcW w:w="2205" w:type="dxa"/>
            <w:vMerge w:val="restart"/>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Layer</w:t>
            </w:r>
          </w:p>
        </w:tc>
        <w:tc>
          <w:tcPr>
            <w:tcW w:w="2205" w:type="dxa"/>
            <w:gridSpan w:val="2"/>
            <w:shd w:val="clear" w:color="auto" w:fill="FFFFFF" w:themeFill="background1"/>
            <w:vAlign w:val="center"/>
          </w:tcPr>
          <w:p w:rsidR="00D16DAF" w:rsidRPr="00462C43" w:rsidRDefault="00154040" w:rsidP="00C4618A">
            <w:pPr>
              <w:spacing w:after="0"/>
              <w:jc w:val="center"/>
              <w:rPr>
                <w:rFonts w:ascii="Times New Roman" w:hAnsi="Times New Roman"/>
                <w:sz w:val="20"/>
                <w:szCs w:val="20"/>
              </w:rPr>
            </w:pPr>
            <w:r w:rsidRPr="00462C43">
              <w:rPr>
                <w:rFonts w:ascii="Times New Roman" w:hAnsi="Times New Roman"/>
                <w:sz w:val="20"/>
                <w:szCs w:val="20"/>
              </w:rPr>
              <w:t>Fixed WSD transmitter</w:t>
            </w:r>
          </w:p>
        </w:tc>
        <w:tc>
          <w:tcPr>
            <w:tcW w:w="2103" w:type="dxa"/>
            <w:gridSpan w:val="2"/>
            <w:shd w:val="clear" w:color="auto" w:fill="FFFFFF" w:themeFill="background1"/>
            <w:vAlign w:val="center"/>
          </w:tcPr>
          <w:p w:rsidR="00D16DAF" w:rsidRPr="00462C43" w:rsidRDefault="00154040" w:rsidP="00C4618A">
            <w:pPr>
              <w:spacing w:after="0"/>
              <w:jc w:val="center"/>
              <w:rPr>
                <w:rFonts w:ascii="Times New Roman" w:hAnsi="Times New Roman"/>
                <w:sz w:val="20"/>
                <w:szCs w:val="20"/>
              </w:rPr>
            </w:pPr>
            <w:r w:rsidRPr="00462C43">
              <w:rPr>
                <w:rFonts w:ascii="Times New Roman" w:hAnsi="Times New Roman"/>
                <w:sz w:val="20"/>
                <w:szCs w:val="20"/>
              </w:rPr>
              <w:t>Fixed WSD</w:t>
            </w:r>
            <w:r>
              <w:rPr>
                <w:rFonts w:ascii="Times New Roman" w:hAnsi="Times New Roman"/>
                <w:sz w:val="20"/>
                <w:szCs w:val="20"/>
              </w:rPr>
              <w:t xml:space="preserve"> </w:t>
            </w:r>
            <w:r w:rsidRPr="00462C43">
              <w:rPr>
                <w:rFonts w:ascii="Times New Roman" w:hAnsi="Times New Roman"/>
                <w:sz w:val="20"/>
                <w:szCs w:val="20"/>
              </w:rPr>
              <w:t>transmitter</w:t>
            </w:r>
          </w:p>
        </w:tc>
      </w:tr>
      <w:tr w:rsidR="00D16DAF" w:rsidRPr="00D16DAF" w:rsidTr="00C4618A">
        <w:tc>
          <w:tcPr>
            <w:tcW w:w="2205" w:type="dxa"/>
            <w:vMerge/>
            <w:vAlign w:val="center"/>
          </w:tcPr>
          <w:p w:rsidR="00D16DAF" w:rsidRPr="00462C43" w:rsidRDefault="00D16DAF" w:rsidP="00C4618A">
            <w:pPr>
              <w:spacing w:after="0"/>
              <w:jc w:val="center"/>
              <w:rPr>
                <w:rFonts w:ascii="Times New Roman" w:hAnsi="Times New Roman"/>
                <w:sz w:val="20"/>
                <w:szCs w:val="20"/>
              </w:rPr>
            </w:pPr>
          </w:p>
        </w:tc>
        <w:tc>
          <w:tcPr>
            <w:tcW w:w="2205" w:type="dxa"/>
            <w:gridSpan w:val="2"/>
            <w:shd w:val="clear" w:color="auto" w:fill="FFFFFF" w:themeFill="background1"/>
            <w:vAlign w:val="center"/>
          </w:tcPr>
          <w:p w:rsidR="00D16DAF" w:rsidRPr="00462C43" w:rsidRDefault="00154040" w:rsidP="00C4618A">
            <w:pPr>
              <w:spacing w:after="0"/>
              <w:jc w:val="center"/>
              <w:rPr>
                <w:rFonts w:ascii="Times New Roman" w:hAnsi="Times New Roman"/>
                <w:sz w:val="20"/>
                <w:szCs w:val="20"/>
              </w:rPr>
            </w:pPr>
            <w:r w:rsidRPr="00462C43">
              <w:rPr>
                <w:rFonts w:ascii="Times New Roman" w:hAnsi="Times New Roman"/>
                <w:sz w:val="20"/>
                <w:szCs w:val="20"/>
              </w:rPr>
              <w:t>Fixed DTT receiver</w:t>
            </w:r>
          </w:p>
        </w:tc>
        <w:tc>
          <w:tcPr>
            <w:tcW w:w="2103" w:type="dxa"/>
            <w:gridSpan w:val="2"/>
            <w:shd w:val="clear" w:color="auto" w:fill="FFFFFF" w:themeFill="background1"/>
            <w:vAlign w:val="center"/>
          </w:tcPr>
          <w:p w:rsidR="00D16DAF" w:rsidRPr="00462C43" w:rsidRDefault="00154040" w:rsidP="00C4618A">
            <w:pPr>
              <w:spacing w:after="0"/>
              <w:jc w:val="center"/>
              <w:rPr>
                <w:rFonts w:ascii="Times New Roman" w:hAnsi="Times New Roman"/>
                <w:sz w:val="20"/>
                <w:szCs w:val="20"/>
              </w:rPr>
            </w:pPr>
            <w:r w:rsidRPr="00462C43">
              <w:rPr>
                <w:rFonts w:ascii="Times New Roman" w:hAnsi="Times New Roman"/>
                <w:sz w:val="20"/>
                <w:szCs w:val="20"/>
              </w:rPr>
              <w:t>Portable DTT receiver</w:t>
            </w:r>
          </w:p>
        </w:tc>
      </w:tr>
      <w:tr w:rsidR="00D16DAF" w:rsidRPr="00D16DAF" w:rsidTr="00C4618A">
        <w:tc>
          <w:tcPr>
            <w:tcW w:w="2205" w:type="dxa"/>
            <w:vMerge/>
            <w:vAlign w:val="center"/>
          </w:tcPr>
          <w:p w:rsidR="00D16DAF" w:rsidRPr="00462C43" w:rsidRDefault="00D16DAF" w:rsidP="00C4618A">
            <w:pPr>
              <w:spacing w:after="0"/>
              <w:jc w:val="center"/>
              <w:rPr>
                <w:rFonts w:ascii="Times New Roman" w:hAnsi="Times New Roman"/>
                <w:sz w:val="20"/>
                <w:szCs w:val="20"/>
              </w:rPr>
            </w:pPr>
          </w:p>
        </w:tc>
        <w:tc>
          <w:tcPr>
            <w:tcW w:w="2205" w:type="dxa"/>
            <w:gridSpan w:val="2"/>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Scenario 6</w:t>
            </w:r>
          </w:p>
        </w:tc>
        <w:tc>
          <w:tcPr>
            <w:tcW w:w="2103" w:type="dxa"/>
            <w:gridSpan w:val="2"/>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Scenario 7</w:t>
            </w:r>
          </w:p>
        </w:tc>
      </w:tr>
      <w:tr w:rsidR="00D16DAF" w:rsidRPr="00D16DAF" w:rsidTr="00C4618A">
        <w:tc>
          <w:tcPr>
            <w:tcW w:w="2205" w:type="dxa"/>
            <w:vMerge/>
            <w:vAlign w:val="center"/>
          </w:tcPr>
          <w:p w:rsidR="00D16DAF" w:rsidRPr="00462C43" w:rsidRDefault="00D16DAF" w:rsidP="00C4618A">
            <w:pPr>
              <w:spacing w:after="0"/>
              <w:jc w:val="center"/>
              <w:rPr>
                <w:rFonts w:ascii="Times New Roman" w:hAnsi="Times New Roman"/>
                <w:sz w:val="20"/>
                <w:szCs w:val="20"/>
              </w:rPr>
            </w:pPr>
          </w:p>
        </w:tc>
        <w:tc>
          <w:tcPr>
            <w:tcW w:w="945" w:type="dxa"/>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 xml:space="preserve">1st </w:t>
            </w:r>
            <w:proofErr w:type="spellStart"/>
            <w:r w:rsidRPr="00462C43">
              <w:rPr>
                <w:rFonts w:ascii="Times New Roman" w:hAnsi="Times New Roman"/>
                <w:sz w:val="20"/>
                <w:szCs w:val="20"/>
              </w:rPr>
              <w:t>adj</w:t>
            </w:r>
            <w:proofErr w:type="spellEnd"/>
          </w:p>
        </w:tc>
        <w:tc>
          <w:tcPr>
            <w:tcW w:w="1260" w:type="dxa"/>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 xml:space="preserve">2nd  </w:t>
            </w:r>
            <w:proofErr w:type="spellStart"/>
            <w:r w:rsidRPr="00462C43">
              <w:rPr>
                <w:rFonts w:ascii="Times New Roman" w:hAnsi="Times New Roman"/>
                <w:sz w:val="20"/>
                <w:szCs w:val="20"/>
              </w:rPr>
              <w:t>adj</w:t>
            </w:r>
            <w:proofErr w:type="spellEnd"/>
          </w:p>
        </w:tc>
        <w:tc>
          <w:tcPr>
            <w:tcW w:w="900" w:type="dxa"/>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 xml:space="preserve">1st  </w:t>
            </w:r>
            <w:proofErr w:type="spellStart"/>
            <w:r w:rsidRPr="00462C43">
              <w:rPr>
                <w:rFonts w:ascii="Times New Roman" w:hAnsi="Times New Roman"/>
                <w:sz w:val="20"/>
                <w:szCs w:val="20"/>
              </w:rPr>
              <w:t>adj</w:t>
            </w:r>
            <w:proofErr w:type="spellEnd"/>
          </w:p>
        </w:tc>
        <w:tc>
          <w:tcPr>
            <w:tcW w:w="1203" w:type="dxa"/>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 xml:space="preserve">2nd  </w:t>
            </w:r>
            <w:proofErr w:type="spellStart"/>
            <w:r w:rsidRPr="00462C43">
              <w:rPr>
                <w:rFonts w:ascii="Times New Roman" w:hAnsi="Times New Roman"/>
                <w:sz w:val="20"/>
                <w:szCs w:val="20"/>
              </w:rPr>
              <w:t>adj</w:t>
            </w:r>
            <w:proofErr w:type="spellEnd"/>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m:oMathPara>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22.9</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32.9</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35.1</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45.1</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+ 1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24.3</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34.3</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36.3</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46.3</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+ 2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25.6</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35.6</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37.8</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47.8</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+ 3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27.1</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37.1</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39.4</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49.4</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+ 4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29.2</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39.2</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41.2</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51.2</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+ 5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31.0</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41.0</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43.4</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53.4</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+ 6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32.9</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42.9</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45.4</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55.4</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+ 7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34.8</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44.8</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47.1</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57.1</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+ 8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36.9</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46.9</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49.2</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59.2</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+ 9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38.8</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48.8</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51.1</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61.1</w:t>
            </w:r>
          </w:p>
        </w:tc>
      </w:tr>
      <w:tr w:rsidR="00D16DAF" w:rsidRPr="00D16DAF" w:rsidTr="00C4618A">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+ 10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40.6</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50.6</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53.0</w:t>
            </w:r>
          </w:p>
        </w:tc>
        <w:tc>
          <w:tcPr>
            <w:tcW w:w="1203"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63.0</w:t>
            </w:r>
          </w:p>
        </w:tc>
      </w:tr>
      <w:tr w:rsidR="00D16DAF" w:rsidRPr="00D16DAF" w:rsidTr="008E58B5">
        <w:tc>
          <w:tcPr>
            <w:tcW w:w="2205" w:type="dxa"/>
            <w:vAlign w:val="center"/>
          </w:tcPr>
          <w:p w:rsidR="00D16DAF" w:rsidRPr="00462C43" w:rsidRDefault="009C45AB"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D16DAF" w:rsidRPr="00462C43">
              <w:rPr>
                <w:rFonts w:ascii="Times New Roman" w:hAnsi="Times New Roman"/>
                <w:sz w:val="20"/>
                <w:szCs w:val="20"/>
              </w:rPr>
              <w:t xml:space="preserve"> + 20 dB</w:t>
            </w:r>
          </w:p>
        </w:tc>
        <w:tc>
          <w:tcPr>
            <w:tcW w:w="945"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53.5</w:t>
            </w:r>
          </w:p>
        </w:tc>
        <w:tc>
          <w:tcPr>
            <w:tcW w:w="126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63.5</w:t>
            </w:r>
          </w:p>
        </w:tc>
        <w:tc>
          <w:tcPr>
            <w:tcW w:w="900" w:type="dxa"/>
            <w:shd w:val="clear" w:color="auto" w:fill="FFFFFF" w:themeFill="background1"/>
            <w:vAlign w:val="bottom"/>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65.8</w:t>
            </w:r>
          </w:p>
        </w:tc>
        <w:tc>
          <w:tcPr>
            <w:tcW w:w="1203" w:type="dxa"/>
            <w:shd w:val="clear" w:color="auto" w:fill="auto"/>
            <w:vAlign w:val="bottom"/>
          </w:tcPr>
          <w:p w:rsidR="00D16DAF" w:rsidRPr="00462C43" w:rsidRDefault="004E5E5E" w:rsidP="00C4618A">
            <w:pPr>
              <w:spacing w:after="0"/>
              <w:jc w:val="center"/>
              <w:rPr>
                <w:rFonts w:ascii="Times New Roman" w:hAnsi="Times New Roman"/>
                <w:sz w:val="20"/>
                <w:szCs w:val="20"/>
              </w:rPr>
            </w:pPr>
            <w:r>
              <w:rPr>
                <w:rFonts w:ascii="Times New Roman" w:hAnsi="Times New Roman"/>
                <w:sz w:val="20"/>
                <w:szCs w:val="20"/>
              </w:rPr>
              <w:t>75.8</w:t>
            </w:r>
          </w:p>
        </w:tc>
      </w:tr>
    </w:tbl>
    <w:p w:rsidR="00DA00BE" w:rsidRDefault="00DA00BE" w:rsidP="00053FB6">
      <w:pPr>
        <w:rPr>
          <w:rFonts w:ascii="Times New Roman" w:hAnsi="Times New Roman"/>
        </w:rPr>
      </w:pPr>
    </w:p>
    <w:p w:rsidR="00053FB6" w:rsidRPr="00C536D9" w:rsidRDefault="00053FB6" w:rsidP="00053FB6">
      <w:pPr>
        <w:jc w:val="both"/>
        <w:rPr>
          <w:rFonts w:ascii="Times New Roman" w:hAnsi="Times New Roman"/>
        </w:rPr>
      </w:pPr>
    </w:p>
    <w:p w:rsidR="00053FB6" w:rsidRDefault="00053FB6" w:rsidP="00053FB6">
      <w:pPr>
        <w:pStyle w:val="Paragraphedeliste"/>
        <w:numPr>
          <w:ilvl w:val="0"/>
          <w:numId w:val="2"/>
        </w:numPr>
        <w:jc w:val="both"/>
        <w:rPr>
          <w:rFonts w:ascii="Times New Roman" w:hAnsi="Times New Roman"/>
          <w:b/>
        </w:rPr>
      </w:pPr>
      <w:r>
        <w:rPr>
          <w:rFonts w:ascii="Times New Roman" w:hAnsi="Times New Roman"/>
          <w:b/>
        </w:rPr>
        <w:t>SUMMARY</w:t>
      </w:r>
      <w:r w:rsidR="00E60AEE">
        <w:rPr>
          <w:rFonts w:ascii="Times New Roman" w:hAnsi="Times New Roman"/>
          <w:b/>
        </w:rPr>
        <w:t xml:space="preserve"> AND CONCLUSIONS</w:t>
      </w:r>
    </w:p>
    <w:p w:rsidR="007316F5" w:rsidRDefault="007316F5" w:rsidP="004F6BB8">
      <w:pPr>
        <w:jc w:val="both"/>
        <w:rPr>
          <w:rFonts w:ascii="Times New Roman" w:hAnsi="Times New Roman"/>
        </w:rPr>
      </w:pPr>
      <w:r>
        <w:rPr>
          <w:rFonts w:ascii="Times New Roman" w:hAnsi="Times New Roman"/>
        </w:rPr>
        <w:t>T</w:t>
      </w:r>
      <w:r w:rsidRPr="004F6BB8">
        <w:rPr>
          <w:rFonts w:ascii="Times New Roman" w:hAnsi="Times New Roman"/>
        </w:rPr>
        <w:t xml:space="preserve">he appropriate methodology of calculation of maximum WSD power levels </w:t>
      </w:r>
      <w:r>
        <w:rPr>
          <w:rFonts w:ascii="Times New Roman" w:hAnsi="Times New Roman"/>
        </w:rPr>
        <w:t xml:space="preserve">with the protection of the primary DTT service </w:t>
      </w:r>
      <w:r w:rsidRPr="004F6BB8">
        <w:rPr>
          <w:rFonts w:ascii="Times New Roman" w:hAnsi="Times New Roman"/>
        </w:rPr>
        <w:t xml:space="preserve">must consider </w:t>
      </w:r>
      <w:r>
        <w:rPr>
          <w:rFonts w:ascii="Times New Roman" w:hAnsi="Times New Roman"/>
        </w:rPr>
        <w:t xml:space="preserve">the effective impacts </w:t>
      </w:r>
      <w:r w:rsidRPr="004F6BB8">
        <w:rPr>
          <w:rFonts w:ascii="Times New Roman" w:eastAsia="Times New Roman" w:hAnsi="Times New Roman"/>
          <w:lang w:val="en-GB" w:eastAsia="de-DE"/>
        </w:rPr>
        <w:t xml:space="preserve">of </w:t>
      </w:r>
      <w:r>
        <w:rPr>
          <w:rFonts w:ascii="Times New Roman" w:eastAsia="Times New Roman" w:hAnsi="Times New Roman"/>
          <w:lang w:val="en-GB" w:eastAsia="de-DE"/>
        </w:rPr>
        <w:t xml:space="preserve">WSD </w:t>
      </w:r>
      <w:r w:rsidRPr="004F6BB8">
        <w:rPr>
          <w:rFonts w:ascii="Times New Roman" w:eastAsia="Times New Roman" w:hAnsi="Times New Roman"/>
          <w:lang w:val="en-GB" w:eastAsia="de-DE"/>
        </w:rPr>
        <w:t>interference on</w:t>
      </w:r>
      <w:r>
        <w:rPr>
          <w:rFonts w:ascii="Times New Roman" w:eastAsia="Times New Roman" w:hAnsi="Times New Roman"/>
          <w:lang w:val="en-GB" w:eastAsia="de-DE"/>
        </w:rPr>
        <w:t xml:space="preserve"> the </w:t>
      </w:r>
      <w:r w:rsidRPr="004F6BB8">
        <w:rPr>
          <w:rFonts w:ascii="Times New Roman" w:eastAsia="Times New Roman" w:hAnsi="Times New Roman"/>
          <w:lang w:val="en-GB" w:eastAsia="de-DE"/>
        </w:rPr>
        <w:t xml:space="preserve">DTT receiver and on </w:t>
      </w:r>
      <w:r>
        <w:rPr>
          <w:rFonts w:ascii="Times New Roman" w:eastAsia="Times New Roman" w:hAnsi="Times New Roman"/>
          <w:lang w:val="en-GB" w:eastAsia="de-DE"/>
        </w:rPr>
        <w:t xml:space="preserve">the </w:t>
      </w:r>
      <w:r w:rsidRPr="004F6BB8">
        <w:rPr>
          <w:rFonts w:ascii="Times New Roman" w:eastAsia="Times New Roman" w:hAnsi="Times New Roman"/>
          <w:lang w:val="en-GB" w:eastAsia="de-DE"/>
        </w:rPr>
        <w:t>DTT reception quality</w:t>
      </w:r>
      <w:r>
        <w:rPr>
          <w:rFonts w:ascii="Times New Roman" w:eastAsia="Times New Roman" w:hAnsi="Times New Roman"/>
          <w:lang w:val="en-GB" w:eastAsia="de-DE"/>
        </w:rPr>
        <w:t>.</w:t>
      </w:r>
    </w:p>
    <w:p w:rsidR="000563A4" w:rsidRDefault="00F57D1D" w:rsidP="007316F5">
      <w:pPr>
        <w:jc w:val="both"/>
        <w:rPr>
          <w:rFonts w:ascii="Times New Roman" w:eastAsia="Times New Roman" w:hAnsi="Times New Roman"/>
          <w:lang w:val="en-GB" w:eastAsia="de-DE"/>
        </w:rPr>
      </w:pPr>
      <w:r>
        <w:rPr>
          <w:rFonts w:ascii="Times New Roman" w:hAnsi="Times New Roman"/>
        </w:rPr>
        <w:t>Based on the studies presented above</w:t>
      </w:r>
      <w:r w:rsidR="004F6BB8">
        <w:rPr>
          <w:rFonts w:ascii="Times New Roman" w:hAnsi="Times New Roman"/>
        </w:rPr>
        <w:t xml:space="preserve">, </w:t>
      </w:r>
      <w:r w:rsidR="00E57F90">
        <w:rPr>
          <w:rFonts w:ascii="Times New Roman" w:hAnsi="Times New Roman"/>
        </w:rPr>
        <w:t>location specific emissions of WSDs can be limited by a determined level of location probability degradation, where a reference prot</w:t>
      </w:r>
      <w:r w:rsidR="007316F5">
        <w:rPr>
          <w:rFonts w:ascii="Times New Roman" w:hAnsi="Times New Roman"/>
        </w:rPr>
        <w:t xml:space="preserve">ection ratio is considered and an </w:t>
      </w:r>
      <w:r w:rsidR="00E57F90">
        <w:rPr>
          <w:rFonts w:ascii="Times New Roman" w:hAnsi="Times New Roman"/>
        </w:rPr>
        <w:t xml:space="preserve">overloading threshold is respected. </w:t>
      </w:r>
      <w:r w:rsidR="007316F5">
        <w:rPr>
          <w:rFonts w:ascii="Times New Roman" w:hAnsi="Times New Roman"/>
        </w:rPr>
        <w:t>It is needed further investigation on:</w:t>
      </w:r>
    </w:p>
    <w:p w:rsidR="005F11FE" w:rsidRPr="005F11FE" w:rsidRDefault="005F11FE" w:rsidP="00E57F90">
      <w:pPr>
        <w:pStyle w:val="Paragraphedeliste"/>
        <w:numPr>
          <w:ilvl w:val="0"/>
          <w:numId w:val="5"/>
        </w:numPr>
        <w:jc w:val="both"/>
        <w:rPr>
          <w:rFonts w:ascii="Times New Roman" w:eastAsia="Times New Roman" w:hAnsi="Times New Roman"/>
          <w:lang w:val="en-GB" w:eastAsia="de-DE"/>
        </w:rPr>
      </w:pPr>
      <w:r>
        <w:rPr>
          <w:rFonts w:ascii="Times New Roman" w:hAnsi="Times New Roman"/>
        </w:rPr>
        <w:t>The path loss model for short distances between WSD transmitter and DTT receiver;</w:t>
      </w:r>
    </w:p>
    <w:p w:rsidR="005F11FE" w:rsidRDefault="005F11FE" w:rsidP="00E57F90">
      <w:pPr>
        <w:pStyle w:val="Paragraphedeliste"/>
        <w:numPr>
          <w:ilvl w:val="0"/>
          <w:numId w:val="5"/>
        </w:numPr>
        <w:jc w:val="both"/>
        <w:rPr>
          <w:rFonts w:ascii="Times New Roman" w:eastAsia="Times New Roman" w:hAnsi="Times New Roman"/>
          <w:lang w:val="en-GB" w:eastAsia="de-DE"/>
        </w:rPr>
      </w:pPr>
      <w:r>
        <w:rPr>
          <w:rFonts w:ascii="Times New Roman" w:hAnsi="Times New Roman"/>
        </w:rPr>
        <w:t>T</w:t>
      </w:r>
      <w:r w:rsidR="00D75C14">
        <w:rPr>
          <w:rFonts w:ascii="Times New Roman" w:hAnsi="Times New Roman"/>
        </w:rPr>
        <w:t>he model</w:t>
      </w:r>
      <w:r>
        <w:rPr>
          <w:rFonts w:ascii="Times New Roman" w:hAnsi="Times New Roman"/>
        </w:rPr>
        <w:t>ing of interference signal at DTT receiver;</w:t>
      </w:r>
    </w:p>
    <w:p w:rsidR="00E57F90" w:rsidRDefault="00E57F90" w:rsidP="00E57F90">
      <w:pPr>
        <w:pStyle w:val="Paragraphedeliste"/>
        <w:numPr>
          <w:ilvl w:val="0"/>
          <w:numId w:val="5"/>
        </w:numPr>
        <w:jc w:val="both"/>
        <w:rPr>
          <w:rFonts w:ascii="Times New Roman" w:eastAsia="Times New Roman" w:hAnsi="Times New Roman"/>
          <w:lang w:val="en-GB" w:eastAsia="de-DE"/>
        </w:rPr>
      </w:pPr>
      <w:r>
        <w:rPr>
          <w:rFonts w:ascii="Times New Roman" w:eastAsia="Times New Roman" w:hAnsi="Times New Roman"/>
          <w:lang w:val="en-GB" w:eastAsia="de-DE"/>
        </w:rPr>
        <w:t>Suitable levels of location probability degradation, possibly variable according to the location;</w:t>
      </w:r>
    </w:p>
    <w:p w:rsidR="00E57F90" w:rsidRPr="000563A4" w:rsidRDefault="00E57F90" w:rsidP="00E57F90">
      <w:pPr>
        <w:pStyle w:val="Paragraphedeliste"/>
        <w:numPr>
          <w:ilvl w:val="0"/>
          <w:numId w:val="5"/>
        </w:numPr>
        <w:jc w:val="both"/>
        <w:rPr>
          <w:rFonts w:ascii="Times New Roman" w:eastAsia="Times New Roman" w:hAnsi="Times New Roman"/>
          <w:lang w:val="en-GB" w:eastAsia="de-DE"/>
        </w:rPr>
      </w:pPr>
      <w:r>
        <w:rPr>
          <w:rFonts w:ascii="Times New Roman" w:eastAsia="Times New Roman" w:hAnsi="Times New Roman"/>
          <w:lang w:val="en-GB" w:eastAsia="de-DE"/>
        </w:rPr>
        <w:t>Reference values of protection ratio</w:t>
      </w:r>
      <w:r w:rsidR="009A4014">
        <w:rPr>
          <w:rFonts w:ascii="Times New Roman" w:eastAsia="Times New Roman" w:hAnsi="Times New Roman"/>
          <w:lang w:val="en-GB" w:eastAsia="de-DE"/>
        </w:rPr>
        <w:t>;</w:t>
      </w:r>
      <w:r>
        <w:rPr>
          <w:rFonts w:ascii="Times New Roman" w:eastAsia="Times New Roman" w:hAnsi="Times New Roman"/>
          <w:lang w:val="en-GB" w:eastAsia="de-DE"/>
        </w:rPr>
        <w:t xml:space="preserve">  </w:t>
      </w:r>
    </w:p>
    <w:p w:rsidR="005F11FE" w:rsidRPr="005F11FE" w:rsidRDefault="007316F5" w:rsidP="005F11FE">
      <w:pPr>
        <w:pStyle w:val="Paragraphedeliste"/>
        <w:numPr>
          <w:ilvl w:val="0"/>
          <w:numId w:val="5"/>
        </w:numPr>
        <w:jc w:val="both"/>
        <w:rPr>
          <w:rFonts w:ascii="Times New Roman" w:eastAsia="Times New Roman" w:hAnsi="Times New Roman"/>
          <w:lang w:val="en-GB" w:eastAsia="de-DE"/>
        </w:rPr>
      </w:pPr>
      <w:r>
        <w:rPr>
          <w:rFonts w:ascii="Times New Roman" w:eastAsia="Times New Roman" w:hAnsi="Times New Roman"/>
          <w:lang w:val="en-GB" w:eastAsia="de-DE"/>
        </w:rPr>
        <w:t xml:space="preserve">Reference values of </w:t>
      </w:r>
      <w:r w:rsidR="00A51724" w:rsidRPr="000563A4">
        <w:rPr>
          <w:rFonts w:ascii="Times New Roman" w:eastAsia="Times New Roman" w:hAnsi="Times New Roman"/>
          <w:lang w:val="en-GB" w:eastAsia="de-DE"/>
        </w:rPr>
        <w:t>overloading threshold for DTT receivers</w:t>
      </w:r>
      <w:r w:rsidR="005F11FE">
        <w:rPr>
          <w:rFonts w:ascii="Times New Roman" w:eastAsia="Times New Roman" w:hAnsi="Times New Roman"/>
          <w:lang w:val="en-GB" w:eastAsia="de-DE"/>
        </w:rPr>
        <w:t>.</w:t>
      </w:r>
    </w:p>
    <w:p w:rsidR="00A74CCB" w:rsidRDefault="00FD3BC2" w:rsidP="00053FB6">
      <w:pPr>
        <w:jc w:val="both"/>
        <w:rPr>
          <w:rFonts w:ascii="Times New Roman" w:hAnsi="Times New Roman"/>
        </w:rPr>
      </w:pPr>
      <w:r>
        <w:rPr>
          <w:rFonts w:ascii="Times New Roman" w:hAnsi="Times New Roman"/>
        </w:rPr>
        <w:t>Absolute values of WSD maximum power are provided for different scenarios</w:t>
      </w:r>
      <w:r w:rsidR="00965A5C">
        <w:rPr>
          <w:rFonts w:ascii="Times New Roman" w:hAnsi="Times New Roman"/>
        </w:rPr>
        <w:t xml:space="preserve"> (Table 8 and Table 9)</w:t>
      </w:r>
      <w:r>
        <w:rPr>
          <w:rFonts w:ascii="Times New Roman" w:hAnsi="Times New Roman"/>
        </w:rPr>
        <w:t xml:space="preserve">, including </w:t>
      </w:r>
      <w:r w:rsidR="004A334C">
        <w:rPr>
          <w:rFonts w:ascii="Times New Roman" w:hAnsi="Times New Roman"/>
        </w:rPr>
        <w:t>two scenarios that resemble the traditional fixed service point-to-point usage, where both the WSD transmit and the WSD receive antenna are fixed outdoor above roof-top.</w:t>
      </w:r>
      <w:r w:rsidR="00ED123F">
        <w:rPr>
          <w:rFonts w:ascii="Times New Roman" w:hAnsi="Times New Roman"/>
        </w:rPr>
        <w:t xml:space="preserve"> </w:t>
      </w:r>
    </w:p>
    <w:p w:rsidR="00002B5C" w:rsidRDefault="00427342" w:rsidP="00053FB6">
      <w:pPr>
        <w:jc w:val="both"/>
        <w:rPr>
          <w:rFonts w:ascii="Times New Roman" w:hAnsi="Times New Roman"/>
        </w:rPr>
      </w:pPr>
      <w:r>
        <w:rPr>
          <w:rFonts w:ascii="Times New Roman" w:hAnsi="Times New Roman"/>
        </w:rPr>
        <w:t xml:space="preserve">The reference scenarios are worst case interference situations with low probability of occurrence. </w:t>
      </w:r>
      <w:r w:rsidR="008C1389">
        <w:rPr>
          <w:rFonts w:ascii="Times New Roman" w:hAnsi="Times New Roman"/>
        </w:rPr>
        <w:t xml:space="preserve">Considering </w:t>
      </w:r>
      <w:r>
        <w:rPr>
          <w:rFonts w:ascii="Times New Roman" w:hAnsi="Times New Roman"/>
        </w:rPr>
        <w:t xml:space="preserve">simultaneous </w:t>
      </w:r>
      <w:r w:rsidR="008C1389">
        <w:rPr>
          <w:rFonts w:ascii="Times New Roman" w:hAnsi="Times New Roman"/>
        </w:rPr>
        <w:t>multiple WSD interferers over the reference scenarios is a worst c</w:t>
      </w:r>
      <w:r w:rsidR="00A37C92">
        <w:rPr>
          <w:rFonts w:ascii="Times New Roman" w:hAnsi="Times New Roman"/>
        </w:rPr>
        <w:t>ase over worst case assumption.</w:t>
      </w:r>
      <w:r w:rsidR="00AA55DF">
        <w:rPr>
          <w:rFonts w:ascii="Times New Roman" w:hAnsi="Times New Roman"/>
        </w:rPr>
        <w:t xml:space="preserve"> For this reason, </w:t>
      </w:r>
      <w:r w:rsidR="004E1BBC">
        <w:rPr>
          <w:rFonts w:ascii="Times New Roman" w:hAnsi="Times New Roman"/>
        </w:rPr>
        <w:t xml:space="preserve">it is suggested that </w:t>
      </w:r>
      <w:r w:rsidR="00002B5C">
        <w:rPr>
          <w:rFonts w:ascii="Times New Roman" w:hAnsi="Times New Roman"/>
        </w:rPr>
        <w:t xml:space="preserve">the calculation of WSD power limits takes into account </w:t>
      </w:r>
      <w:r w:rsidR="00AA55DF">
        <w:rPr>
          <w:rFonts w:ascii="Times New Roman" w:hAnsi="Times New Roman"/>
        </w:rPr>
        <w:t>statistic</w:t>
      </w:r>
      <w:r w:rsidR="00002B5C">
        <w:rPr>
          <w:rFonts w:ascii="Times New Roman" w:hAnsi="Times New Roman"/>
        </w:rPr>
        <w:t xml:space="preserve">s of reference scenarios. </w:t>
      </w:r>
      <w:r w:rsidR="00AA55DF">
        <w:rPr>
          <w:rFonts w:ascii="Times New Roman" w:hAnsi="Times New Roman"/>
        </w:rPr>
        <w:t xml:space="preserve"> </w:t>
      </w:r>
    </w:p>
    <w:p w:rsidR="008D15C6" w:rsidRPr="00CE47CB" w:rsidRDefault="008D15C6" w:rsidP="003A2662">
      <w:pPr>
        <w:jc w:val="both"/>
        <w:rPr>
          <w:rFonts w:ascii="Times New Roman" w:hAnsi="Times New Roman"/>
        </w:rPr>
      </w:pPr>
    </w:p>
    <w:sectPr w:rsidR="008D15C6" w:rsidRPr="00CE47CB" w:rsidSect="00F24671">
      <w:headerReference w:type="default" r:id="rId17"/>
      <w:footerReference w:type="default" r:id="rId18"/>
      <w:pgSz w:w="11900" w:h="16840"/>
      <w:pgMar w:top="1440" w:right="1800" w:bottom="1440" w:left="1800"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AD9" w:rsidRDefault="00C57AD9" w:rsidP="0016368C">
      <w:pPr>
        <w:spacing w:after="0"/>
      </w:pPr>
      <w:r>
        <w:separator/>
      </w:r>
    </w:p>
  </w:endnote>
  <w:endnote w:type="continuationSeparator" w:id="0">
    <w:p w:rsidR="00C57AD9" w:rsidRDefault="00C57AD9" w:rsidP="001636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tique Olv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9E6" w:rsidRDefault="004879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AD9" w:rsidRDefault="00C57AD9" w:rsidP="0016368C">
      <w:pPr>
        <w:spacing w:after="0"/>
      </w:pPr>
      <w:r>
        <w:separator/>
      </w:r>
    </w:p>
  </w:footnote>
  <w:footnote w:type="continuationSeparator" w:id="0">
    <w:p w:rsidR="00C57AD9" w:rsidRDefault="00C57AD9" w:rsidP="0016368C">
      <w:pPr>
        <w:spacing w:after="0"/>
      </w:pPr>
      <w:r>
        <w:continuationSeparator/>
      </w:r>
    </w:p>
  </w:footnote>
  <w:footnote w:id="1">
    <w:p w:rsidR="004879E6" w:rsidRDefault="004879E6" w:rsidP="008D4B2D">
      <w:pPr>
        <w:pStyle w:val="Notedebasdepage"/>
        <w:jc w:val="both"/>
      </w:pPr>
      <w:r>
        <w:rPr>
          <w:rStyle w:val="Appelnotedebasdep"/>
        </w:rPr>
        <w:footnoteRef/>
      </w:r>
      <w:r>
        <w:t xml:space="preserve"> </w:t>
      </w:r>
      <w:proofErr w:type="spellStart"/>
      <w:r w:rsidRPr="00EC062B">
        <w:rPr>
          <w:sz w:val="20"/>
          <w:szCs w:val="20"/>
        </w:rPr>
        <w:t>INdT</w:t>
      </w:r>
      <w:proofErr w:type="spellEnd"/>
      <w:r w:rsidRPr="00EC062B">
        <w:rPr>
          <w:sz w:val="20"/>
          <w:szCs w:val="20"/>
        </w:rPr>
        <w:t xml:space="preserve"> (Nokia Institute of Technology) is a non-profit research and development institute founded by Nokia</w:t>
      </w:r>
      <w:r>
        <w:rPr>
          <w:sz w:val="20"/>
          <w:szCs w:val="20"/>
        </w:rPr>
        <w:t xml:space="preserve"> in Brazil. </w:t>
      </w:r>
    </w:p>
  </w:footnote>
  <w:footnote w:id="2">
    <w:p w:rsidR="004879E6" w:rsidRPr="00C6232D" w:rsidRDefault="004879E6" w:rsidP="00107B8A">
      <w:pPr>
        <w:pStyle w:val="Notedebasdepage"/>
        <w:jc w:val="both"/>
        <w:rPr>
          <w:sz w:val="20"/>
          <w:szCs w:val="20"/>
        </w:rPr>
      </w:pPr>
      <w:r w:rsidRPr="00C6232D">
        <w:rPr>
          <w:rStyle w:val="Appelnotedebasdep"/>
          <w:sz w:val="20"/>
          <w:szCs w:val="20"/>
        </w:rPr>
        <w:footnoteRef/>
      </w:r>
      <w:r w:rsidRPr="00C6232D">
        <w:rPr>
          <w:sz w:val="20"/>
          <w:szCs w:val="20"/>
        </w:rPr>
        <w:t xml:space="preserve"> In Tables 2, 3, 4 and 5 of </w:t>
      </w:r>
      <w:r w:rsidRPr="008B6989">
        <w:rPr>
          <w:sz w:val="20"/>
          <w:szCs w:val="20"/>
          <w:lang w:val="en-GB"/>
        </w:rPr>
        <w:t>SE43(11)12</w:t>
      </w:r>
      <w:r>
        <w:rPr>
          <w:sz w:val="20"/>
          <w:szCs w:val="20"/>
          <w:lang w:val="en-GB"/>
        </w:rPr>
        <w:t xml:space="preserve"> </w:t>
      </w:r>
      <w:r w:rsidRPr="00C6232D">
        <w:rPr>
          <w:sz w:val="20"/>
          <w:szCs w:val="20"/>
        </w:rPr>
        <w:t xml:space="preserve">contribution, </w:t>
      </w:r>
      <w:r>
        <w:rPr>
          <w:sz w:val="20"/>
          <w:szCs w:val="20"/>
        </w:rPr>
        <w:t xml:space="preserve">the value informed as </w:t>
      </w:r>
      <w:r w:rsidRPr="00C6232D">
        <w:rPr>
          <w:sz w:val="20"/>
          <w:szCs w:val="20"/>
        </w:rPr>
        <w:t>the wanted median field strength</w:t>
      </w:r>
      <w:r>
        <w:rPr>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sz w:val="20"/>
          <w:szCs w:val="20"/>
        </w:rPr>
        <w:t xml:space="preserve"> at the coverage edge (</w:t>
      </w:r>
      <m:oMath>
        <m:r>
          <w:rPr>
            <w:rFonts w:ascii="Cambria Math" w:hAnsi="Cambria Math"/>
            <w:sz w:val="20"/>
            <w:szCs w:val="20"/>
          </w:rPr>
          <m:t>LP=95%</m:t>
        </m:r>
      </m:oMath>
      <w:r>
        <w:rPr>
          <w:sz w:val="20"/>
          <w:szCs w:val="20"/>
        </w:rPr>
        <w:t xml:space="preserve">) is, in fact, </w:t>
      </w:r>
      <w:r w:rsidRPr="00C6232D">
        <w:rPr>
          <w:sz w:val="20"/>
          <w:szCs w:val="20"/>
        </w:rPr>
        <w:t>t</w:t>
      </w:r>
      <w:r>
        <w:rPr>
          <w:sz w:val="20"/>
          <w:szCs w:val="20"/>
        </w:rPr>
        <w:t xml:space="preserve">he value of the minimum </w:t>
      </w:r>
      <w:r w:rsidRPr="00C6232D">
        <w:rPr>
          <w:sz w:val="20"/>
          <w:szCs w:val="20"/>
        </w:rPr>
        <w:t>median field strength</w:t>
      </w:r>
      <w:r>
        <w:rPr>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wmed_ref</m:t>
            </m:r>
          </m:sub>
        </m:sSub>
      </m:oMath>
      <w:r>
        <w:rPr>
          <w:sz w:val="20"/>
          <w:szCs w:val="20"/>
        </w:rPr>
        <w:t xml:space="preserve">. Remaining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sz w:val="20"/>
          <w:szCs w:val="20"/>
        </w:rPr>
        <w:t xml:space="preserve"> val</w:t>
      </w:r>
      <w:proofErr w:type="spellStart"/>
      <w:r>
        <w:rPr>
          <w:sz w:val="20"/>
          <w:szCs w:val="20"/>
        </w:rPr>
        <w:t>ues</w:t>
      </w:r>
      <w:proofErr w:type="spellEnd"/>
      <w:r>
        <w:rPr>
          <w:sz w:val="20"/>
          <w:szCs w:val="20"/>
        </w:rPr>
        <w:t xml:space="preserve"> in those tables represent locations where the median field strength sequentially increases </w:t>
      </w:r>
      <m:oMath>
        <m:r>
          <w:rPr>
            <w:rFonts w:ascii="Cambria Math" w:hAnsi="Cambria Math"/>
            <w:sz w:val="20"/>
            <w:szCs w:val="20"/>
          </w:rPr>
          <m:t xml:space="preserve">1 </m:t>
        </m:r>
        <m:r>
          <m:rPr>
            <m:sty m:val="p"/>
          </m:rPr>
          <w:rPr>
            <w:rFonts w:ascii="Cambria Math" w:hAnsi="Cambria Math"/>
            <w:sz w:val="20"/>
            <w:szCs w:val="20"/>
          </w:rPr>
          <m:t>dB</m:t>
        </m:r>
      </m:oMath>
      <w:r>
        <w:rPr>
          <w:sz w:val="20"/>
          <w:szCs w:val="20"/>
        </w:rPr>
        <w:t xml:space="preserve"> from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sz w:val="20"/>
          <w:szCs w:val="20"/>
        </w:rPr>
        <w:t xml:space="preserve"> up to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w:r>
        <w:rPr>
          <w:sz w:val="20"/>
          <w:szCs w:val="20"/>
        </w:rPr>
        <w:t xml:space="preserve">. </w:t>
      </w:r>
      <w:r w:rsidRPr="00C6232D">
        <w:rPr>
          <w:sz w:val="20"/>
          <w:szCs w:val="20"/>
        </w:rPr>
        <w:t xml:space="preserve"> </w:t>
      </w:r>
    </w:p>
  </w:footnote>
  <w:footnote w:id="3">
    <w:p w:rsidR="004879E6" w:rsidRPr="00F20259" w:rsidRDefault="004879E6" w:rsidP="00D26469">
      <w:pPr>
        <w:pStyle w:val="Notedebasdepage"/>
        <w:jc w:val="both"/>
        <w:rPr>
          <w:sz w:val="20"/>
          <w:szCs w:val="20"/>
        </w:rPr>
      </w:pPr>
      <w:r w:rsidRPr="00F20259">
        <w:rPr>
          <w:rStyle w:val="Appelnotedebasdep"/>
          <w:sz w:val="20"/>
          <w:szCs w:val="20"/>
        </w:rPr>
        <w:footnoteRef/>
      </w:r>
      <w:r w:rsidRPr="00F20259">
        <w:rPr>
          <w:sz w:val="20"/>
          <w:szCs w:val="20"/>
        </w:rPr>
        <w:t xml:space="preserve"> Minimum value of the signal-to-interference ratio required to obtain a specified reception quality under specified conditions at the receiver input  </w:t>
      </w:r>
    </w:p>
  </w:footnote>
  <w:footnote w:id="4">
    <w:p w:rsidR="004879E6" w:rsidRPr="00260A2D" w:rsidRDefault="004879E6" w:rsidP="00260A2D">
      <w:pPr>
        <w:pStyle w:val="Notedebasdepage"/>
        <w:jc w:val="both"/>
        <w:rPr>
          <w:sz w:val="20"/>
          <w:szCs w:val="20"/>
        </w:rPr>
      </w:pPr>
      <w:r w:rsidRPr="00260A2D">
        <w:rPr>
          <w:rStyle w:val="Appelnotedebasdep"/>
          <w:sz w:val="20"/>
          <w:szCs w:val="20"/>
        </w:rPr>
        <w:footnoteRef/>
      </w:r>
      <w:r w:rsidRPr="00260A2D">
        <w:rPr>
          <w:sz w:val="20"/>
          <w:szCs w:val="20"/>
        </w:rPr>
        <w:t xml:space="preserve"> Interfering signal level above which the receiver begins to lose its ability to discriminate against interfering signals at frequencies differing from that of the wanted signal</w:t>
      </w:r>
      <w:r>
        <w:rPr>
          <w:sz w:val="20"/>
          <w:szCs w:val="20"/>
        </w:rPr>
        <w:t>.</w:t>
      </w:r>
    </w:p>
  </w:footnote>
  <w:footnote w:id="5">
    <w:p w:rsidR="004879E6" w:rsidRPr="001C7BD5" w:rsidRDefault="004879E6" w:rsidP="006D1214">
      <w:pPr>
        <w:pStyle w:val="Notedebasdepage"/>
        <w:jc w:val="both"/>
        <w:rPr>
          <w:sz w:val="20"/>
          <w:szCs w:val="20"/>
        </w:rPr>
      </w:pPr>
      <w:r w:rsidRPr="001C7BD5">
        <w:rPr>
          <w:rStyle w:val="Appelnotedebasdep"/>
          <w:sz w:val="20"/>
          <w:szCs w:val="20"/>
        </w:rPr>
        <w:footnoteRef/>
      </w:r>
      <w:r>
        <w:rPr>
          <w:sz w:val="20"/>
          <w:szCs w:val="20"/>
        </w:rPr>
        <w:t xml:space="preserve"> In g</w:t>
      </w:r>
      <w:r w:rsidRPr="001C7BD5">
        <w:rPr>
          <w:sz w:val="20"/>
          <w:szCs w:val="20"/>
        </w:rPr>
        <w:t>eo-location database</w:t>
      </w:r>
      <w:r>
        <w:rPr>
          <w:sz w:val="20"/>
          <w:szCs w:val="20"/>
        </w:rPr>
        <w:t xml:space="preserve"> operation mode, WSD EIRP limits are defined for different </w:t>
      </w:r>
      <m:oMath>
        <m:r>
          <w:rPr>
            <w:rFonts w:ascii="Cambria Math" w:hAnsi="Cambria Math"/>
            <w:sz w:val="20"/>
            <w:szCs w:val="20"/>
          </w:rPr>
          <m:t xml:space="preserve">100 </m:t>
        </m:r>
        <m:r>
          <m:rPr>
            <m:sty m:val="p"/>
          </m:rPr>
          <w:rPr>
            <w:rFonts w:ascii="Cambria Math" w:hAnsi="Cambria Math"/>
            <w:sz w:val="20"/>
            <w:szCs w:val="20"/>
          </w:rPr>
          <m:t>m</m:t>
        </m:r>
        <m:r>
          <w:rPr>
            <w:rFonts w:ascii="Cambria Math" w:hAnsi="Cambria Math"/>
            <w:sz w:val="20"/>
            <w:szCs w:val="20"/>
          </w:rPr>
          <m:t xml:space="preserve">×100 </m:t>
        </m:r>
        <m:r>
          <m:rPr>
            <m:sty m:val="p"/>
          </m:rPr>
          <w:rPr>
            <w:rFonts w:ascii="Cambria Math" w:hAnsi="Cambria Math"/>
            <w:sz w:val="20"/>
            <w:szCs w:val="20"/>
          </w:rPr>
          <m:t>m</m:t>
        </m:r>
      </m:oMath>
      <w:r>
        <w:rPr>
          <w:sz w:val="20"/>
          <w:szCs w:val="20"/>
        </w:rPr>
        <w:t xml:space="preserve"> area units called pixels (</w:t>
      </w:r>
      <w:r w:rsidRPr="001C7BD5">
        <w:rPr>
          <w:sz w:val="20"/>
          <w:szCs w:val="20"/>
        </w:rPr>
        <w:t>ECC Report 159</w:t>
      </w:r>
      <w:r>
        <w:rPr>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9E6" w:rsidRDefault="004879E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031"/>
    <w:multiLevelType w:val="hybridMultilevel"/>
    <w:tmpl w:val="3B209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53C8C"/>
    <w:multiLevelType w:val="hybridMultilevel"/>
    <w:tmpl w:val="5F162554"/>
    <w:lvl w:ilvl="0" w:tplc="8AF084FC">
      <w:start w:val="8"/>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7279D"/>
    <w:multiLevelType w:val="hybridMultilevel"/>
    <w:tmpl w:val="B0AA1860"/>
    <w:lvl w:ilvl="0" w:tplc="65C810EC">
      <w:start w:val="36"/>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D54D3"/>
    <w:multiLevelType w:val="hybridMultilevel"/>
    <w:tmpl w:val="D0D61738"/>
    <w:lvl w:ilvl="0" w:tplc="6196132C">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459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5443A44"/>
    <w:multiLevelType w:val="hybridMultilevel"/>
    <w:tmpl w:val="B24805B4"/>
    <w:lvl w:ilvl="0" w:tplc="BA60772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D07899"/>
    <w:multiLevelType w:val="hybridMultilevel"/>
    <w:tmpl w:val="3B209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F65E9"/>
    <w:multiLevelType w:val="multilevel"/>
    <w:tmpl w:val="EF507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5691147"/>
    <w:multiLevelType w:val="hybridMultilevel"/>
    <w:tmpl w:val="AEC4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A11D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9"/>
  </w:num>
  <w:num w:numId="3">
    <w:abstractNumId w:val="4"/>
  </w:num>
  <w:num w:numId="4">
    <w:abstractNumId w:val="5"/>
  </w:num>
  <w:num w:numId="5">
    <w:abstractNumId w:val="3"/>
  </w:num>
  <w:num w:numId="6">
    <w:abstractNumId w:val="7"/>
  </w:num>
  <w:num w:numId="7">
    <w:abstractNumId w:val="2"/>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20"/>
  <w:drawingGridHorizontalSpacing w:val="12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DC5961"/>
    <w:rsid w:val="00002B5C"/>
    <w:rsid w:val="00005B4C"/>
    <w:rsid w:val="00010F84"/>
    <w:rsid w:val="000161BF"/>
    <w:rsid w:val="00016F60"/>
    <w:rsid w:val="000218B8"/>
    <w:rsid w:val="00022886"/>
    <w:rsid w:val="000232E9"/>
    <w:rsid w:val="00031562"/>
    <w:rsid w:val="0003531B"/>
    <w:rsid w:val="00036FC5"/>
    <w:rsid w:val="00037C0E"/>
    <w:rsid w:val="00042E96"/>
    <w:rsid w:val="00043594"/>
    <w:rsid w:val="00043F57"/>
    <w:rsid w:val="00044AFD"/>
    <w:rsid w:val="00045496"/>
    <w:rsid w:val="00045C58"/>
    <w:rsid w:val="0004673E"/>
    <w:rsid w:val="00051BC9"/>
    <w:rsid w:val="00053C2B"/>
    <w:rsid w:val="00053FB6"/>
    <w:rsid w:val="00055F98"/>
    <w:rsid w:val="00056094"/>
    <w:rsid w:val="000563A4"/>
    <w:rsid w:val="000567D6"/>
    <w:rsid w:val="00056E78"/>
    <w:rsid w:val="0005701F"/>
    <w:rsid w:val="00061147"/>
    <w:rsid w:val="000645B3"/>
    <w:rsid w:val="00065A91"/>
    <w:rsid w:val="00065F8F"/>
    <w:rsid w:val="000732F0"/>
    <w:rsid w:val="000742A1"/>
    <w:rsid w:val="00080A5A"/>
    <w:rsid w:val="00080F75"/>
    <w:rsid w:val="00081D06"/>
    <w:rsid w:val="00083A01"/>
    <w:rsid w:val="00083F6A"/>
    <w:rsid w:val="000841ED"/>
    <w:rsid w:val="00092057"/>
    <w:rsid w:val="00093F18"/>
    <w:rsid w:val="000961A4"/>
    <w:rsid w:val="0009754C"/>
    <w:rsid w:val="000A13AD"/>
    <w:rsid w:val="000A1B6D"/>
    <w:rsid w:val="000A3C82"/>
    <w:rsid w:val="000C0280"/>
    <w:rsid w:val="000C0D2C"/>
    <w:rsid w:val="000C265D"/>
    <w:rsid w:val="000C5B6F"/>
    <w:rsid w:val="000D1B8C"/>
    <w:rsid w:val="000D220D"/>
    <w:rsid w:val="000D5498"/>
    <w:rsid w:val="000D54F6"/>
    <w:rsid w:val="000D6B6E"/>
    <w:rsid w:val="000E027E"/>
    <w:rsid w:val="000E12E7"/>
    <w:rsid w:val="000E3686"/>
    <w:rsid w:val="000E3703"/>
    <w:rsid w:val="000E3C4D"/>
    <w:rsid w:val="000E45C7"/>
    <w:rsid w:val="000E54F9"/>
    <w:rsid w:val="000E5E5C"/>
    <w:rsid w:val="000E6606"/>
    <w:rsid w:val="000E66EC"/>
    <w:rsid w:val="000E77F0"/>
    <w:rsid w:val="000F0CC3"/>
    <w:rsid w:val="000F125B"/>
    <w:rsid w:val="000F2E85"/>
    <w:rsid w:val="000F4269"/>
    <w:rsid w:val="000F64C9"/>
    <w:rsid w:val="00100A6F"/>
    <w:rsid w:val="0010217F"/>
    <w:rsid w:val="00103852"/>
    <w:rsid w:val="0010498A"/>
    <w:rsid w:val="00106A06"/>
    <w:rsid w:val="00107B8A"/>
    <w:rsid w:val="00110EF4"/>
    <w:rsid w:val="00111BDA"/>
    <w:rsid w:val="00111FD2"/>
    <w:rsid w:val="001129A9"/>
    <w:rsid w:val="0011432D"/>
    <w:rsid w:val="001260F0"/>
    <w:rsid w:val="00127DDD"/>
    <w:rsid w:val="001320B6"/>
    <w:rsid w:val="00137BEF"/>
    <w:rsid w:val="00140B13"/>
    <w:rsid w:val="001417D2"/>
    <w:rsid w:val="0014418D"/>
    <w:rsid w:val="00147622"/>
    <w:rsid w:val="0015130D"/>
    <w:rsid w:val="001523DC"/>
    <w:rsid w:val="00154040"/>
    <w:rsid w:val="00156630"/>
    <w:rsid w:val="00160583"/>
    <w:rsid w:val="0016368C"/>
    <w:rsid w:val="00163789"/>
    <w:rsid w:val="0016434F"/>
    <w:rsid w:val="001646E6"/>
    <w:rsid w:val="001664CC"/>
    <w:rsid w:val="00166FF2"/>
    <w:rsid w:val="00171460"/>
    <w:rsid w:val="001761B8"/>
    <w:rsid w:val="00180DC7"/>
    <w:rsid w:val="0018614C"/>
    <w:rsid w:val="00195AD8"/>
    <w:rsid w:val="00196410"/>
    <w:rsid w:val="00197B1A"/>
    <w:rsid w:val="001A52FE"/>
    <w:rsid w:val="001A7E92"/>
    <w:rsid w:val="001B1AD9"/>
    <w:rsid w:val="001B29D8"/>
    <w:rsid w:val="001B5BE8"/>
    <w:rsid w:val="001B5F68"/>
    <w:rsid w:val="001C0AAF"/>
    <w:rsid w:val="001C54E9"/>
    <w:rsid w:val="001C58FA"/>
    <w:rsid w:val="001C6B14"/>
    <w:rsid w:val="001C7A6C"/>
    <w:rsid w:val="001C7BB9"/>
    <w:rsid w:val="001C7BD5"/>
    <w:rsid w:val="001D03E4"/>
    <w:rsid w:val="001D253A"/>
    <w:rsid w:val="001D2848"/>
    <w:rsid w:val="001D2A49"/>
    <w:rsid w:val="001D4DA6"/>
    <w:rsid w:val="001E510E"/>
    <w:rsid w:val="001E5193"/>
    <w:rsid w:val="001F1AF5"/>
    <w:rsid w:val="001F2AFE"/>
    <w:rsid w:val="001F408F"/>
    <w:rsid w:val="001F6612"/>
    <w:rsid w:val="001F6798"/>
    <w:rsid w:val="001F6F79"/>
    <w:rsid w:val="002019EF"/>
    <w:rsid w:val="0020724E"/>
    <w:rsid w:val="00216454"/>
    <w:rsid w:val="0022293E"/>
    <w:rsid w:val="00222EC0"/>
    <w:rsid w:val="002265F5"/>
    <w:rsid w:val="00232090"/>
    <w:rsid w:val="00236343"/>
    <w:rsid w:val="002434BD"/>
    <w:rsid w:val="00245BBC"/>
    <w:rsid w:val="00256386"/>
    <w:rsid w:val="00260436"/>
    <w:rsid w:val="00260A2D"/>
    <w:rsid w:val="00261A59"/>
    <w:rsid w:val="00273EE4"/>
    <w:rsid w:val="00274969"/>
    <w:rsid w:val="00283235"/>
    <w:rsid w:val="00290CB0"/>
    <w:rsid w:val="002943B8"/>
    <w:rsid w:val="00297450"/>
    <w:rsid w:val="002A0BC5"/>
    <w:rsid w:val="002A4C04"/>
    <w:rsid w:val="002A51A0"/>
    <w:rsid w:val="002A53B7"/>
    <w:rsid w:val="002B0736"/>
    <w:rsid w:val="002B2135"/>
    <w:rsid w:val="002B304B"/>
    <w:rsid w:val="002B4EFC"/>
    <w:rsid w:val="002B7214"/>
    <w:rsid w:val="002B7C24"/>
    <w:rsid w:val="002C07FD"/>
    <w:rsid w:val="002C1371"/>
    <w:rsid w:val="002C15D0"/>
    <w:rsid w:val="002C1F08"/>
    <w:rsid w:val="002C40E5"/>
    <w:rsid w:val="002C584C"/>
    <w:rsid w:val="002C6CAD"/>
    <w:rsid w:val="002D2389"/>
    <w:rsid w:val="002D2D43"/>
    <w:rsid w:val="002E1E97"/>
    <w:rsid w:val="002F0C35"/>
    <w:rsid w:val="002F25E7"/>
    <w:rsid w:val="002F6EB7"/>
    <w:rsid w:val="002F7DC3"/>
    <w:rsid w:val="00301A4F"/>
    <w:rsid w:val="0030387B"/>
    <w:rsid w:val="00311094"/>
    <w:rsid w:val="0031124E"/>
    <w:rsid w:val="003119A2"/>
    <w:rsid w:val="00312199"/>
    <w:rsid w:val="00312F74"/>
    <w:rsid w:val="003132D4"/>
    <w:rsid w:val="003220B8"/>
    <w:rsid w:val="0032551E"/>
    <w:rsid w:val="00326945"/>
    <w:rsid w:val="00326B34"/>
    <w:rsid w:val="003306A4"/>
    <w:rsid w:val="00331336"/>
    <w:rsid w:val="003321A7"/>
    <w:rsid w:val="00341005"/>
    <w:rsid w:val="003416F3"/>
    <w:rsid w:val="00342369"/>
    <w:rsid w:val="00350455"/>
    <w:rsid w:val="00353CFF"/>
    <w:rsid w:val="0035455B"/>
    <w:rsid w:val="00356E68"/>
    <w:rsid w:val="00357024"/>
    <w:rsid w:val="00360E67"/>
    <w:rsid w:val="00361E51"/>
    <w:rsid w:val="00362464"/>
    <w:rsid w:val="00365B7D"/>
    <w:rsid w:val="00366555"/>
    <w:rsid w:val="00366E9F"/>
    <w:rsid w:val="00367BE6"/>
    <w:rsid w:val="003727FB"/>
    <w:rsid w:val="00376739"/>
    <w:rsid w:val="00380086"/>
    <w:rsid w:val="00381982"/>
    <w:rsid w:val="00381E59"/>
    <w:rsid w:val="003902A8"/>
    <w:rsid w:val="0039071A"/>
    <w:rsid w:val="00390852"/>
    <w:rsid w:val="00395443"/>
    <w:rsid w:val="003957CE"/>
    <w:rsid w:val="0039589A"/>
    <w:rsid w:val="00396230"/>
    <w:rsid w:val="00396DFA"/>
    <w:rsid w:val="003A2662"/>
    <w:rsid w:val="003A61DD"/>
    <w:rsid w:val="003B307F"/>
    <w:rsid w:val="003B7113"/>
    <w:rsid w:val="003C0E11"/>
    <w:rsid w:val="003C2625"/>
    <w:rsid w:val="003C7AD4"/>
    <w:rsid w:val="003D02B5"/>
    <w:rsid w:val="003D08A0"/>
    <w:rsid w:val="003D0FE9"/>
    <w:rsid w:val="003D1418"/>
    <w:rsid w:val="003D2D25"/>
    <w:rsid w:val="003D3B25"/>
    <w:rsid w:val="003E1DAA"/>
    <w:rsid w:val="003E2AF3"/>
    <w:rsid w:val="003E2FBD"/>
    <w:rsid w:val="003E46CD"/>
    <w:rsid w:val="003E5881"/>
    <w:rsid w:val="00403CA0"/>
    <w:rsid w:val="00410F7E"/>
    <w:rsid w:val="0041625A"/>
    <w:rsid w:val="00417A7F"/>
    <w:rsid w:val="004207F4"/>
    <w:rsid w:val="004212F6"/>
    <w:rsid w:val="00421D11"/>
    <w:rsid w:val="00427342"/>
    <w:rsid w:val="00432A1B"/>
    <w:rsid w:val="004336AA"/>
    <w:rsid w:val="00435E73"/>
    <w:rsid w:val="004368BE"/>
    <w:rsid w:val="00437696"/>
    <w:rsid w:val="00437A05"/>
    <w:rsid w:val="004412B0"/>
    <w:rsid w:val="004433A9"/>
    <w:rsid w:val="00444026"/>
    <w:rsid w:val="00452EBD"/>
    <w:rsid w:val="00453117"/>
    <w:rsid w:val="00454201"/>
    <w:rsid w:val="00456652"/>
    <w:rsid w:val="00460783"/>
    <w:rsid w:val="00460D04"/>
    <w:rsid w:val="004623E5"/>
    <w:rsid w:val="00462702"/>
    <w:rsid w:val="004628CC"/>
    <w:rsid w:val="00462C43"/>
    <w:rsid w:val="00462EB6"/>
    <w:rsid w:val="00463DD4"/>
    <w:rsid w:val="00470D12"/>
    <w:rsid w:val="00477D7D"/>
    <w:rsid w:val="00480ED0"/>
    <w:rsid w:val="004826D9"/>
    <w:rsid w:val="00486C8C"/>
    <w:rsid w:val="004879E6"/>
    <w:rsid w:val="0049027D"/>
    <w:rsid w:val="00493140"/>
    <w:rsid w:val="004A15E3"/>
    <w:rsid w:val="004A334C"/>
    <w:rsid w:val="004A3461"/>
    <w:rsid w:val="004A463B"/>
    <w:rsid w:val="004C1F8A"/>
    <w:rsid w:val="004C3DDB"/>
    <w:rsid w:val="004C64E3"/>
    <w:rsid w:val="004C73E3"/>
    <w:rsid w:val="004D44BF"/>
    <w:rsid w:val="004D5B48"/>
    <w:rsid w:val="004D777D"/>
    <w:rsid w:val="004E04F9"/>
    <w:rsid w:val="004E0A45"/>
    <w:rsid w:val="004E1BBC"/>
    <w:rsid w:val="004E412C"/>
    <w:rsid w:val="004E4531"/>
    <w:rsid w:val="004E57A8"/>
    <w:rsid w:val="004E5E5E"/>
    <w:rsid w:val="004E5EB2"/>
    <w:rsid w:val="004E6C13"/>
    <w:rsid w:val="004F0CBF"/>
    <w:rsid w:val="004F35B3"/>
    <w:rsid w:val="004F6BB8"/>
    <w:rsid w:val="00500C7F"/>
    <w:rsid w:val="00500D0B"/>
    <w:rsid w:val="0050419B"/>
    <w:rsid w:val="0050469D"/>
    <w:rsid w:val="005104E3"/>
    <w:rsid w:val="00513DD2"/>
    <w:rsid w:val="0051577E"/>
    <w:rsid w:val="00516EC9"/>
    <w:rsid w:val="00516FD8"/>
    <w:rsid w:val="0052166D"/>
    <w:rsid w:val="005226C4"/>
    <w:rsid w:val="00522FEA"/>
    <w:rsid w:val="00523B1E"/>
    <w:rsid w:val="005301D1"/>
    <w:rsid w:val="00531979"/>
    <w:rsid w:val="0053288E"/>
    <w:rsid w:val="005341B8"/>
    <w:rsid w:val="00534F46"/>
    <w:rsid w:val="00540015"/>
    <w:rsid w:val="005417C7"/>
    <w:rsid w:val="0054440D"/>
    <w:rsid w:val="00555CBD"/>
    <w:rsid w:val="005714B3"/>
    <w:rsid w:val="00572F90"/>
    <w:rsid w:val="0057617E"/>
    <w:rsid w:val="005776F2"/>
    <w:rsid w:val="005839F3"/>
    <w:rsid w:val="00583A60"/>
    <w:rsid w:val="0058594F"/>
    <w:rsid w:val="00585FF8"/>
    <w:rsid w:val="00593D8D"/>
    <w:rsid w:val="00594BB2"/>
    <w:rsid w:val="005A069F"/>
    <w:rsid w:val="005A0D1C"/>
    <w:rsid w:val="005A5820"/>
    <w:rsid w:val="005A7C84"/>
    <w:rsid w:val="005B0EC0"/>
    <w:rsid w:val="005B35D5"/>
    <w:rsid w:val="005B4935"/>
    <w:rsid w:val="005B6765"/>
    <w:rsid w:val="005B7201"/>
    <w:rsid w:val="005B7426"/>
    <w:rsid w:val="005C04A2"/>
    <w:rsid w:val="005C237F"/>
    <w:rsid w:val="005C3CBB"/>
    <w:rsid w:val="005C46D4"/>
    <w:rsid w:val="005D309C"/>
    <w:rsid w:val="005D5555"/>
    <w:rsid w:val="005D610B"/>
    <w:rsid w:val="005E0774"/>
    <w:rsid w:val="005E30D6"/>
    <w:rsid w:val="005F11FE"/>
    <w:rsid w:val="005F1AB8"/>
    <w:rsid w:val="005F1E91"/>
    <w:rsid w:val="00600142"/>
    <w:rsid w:val="00600D8A"/>
    <w:rsid w:val="00602A86"/>
    <w:rsid w:val="00602D72"/>
    <w:rsid w:val="006041B7"/>
    <w:rsid w:val="00613051"/>
    <w:rsid w:val="00613FB8"/>
    <w:rsid w:val="00616A60"/>
    <w:rsid w:val="0062263C"/>
    <w:rsid w:val="006269F0"/>
    <w:rsid w:val="00627976"/>
    <w:rsid w:val="00627F57"/>
    <w:rsid w:val="00630580"/>
    <w:rsid w:val="00631883"/>
    <w:rsid w:val="00633728"/>
    <w:rsid w:val="00633F01"/>
    <w:rsid w:val="006407AF"/>
    <w:rsid w:val="0064380C"/>
    <w:rsid w:val="00645A3E"/>
    <w:rsid w:val="0065023B"/>
    <w:rsid w:val="006528FF"/>
    <w:rsid w:val="00653B94"/>
    <w:rsid w:val="00666E2B"/>
    <w:rsid w:val="00667BE5"/>
    <w:rsid w:val="006714FD"/>
    <w:rsid w:val="00671C98"/>
    <w:rsid w:val="00674095"/>
    <w:rsid w:val="006759AA"/>
    <w:rsid w:val="006767E6"/>
    <w:rsid w:val="0068301A"/>
    <w:rsid w:val="006851B6"/>
    <w:rsid w:val="00690F63"/>
    <w:rsid w:val="00691691"/>
    <w:rsid w:val="00694AB0"/>
    <w:rsid w:val="00694F16"/>
    <w:rsid w:val="006A5219"/>
    <w:rsid w:val="006B4492"/>
    <w:rsid w:val="006B5942"/>
    <w:rsid w:val="006B6F68"/>
    <w:rsid w:val="006C36A0"/>
    <w:rsid w:val="006C5793"/>
    <w:rsid w:val="006C763D"/>
    <w:rsid w:val="006D1214"/>
    <w:rsid w:val="006D17ED"/>
    <w:rsid w:val="006D2282"/>
    <w:rsid w:val="006D26FD"/>
    <w:rsid w:val="006D46CA"/>
    <w:rsid w:val="006E1C38"/>
    <w:rsid w:val="006E2A63"/>
    <w:rsid w:val="006E3581"/>
    <w:rsid w:val="006E3924"/>
    <w:rsid w:val="006E7A54"/>
    <w:rsid w:val="006F0662"/>
    <w:rsid w:val="006F068F"/>
    <w:rsid w:val="006F3C95"/>
    <w:rsid w:val="006F62A6"/>
    <w:rsid w:val="006F636E"/>
    <w:rsid w:val="007030EF"/>
    <w:rsid w:val="00705B19"/>
    <w:rsid w:val="007140ED"/>
    <w:rsid w:val="00715113"/>
    <w:rsid w:val="00716B67"/>
    <w:rsid w:val="0072457D"/>
    <w:rsid w:val="007264E2"/>
    <w:rsid w:val="0072687A"/>
    <w:rsid w:val="007316F5"/>
    <w:rsid w:val="0073641E"/>
    <w:rsid w:val="00742995"/>
    <w:rsid w:val="00743AB4"/>
    <w:rsid w:val="007448B9"/>
    <w:rsid w:val="00747672"/>
    <w:rsid w:val="00751A13"/>
    <w:rsid w:val="0075208E"/>
    <w:rsid w:val="00752791"/>
    <w:rsid w:val="00755545"/>
    <w:rsid w:val="007626D8"/>
    <w:rsid w:val="007673C8"/>
    <w:rsid w:val="00767A46"/>
    <w:rsid w:val="00770219"/>
    <w:rsid w:val="00771FA6"/>
    <w:rsid w:val="007725BF"/>
    <w:rsid w:val="00776958"/>
    <w:rsid w:val="00777EDF"/>
    <w:rsid w:val="00785FA1"/>
    <w:rsid w:val="007861CD"/>
    <w:rsid w:val="007915C4"/>
    <w:rsid w:val="007A151F"/>
    <w:rsid w:val="007A54CC"/>
    <w:rsid w:val="007A70B3"/>
    <w:rsid w:val="007B3C96"/>
    <w:rsid w:val="007B410A"/>
    <w:rsid w:val="007B5366"/>
    <w:rsid w:val="007B73A1"/>
    <w:rsid w:val="007C3852"/>
    <w:rsid w:val="007D0717"/>
    <w:rsid w:val="007D1554"/>
    <w:rsid w:val="007D4F85"/>
    <w:rsid w:val="007D53B9"/>
    <w:rsid w:val="007D6B3D"/>
    <w:rsid w:val="007D72A6"/>
    <w:rsid w:val="007E0028"/>
    <w:rsid w:val="007E2A4E"/>
    <w:rsid w:val="007E510B"/>
    <w:rsid w:val="007F1525"/>
    <w:rsid w:val="007F40EB"/>
    <w:rsid w:val="00803863"/>
    <w:rsid w:val="008050FB"/>
    <w:rsid w:val="00806171"/>
    <w:rsid w:val="00812C70"/>
    <w:rsid w:val="00822EE2"/>
    <w:rsid w:val="00830577"/>
    <w:rsid w:val="00831449"/>
    <w:rsid w:val="00833278"/>
    <w:rsid w:val="00833393"/>
    <w:rsid w:val="008347A2"/>
    <w:rsid w:val="00835470"/>
    <w:rsid w:val="0083557E"/>
    <w:rsid w:val="00836CB8"/>
    <w:rsid w:val="0083766E"/>
    <w:rsid w:val="00845A5B"/>
    <w:rsid w:val="008462CD"/>
    <w:rsid w:val="008474A3"/>
    <w:rsid w:val="00852F5E"/>
    <w:rsid w:val="0085300C"/>
    <w:rsid w:val="0085329A"/>
    <w:rsid w:val="008534FD"/>
    <w:rsid w:val="0085378E"/>
    <w:rsid w:val="008578AD"/>
    <w:rsid w:val="00857A22"/>
    <w:rsid w:val="00860F42"/>
    <w:rsid w:val="00863743"/>
    <w:rsid w:val="00863CAA"/>
    <w:rsid w:val="00865260"/>
    <w:rsid w:val="00865E8E"/>
    <w:rsid w:val="00867CD3"/>
    <w:rsid w:val="00867F2D"/>
    <w:rsid w:val="008703B4"/>
    <w:rsid w:val="00872927"/>
    <w:rsid w:val="00873AA9"/>
    <w:rsid w:val="008755D7"/>
    <w:rsid w:val="00877115"/>
    <w:rsid w:val="00877C6B"/>
    <w:rsid w:val="0088173D"/>
    <w:rsid w:val="00881883"/>
    <w:rsid w:val="0088382B"/>
    <w:rsid w:val="00884722"/>
    <w:rsid w:val="00886E5E"/>
    <w:rsid w:val="00887620"/>
    <w:rsid w:val="00887831"/>
    <w:rsid w:val="00890F0D"/>
    <w:rsid w:val="00891DAC"/>
    <w:rsid w:val="008A0D15"/>
    <w:rsid w:val="008A1750"/>
    <w:rsid w:val="008A49E4"/>
    <w:rsid w:val="008A581F"/>
    <w:rsid w:val="008A7D1C"/>
    <w:rsid w:val="008B1149"/>
    <w:rsid w:val="008B342A"/>
    <w:rsid w:val="008B34E3"/>
    <w:rsid w:val="008B3A29"/>
    <w:rsid w:val="008B4DBD"/>
    <w:rsid w:val="008B6989"/>
    <w:rsid w:val="008C1389"/>
    <w:rsid w:val="008C2DDA"/>
    <w:rsid w:val="008D055D"/>
    <w:rsid w:val="008D0E45"/>
    <w:rsid w:val="008D15C6"/>
    <w:rsid w:val="008D1B5F"/>
    <w:rsid w:val="008D3369"/>
    <w:rsid w:val="008D4B2D"/>
    <w:rsid w:val="008E21D9"/>
    <w:rsid w:val="008E34B8"/>
    <w:rsid w:val="008E3740"/>
    <w:rsid w:val="008E58B5"/>
    <w:rsid w:val="008E60BB"/>
    <w:rsid w:val="008E7660"/>
    <w:rsid w:val="008F4943"/>
    <w:rsid w:val="008F63CC"/>
    <w:rsid w:val="008F7062"/>
    <w:rsid w:val="0090368D"/>
    <w:rsid w:val="00905151"/>
    <w:rsid w:val="00907070"/>
    <w:rsid w:val="009072C6"/>
    <w:rsid w:val="00907D52"/>
    <w:rsid w:val="00912AB3"/>
    <w:rsid w:val="00915030"/>
    <w:rsid w:val="00915B67"/>
    <w:rsid w:val="00917685"/>
    <w:rsid w:val="00920D8B"/>
    <w:rsid w:val="00923B0F"/>
    <w:rsid w:val="009255F1"/>
    <w:rsid w:val="009304DC"/>
    <w:rsid w:val="0093072B"/>
    <w:rsid w:val="009329BE"/>
    <w:rsid w:val="00933512"/>
    <w:rsid w:val="0093361E"/>
    <w:rsid w:val="00933BFA"/>
    <w:rsid w:val="00934BE0"/>
    <w:rsid w:val="00935728"/>
    <w:rsid w:val="00935A9F"/>
    <w:rsid w:val="00936BA4"/>
    <w:rsid w:val="0094500A"/>
    <w:rsid w:val="0095177C"/>
    <w:rsid w:val="009568CC"/>
    <w:rsid w:val="009601C4"/>
    <w:rsid w:val="00962173"/>
    <w:rsid w:val="00963C15"/>
    <w:rsid w:val="00965A5C"/>
    <w:rsid w:val="009752A9"/>
    <w:rsid w:val="0098106E"/>
    <w:rsid w:val="009827BA"/>
    <w:rsid w:val="00982FED"/>
    <w:rsid w:val="009865B7"/>
    <w:rsid w:val="009877F7"/>
    <w:rsid w:val="00992D51"/>
    <w:rsid w:val="00994677"/>
    <w:rsid w:val="00995057"/>
    <w:rsid w:val="00996FB1"/>
    <w:rsid w:val="009A4014"/>
    <w:rsid w:val="009A6485"/>
    <w:rsid w:val="009A7CBC"/>
    <w:rsid w:val="009B1A41"/>
    <w:rsid w:val="009B4DF9"/>
    <w:rsid w:val="009B7795"/>
    <w:rsid w:val="009B7FE9"/>
    <w:rsid w:val="009C25F2"/>
    <w:rsid w:val="009C450F"/>
    <w:rsid w:val="009C45AB"/>
    <w:rsid w:val="009C5C43"/>
    <w:rsid w:val="009C5D28"/>
    <w:rsid w:val="009C7D87"/>
    <w:rsid w:val="009D11CE"/>
    <w:rsid w:val="009D2245"/>
    <w:rsid w:val="009D275B"/>
    <w:rsid w:val="009D4304"/>
    <w:rsid w:val="009D6780"/>
    <w:rsid w:val="009E083F"/>
    <w:rsid w:val="009E39CB"/>
    <w:rsid w:val="009E705F"/>
    <w:rsid w:val="009F479B"/>
    <w:rsid w:val="009F4D90"/>
    <w:rsid w:val="009F6022"/>
    <w:rsid w:val="009F7DD6"/>
    <w:rsid w:val="00A04EC6"/>
    <w:rsid w:val="00A05206"/>
    <w:rsid w:val="00A07D00"/>
    <w:rsid w:val="00A143ED"/>
    <w:rsid w:val="00A150B2"/>
    <w:rsid w:val="00A1617C"/>
    <w:rsid w:val="00A17BA2"/>
    <w:rsid w:val="00A21EF5"/>
    <w:rsid w:val="00A251D8"/>
    <w:rsid w:val="00A32091"/>
    <w:rsid w:val="00A3528F"/>
    <w:rsid w:val="00A36FE9"/>
    <w:rsid w:val="00A37C92"/>
    <w:rsid w:val="00A40CC8"/>
    <w:rsid w:val="00A50D05"/>
    <w:rsid w:val="00A51724"/>
    <w:rsid w:val="00A540FB"/>
    <w:rsid w:val="00A55A0B"/>
    <w:rsid w:val="00A5717B"/>
    <w:rsid w:val="00A634AB"/>
    <w:rsid w:val="00A63D5E"/>
    <w:rsid w:val="00A65009"/>
    <w:rsid w:val="00A71AD5"/>
    <w:rsid w:val="00A71CE9"/>
    <w:rsid w:val="00A74CCB"/>
    <w:rsid w:val="00A86BB8"/>
    <w:rsid w:val="00A86E2B"/>
    <w:rsid w:val="00A876FD"/>
    <w:rsid w:val="00AA3112"/>
    <w:rsid w:val="00AA556E"/>
    <w:rsid w:val="00AA55DF"/>
    <w:rsid w:val="00AA744C"/>
    <w:rsid w:val="00AB02D0"/>
    <w:rsid w:val="00AB0EDE"/>
    <w:rsid w:val="00AB106D"/>
    <w:rsid w:val="00AB15CF"/>
    <w:rsid w:val="00AC0979"/>
    <w:rsid w:val="00AC4DA3"/>
    <w:rsid w:val="00AC5FB8"/>
    <w:rsid w:val="00AC79B3"/>
    <w:rsid w:val="00AD24FF"/>
    <w:rsid w:val="00AD5477"/>
    <w:rsid w:val="00AD6FF5"/>
    <w:rsid w:val="00AE16BA"/>
    <w:rsid w:val="00AE309C"/>
    <w:rsid w:val="00AE37D8"/>
    <w:rsid w:val="00AE6BB2"/>
    <w:rsid w:val="00AE7687"/>
    <w:rsid w:val="00B003B4"/>
    <w:rsid w:val="00B03483"/>
    <w:rsid w:val="00B04D5B"/>
    <w:rsid w:val="00B05AFB"/>
    <w:rsid w:val="00B06CB1"/>
    <w:rsid w:val="00B07385"/>
    <w:rsid w:val="00B1649E"/>
    <w:rsid w:val="00B22E74"/>
    <w:rsid w:val="00B26812"/>
    <w:rsid w:val="00B31612"/>
    <w:rsid w:val="00B32454"/>
    <w:rsid w:val="00B354F0"/>
    <w:rsid w:val="00B36EBA"/>
    <w:rsid w:val="00B37B68"/>
    <w:rsid w:val="00B4025F"/>
    <w:rsid w:val="00B441EB"/>
    <w:rsid w:val="00B44C39"/>
    <w:rsid w:val="00B46404"/>
    <w:rsid w:val="00B46C12"/>
    <w:rsid w:val="00B52951"/>
    <w:rsid w:val="00B53F7D"/>
    <w:rsid w:val="00B567D0"/>
    <w:rsid w:val="00B63279"/>
    <w:rsid w:val="00B640E8"/>
    <w:rsid w:val="00B72CF2"/>
    <w:rsid w:val="00B72DBA"/>
    <w:rsid w:val="00B75446"/>
    <w:rsid w:val="00B76793"/>
    <w:rsid w:val="00B76B05"/>
    <w:rsid w:val="00B81252"/>
    <w:rsid w:val="00B840CD"/>
    <w:rsid w:val="00B85938"/>
    <w:rsid w:val="00B86838"/>
    <w:rsid w:val="00B87F07"/>
    <w:rsid w:val="00B909B3"/>
    <w:rsid w:val="00B9138F"/>
    <w:rsid w:val="00B91FBA"/>
    <w:rsid w:val="00B92A1F"/>
    <w:rsid w:val="00B92FAF"/>
    <w:rsid w:val="00B952BF"/>
    <w:rsid w:val="00BA3E7D"/>
    <w:rsid w:val="00BA46A3"/>
    <w:rsid w:val="00BA4C4F"/>
    <w:rsid w:val="00BA581B"/>
    <w:rsid w:val="00BA5ABD"/>
    <w:rsid w:val="00BB09C7"/>
    <w:rsid w:val="00BB2885"/>
    <w:rsid w:val="00BB5984"/>
    <w:rsid w:val="00BB5D6E"/>
    <w:rsid w:val="00BB631B"/>
    <w:rsid w:val="00BB73D3"/>
    <w:rsid w:val="00BC29FF"/>
    <w:rsid w:val="00BC4120"/>
    <w:rsid w:val="00BC53A0"/>
    <w:rsid w:val="00BC6CE9"/>
    <w:rsid w:val="00BD4BB0"/>
    <w:rsid w:val="00BD63B1"/>
    <w:rsid w:val="00BD6592"/>
    <w:rsid w:val="00BD6CF0"/>
    <w:rsid w:val="00BD6EEF"/>
    <w:rsid w:val="00BE1874"/>
    <w:rsid w:val="00BE1E31"/>
    <w:rsid w:val="00BF0163"/>
    <w:rsid w:val="00BF01FF"/>
    <w:rsid w:val="00BF0DBB"/>
    <w:rsid w:val="00BF1251"/>
    <w:rsid w:val="00BF1473"/>
    <w:rsid w:val="00BF6A1E"/>
    <w:rsid w:val="00BF7F52"/>
    <w:rsid w:val="00C0556E"/>
    <w:rsid w:val="00C05E59"/>
    <w:rsid w:val="00C069ED"/>
    <w:rsid w:val="00C06C8F"/>
    <w:rsid w:val="00C07483"/>
    <w:rsid w:val="00C12D43"/>
    <w:rsid w:val="00C16008"/>
    <w:rsid w:val="00C168E6"/>
    <w:rsid w:val="00C1769D"/>
    <w:rsid w:val="00C20F6B"/>
    <w:rsid w:val="00C248B2"/>
    <w:rsid w:val="00C31F26"/>
    <w:rsid w:val="00C33D5D"/>
    <w:rsid w:val="00C368E9"/>
    <w:rsid w:val="00C377EC"/>
    <w:rsid w:val="00C45B73"/>
    <w:rsid w:val="00C45D50"/>
    <w:rsid w:val="00C45D5C"/>
    <w:rsid w:val="00C4618A"/>
    <w:rsid w:val="00C514A8"/>
    <w:rsid w:val="00C52782"/>
    <w:rsid w:val="00C536D9"/>
    <w:rsid w:val="00C57AD9"/>
    <w:rsid w:val="00C60C9A"/>
    <w:rsid w:val="00C6232D"/>
    <w:rsid w:val="00C629F0"/>
    <w:rsid w:val="00C65A73"/>
    <w:rsid w:val="00C66E41"/>
    <w:rsid w:val="00C675C8"/>
    <w:rsid w:val="00C7087E"/>
    <w:rsid w:val="00C70E64"/>
    <w:rsid w:val="00C72FF8"/>
    <w:rsid w:val="00C767E2"/>
    <w:rsid w:val="00C76D5E"/>
    <w:rsid w:val="00C80C02"/>
    <w:rsid w:val="00C84EFB"/>
    <w:rsid w:val="00C9123F"/>
    <w:rsid w:val="00C92B8B"/>
    <w:rsid w:val="00C9704E"/>
    <w:rsid w:val="00CA0EF7"/>
    <w:rsid w:val="00CA3F23"/>
    <w:rsid w:val="00CA6359"/>
    <w:rsid w:val="00CA73A5"/>
    <w:rsid w:val="00CB05D7"/>
    <w:rsid w:val="00CB0FFF"/>
    <w:rsid w:val="00CC0C82"/>
    <w:rsid w:val="00CC0E48"/>
    <w:rsid w:val="00CC6878"/>
    <w:rsid w:val="00CD15A0"/>
    <w:rsid w:val="00CD1C12"/>
    <w:rsid w:val="00CD1CB9"/>
    <w:rsid w:val="00CD2591"/>
    <w:rsid w:val="00CD3051"/>
    <w:rsid w:val="00CD34D5"/>
    <w:rsid w:val="00CD48A4"/>
    <w:rsid w:val="00CE2B14"/>
    <w:rsid w:val="00CE3875"/>
    <w:rsid w:val="00CE47CB"/>
    <w:rsid w:val="00CF33BA"/>
    <w:rsid w:val="00CF36C5"/>
    <w:rsid w:val="00CF382B"/>
    <w:rsid w:val="00D06329"/>
    <w:rsid w:val="00D07943"/>
    <w:rsid w:val="00D1026E"/>
    <w:rsid w:val="00D16DAF"/>
    <w:rsid w:val="00D2162C"/>
    <w:rsid w:val="00D22C74"/>
    <w:rsid w:val="00D22F74"/>
    <w:rsid w:val="00D2459A"/>
    <w:rsid w:val="00D26233"/>
    <w:rsid w:val="00D26469"/>
    <w:rsid w:val="00D278C6"/>
    <w:rsid w:val="00D30989"/>
    <w:rsid w:val="00D32C26"/>
    <w:rsid w:val="00D33DE0"/>
    <w:rsid w:val="00D36586"/>
    <w:rsid w:val="00D4173E"/>
    <w:rsid w:val="00D41995"/>
    <w:rsid w:val="00D4373E"/>
    <w:rsid w:val="00D440D6"/>
    <w:rsid w:val="00D479C4"/>
    <w:rsid w:val="00D50F54"/>
    <w:rsid w:val="00D51992"/>
    <w:rsid w:val="00D520BC"/>
    <w:rsid w:val="00D55417"/>
    <w:rsid w:val="00D6087C"/>
    <w:rsid w:val="00D62AFF"/>
    <w:rsid w:val="00D635C8"/>
    <w:rsid w:val="00D63FCA"/>
    <w:rsid w:val="00D71B5A"/>
    <w:rsid w:val="00D72088"/>
    <w:rsid w:val="00D72DE4"/>
    <w:rsid w:val="00D75C14"/>
    <w:rsid w:val="00D77B44"/>
    <w:rsid w:val="00D9082C"/>
    <w:rsid w:val="00D958D7"/>
    <w:rsid w:val="00D961FB"/>
    <w:rsid w:val="00D9635E"/>
    <w:rsid w:val="00D976FC"/>
    <w:rsid w:val="00DA00BE"/>
    <w:rsid w:val="00DA022B"/>
    <w:rsid w:val="00DA0435"/>
    <w:rsid w:val="00DB19C9"/>
    <w:rsid w:val="00DB51D3"/>
    <w:rsid w:val="00DB5552"/>
    <w:rsid w:val="00DB7607"/>
    <w:rsid w:val="00DC0F5B"/>
    <w:rsid w:val="00DC2194"/>
    <w:rsid w:val="00DC3F96"/>
    <w:rsid w:val="00DC5961"/>
    <w:rsid w:val="00DD4D4B"/>
    <w:rsid w:val="00DD685C"/>
    <w:rsid w:val="00DD69B2"/>
    <w:rsid w:val="00DD6D78"/>
    <w:rsid w:val="00DD7A2C"/>
    <w:rsid w:val="00DE714C"/>
    <w:rsid w:val="00DE7516"/>
    <w:rsid w:val="00DF06AB"/>
    <w:rsid w:val="00DF2061"/>
    <w:rsid w:val="00DF3246"/>
    <w:rsid w:val="00DF39FD"/>
    <w:rsid w:val="00DF3DFB"/>
    <w:rsid w:val="00DF539C"/>
    <w:rsid w:val="00DF7C01"/>
    <w:rsid w:val="00E000D1"/>
    <w:rsid w:val="00E07DB3"/>
    <w:rsid w:val="00E13BFA"/>
    <w:rsid w:val="00E15F95"/>
    <w:rsid w:val="00E174AF"/>
    <w:rsid w:val="00E17887"/>
    <w:rsid w:val="00E313DC"/>
    <w:rsid w:val="00E34C83"/>
    <w:rsid w:val="00E35DE4"/>
    <w:rsid w:val="00E36830"/>
    <w:rsid w:val="00E36A9B"/>
    <w:rsid w:val="00E40DC0"/>
    <w:rsid w:val="00E4132A"/>
    <w:rsid w:val="00E4466E"/>
    <w:rsid w:val="00E46FB1"/>
    <w:rsid w:val="00E53277"/>
    <w:rsid w:val="00E54046"/>
    <w:rsid w:val="00E547D6"/>
    <w:rsid w:val="00E55E85"/>
    <w:rsid w:val="00E575DB"/>
    <w:rsid w:val="00E578D6"/>
    <w:rsid w:val="00E57F90"/>
    <w:rsid w:val="00E6026E"/>
    <w:rsid w:val="00E60AEE"/>
    <w:rsid w:val="00E6719E"/>
    <w:rsid w:val="00E73492"/>
    <w:rsid w:val="00E742BD"/>
    <w:rsid w:val="00E77AA8"/>
    <w:rsid w:val="00E806EB"/>
    <w:rsid w:val="00E82859"/>
    <w:rsid w:val="00E867DE"/>
    <w:rsid w:val="00E86931"/>
    <w:rsid w:val="00E8793A"/>
    <w:rsid w:val="00E91308"/>
    <w:rsid w:val="00E916A8"/>
    <w:rsid w:val="00E91CBA"/>
    <w:rsid w:val="00E92AE9"/>
    <w:rsid w:val="00E96463"/>
    <w:rsid w:val="00EA0406"/>
    <w:rsid w:val="00EA5B6A"/>
    <w:rsid w:val="00EC062B"/>
    <w:rsid w:val="00EC412B"/>
    <w:rsid w:val="00ED123F"/>
    <w:rsid w:val="00ED43F1"/>
    <w:rsid w:val="00EE3029"/>
    <w:rsid w:val="00EE4367"/>
    <w:rsid w:val="00EE4909"/>
    <w:rsid w:val="00EE6FE3"/>
    <w:rsid w:val="00EF1264"/>
    <w:rsid w:val="00EF64DE"/>
    <w:rsid w:val="00EF78DA"/>
    <w:rsid w:val="00EF7ABB"/>
    <w:rsid w:val="00EF7FAE"/>
    <w:rsid w:val="00F06923"/>
    <w:rsid w:val="00F11153"/>
    <w:rsid w:val="00F12587"/>
    <w:rsid w:val="00F129B1"/>
    <w:rsid w:val="00F13037"/>
    <w:rsid w:val="00F156C3"/>
    <w:rsid w:val="00F15864"/>
    <w:rsid w:val="00F20198"/>
    <w:rsid w:val="00F20259"/>
    <w:rsid w:val="00F24671"/>
    <w:rsid w:val="00F27A06"/>
    <w:rsid w:val="00F31A00"/>
    <w:rsid w:val="00F37290"/>
    <w:rsid w:val="00F41DB6"/>
    <w:rsid w:val="00F455F4"/>
    <w:rsid w:val="00F47B58"/>
    <w:rsid w:val="00F518CA"/>
    <w:rsid w:val="00F51E8F"/>
    <w:rsid w:val="00F542B2"/>
    <w:rsid w:val="00F545F9"/>
    <w:rsid w:val="00F54731"/>
    <w:rsid w:val="00F57D1D"/>
    <w:rsid w:val="00F61364"/>
    <w:rsid w:val="00F62D6E"/>
    <w:rsid w:val="00F639AC"/>
    <w:rsid w:val="00F65FA6"/>
    <w:rsid w:val="00F712BB"/>
    <w:rsid w:val="00F71CE5"/>
    <w:rsid w:val="00F77499"/>
    <w:rsid w:val="00F77529"/>
    <w:rsid w:val="00F859C3"/>
    <w:rsid w:val="00F916F2"/>
    <w:rsid w:val="00F9353C"/>
    <w:rsid w:val="00F96636"/>
    <w:rsid w:val="00F97A5F"/>
    <w:rsid w:val="00F97FD8"/>
    <w:rsid w:val="00FA04C8"/>
    <w:rsid w:val="00FA061F"/>
    <w:rsid w:val="00FA06D2"/>
    <w:rsid w:val="00FA253B"/>
    <w:rsid w:val="00FA31D1"/>
    <w:rsid w:val="00FA4FA0"/>
    <w:rsid w:val="00FA60BE"/>
    <w:rsid w:val="00FA67ED"/>
    <w:rsid w:val="00FB250E"/>
    <w:rsid w:val="00FB4999"/>
    <w:rsid w:val="00FC3737"/>
    <w:rsid w:val="00FD12F1"/>
    <w:rsid w:val="00FD3992"/>
    <w:rsid w:val="00FD3BC2"/>
    <w:rsid w:val="00FD4F09"/>
    <w:rsid w:val="00FD7C6B"/>
    <w:rsid w:val="00FE09D0"/>
    <w:rsid w:val="00FE3096"/>
    <w:rsid w:val="00FE3B3E"/>
    <w:rsid w:val="00FE697B"/>
    <w:rsid w:val="00FF08C0"/>
    <w:rsid w:val="00FF26E4"/>
    <w:rsid w:val="00FF4320"/>
    <w:rsid w:val="00FF5899"/>
    <w:rsid w:val="00FF76A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1" type="connector" idref="#AutoShape 213"/>
        <o:r id="V:Rule2" type="connector" idref="#AutoShape 217"/>
        <o:r id="V:Rule3" type="connector" idref="#AutoShape 233"/>
        <o:r id="V:Rule4" type="connector" idref="#AutoShape 236"/>
        <o:r id="V:Rule5" type="connector" idref="#AutoShape 242"/>
        <o:r id="V:Rule6" type="connector" idref="#AutoShape 1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1D"/>
    <w:pPr>
      <w:spacing w:after="200"/>
    </w:pPr>
    <w:rPr>
      <w:sz w:val="24"/>
      <w:szCs w:val="24"/>
    </w:rPr>
  </w:style>
  <w:style w:type="paragraph" w:styleId="Titre4">
    <w:name w:val="heading 4"/>
    <w:basedOn w:val="Normal"/>
    <w:next w:val="Normal"/>
    <w:link w:val="Titre4Car"/>
    <w:qFormat/>
    <w:rsid w:val="00F24671"/>
    <w:pPr>
      <w:keepNext/>
      <w:spacing w:after="0"/>
      <w:outlineLvl w:val="3"/>
    </w:pPr>
    <w:rPr>
      <w:rFonts w:ascii="Arial" w:eastAsia="Times New Roman" w:hAnsi="Arial"/>
      <w:b/>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32254"/>
    <w:pPr>
      <w:spacing w:after="0"/>
    </w:pPr>
  </w:style>
  <w:style w:type="character" w:customStyle="1" w:styleId="NotedebasdepageCar">
    <w:name w:val="Note de bas de page Car"/>
    <w:basedOn w:val="Policepardfaut"/>
    <w:link w:val="Notedebasdepage"/>
    <w:uiPriority w:val="99"/>
    <w:semiHidden/>
    <w:rsid w:val="00D32254"/>
  </w:style>
  <w:style w:type="character" w:styleId="Appelnotedebasdep">
    <w:name w:val="footnote reference"/>
    <w:basedOn w:val="Policepardfaut"/>
    <w:uiPriority w:val="99"/>
    <w:semiHidden/>
    <w:unhideWhenUsed/>
    <w:rsid w:val="00D32254"/>
    <w:rPr>
      <w:vertAlign w:val="superscript"/>
    </w:rPr>
  </w:style>
  <w:style w:type="paragraph" w:styleId="En-tte">
    <w:name w:val="header"/>
    <w:basedOn w:val="Normal"/>
    <w:link w:val="En-tteCar"/>
    <w:uiPriority w:val="99"/>
    <w:unhideWhenUsed/>
    <w:rsid w:val="00C91CB3"/>
    <w:pPr>
      <w:tabs>
        <w:tab w:val="center" w:pos="4320"/>
        <w:tab w:val="right" w:pos="8640"/>
      </w:tabs>
      <w:spacing w:after="0"/>
    </w:pPr>
  </w:style>
  <w:style w:type="character" w:customStyle="1" w:styleId="En-tteCar">
    <w:name w:val="En-tête Car"/>
    <w:basedOn w:val="Policepardfaut"/>
    <w:link w:val="En-tte"/>
    <w:uiPriority w:val="99"/>
    <w:rsid w:val="00C91CB3"/>
  </w:style>
  <w:style w:type="paragraph" w:styleId="Pieddepage">
    <w:name w:val="footer"/>
    <w:basedOn w:val="Normal"/>
    <w:link w:val="PieddepageCar"/>
    <w:uiPriority w:val="99"/>
    <w:semiHidden/>
    <w:unhideWhenUsed/>
    <w:rsid w:val="00C91CB3"/>
    <w:pPr>
      <w:tabs>
        <w:tab w:val="center" w:pos="4320"/>
        <w:tab w:val="right" w:pos="8640"/>
      </w:tabs>
      <w:spacing w:after="0"/>
    </w:pPr>
  </w:style>
  <w:style w:type="character" w:customStyle="1" w:styleId="PieddepageCar">
    <w:name w:val="Pied de page Car"/>
    <w:basedOn w:val="Policepardfaut"/>
    <w:link w:val="Pieddepage"/>
    <w:uiPriority w:val="99"/>
    <w:semiHidden/>
    <w:rsid w:val="00C91CB3"/>
  </w:style>
  <w:style w:type="table" w:customStyle="1" w:styleId="LightShading-Accent11">
    <w:name w:val="Light Shading - Accent 11"/>
    <w:basedOn w:val="TableauNormal"/>
    <w:uiPriority w:val="60"/>
    <w:rsid w:val="00C91CB3"/>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itre4Car">
    <w:name w:val="Titre 4 Car"/>
    <w:basedOn w:val="Policepardfaut"/>
    <w:link w:val="Titre4"/>
    <w:rsid w:val="00F24671"/>
    <w:rPr>
      <w:rFonts w:ascii="Arial" w:eastAsia="Times New Roman" w:hAnsi="Arial"/>
      <w:b/>
      <w:sz w:val="24"/>
      <w:lang w:val="en-GB" w:eastAsia="de-DE"/>
    </w:rPr>
  </w:style>
  <w:style w:type="paragraph" w:customStyle="1" w:styleId="SimonsStyle">
    <w:name w:val="Simon's Style"/>
    <w:basedOn w:val="Normal"/>
    <w:rsid w:val="00F24671"/>
    <w:pPr>
      <w:spacing w:after="0"/>
    </w:pPr>
    <w:rPr>
      <w:rFonts w:ascii="Antique Olv (W1)" w:eastAsia="Times New Roman" w:hAnsi="Antique Olv (W1)"/>
      <w:sz w:val="20"/>
      <w:szCs w:val="20"/>
      <w:lang w:val="en-GB" w:eastAsia="fr-FR"/>
    </w:rPr>
  </w:style>
  <w:style w:type="paragraph" w:styleId="Textedebulles">
    <w:name w:val="Balloon Text"/>
    <w:basedOn w:val="Normal"/>
    <w:link w:val="TextedebullesCar"/>
    <w:uiPriority w:val="99"/>
    <w:semiHidden/>
    <w:unhideWhenUsed/>
    <w:rsid w:val="00F2467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24671"/>
    <w:rPr>
      <w:rFonts w:ascii="Tahoma" w:hAnsi="Tahoma" w:cs="Tahoma"/>
      <w:sz w:val="16"/>
      <w:szCs w:val="16"/>
    </w:rPr>
  </w:style>
  <w:style w:type="paragraph" w:styleId="Paragraphedeliste">
    <w:name w:val="List Paragraph"/>
    <w:basedOn w:val="Normal"/>
    <w:uiPriority w:val="34"/>
    <w:qFormat/>
    <w:rsid w:val="004433A9"/>
    <w:pPr>
      <w:ind w:left="720"/>
      <w:contextualSpacing/>
    </w:pPr>
  </w:style>
  <w:style w:type="paragraph" w:styleId="Lgende">
    <w:name w:val="caption"/>
    <w:basedOn w:val="Normal"/>
    <w:next w:val="Normal"/>
    <w:uiPriority w:val="35"/>
    <w:unhideWhenUsed/>
    <w:qFormat/>
    <w:rsid w:val="000D54F6"/>
    <w:rPr>
      <w:b/>
      <w:bCs/>
      <w:color w:val="4F81BD" w:themeColor="accent1"/>
      <w:sz w:val="18"/>
      <w:szCs w:val="18"/>
    </w:rPr>
  </w:style>
  <w:style w:type="table" w:styleId="Grilledutableau">
    <w:name w:val="Table Grid"/>
    <w:basedOn w:val="TableauNormal"/>
    <w:uiPriority w:val="59"/>
    <w:rsid w:val="00FD4F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1D"/>
    <w:pPr>
      <w:spacing w:after="200"/>
    </w:pPr>
    <w:rPr>
      <w:sz w:val="24"/>
      <w:szCs w:val="24"/>
    </w:rPr>
  </w:style>
  <w:style w:type="paragraph" w:styleId="Heading4">
    <w:name w:val="heading 4"/>
    <w:basedOn w:val="Normal"/>
    <w:next w:val="Normal"/>
    <w:link w:val="Heading4Char"/>
    <w:qFormat/>
    <w:rsid w:val="00F24671"/>
    <w:pPr>
      <w:keepNext/>
      <w:spacing w:after="0"/>
      <w:outlineLvl w:val="3"/>
    </w:pPr>
    <w:rPr>
      <w:rFonts w:ascii="Arial" w:eastAsia="Times New Roman" w:hAnsi="Arial"/>
      <w:b/>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2254"/>
    <w:pPr>
      <w:spacing w:after="0"/>
    </w:pPr>
  </w:style>
  <w:style w:type="character" w:customStyle="1" w:styleId="FootnoteTextChar">
    <w:name w:val="Footnote Text Char"/>
    <w:basedOn w:val="DefaultParagraphFont"/>
    <w:link w:val="FootnoteText"/>
    <w:uiPriority w:val="99"/>
    <w:semiHidden/>
    <w:rsid w:val="00D32254"/>
  </w:style>
  <w:style w:type="character" w:styleId="FootnoteReference">
    <w:name w:val="footnote reference"/>
    <w:basedOn w:val="DefaultParagraphFont"/>
    <w:uiPriority w:val="99"/>
    <w:semiHidden/>
    <w:unhideWhenUsed/>
    <w:rsid w:val="00D32254"/>
    <w:rPr>
      <w:vertAlign w:val="superscript"/>
    </w:rPr>
  </w:style>
  <w:style w:type="paragraph" w:styleId="Header">
    <w:name w:val="header"/>
    <w:basedOn w:val="Normal"/>
    <w:link w:val="HeaderChar"/>
    <w:uiPriority w:val="99"/>
    <w:unhideWhenUsed/>
    <w:rsid w:val="00C91CB3"/>
    <w:pPr>
      <w:tabs>
        <w:tab w:val="center" w:pos="4320"/>
        <w:tab w:val="right" w:pos="8640"/>
      </w:tabs>
      <w:spacing w:after="0"/>
    </w:pPr>
  </w:style>
  <w:style w:type="character" w:customStyle="1" w:styleId="HeaderChar">
    <w:name w:val="Header Char"/>
    <w:basedOn w:val="DefaultParagraphFont"/>
    <w:link w:val="Header"/>
    <w:uiPriority w:val="99"/>
    <w:rsid w:val="00C91CB3"/>
  </w:style>
  <w:style w:type="paragraph" w:styleId="Footer">
    <w:name w:val="footer"/>
    <w:basedOn w:val="Normal"/>
    <w:link w:val="FooterChar"/>
    <w:uiPriority w:val="99"/>
    <w:semiHidden/>
    <w:unhideWhenUsed/>
    <w:rsid w:val="00C91CB3"/>
    <w:pPr>
      <w:tabs>
        <w:tab w:val="center" w:pos="4320"/>
        <w:tab w:val="right" w:pos="8640"/>
      </w:tabs>
      <w:spacing w:after="0"/>
    </w:pPr>
  </w:style>
  <w:style w:type="character" w:customStyle="1" w:styleId="FooterChar">
    <w:name w:val="Footer Char"/>
    <w:basedOn w:val="DefaultParagraphFont"/>
    <w:link w:val="Footer"/>
    <w:uiPriority w:val="99"/>
    <w:semiHidden/>
    <w:rsid w:val="00C91CB3"/>
  </w:style>
  <w:style w:type="table" w:customStyle="1" w:styleId="LightShading-Accent11">
    <w:name w:val="Light Shading - Accent 11"/>
    <w:basedOn w:val="TableNormal"/>
    <w:uiPriority w:val="60"/>
    <w:rsid w:val="00C91CB3"/>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4Char">
    <w:name w:val="Heading 4 Char"/>
    <w:basedOn w:val="DefaultParagraphFont"/>
    <w:link w:val="Heading4"/>
    <w:rsid w:val="00F24671"/>
    <w:rPr>
      <w:rFonts w:ascii="Arial" w:eastAsia="Times New Roman" w:hAnsi="Arial"/>
      <w:b/>
      <w:sz w:val="24"/>
      <w:lang w:val="en-GB" w:eastAsia="de-DE"/>
    </w:rPr>
  </w:style>
  <w:style w:type="paragraph" w:customStyle="1" w:styleId="SimonsStyle">
    <w:name w:val="Simon's Style"/>
    <w:basedOn w:val="Normal"/>
    <w:rsid w:val="00F24671"/>
    <w:pPr>
      <w:spacing w:after="0"/>
    </w:pPr>
    <w:rPr>
      <w:rFonts w:ascii="Antique Olv (W1)" w:eastAsia="Times New Roman" w:hAnsi="Antique Olv (W1)"/>
      <w:sz w:val="20"/>
      <w:szCs w:val="20"/>
      <w:lang w:val="en-GB" w:eastAsia="fr-FR"/>
    </w:rPr>
  </w:style>
  <w:style w:type="paragraph" w:styleId="BalloonText">
    <w:name w:val="Balloon Text"/>
    <w:basedOn w:val="Normal"/>
    <w:link w:val="BalloonTextChar"/>
    <w:uiPriority w:val="99"/>
    <w:semiHidden/>
    <w:unhideWhenUsed/>
    <w:rsid w:val="00F246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71"/>
    <w:rPr>
      <w:rFonts w:ascii="Tahoma" w:hAnsi="Tahoma" w:cs="Tahoma"/>
      <w:sz w:val="16"/>
      <w:szCs w:val="16"/>
    </w:rPr>
  </w:style>
  <w:style w:type="paragraph" w:styleId="ListParagraph">
    <w:name w:val="List Paragraph"/>
    <w:basedOn w:val="Normal"/>
    <w:uiPriority w:val="34"/>
    <w:qFormat/>
    <w:rsid w:val="004433A9"/>
    <w:pPr>
      <w:ind w:left="720"/>
      <w:contextualSpacing/>
    </w:pPr>
  </w:style>
  <w:style w:type="paragraph" w:styleId="Caption">
    <w:name w:val="caption"/>
    <w:basedOn w:val="Normal"/>
    <w:next w:val="Normal"/>
    <w:uiPriority w:val="35"/>
    <w:unhideWhenUsed/>
    <w:qFormat/>
    <w:rsid w:val="000D54F6"/>
    <w:rPr>
      <w:b/>
      <w:bCs/>
      <w:color w:val="4F81BD" w:themeColor="accent1"/>
      <w:sz w:val="18"/>
      <w:szCs w:val="18"/>
    </w:rPr>
  </w:style>
  <w:style w:type="table" w:styleId="TableGrid">
    <w:name w:val="Table Grid"/>
    <w:basedOn w:val="TableNormal"/>
    <w:uiPriority w:val="59"/>
    <w:rsid w:val="00FD4F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709803">
      <w:bodyDiv w:val="1"/>
      <w:marLeft w:val="0"/>
      <w:marRight w:val="0"/>
      <w:marTop w:val="0"/>
      <w:marBottom w:val="0"/>
      <w:divBdr>
        <w:top w:val="none" w:sz="0" w:space="0" w:color="auto"/>
        <w:left w:val="none" w:sz="0" w:space="0" w:color="auto"/>
        <w:bottom w:val="none" w:sz="0" w:space="0" w:color="auto"/>
        <w:right w:val="none" w:sz="0" w:space="0" w:color="auto"/>
      </w:divBdr>
      <w:divsChild>
        <w:div w:id="1909607493">
          <w:marLeft w:val="2693"/>
          <w:marRight w:val="0"/>
          <w:marTop w:val="50"/>
          <w:marBottom w:val="0"/>
          <w:divBdr>
            <w:top w:val="none" w:sz="0" w:space="0" w:color="auto"/>
            <w:left w:val="none" w:sz="0" w:space="0" w:color="auto"/>
            <w:bottom w:val="none" w:sz="0" w:space="0" w:color="auto"/>
            <w:right w:val="none" w:sz="0" w:space="0" w:color="auto"/>
          </w:divBdr>
        </w:div>
      </w:divsChild>
    </w:div>
    <w:div w:id="191042890">
      <w:bodyDiv w:val="1"/>
      <w:marLeft w:val="0"/>
      <w:marRight w:val="0"/>
      <w:marTop w:val="0"/>
      <w:marBottom w:val="0"/>
      <w:divBdr>
        <w:top w:val="none" w:sz="0" w:space="0" w:color="auto"/>
        <w:left w:val="none" w:sz="0" w:space="0" w:color="auto"/>
        <w:bottom w:val="none" w:sz="0" w:space="0" w:color="auto"/>
        <w:right w:val="none" w:sz="0" w:space="0" w:color="auto"/>
      </w:divBdr>
    </w:div>
    <w:div w:id="405567984">
      <w:bodyDiv w:val="1"/>
      <w:marLeft w:val="0"/>
      <w:marRight w:val="0"/>
      <w:marTop w:val="0"/>
      <w:marBottom w:val="0"/>
      <w:divBdr>
        <w:top w:val="none" w:sz="0" w:space="0" w:color="auto"/>
        <w:left w:val="none" w:sz="0" w:space="0" w:color="auto"/>
        <w:bottom w:val="none" w:sz="0" w:space="0" w:color="auto"/>
        <w:right w:val="none" w:sz="0" w:space="0" w:color="auto"/>
      </w:divBdr>
    </w:div>
    <w:div w:id="1736969049">
      <w:bodyDiv w:val="1"/>
      <w:marLeft w:val="0"/>
      <w:marRight w:val="0"/>
      <w:marTop w:val="0"/>
      <w:marBottom w:val="0"/>
      <w:divBdr>
        <w:top w:val="none" w:sz="0" w:space="0" w:color="auto"/>
        <w:left w:val="none" w:sz="0" w:space="0" w:color="auto"/>
        <w:bottom w:val="none" w:sz="0" w:space="0" w:color="auto"/>
        <w:right w:val="none" w:sz="0" w:space="0" w:color="auto"/>
      </w:divBdr>
      <w:divsChild>
        <w:div w:id="928539884">
          <w:marLeft w:val="2693"/>
          <w:marRight w:val="0"/>
          <w:marTop w:val="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98A8-1F1B-4AD5-9C37-763F2A5A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5010</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INdT</Company>
  <LinksUpToDate>false</LinksUpToDate>
  <CharactersWithSpaces>33506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 Salgado</dc:creator>
  <cp:lastModifiedBy>Alexandre Kholod</cp:lastModifiedBy>
  <cp:revision>3</cp:revision>
  <dcterms:created xsi:type="dcterms:W3CDTF">2011-07-01T16:38:00Z</dcterms:created>
  <dcterms:modified xsi:type="dcterms:W3CDTF">2011-07-01T20:41:00Z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30d555ea-0809-4439-b61d-aa4641093aa1</vt:lpwstr>
  </property>
</Properties>
</file>