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4F602E" w:rsidTr="005512CB">
        <w:trPr>
          <w:cantSplit/>
        </w:trPr>
        <w:tc>
          <w:tcPr>
            <w:tcW w:w="5580" w:type="dxa"/>
            <w:gridSpan w:val="2"/>
          </w:tcPr>
          <w:p w:rsidR="003060CC" w:rsidRPr="004F602E" w:rsidRDefault="003060CC" w:rsidP="005512CB">
            <w:pPr>
              <w:ind w:right="282"/>
              <w:rPr>
                <w:rFonts w:ascii="Times New Roman" w:hAnsi="Times New Roman" w:cs="Times New Roman"/>
                <w:b/>
                <w:lang w:eastAsia="de-DE"/>
              </w:rPr>
            </w:pPr>
            <w:r w:rsidRPr="004F602E">
              <w:rPr>
                <w:rFonts w:ascii="Times New Roman" w:hAnsi="Times New Roman" w:cs="Times New Roman"/>
                <w:b/>
              </w:rPr>
              <w:br w:type="page"/>
            </w:r>
            <w:r w:rsidRPr="004F602E">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4F602E" w:rsidRDefault="003060CC" w:rsidP="005512CB">
            <w:pPr>
              <w:ind w:right="110"/>
              <w:jc w:val="right"/>
              <w:rPr>
                <w:rFonts w:ascii="Times New Roman" w:hAnsi="Times New Roman" w:cs="Times New Roman"/>
                <w:b/>
              </w:rPr>
            </w:pPr>
            <w:r w:rsidRPr="004F602E">
              <w:rPr>
                <w:rFonts w:ascii="Times New Roman" w:hAnsi="Times New Roman" w:cs="Times New Roman"/>
                <w:b/>
              </w:rPr>
              <w:t>SE43(11)</w:t>
            </w:r>
            <w:r w:rsidR="00B76F38">
              <w:rPr>
                <w:rFonts w:ascii="Times New Roman" w:hAnsi="Times New Roman" w:cs="Times New Roman"/>
                <w:b/>
              </w:rPr>
              <w:t>33</w:t>
            </w:r>
          </w:p>
          <w:p w:rsidR="003060CC" w:rsidRPr="004F602E" w:rsidRDefault="003060CC" w:rsidP="005512CB">
            <w:pPr>
              <w:ind w:right="110"/>
              <w:jc w:val="right"/>
              <w:rPr>
                <w:rFonts w:ascii="Times New Roman" w:hAnsi="Times New Roman" w:cs="Times New Roman"/>
                <w:b/>
                <w:lang w:eastAsia="de-DE"/>
              </w:rPr>
            </w:pPr>
          </w:p>
        </w:tc>
      </w:tr>
      <w:tr w:rsidR="003060CC" w:rsidRPr="004F602E" w:rsidTr="005512CB">
        <w:tc>
          <w:tcPr>
            <w:tcW w:w="5580" w:type="dxa"/>
            <w:gridSpan w:val="2"/>
            <w:tcMar>
              <w:top w:w="0" w:type="dxa"/>
              <w:left w:w="108" w:type="dxa"/>
              <w:bottom w:w="0" w:type="dxa"/>
              <w:right w:w="108" w:type="dxa"/>
            </w:tcMar>
            <w:vAlign w:val="center"/>
          </w:tcPr>
          <w:p w:rsidR="003060CC" w:rsidRPr="004F602E" w:rsidRDefault="003060CC" w:rsidP="005512CB">
            <w:pPr>
              <w:pStyle w:val="Titre4"/>
              <w:ind w:right="-321"/>
              <w:rPr>
                <w:rFonts w:ascii="Times New Roman" w:hAnsi="Times New Roman"/>
                <w:sz w:val="22"/>
                <w:szCs w:val="22"/>
              </w:rPr>
            </w:pPr>
            <w:r w:rsidRPr="004F602E">
              <w:rPr>
                <w:rFonts w:ascii="Times New Roman" w:hAnsi="Times New Roman"/>
                <w:sz w:val="22"/>
                <w:szCs w:val="22"/>
              </w:rPr>
              <w:t>10</w:t>
            </w:r>
            <w:r w:rsidRPr="004F602E">
              <w:rPr>
                <w:rFonts w:ascii="Times New Roman" w:hAnsi="Times New Roman"/>
                <w:sz w:val="22"/>
                <w:szCs w:val="22"/>
                <w:vertAlign w:val="superscript"/>
              </w:rPr>
              <w:t>th</w:t>
            </w:r>
            <w:r w:rsidRPr="004F602E">
              <w:rPr>
                <w:rFonts w:ascii="Times New Roman" w:hAnsi="Times New Roman"/>
                <w:sz w:val="22"/>
                <w:szCs w:val="22"/>
              </w:rPr>
              <w:t xml:space="preserve"> meeting of SE43</w:t>
            </w:r>
          </w:p>
          <w:p w:rsidR="003060CC" w:rsidRPr="004F602E" w:rsidRDefault="003060CC" w:rsidP="005512CB">
            <w:pPr>
              <w:rPr>
                <w:rFonts w:ascii="Times New Roman" w:hAnsi="Times New Roman" w:cs="Times New Roman"/>
                <w:b/>
                <w:lang w:eastAsia="de-DE"/>
              </w:rPr>
            </w:pPr>
            <w:r w:rsidRPr="004F602E">
              <w:rPr>
                <w:rFonts w:ascii="Times New Roman" w:hAnsi="Times New Roman" w:cs="Times New Roman"/>
                <w:b/>
              </w:rPr>
              <w:t>Bologna, 5 – 7 July 2011</w:t>
            </w:r>
          </w:p>
        </w:tc>
        <w:tc>
          <w:tcPr>
            <w:tcW w:w="3780" w:type="dxa"/>
            <w:tcMar>
              <w:top w:w="0" w:type="dxa"/>
              <w:left w:w="108" w:type="dxa"/>
              <w:bottom w:w="0" w:type="dxa"/>
              <w:right w:w="108" w:type="dxa"/>
            </w:tcMar>
            <w:vAlign w:val="center"/>
          </w:tcPr>
          <w:p w:rsidR="003060CC" w:rsidRPr="004F602E" w:rsidRDefault="003060CC" w:rsidP="005512CB">
            <w:pPr>
              <w:pStyle w:val="Titre4"/>
              <w:ind w:right="324"/>
              <w:rPr>
                <w:rFonts w:ascii="Times New Roman" w:hAnsi="Times New Roman"/>
                <w:b w:val="0"/>
                <w:sz w:val="22"/>
                <w:szCs w:val="22"/>
              </w:rPr>
            </w:pPr>
          </w:p>
        </w:tc>
      </w:tr>
      <w:tr w:rsidR="003060CC" w:rsidRPr="004F602E"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4F602E" w:rsidRDefault="003060CC" w:rsidP="005512CB">
            <w:pPr>
              <w:pStyle w:val="Titre4"/>
              <w:tabs>
                <w:tab w:val="left" w:pos="8789"/>
              </w:tabs>
              <w:spacing w:before="60" w:after="60"/>
              <w:rPr>
                <w:rFonts w:ascii="Times New Roman" w:hAnsi="Times New Roman"/>
                <w:sz w:val="22"/>
                <w:szCs w:val="22"/>
              </w:rPr>
            </w:pPr>
            <w:r w:rsidRPr="004F602E">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4F602E" w:rsidRDefault="003060CC" w:rsidP="005512CB">
            <w:pPr>
              <w:pStyle w:val="Titre4"/>
              <w:spacing w:before="60" w:after="60"/>
              <w:ind w:right="-108"/>
              <w:rPr>
                <w:rFonts w:ascii="Times New Roman" w:hAnsi="Times New Roman"/>
                <w:sz w:val="22"/>
                <w:szCs w:val="22"/>
              </w:rPr>
            </w:pPr>
          </w:p>
        </w:tc>
      </w:tr>
      <w:tr w:rsidR="003060CC" w:rsidRPr="004F602E" w:rsidTr="005512CB">
        <w:trPr>
          <w:trHeight w:val="454"/>
        </w:trPr>
        <w:tc>
          <w:tcPr>
            <w:tcW w:w="1768" w:type="dxa"/>
            <w:tcMar>
              <w:top w:w="0" w:type="dxa"/>
              <w:left w:w="108" w:type="dxa"/>
              <w:bottom w:w="0" w:type="dxa"/>
              <w:right w:w="108" w:type="dxa"/>
            </w:tcMar>
            <w:vAlign w:val="center"/>
          </w:tcPr>
          <w:p w:rsidR="003060CC" w:rsidRPr="004F602E" w:rsidRDefault="003060CC" w:rsidP="005512CB">
            <w:pPr>
              <w:pStyle w:val="Titre4"/>
              <w:tabs>
                <w:tab w:val="left" w:pos="8789"/>
              </w:tabs>
              <w:spacing w:before="60" w:after="60"/>
              <w:rPr>
                <w:rFonts w:ascii="Times New Roman" w:hAnsi="Times New Roman"/>
                <w:sz w:val="22"/>
                <w:szCs w:val="22"/>
              </w:rPr>
            </w:pPr>
            <w:r w:rsidRPr="004F602E">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4F602E" w:rsidRDefault="00E36A9D" w:rsidP="005512CB">
            <w:pPr>
              <w:pStyle w:val="Titre4"/>
              <w:spacing w:before="60" w:after="60"/>
              <w:ind w:right="-108"/>
              <w:rPr>
                <w:rFonts w:ascii="Times New Roman" w:hAnsi="Times New Roman"/>
                <w:sz w:val="22"/>
                <w:szCs w:val="22"/>
              </w:rPr>
            </w:pPr>
            <w:proofErr w:type="spellStart"/>
            <w:r>
              <w:rPr>
                <w:rFonts w:ascii="Times New Roman" w:hAnsi="Times New Roman"/>
                <w:sz w:val="22"/>
                <w:szCs w:val="22"/>
              </w:rPr>
              <w:t>INdT</w:t>
            </w:r>
            <w:proofErr w:type="spellEnd"/>
            <w:r w:rsidR="00BC16CF">
              <w:rPr>
                <w:rStyle w:val="Appelnotedebasdep"/>
                <w:rFonts w:ascii="Times New Roman" w:hAnsi="Times New Roman"/>
                <w:sz w:val="22"/>
                <w:szCs w:val="22"/>
              </w:rPr>
              <w:footnoteReference w:id="1"/>
            </w:r>
          </w:p>
        </w:tc>
      </w:tr>
      <w:tr w:rsidR="003060CC" w:rsidRPr="004F602E" w:rsidTr="005512CB">
        <w:trPr>
          <w:trHeight w:val="454"/>
        </w:trPr>
        <w:tc>
          <w:tcPr>
            <w:tcW w:w="1768" w:type="dxa"/>
            <w:tcMar>
              <w:top w:w="0" w:type="dxa"/>
              <w:left w:w="108" w:type="dxa"/>
              <w:bottom w:w="0" w:type="dxa"/>
              <w:right w:w="108" w:type="dxa"/>
            </w:tcMar>
            <w:vAlign w:val="center"/>
          </w:tcPr>
          <w:p w:rsidR="003060CC" w:rsidRPr="004F602E" w:rsidRDefault="003060CC" w:rsidP="005512CB">
            <w:pPr>
              <w:pStyle w:val="Titre4"/>
              <w:spacing w:before="60" w:after="60"/>
              <w:ind w:right="-108"/>
              <w:rPr>
                <w:rFonts w:ascii="Times New Roman" w:hAnsi="Times New Roman"/>
                <w:sz w:val="22"/>
                <w:szCs w:val="22"/>
              </w:rPr>
            </w:pPr>
            <w:r w:rsidRPr="004F602E">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4F602E" w:rsidRDefault="00B76F38" w:rsidP="00B76F38">
            <w:pPr>
              <w:pStyle w:val="Titre4"/>
              <w:spacing w:before="60" w:after="60"/>
              <w:ind w:right="-108"/>
              <w:rPr>
                <w:rFonts w:ascii="Times New Roman" w:hAnsi="Times New Roman"/>
                <w:b w:val="0"/>
                <w:sz w:val="22"/>
                <w:szCs w:val="22"/>
              </w:rPr>
            </w:pPr>
            <w:r w:rsidRPr="004F602E">
              <w:rPr>
                <w:rFonts w:ascii="Times New Roman" w:hAnsi="Times New Roman"/>
              </w:rPr>
              <w:t xml:space="preserve">Maximum EIRP calculation </w:t>
            </w:r>
            <w:r>
              <w:rPr>
                <w:rFonts w:ascii="Times New Roman" w:hAnsi="Times New Roman"/>
              </w:rPr>
              <w:t>m</w:t>
            </w:r>
            <w:r w:rsidRPr="004F602E">
              <w:rPr>
                <w:rFonts w:ascii="Times New Roman" w:hAnsi="Times New Roman"/>
              </w:rPr>
              <w:t>ethod</w:t>
            </w:r>
          </w:p>
        </w:tc>
      </w:tr>
      <w:tr w:rsidR="003060CC" w:rsidRPr="004F602E"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4F602E" w:rsidRDefault="003060CC" w:rsidP="005512CB">
            <w:pPr>
              <w:pStyle w:val="Titre4"/>
              <w:tabs>
                <w:tab w:val="left" w:pos="8789"/>
              </w:tabs>
              <w:spacing w:before="60" w:after="60"/>
              <w:rPr>
                <w:rFonts w:ascii="Times New Roman" w:hAnsi="Times New Roman"/>
                <w:sz w:val="22"/>
                <w:szCs w:val="22"/>
              </w:rPr>
            </w:pPr>
            <w:r w:rsidRPr="004F602E">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4F602E" w:rsidRDefault="003060CC" w:rsidP="005512CB">
            <w:pPr>
              <w:pStyle w:val="Titre4"/>
              <w:spacing w:before="60" w:after="60"/>
              <w:ind w:right="-108"/>
              <w:jc w:val="both"/>
              <w:rPr>
                <w:rFonts w:ascii="Times New Roman" w:hAnsi="Times New Roman"/>
                <w:sz w:val="22"/>
                <w:szCs w:val="22"/>
              </w:rPr>
            </w:pPr>
            <w:r w:rsidRPr="004F602E">
              <w:rPr>
                <w:rFonts w:ascii="Times New Roman" w:hAnsi="Times New Roman"/>
                <w:b w:val="0"/>
                <w:sz w:val="22"/>
                <w:szCs w:val="22"/>
              </w:rPr>
              <w:t xml:space="preserve">This contribution addresses issue B1 of section 11 of ECC Report 159: Identification of a common set of the parameters defined in the methodology to calculate location specific WSD power level.  </w:t>
            </w:r>
            <w:r w:rsidR="005B7AB6">
              <w:rPr>
                <w:rFonts w:ascii="Times New Roman" w:hAnsi="Times New Roman"/>
                <w:b w:val="0"/>
                <w:sz w:val="22"/>
                <w:szCs w:val="22"/>
              </w:rPr>
              <w:t>Th</w:t>
            </w:r>
            <w:r w:rsidR="004C5A13">
              <w:rPr>
                <w:rFonts w:ascii="Times New Roman" w:hAnsi="Times New Roman"/>
                <w:b w:val="0"/>
                <w:sz w:val="22"/>
                <w:szCs w:val="22"/>
              </w:rPr>
              <w:t>is</w:t>
            </w:r>
            <w:r w:rsidR="005B7AB6">
              <w:rPr>
                <w:rFonts w:ascii="Times New Roman" w:hAnsi="Times New Roman"/>
                <w:b w:val="0"/>
                <w:sz w:val="22"/>
                <w:szCs w:val="22"/>
              </w:rPr>
              <w:t xml:space="preserve"> proposal consists of</w:t>
            </w:r>
            <w:r w:rsidRPr="004F602E">
              <w:rPr>
                <w:rFonts w:ascii="Times New Roman" w:hAnsi="Times New Roman"/>
                <w:b w:val="0"/>
                <w:sz w:val="22"/>
                <w:szCs w:val="22"/>
              </w:rPr>
              <w:t xml:space="preserve"> a methodology to calculate the maximum WSD EIRP based on median field strength received from the DTT Transmitter, degradation in location probability, overloading thresholds and worst case geometries presented in Annex 7 of the aforementioned document</w:t>
            </w:r>
            <w:r w:rsidR="00C2085F">
              <w:rPr>
                <w:rFonts w:ascii="Times New Roman" w:hAnsi="Times New Roman"/>
                <w:b w:val="0"/>
                <w:sz w:val="22"/>
                <w:szCs w:val="22"/>
              </w:rPr>
              <w:t xml:space="preserve"> and in document SE43(11)12 submitted</w:t>
            </w:r>
            <w:r w:rsidR="00BC16CF">
              <w:rPr>
                <w:rFonts w:ascii="Times New Roman" w:hAnsi="Times New Roman"/>
                <w:b w:val="0"/>
                <w:sz w:val="22"/>
                <w:szCs w:val="22"/>
              </w:rPr>
              <w:t xml:space="preserve"> </w:t>
            </w:r>
            <w:r w:rsidR="00C2085F">
              <w:rPr>
                <w:rFonts w:ascii="Times New Roman" w:hAnsi="Times New Roman"/>
                <w:b w:val="0"/>
                <w:sz w:val="22"/>
                <w:szCs w:val="22"/>
              </w:rPr>
              <w:t>in the 9</w:t>
            </w:r>
            <w:r w:rsidR="00C2085F" w:rsidRPr="00C2085F">
              <w:rPr>
                <w:rFonts w:ascii="Times New Roman" w:hAnsi="Times New Roman"/>
                <w:b w:val="0"/>
                <w:sz w:val="22"/>
                <w:szCs w:val="22"/>
                <w:vertAlign w:val="superscript"/>
              </w:rPr>
              <w:t>th</w:t>
            </w:r>
            <w:r w:rsidR="00C2085F">
              <w:rPr>
                <w:rFonts w:ascii="Times New Roman" w:hAnsi="Times New Roman"/>
                <w:b w:val="0"/>
                <w:sz w:val="22"/>
                <w:szCs w:val="22"/>
              </w:rPr>
              <w:t xml:space="preserve"> meeting of SE43</w:t>
            </w:r>
            <w:r w:rsidRPr="004F602E">
              <w:rPr>
                <w:rFonts w:ascii="Times New Roman" w:hAnsi="Times New Roman"/>
                <w:b w:val="0"/>
                <w:sz w:val="22"/>
                <w:szCs w:val="22"/>
              </w:rPr>
              <w:t>.</w:t>
            </w:r>
          </w:p>
        </w:tc>
      </w:tr>
      <w:tr w:rsidR="003060CC" w:rsidRPr="004F602E"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4F602E" w:rsidRDefault="003060CC" w:rsidP="005512CB">
            <w:pPr>
              <w:pStyle w:val="Titre4"/>
              <w:tabs>
                <w:tab w:val="left" w:pos="8789"/>
              </w:tabs>
              <w:spacing w:before="60" w:after="60"/>
              <w:rPr>
                <w:rFonts w:ascii="Times New Roman" w:hAnsi="Times New Roman"/>
                <w:sz w:val="22"/>
                <w:szCs w:val="22"/>
              </w:rPr>
            </w:pPr>
            <w:r w:rsidRPr="004F602E">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5512CB" w:rsidRDefault="00BC16CF" w:rsidP="009E4F93">
            <w:pPr>
              <w:pStyle w:val="Titre4"/>
              <w:spacing w:before="60" w:after="60"/>
              <w:ind w:right="-108"/>
              <w:jc w:val="both"/>
            </w:pPr>
            <w:r>
              <w:rPr>
                <w:rFonts w:ascii="Times New Roman" w:hAnsi="Times New Roman"/>
                <w:b w:val="0"/>
                <w:sz w:val="22"/>
                <w:szCs w:val="22"/>
                <w:lang w:val="en-US"/>
              </w:rPr>
              <w:t>To include the approach proposed in the att</w:t>
            </w:r>
            <w:r w:rsidR="009E4F93">
              <w:rPr>
                <w:rFonts w:ascii="Times New Roman" w:hAnsi="Times New Roman"/>
                <w:b w:val="0"/>
                <w:sz w:val="22"/>
                <w:szCs w:val="22"/>
                <w:lang w:val="en-US"/>
              </w:rPr>
              <w:t>achment in the working document.</w:t>
            </w:r>
          </w:p>
        </w:tc>
      </w:tr>
      <w:tr w:rsidR="003060CC" w:rsidRPr="004F602E"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4F602E" w:rsidRDefault="003060CC" w:rsidP="005512CB">
            <w:pPr>
              <w:pStyle w:val="Titre4"/>
              <w:tabs>
                <w:tab w:val="left" w:pos="8789"/>
              </w:tabs>
              <w:spacing w:before="60" w:after="60"/>
              <w:rPr>
                <w:rFonts w:ascii="Times New Roman" w:hAnsi="Times New Roman"/>
                <w:sz w:val="22"/>
                <w:szCs w:val="22"/>
              </w:rPr>
            </w:pPr>
            <w:r w:rsidRPr="004F602E">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4842FE" w:rsidRPr="004F602E" w:rsidRDefault="004842FE" w:rsidP="005512CB">
            <w:pPr>
              <w:pStyle w:val="Titre4"/>
              <w:spacing w:before="60" w:after="60"/>
              <w:ind w:right="-108"/>
              <w:jc w:val="both"/>
              <w:rPr>
                <w:rFonts w:ascii="Times New Roman" w:hAnsi="Times New Roman"/>
                <w:b w:val="0"/>
                <w:sz w:val="22"/>
                <w:szCs w:val="22"/>
              </w:rPr>
            </w:pPr>
            <w:r w:rsidRPr="004F602E">
              <w:rPr>
                <w:rFonts w:ascii="Times New Roman" w:hAnsi="Times New Roman"/>
                <w:b w:val="0"/>
                <w:sz w:val="22"/>
                <w:szCs w:val="22"/>
              </w:rPr>
              <w:t xml:space="preserve">CEPT SE 43 group addressed the identification of a common set of the parameters to calculate location specific WSD Power as a topic that requires immediate further studies (issue B1 of section 11 of ECC Report 159). </w:t>
            </w:r>
          </w:p>
          <w:p w:rsidR="004842FE" w:rsidRPr="004F602E" w:rsidRDefault="004842FE" w:rsidP="005512CB">
            <w:pPr>
              <w:pStyle w:val="Titre4"/>
              <w:spacing w:before="60" w:after="60"/>
              <w:ind w:right="-108"/>
              <w:jc w:val="both"/>
              <w:rPr>
                <w:rFonts w:ascii="Times New Roman" w:hAnsi="Times New Roman"/>
                <w:b w:val="0"/>
                <w:sz w:val="22"/>
                <w:szCs w:val="22"/>
              </w:rPr>
            </w:pPr>
            <w:r w:rsidRPr="004F602E">
              <w:rPr>
                <w:rFonts w:ascii="Times New Roman" w:hAnsi="Times New Roman"/>
                <w:b w:val="0"/>
                <w:sz w:val="22"/>
                <w:szCs w:val="22"/>
              </w:rPr>
              <w:t xml:space="preserve">In the 9th meeting of SE43, </w:t>
            </w:r>
            <w:r w:rsidR="001D202F">
              <w:rPr>
                <w:rFonts w:ascii="Times New Roman" w:hAnsi="Times New Roman"/>
                <w:b w:val="0"/>
                <w:sz w:val="22"/>
                <w:szCs w:val="22"/>
              </w:rPr>
              <w:t>document SE43(11)12 addressed</w:t>
            </w:r>
            <w:r w:rsidRPr="004F602E">
              <w:rPr>
                <w:rFonts w:ascii="Times New Roman" w:hAnsi="Times New Roman"/>
                <w:b w:val="0"/>
                <w:sz w:val="22"/>
                <w:szCs w:val="22"/>
              </w:rPr>
              <w:t xml:space="preserve"> this topic, considering the protection criterion </w:t>
            </w:r>
            <w:r w:rsidRPr="004D1182">
              <w:rPr>
                <w:rFonts w:ascii="Times New Roman" w:hAnsi="Times New Roman"/>
                <w:b w:val="0"/>
                <w:sz w:val="22"/>
                <w:szCs w:val="22"/>
              </w:rPr>
              <w:t xml:space="preserve">of </w:t>
            </w:r>
            <m:oMath>
              <m:r>
                <m:rPr>
                  <m:sty m:val="bi"/>
                </m:rPr>
                <w:rPr>
                  <w:rFonts w:ascii="Cambria Math" w:hAnsi="Cambria Math"/>
                  <w:sz w:val="22"/>
                </w:rPr>
                <m:t xml:space="preserve">I/N ≈ -3 </m:t>
              </m:r>
              <m:r>
                <m:rPr>
                  <m:sty m:val="b"/>
                </m:rPr>
                <w:rPr>
                  <w:rFonts w:ascii="Cambria Math" w:hAnsi="Cambria Math"/>
                  <w:sz w:val="22"/>
                </w:rPr>
                <m:t>dB</m:t>
              </m:r>
            </m:oMath>
            <w:r w:rsidRPr="004F602E">
              <w:rPr>
                <w:rFonts w:ascii="Times New Roman" w:hAnsi="Times New Roman"/>
                <w:b w:val="0"/>
                <w:sz w:val="22"/>
                <w:szCs w:val="22"/>
              </w:rPr>
              <w:t xml:space="preserve"> to set the maximum EIRP of white spaces devices. </w:t>
            </w:r>
          </w:p>
          <w:p w:rsidR="003060CC" w:rsidRPr="004F602E" w:rsidRDefault="004842FE" w:rsidP="005512CB">
            <w:pPr>
              <w:pStyle w:val="Titre4"/>
              <w:spacing w:before="60" w:after="60"/>
              <w:ind w:right="-108"/>
              <w:jc w:val="both"/>
              <w:rPr>
                <w:rFonts w:ascii="Times New Roman" w:hAnsi="Times New Roman"/>
                <w:sz w:val="22"/>
                <w:szCs w:val="22"/>
                <w:lang w:val="en-US"/>
              </w:rPr>
            </w:pPr>
            <w:proofErr w:type="spellStart"/>
            <w:r w:rsidRPr="004F602E">
              <w:rPr>
                <w:rFonts w:ascii="Times New Roman" w:hAnsi="Times New Roman"/>
                <w:b w:val="0"/>
                <w:sz w:val="22"/>
                <w:szCs w:val="22"/>
              </w:rPr>
              <w:t>INdT</w:t>
            </w:r>
            <w:proofErr w:type="spellEnd"/>
            <w:r w:rsidRPr="004F602E">
              <w:rPr>
                <w:rFonts w:ascii="Times New Roman" w:hAnsi="Times New Roman"/>
                <w:b w:val="0"/>
                <w:sz w:val="22"/>
                <w:szCs w:val="22"/>
              </w:rPr>
              <w:t xml:space="preserve"> considers the DTT planning criteria, exposed in ITU-R BT. 1368-3, which recommends protection ratios as protection criteria in the DTT planning, as well as the measurements described in ECC Report 148, that gives protection ratio values for DVB systems interfered by LTE. </w:t>
            </w:r>
          </w:p>
        </w:tc>
      </w:tr>
    </w:tbl>
    <w:p w:rsidR="003060CC" w:rsidRPr="004F602E" w:rsidRDefault="003060CC" w:rsidP="003060CC">
      <w:pPr>
        <w:ind w:right="-426"/>
        <w:rPr>
          <w:rFonts w:ascii="Times New Roman" w:hAnsi="Times New Roman" w:cs="Times New Roman"/>
          <w:b/>
          <w:bCs/>
        </w:rPr>
      </w:pPr>
    </w:p>
    <w:p w:rsidR="003060CC" w:rsidRPr="004F602E" w:rsidRDefault="003060CC" w:rsidP="003060CC">
      <w:pPr>
        <w:ind w:right="-426"/>
        <w:rPr>
          <w:rFonts w:ascii="Times New Roman" w:hAnsi="Times New Roman" w:cs="Times New Roman"/>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4F602E" w:rsidTr="00EA24CA">
        <w:tc>
          <w:tcPr>
            <w:tcW w:w="4320" w:type="dxa"/>
          </w:tcPr>
          <w:p w:rsidR="003060CC" w:rsidRPr="004F602E" w:rsidRDefault="003060CC" w:rsidP="00EA24CA">
            <w:pPr>
              <w:ind w:right="-426"/>
              <w:rPr>
                <w:rFonts w:ascii="Times New Roman" w:hAnsi="Times New Roman" w:cs="Times New Roman"/>
              </w:rPr>
            </w:pPr>
            <w:r w:rsidRPr="004F602E">
              <w:rPr>
                <w:rFonts w:ascii="Times New Roman" w:hAnsi="Times New Roman" w:cs="Times New Roman"/>
              </w:rPr>
              <w:t>Password protection required? (Y/N)</w:t>
            </w:r>
          </w:p>
          <w:p w:rsidR="003060CC" w:rsidRPr="004F602E" w:rsidRDefault="003060CC" w:rsidP="00EA24CA">
            <w:pPr>
              <w:ind w:right="-426"/>
              <w:rPr>
                <w:rFonts w:ascii="Times New Roman" w:hAnsi="Times New Roman" w:cs="Times New Roman"/>
                <w:bCs/>
              </w:rPr>
            </w:pPr>
          </w:p>
        </w:tc>
        <w:tc>
          <w:tcPr>
            <w:tcW w:w="5040" w:type="dxa"/>
          </w:tcPr>
          <w:p w:rsidR="003060CC" w:rsidRPr="004F602E" w:rsidRDefault="00C147C5" w:rsidP="00EA24CA">
            <w:pPr>
              <w:ind w:right="-426"/>
              <w:rPr>
                <w:rFonts w:ascii="Times New Roman" w:hAnsi="Times New Roman" w:cs="Times New Roman"/>
                <w:b/>
                <w:bCs/>
              </w:rPr>
            </w:pPr>
            <w:r w:rsidRPr="00C147C5">
              <w:rPr>
                <w:rFonts w:ascii="Times New Roman" w:hAnsi="Times New Roman" w:cs="Times New Roman"/>
                <w:bCs/>
                <w:noProof/>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MtKgIAAE8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imogtKDNNY&#10;ogcxBvIWRrKI6gzWlxh0bzEsjHiMVU6ZensH/JsnBnY9M524cQ6GXrAG2c3jzezi6oTjI0g9fIQG&#10;n2GHAAlobJ2O0qEYBNGxSo/nykQqHA9fX+X5YkkJR1exWhXrVLmMlU+XrfPhvQBN4qaiDgufwNnx&#10;zodIhpVPIfEtD0o2e6lUMlxX75QjR4ZNsk9f4v8sTBkyVHS9LJZT/n+FyNP3JwgtA3a7krqiq3MQ&#10;K6Nq70yTejEwqaY9UlbmJGNUbtIwjPV4KksNzSMK6mDqapxC3PTgflAyYEdX1H8/MCcoUR8MFmU9&#10;XyziCCRjsXxToOEuPfWlhxmOUBUNlEzbXZjG5mCd7Hp8aWoDAzdYyFYmkWPFJ1Yn3ti1SfvThMWx&#10;uLRT1K//wPYnAAAA//8DAFBLAwQUAAYACAAAACEAQlo7rt4AAAAHAQAADwAAAGRycy9kb3ducmV2&#10;LnhtbEzOwU7DMAwG4DsS7xAZiQva0kE31tJ0QkgguMFAcM0ar61InJJkXXl7zAlOlvVbv79qMzkr&#10;Rgyx96RgMc9AIDXe9NQqeHu9n61BxKTJaOsJFXxjhE19elLp0vgjveC4Ta3gEoqlVtClNJRSxqZD&#10;p+PcD0ic7X1wOvEaWmmCPnK5s/Iyy1bS6Z74Q6cHvOuw+dwenIJ1/jh+xKer5/dmtbdFurgeH76C&#10;Uudn0+0NiIRT+juGXz7ToWbTzh/IRGEVzBYZ05OCfAmC83xZgNjxLAqQdSX/++sfAAAA//8DAFBL&#10;AQItABQABgAIAAAAIQC2gziS/gAAAOEBAAATAAAAAAAAAAAAAAAAAAAAAABbQ29udGVudF9UeXBl&#10;c10ueG1sUEsBAi0AFAAGAAgAAAAhADj9If/WAAAAlAEAAAsAAAAAAAAAAAAAAAAALwEAAF9yZWxz&#10;Ly5yZWxzUEsBAi0AFAAGAAgAAAAhAE0Ecy0qAgAATwQAAA4AAAAAAAAAAAAAAAAALgIAAGRycy9l&#10;Mm9Eb2MueG1sUEsBAi0AFAAGAAgAAAAhAEJaO67eAAAABwEAAA8AAAAAAAAAAAAAAAAAhAQAAGRy&#10;cy9kb3ducmV2LnhtbFBLBQYAAAAABAAEAPMAAACPBQAAAAA=&#10;">
                  <v:textbox>
                    <w:txbxContent>
                      <w:p w:rsidR="007378E6" w:rsidRPr="00676739" w:rsidRDefault="007378E6" w:rsidP="003060CC">
                        <w:pPr>
                          <w:rPr>
                            <w:b/>
                            <w:lang w:val="de-DE"/>
                          </w:rPr>
                        </w:pPr>
                        <w:r>
                          <w:rPr>
                            <w:b/>
                            <w:lang w:val="de-DE"/>
                          </w:rPr>
                          <w:t>N</w:t>
                        </w:r>
                      </w:p>
                    </w:txbxContent>
                  </v:textbox>
                </v:shape>
              </w:pict>
            </w:r>
          </w:p>
        </w:tc>
      </w:tr>
    </w:tbl>
    <w:p w:rsidR="00B346BA" w:rsidRDefault="00B346BA" w:rsidP="00407F77">
      <w:pPr>
        <w:jc w:val="center"/>
        <w:rPr>
          <w:rFonts w:ascii="Times New Roman" w:hAnsi="Times New Roman" w:cs="Times New Roman"/>
          <w:b/>
        </w:rPr>
      </w:pPr>
    </w:p>
    <w:p w:rsidR="00B346BA" w:rsidRDefault="00B346BA" w:rsidP="00407F77">
      <w:pPr>
        <w:jc w:val="center"/>
        <w:rPr>
          <w:rFonts w:ascii="Times New Roman" w:hAnsi="Times New Roman" w:cs="Times New Roman"/>
          <w:b/>
        </w:rPr>
      </w:pPr>
    </w:p>
    <w:p w:rsidR="00BA22D3" w:rsidRDefault="00BA22D3" w:rsidP="00407F77">
      <w:pPr>
        <w:jc w:val="center"/>
        <w:rPr>
          <w:rFonts w:ascii="Times New Roman" w:hAnsi="Times New Roman" w:cs="Times New Roman"/>
          <w:b/>
        </w:rPr>
      </w:pPr>
      <w:r>
        <w:rPr>
          <w:rFonts w:ascii="Times New Roman" w:hAnsi="Times New Roman" w:cs="Times New Roman"/>
          <w:b/>
        </w:rPr>
        <w:lastRenderedPageBreak/>
        <w:t>ATTACHMENT</w:t>
      </w:r>
      <w:bookmarkStart w:id="0" w:name="_GoBack"/>
      <w:bookmarkEnd w:id="0"/>
    </w:p>
    <w:p w:rsidR="00B120AA" w:rsidRPr="004F602E" w:rsidRDefault="002D0AF8" w:rsidP="005512CB">
      <w:pPr>
        <w:jc w:val="center"/>
        <w:rPr>
          <w:rFonts w:ascii="Times New Roman" w:hAnsi="Times New Roman" w:cs="Times New Roman"/>
        </w:rPr>
      </w:pPr>
      <w:r w:rsidRPr="004F602E">
        <w:rPr>
          <w:rFonts w:ascii="Times New Roman" w:hAnsi="Times New Roman" w:cs="Times New Roman"/>
          <w:b/>
        </w:rPr>
        <w:t>Maximum EIRP calculation Method</w:t>
      </w:r>
    </w:p>
    <w:p w:rsidR="002D0AF8" w:rsidRPr="004F602E" w:rsidRDefault="002D0AF8" w:rsidP="0048445C">
      <w:pPr>
        <w:pStyle w:val="Seo"/>
        <w:rPr>
          <w:rFonts w:ascii="Times New Roman" w:hAnsi="Times New Roman" w:cs="Times New Roman"/>
          <w:sz w:val="22"/>
        </w:rPr>
      </w:pPr>
      <w:r w:rsidRPr="004F602E">
        <w:rPr>
          <w:rFonts w:ascii="Times New Roman" w:hAnsi="Times New Roman" w:cs="Times New Roman"/>
          <w:sz w:val="22"/>
        </w:rPr>
        <w:t>Introduction</w:t>
      </w:r>
    </w:p>
    <w:p w:rsidR="002D0AF8" w:rsidRDefault="008644D4"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CEPT SE 43 group </w:t>
      </w:r>
      <w:r w:rsidR="001C25C2" w:rsidRPr="004F602E">
        <w:rPr>
          <w:rFonts w:ascii="Times New Roman" w:hAnsi="Times New Roman" w:cs="Times New Roman"/>
          <w:sz w:val="22"/>
        </w:rPr>
        <w:t>addressed</w:t>
      </w:r>
      <w:r w:rsidRPr="004F602E">
        <w:rPr>
          <w:rFonts w:ascii="Times New Roman" w:hAnsi="Times New Roman" w:cs="Times New Roman"/>
          <w:sz w:val="22"/>
        </w:rPr>
        <w:t xml:space="preserve"> the identification of a common set of the parameters to calculate location specific WSD Power as an subject that requires immediate further studies (issue B1 of section 11 of ECC Report 159). </w:t>
      </w:r>
    </w:p>
    <w:p w:rsidR="00C2085F" w:rsidRDefault="00C2085F" w:rsidP="0048445C">
      <w:pPr>
        <w:pStyle w:val="Seo-texto1"/>
        <w:ind w:right="0"/>
        <w:rPr>
          <w:rFonts w:ascii="Times New Roman" w:eastAsiaTheme="minorEastAsia" w:hAnsi="Times New Roman" w:cs="Times New Roman"/>
          <w:sz w:val="22"/>
        </w:rPr>
      </w:pPr>
      <w:r>
        <w:rPr>
          <w:rFonts w:ascii="Times New Roman" w:hAnsi="Times New Roman" w:cs="Times New Roman"/>
          <w:sz w:val="22"/>
        </w:rPr>
        <w:t>In the 9</w:t>
      </w:r>
      <w:r w:rsidRPr="00C2085F">
        <w:rPr>
          <w:rFonts w:ascii="Times New Roman" w:hAnsi="Times New Roman" w:cs="Times New Roman"/>
          <w:sz w:val="22"/>
          <w:vertAlign w:val="superscript"/>
        </w:rPr>
        <w:t>th</w:t>
      </w:r>
      <w:r>
        <w:rPr>
          <w:rFonts w:ascii="Times New Roman" w:hAnsi="Times New Roman" w:cs="Times New Roman"/>
          <w:sz w:val="22"/>
        </w:rPr>
        <w:t xml:space="preserve"> SE </w:t>
      </w:r>
      <w:r w:rsidR="00305F4F">
        <w:rPr>
          <w:rFonts w:ascii="Times New Roman" w:hAnsi="Times New Roman" w:cs="Times New Roman"/>
          <w:sz w:val="22"/>
        </w:rPr>
        <w:t xml:space="preserve">43 meeting, </w:t>
      </w:r>
      <w:r w:rsidR="001D202F">
        <w:rPr>
          <w:rFonts w:ascii="Times New Roman" w:hAnsi="Times New Roman" w:cs="Times New Roman"/>
          <w:sz w:val="22"/>
        </w:rPr>
        <w:t xml:space="preserve">document </w:t>
      </w:r>
      <w:r w:rsidR="001D202F">
        <w:rPr>
          <w:rFonts w:ascii="Times New Roman" w:hAnsi="Times New Roman"/>
          <w:sz w:val="22"/>
        </w:rPr>
        <w:t xml:space="preserve">SE43(11)12 proposed </w:t>
      </w:r>
      <w:r w:rsidR="00305F4F">
        <w:rPr>
          <w:rFonts w:ascii="Times New Roman" w:hAnsi="Times New Roman" w:cs="Times New Roman"/>
          <w:sz w:val="22"/>
        </w:rPr>
        <w:t>a common set of parameters for the calculation of WSD power levels. It consisted of applying the criteria of 0.1% degradation for the location probability from the edge of the coverage</w:t>
      </w:r>
      <w:r w:rsidR="00EA24CA">
        <w:rPr>
          <w:rFonts w:ascii="Times New Roman" w:hAnsi="Times New Roman" w:cs="Times New Roman"/>
          <w:sz w:val="22"/>
        </w:rPr>
        <w:t xml:space="preserve"> area</w:t>
      </w:r>
      <w:r w:rsidR="00305F4F">
        <w:rPr>
          <w:rFonts w:ascii="Times New Roman" w:hAnsi="Times New Roman" w:cs="Times New Roman"/>
          <w:sz w:val="22"/>
        </w:rPr>
        <w:t xml:space="preserve"> until a distance inside the coverage </w:t>
      </w:r>
      <w:r w:rsidR="00EA24CA">
        <w:rPr>
          <w:rFonts w:ascii="Times New Roman" w:hAnsi="Times New Roman" w:cs="Times New Roman"/>
          <w:sz w:val="22"/>
        </w:rPr>
        <w:t xml:space="preserve">area </w:t>
      </w:r>
      <w:r w:rsidR="00305F4F">
        <w:rPr>
          <w:rFonts w:ascii="Times New Roman" w:hAnsi="Times New Roman" w:cs="Times New Roman"/>
          <w:sz w:val="22"/>
        </w:rPr>
        <w:t xml:space="preserve">which corresponded to </w:t>
      </w:r>
      <w:r w:rsidR="00EA24CA">
        <w:rPr>
          <w:rFonts w:ascii="Times New Roman" w:hAnsi="Times New Roman" w:cs="Times New Roman"/>
          <w:sz w:val="22"/>
        </w:rPr>
        <w:t>wanted</w:t>
      </w:r>
      <w:r w:rsidR="00305F4F">
        <w:rPr>
          <w:rFonts w:ascii="Times New Roman" w:hAnsi="Times New Roman" w:cs="Times New Roman"/>
          <w:sz w:val="22"/>
        </w:rPr>
        <w:t xml:space="preserve"> field strength 10 dB higher than in the coverage edge. </w:t>
      </w:r>
      <w:r w:rsidR="00EA24CA">
        <w:rPr>
          <w:rFonts w:ascii="Times New Roman" w:hAnsi="Times New Roman" w:cs="Times New Roman"/>
          <w:sz w:val="22"/>
        </w:rPr>
        <w:t>In</w:t>
      </w:r>
      <w:r w:rsidR="00305F4F">
        <w:rPr>
          <w:rFonts w:ascii="Times New Roman" w:hAnsi="Times New Roman" w:cs="Times New Roman"/>
          <w:sz w:val="22"/>
        </w:rPr>
        <w:t xml:space="preserve"> the remaining</w:t>
      </w:r>
      <w:r w:rsidR="00EA24CA">
        <w:rPr>
          <w:rFonts w:ascii="Times New Roman" w:hAnsi="Times New Roman" w:cs="Times New Roman"/>
          <w:sz w:val="22"/>
        </w:rPr>
        <w:t xml:space="preserve"> part the interference level was limited to an</w:t>
      </w:r>
      <m:oMath>
        <m:r>
          <w:rPr>
            <w:rFonts w:ascii="Cambria Math" w:hAnsi="Cambria Math" w:cs="Times New Roman"/>
            <w:sz w:val="22"/>
          </w:rPr>
          <m:t xml:space="preserve"> I/N ≈ -3 </m:t>
        </m:r>
        <m:r>
          <m:rPr>
            <m:sty m:val="p"/>
          </m:rPr>
          <w:rPr>
            <w:rFonts w:ascii="Cambria Math" w:hAnsi="Cambria Math" w:cs="Times New Roman"/>
            <w:sz w:val="22"/>
          </w:rPr>
          <m:t>dB</m:t>
        </m:r>
      </m:oMath>
      <w:r w:rsidR="00EA24CA">
        <w:rPr>
          <w:rFonts w:ascii="Times New Roman" w:eastAsiaTheme="minorEastAsia" w:hAnsi="Times New Roman" w:cs="Times New Roman"/>
          <w:sz w:val="22"/>
        </w:rPr>
        <w:t>.</w:t>
      </w:r>
    </w:p>
    <w:p w:rsidR="00EA24CA" w:rsidRPr="004F602E" w:rsidRDefault="009F00FA" w:rsidP="0048445C">
      <w:pPr>
        <w:pStyle w:val="Seo-texto1"/>
        <w:ind w:right="0"/>
        <w:rPr>
          <w:rFonts w:ascii="Times New Roman" w:hAnsi="Times New Roman" w:cs="Times New Roman"/>
          <w:sz w:val="22"/>
        </w:rPr>
      </w:pPr>
      <w:r>
        <w:rPr>
          <w:rFonts w:ascii="Times New Roman" w:eastAsiaTheme="minorEastAsia" w:hAnsi="Times New Roman" w:cs="Times New Roman"/>
          <w:sz w:val="22"/>
        </w:rPr>
        <w:t>In this contribution, it is proposed to divide the coverage area in layers, defined by the received wanted field strength at the border</w:t>
      </w:r>
      <w:r w:rsidR="007B6BC4">
        <w:rPr>
          <w:rFonts w:ascii="Times New Roman" w:eastAsiaTheme="minorEastAsia" w:hAnsi="Times New Roman" w:cs="Times New Roman"/>
          <w:sz w:val="22"/>
        </w:rPr>
        <w:t xml:space="preserve"> of each area</w:t>
      </w:r>
      <w:r>
        <w:rPr>
          <w:rFonts w:ascii="Times New Roman" w:eastAsiaTheme="minorEastAsia" w:hAnsi="Times New Roman" w:cs="Times New Roman"/>
          <w:sz w:val="22"/>
        </w:rPr>
        <w:t>. Inside each layer, the criteria of 0.1% degradation in location probability is applied and the maximum al</w:t>
      </w:r>
      <w:r w:rsidR="007B6BC4">
        <w:rPr>
          <w:rFonts w:ascii="Times New Roman" w:eastAsiaTheme="minorEastAsia" w:hAnsi="Times New Roman" w:cs="Times New Roman"/>
          <w:sz w:val="22"/>
        </w:rPr>
        <w:t>lowed interference is set</w:t>
      </w:r>
      <w:r>
        <w:rPr>
          <w:rFonts w:ascii="Times New Roman" w:eastAsiaTheme="minorEastAsia" w:hAnsi="Times New Roman" w:cs="Times New Roman"/>
          <w:sz w:val="22"/>
        </w:rPr>
        <w:t xml:space="preserve"> respecting the overloading thresholds for each type of DTT receiver.  </w:t>
      </w:r>
      <w:r w:rsidR="0071277C">
        <w:rPr>
          <w:rFonts w:ascii="Times New Roman" w:eastAsiaTheme="minorEastAsia" w:hAnsi="Times New Roman" w:cs="Times New Roman"/>
          <w:sz w:val="22"/>
        </w:rPr>
        <w:t xml:space="preserve">The maximum permitted EIRP is </w:t>
      </w:r>
      <w:r w:rsidR="000528C6">
        <w:rPr>
          <w:rFonts w:ascii="Times New Roman" w:eastAsiaTheme="minorEastAsia" w:hAnsi="Times New Roman" w:cs="Times New Roman"/>
          <w:sz w:val="22"/>
        </w:rPr>
        <w:t>obtained by simulations</w:t>
      </w:r>
      <w:r w:rsidR="0071277C">
        <w:rPr>
          <w:rFonts w:ascii="Times New Roman" w:eastAsiaTheme="minorEastAsia" w:hAnsi="Times New Roman" w:cs="Times New Roman"/>
          <w:sz w:val="22"/>
        </w:rPr>
        <w:t xml:space="preserve"> considering those limits and reference geometries</w:t>
      </w:r>
      <w:r w:rsidR="000528C6">
        <w:rPr>
          <w:rFonts w:ascii="Times New Roman" w:eastAsiaTheme="minorEastAsia" w:hAnsi="Times New Roman" w:cs="Times New Roman"/>
          <w:sz w:val="22"/>
        </w:rPr>
        <w:t xml:space="preserve"> between WSDs and DTT receivers.</w:t>
      </w:r>
    </w:p>
    <w:p w:rsidR="002D0AF8" w:rsidRPr="004F602E" w:rsidRDefault="002D0AF8" w:rsidP="0048445C">
      <w:pPr>
        <w:pStyle w:val="Seo"/>
        <w:rPr>
          <w:rFonts w:ascii="Times New Roman" w:hAnsi="Times New Roman" w:cs="Times New Roman"/>
          <w:sz w:val="22"/>
        </w:rPr>
      </w:pPr>
      <w:r w:rsidRPr="004F602E">
        <w:rPr>
          <w:rFonts w:ascii="Times New Roman" w:hAnsi="Times New Roman" w:cs="Times New Roman"/>
          <w:sz w:val="22"/>
        </w:rPr>
        <w:t>Background</w:t>
      </w:r>
    </w:p>
    <w:p w:rsidR="002A3D64" w:rsidRPr="004F602E" w:rsidRDefault="002A3D64"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Recommendation ITU-R BT. 1368-3 – </w:t>
      </w:r>
      <w:r w:rsidRPr="004F602E">
        <w:rPr>
          <w:rFonts w:ascii="Times New Roman" w:hAnsi="Times New Roman" w:cs="Times New Roman"/>
          <w:i/>
          <w:sz w:val="22"/>
        </w:rPr>
        <w:t>Planning criteria for digital terrestrial television services in the VHF/UHF bands</w:t>
      </w:r>
      <w:r w:rsidRPr="004F602E">
        <w:rPr>
          <w:rFonts w:ascii="Times New Roman" w:hAnsi="Times New Roman" w:cs="Times New Roman"/>
          <w:sz w:val="22"/>
        </w:rPr>
        <w:t xml:space="preserve"> – recommends that relevant protection ratios and the relevant minimum field strength values be used as the basis for frequency planning for digital terrestrial television services. </w:t>
      </w:r>
      <w:r w:rsidR="000123BB" w:rsidRPr="004F602E">
        <w:rPr>
          <w:rFonts w:ascii="Times New Roman" w:hAnsi="Times New Roman" w:cs="Times New Roman"/>
          <w:sz w:val="22"/>
        </w:rPr>
        <w:t>In Annex 2, the planning criteria for DVB-T digital television, relevant protec</w:t>
      </w:r>
      <w:r w:rsidR="00F72F74" w:rsidRPr="004F602E">
        <w:rPr>
          <w:rFonts w:ascii="Times New Roman" w:hAnsi="Times New Roman" w:cs="Times New Roman"/>
          <w:sz w:val="22"/>
        </w:rPr>
        <w:t>tion ratio</w:t>
      </w:r>
      <w:r w:rsidR="000123BB" w:rsidRPr="004F602E">
        <w:rPr>
          <w:rFonts w:ascii="Times New Roman" w:hAnsi="Times New Roman" w:cs="Times New Roman"/>
          <w:sz w:val="22"/>
        </w:rPr>
        <w:t xml:space="preserve">s </w:t>
      </w:r>
      <w:r w:rsidR="00F72F74" w:rsidRPr="004F602E">
        <w:rPr>
          <w:rFonts w:ascii="Times New Roman" w:hAnsi="Times New Roman" w:cs="Times New Roman"/>
          <w:sz w:val="22"/>
        </w:rPr>
        <w:t xml:space="preserve">for the DVB-T wanted digital terrestrial television signals </w:t>
      </w:r>
      <w:r w:rsidR="000123BB" w:rsidRPr="004F602E">
        <w:rPr>
          <w:rFonts w:ascii="Times New Roman" w:hAnsi="Times New Roman" w:cs="Times New Roman"/>
          <w:sz w:val="22"/>
        </w:rPr>
        <w:t>considering interferenc</w:t>
      </w:r>
      <w:r w:rsidR="00F72F74" w:rsidRPr="004F602E">
        <w:rPr>
          <w:rFonts w:ascii="Times New Roman" w:hAnsi="Times New Roman" w:cs="Times New Roman"/>
          <w:sz w:val="22"/>
        </w:rPr>
        <w:t xml:space="preserve">e from DVB-T signals, from analogue terrestrial television, single continuous wave of FM carrier, and T-DAB signals are presented. </w:t>
      </w:r>
    </w:p>
    <w:p w:rsidR="00F72F74" w:rsidRPr="004F602E" w:rsidRDefault="00F72F74"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ECC Report 148 – </w:t>
      </w:r>
      <w:r w:rsidRPr="004F602E">
        <w:rPr>
          <w:rFonts w:ascii="Times New Roman" w:hAnsi="Times New Roman" w:cs="Times New Roman"/>
          <w:i/>
          <w:sz w:val="22"/>
        </w:rPr>
        <w:t>Measurements on the performance of DVB-T receivers in the presence of interference form the mobile service (especially from LTE)</w:t>
      </w:r>
      <w:r w:rsidRPr="004F602E">
        <w:rPr>
          <w:rFonts w:ascii="Times New Roman" w:hAnsi="Times New Roman" w:cs="Times New Roman"/>
          <w:sz w:val="22"/>
        </w:rPr>
        <w:t xml:space="preserve"> –</w:t>
      </w:r>
      <w:r w:rsidR="00D40754" w:rsidRPr="004F602E">
        <w:rPr>
          <w:rFonts w:ascii="Times New Roman" w:hAnsi="Times New Roman" w:cs="Times New Roman"/>
          <w:sz w:val="22"/>
        </w:rPr>
        <w:t xml:space="preserve"> </w:t>
      </w:r>
      <w:r w:rsidRPr="004F602E">
        <w:rPr>
          <w:rFonts w:ascii="Times New Roman" w:hAnsi="Times New Roman" w:cs="Times New Roman"/>
          <w:sz w:val="22"/>
        </w:rPr>
        <w:t xml:space="preserve">presented a study </w:t>
      </w:r>
      <w:r w:rsidR="00364E86" w:rsidRPr="004F602E">
        <w:rPr>
          <w:rFonts w:ascii="Times New Roman" w:hAnsi="Times New Roman" w:cs="Times New Roman"/>
          <w:sz w:val="22"/>
        </w:rPr>
        <w:t>to assess the impact of LTE on the broadcast service, in terms of protection ratios and overloading threshold</w:t>
      </w:r>
      <w:r w:rsidR="00D40754" w:rsidRPr="004F602E">
        <w:rPr>
          <w:rFonts w:ascii="Times New Roman" w:hAnsi="Times New Roman" w:cs="Times New Roman"/>
          <w:sz w:val="22"/>
        </w:rPr>
        <w:t>s</w:t>
      </w:r>
      <w:r w:rsidR="00364E86" w:rsidRPr="004F602E">
        <w:rPr>
          <w:rFonts w:ascii="Times New Roman" w:hAnsi="Times New Roman" w:cs="Times New Roman"/>
          <w:sz w:val="22"/>
        </w:rPr>
        <w:t>.</w:t>
      </w:r>
    </w:p>
    <w:p w:rsidR="004E1533" w:rsidRPr="004F602E" w:rsidRDefault="004E1533"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ECC Report 159 – </w:t>
      </w:r>
      <w:r w:rsidRPr="004F602E">
        <w:rPr>
          <w:rFonts w:ascii="Times New Roman" w:hAnsi="Times New Roman" w:cs="Times New Roman"/>
          <w:i/>
          <w:sz w:val="22"/>
        </w:rPr>
        <w:t>Technical and operational requirements for the possible operation of cognitive radio systems in the ‘white spaces’ of the frequency band 470 – 790 MHz</w:t>
      </w:r>
      <w:r w:rsidRPr="004F602E">
        <w:rPr>
          <w:rFonts w:ascii="Times New Roman" w:hAnsi="Times New Roman" w:cs="Times New Roman"/>
          <w:sz w:val="22"/>
        </w:rPr>
        <w:t xml:space="preserve"> </w:t>
      </w:r>
      <w:r w:rsidR="003C47B8" w:rsidRPr="004F602E">
        <w:rPr>
          <w:rFonts w:ascii="Times New Roman" w:hAnsi="Times New Roman" w:cs="Times New Roman"/>
          <w:sz w:val="22"/>
        </w:rPr>
        <w:t>–</w:t>
      </w:r>
      <w:r w:rsidRPr="004F602E">
        <w:rPr>
          <w:rFonts w:ascii="Times New Roman" w:hAnsi="Times New Roman" w:cs="Times New Roman"/>
          <w:sz w:val="22"/>
        </w:rPr>
        <w:t xml:space="preserve"> </w:t>
      </w:r>
      <w:r w:rsidR="003C47B8" w:rsidRPr="004F602E">
        <w:rPr>
          <w:rFonts w:ascii="Times New Roman" w:hAnsi="Times New Roman" w:cs="Times New Roman"/>
          <w:sz w:val="22"/>
        </w:rPr>
        <w:t>comments that location probability is widely used in the planning of DTT networks in order to quantify the quality of coverage and considers that the reduction of DTT location probability due to the presence of any interferer is a highly suitable metric for specifying regulatory emission limits for WSDs op</w:t>
      </w:r>
      <w:r w:rsidR="00EA0415" w:rsidRPr="004F602E">
        <w:rPr>
          <w:rFonts w:ascii="Times New Roman" w:hAnsi="Times New Roman" w:cs="Times New Roman"/>
          <w:sz w:val="22"/>
        </w:rPr>
        <w:t xml:space="preserve">erating in DTT </w:t>
      </w:r>
      <w:r w:rsidR="00EA0415" w:rsidRPr="0071277C">
        <w:rPr>
          <w:rFonts w:ascii="Times New Roman" w:hAnsi="Times New Roman" w:cs="Times New Roman"/>
          <w:sz w:val="22"/>
        </w:rPr>
        <w:t xml:space="preserve">frequencies (Sec. 4.3.4.2) </w:t>
      </w:r>
      <w:r w:rsidR="00DA3D32" w:rsidRPr="0071277C">
        <w:rPr>
          <w:rFonts w:ascii="Times New Roman" w:hAnsi="Times New Roman" w:cs="Times New Roman"/>
          <w:sz w:val="22"/>
        </w:rPr>
        <w:t>.</w:t>
      </w:r>
    </w:p>
    <w:p w:rsidR="00207198" w:rsidRPr="004F602E" w:rsidRDefault="00207198" w:rsidP="0048445C">
      <w:pPr>
        <w:pStyle w:val="Paragraphedeliste"/>
        <w:numPr>
          <w:ilvl w:val="0"/>
          <w:numId w:val="5"/>
        </w:numPr>
        <w:jc w:val="both"/>
        <w:rPr>
          <w:rFonts w:ascii="Times New Roman" w:hAnsi="Times New Roman" w:cs="Times New Roman"/>
          <w:b/>
          <w:vanish/>
        </w:rPr>
      </w:pPr>
    </w:p>
    <w:p w:rsidR="00207198" w:rsidRPr="004F602E" w:rsidRDefault="00207198" w:rsidP="0048445C">
      <w:pPr>
        <w:pStyle w:val="Paragraphedeliste"/>
        <w:numPr>
          <w:ilvl w:val="0"/>
          <w:numId w:val="5"/>
        </w:numPr>
        <w:jc w:val="both"/>
        <w:rPr>
          <w:rFonts w:ascii="Times New Roman" w:hAnsi="Times New Roman" w:cs="Times New Roman"/>
          <w:b/>
          <w:vanish/>
        </w:rPr>
      </w:pPr>
    </w:p>
    <w:p w:rsidR="00207198" w:rsidRPr="004F602E" w:rsidRDefault="00207198" w:rsidP="0048445C">
      <w:pPr>
        <w:pStyle w:val="Paragraphedeliste"/>
        <w:numPr>
          <w:ilvl w:val="0"/>
          <w:numId w:val="5"/>
        </w:numPr>
        <w:jc w:val="both"/>
        <w:rPr>
          <w:rFonts w:ascii="Times New Roman" w:hAnsi="Times New Roman" w:cs="Times New Roman"/>
          <w:b/>
          <w:vanish/>
        </w:rPr>
      </w:pPr>
    </w:p>
    <w:p w:rsidR="00207198" w:rsidRPr="004F602E" w:rsidRDefault="00207198" w:rsidP="0048445C">
      <w:pPr>
        <w:pStyle w:val="Paragraphedeliste"/>
        <w:numPr>
          <w:ilvl w:val="0"/>
          <w:numId w:val="5"/>
        </w:numPr>
        <w:jc w:val="both"/>
        <w:rPr>
          <w:rFonts w:ascii="Times New Roman" w:hAnsi="Times New Roman" w:cs="Times New Roman"/>
          <w:b/>
          <w:vanish/>
        </w:rPr>
      </w:pPr>
    </w:p>
    <w:p w:rsidR="00207198" w:rsidRPr="004F602E" w:rsidRDefault="00207198" w:rsidP="0048445C">
      <w:pPr>
        <w:pStyle w:val="Paragraphedeliste"/>
        <w:numPr>
          <w:ilvl w:val="0"/>
          <w:numId w:val="5"/>
        </w:numPr>
        <w:jc w:val="both"/>
        <w:rPr>
          <w:rFonts w:ascii="Times New Roman" w:hAnsi="Times New Roman" w:cs="Times New Roman"/>
          <w:b/>
          <w:vanish/>
        </w:rPr>
      </w:pPr>
    </w:p>
    <w:p w:rsidR="00207198" w:rsidRPr="004F602E" w:rsidRDefault="00207198" w:rsidP="0048445C">
      <w:pPr>
        <w:pStyle w:val="Paragraphedeliste"/>
        <w:numPr>
          <w:ilvl w:val="0"/>
          <w:numId w:val="5"/>
        </w:numPr>
        <w:jc w:val="both"/>
        <w:rPr>
          <w:rFonts w:ascii="Times New Roman" w:hAnsi="Times New Roman" w:cs="Times New Roman"/>
          <w:b/>
          <w:vanish/>
        </w:rPr>
      </w:pPr>
    </w:p>
    <w:p w:rsidR="00207198" w:rsidRPr="004F602E" w:rsidRDefault="00207198" w:rsidP="0048445C">
      <w:pPr>
        <w:pStyle w:val="Paragraphedeliste"/>
        <w:numPr>
          <w:ilvl w:val="0"/>
          <w:numId w:val="5"/>
        </w:numPr>
        <w:jc w:val="both"/>
        <w:rPr>
          <w:rFonts w:ascii="Times New Roman" w:hAnsi="Times New Roman" w:cs="Times New Roman"/>
          <w:b/>
          <w:vanish/>
        </w:rPr>
      </w:pPr>
    </w:p>
    <w:p w:rsidR="002D0AF8" w:rsidRPr="004F602E" w:rsidRDefault="000C583C" w:rsidP="0048445C">
      <w:pPr>
        <w:pStyle w:val="Seo"/>
        <w:numPr>
          <w:ilvl w:val="1"/>
          <w:numId w:val="6"/>
        </w:numPr>
        <w:rPr>
          <w:rFonts w:ascii="Times New Roman" w:hAnsi="Times New Roman" w:cs="Times New Roman"/>
          <w:sz w:val="22"/>
        </w:rPr>
      </w:pPr>
      <w:bookmarkStart w:id="1" w:name="_Ref296091379"/>
      <w:r w:rsidRPr="004F602E">
        <w:rPr>
          <w:rFonts w:ascii="Times New Roman" w:hAnsi="Times New Roman" w:cs="Times New Roman"/>
          <w:sz w:val="22"/>
        </w:rPr>
        <w:t>Definitions</w:t>
      </w:r>
      <w:bookmarkEnd w:id="1"/>
    </w:p>
    <w:p w:rsidR="00B942A3" w:rsidRPr="004F602E" w:rsidRDefault="00B942A3" w:rsidP="0048445C">
      <w:pPr>
        <w:pStyle w:val="Seo"/>
        <w:numPr>
          <w:ilvl w:val="0"/>
          <w:numId w:val="0"/>
        </w:numPr>
        <w:ind w:left="720"/>
        <w:rPr>
          <w:rFonts w:ascii="Times New Roman" w:hAnsi="Times New Roman" w:cs="Times New Roman"/>
          <w:sz w:val="22"/>
        </w:rPr>
      </w:pPr>
    </w:p>
    <w:p w:rsidR="00B942A3" w:rsidRPr="004F602E" w:rsidRDefault="00B942A3" w:rsidP="0048445C">
      <w:pPr>
        <w:pStyle w:val="Seo"/>
        <w:numPr>
          <w:ilvl w:val="2"/>
          <w:numId w:val="6"/>
        </w:numPr>
        <w:rPr>
          <w:rFonts w:ascii="Times New Roman" w:hAnsi="Times New Roman" w:cs="Times New Roman"/>
          <w:sz w:val="22"/>
        </w:rPr>
      </w:pPr>
      <w:r w:rsidRPr="004F602E">
        <w:rPr>
          <w:rFonts w:ascii="Times New Roman" w:hAnsi="Times New Roman" w:cs="Times New Roman"/>
          <w:sz w:val="22"/>
        </w:rPr>
        <w:t>White space devices</w:t>
      </w:r>
    </w:p>
    <w:p w:rsidR="00B942A3" w:rsidRPr="004F602E" w:rsidRDefault="00B942A3"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The analysis presented in this contribution considers two types of WSDs – fixed and portable. It is assumed that LTE will be the employed technology. </w:t>
      </w:r>
    </w:p>
    <w:p w:rsidR="00B942A3" w:rsidRPr="004F602E" w:rsidRDefault="00B942A3" w:rsidP="0048445C">
      <w:pPr>
        <w:pStyle w:val="Seo"/>
        <w:numPr>
          <w:ilvl w:val="2"/>
          <w:numId w:val="6"/>
        </w:numPr>
        <w:rPr>
          <w:rFonts w:ascii="Times New Roman" w:hAnsi="Times New Roman" w:cs="Times New Roman"/>
          <w:sz w:val="22"/>
        </w:rPr>
      </w:pPr>
      <w:r w:rsidRPr="004F602E">
        <w:rPr>
          <w:rFonts w:ascii="Times New Roman" w:hAnsi="Times New Roman" w:cs="Times New Roman"/>
          <w:sz w:val="22"/>
        </w:rPr>
        <w:t>DTT receivers</w:t>
      </w:r>
    </w:p>
    <w:p w:rsidR="004E7885" w:rsidRPr="004F602E" w:rsidRDefault="00B942A3" w:rsidP="0048445C">
      <w:pPr>
        <w:pStyle w:val="Seo-texto1"/>
        <w:ind w:right="0"/>
        <w:rPr>
          <w:rFonts w:ascii="Times New Roman" w:hAnsi="Times New Roman" w:cs="Times New Roman"/>
          <w:b/>
          <w:sz w:val="22"/>
        </w:rPr>
      </w:pPr>
      <w:r w:rsidRPr="004F602E">
        <w:rPr>
          <w:rFonts w:ascii="Times New Roman" w:hAnsi="Times New Roman" w:cs="Times New Roman"/>
          <w:sz w:val="22"/>
        </w:rPr>
        <w:t>This analysis considers two types of DTT receivers – fixed and portable. It is also assumed silicon-type tuners implemented in set-top boxes for fixed receivers, and silicon-type tuners implemented in USB-ty</w:t>
      </w:r>
      <w:r w:rsidR="007B6BC4">
        <w:rPr>
          <w:rFonts w:ascii="Times New Roman" w:hAnsi="Times New Roman" w:cs="Times New Roman"/>
          <w:sz w:val="22"/>
        </w:rPr>
        <w:t>pe devices for portable receivers (ECC Report 148)</w:t>
      </w:r>
      <w:r w:rsidRPr="004F602E">
        <w:rPr>
          <w:rFonts w:ascii="Times New Roman" w:hAnsi="Times New Roman" w:cs="Times New Roman"/>
          <w:sz w:val="22"/>
        </w:rPr>
        <w:t>.</w:t>
      </w:r>
      <w:r w:rsidR="00E27174" w:rsidRPr="004F602E">
        <w:rPr>
          <w:rFonts w:ascii="Times New Roman" w:hAnsi="Times New Roman" w:cs="Times New Roman"/>
          <w:sz w:val="22"/>
        </w:rPr>
        <w:t xml:space="preserve"> Portable DTT receivers are considered to use an antenna with</w:t>
      </w:r>
      <w:r w:rsidR="00A60CD6" w:rsidRPr="004F602E">
        <w:rPr>
          <w:rFonts w:ascii="Times New Roman" w:hAnsi="Times New Roman" w:cs="Times New Roman"/>
          <w:sz w:val="22"/>
        </w:rPr>
        <w:t xml:space="preserve"> 2.15</w:t>
      </w:r>
      <w:r w:rsidR="00E27174" w:rsidRPr="004F602E">
        <w:rPr>
          <w:rFonts w:ascii="Times New Roman" w:hAnsi="Times New Roman" w:cs="Times New Roman"/>
          <w:sz w:val="22"/>
        </w:rPr>
        <w:t xml:space="preserve"> </w:t>
      </w:r>
      <w:proofErr w:type="spellStart"/>
      <w:r w:rsidR="00E27174" w:rsidRPr="004F602E">
        <w:rPr>
          <w:rFonts w:ascii="Times New Roman" w:hAnsi="Times New Roman" w:cs="Times New Roman"/>
          <w:sz w:val="22"/>
        </w:rPr>
        <w:t>dBi</w:t>
      </w:r>
      <w:proofErr w:type="spellEnd"/>
      <w:r w:rsidR="00E27174" w:rsidRPr="004F602E">
        <w:rPr>
          <w:rFonts w:ascii="Times New Roman" w:hAnsi="Times New Roman" w:cs="Times New Roman"/>
          <w:sz w:val="22"/>
        </w:rPr>
        <w:t xml:space="preserve"> gain, and fixed DTT receivers are considered to use an antenna with 9.15 </w:t>
      </w:r>
      <w:proofErr w:type="spellStart"/>
      <w:r w:rsidR="00E27174" w:rsidRPr="004F602E">
        <w:rPr>
          <w:rFonts w:ascii="Times New Roman" w:hAnsi="Times New Roman" w:cs="Times New Roman"/>
          <w:sz w:val="22"/>
        </w:rPr>
        <w:t>dBi</w:t>
      </w:r>
      <w:proofErr w:type="spellEnd"/>
      <w:r w:rsidR="00E27174" w:rsidRPr="004F602E">
        <w:rPr>
          <w:rFonts w:ascii="Times New Roman" w:hAnsi="Times New Roman" w:cs="Times New Roman"/>
          <w:sz w:val="22"/>
        </w:rPr>
        <w:t xml:space="preserve"> gain</w:t>
      </w:r>
      <w:r w:rsidR="007B6BC4">
        <w:rPr>
          <w:rFonts w:ascii="Times New Roman" w:hAnsi="Times New Roman" w:cs="Times New Roman"/>
          <w:sz w:val="22"/>
        </w:rPr>
        <w:t xml:space="preserve"> (Table 1, from ECC Report 149)</w:t>
      </w:r>
      <w:r w:rsidR="00E27174" w:rsidRPr="004F602E">
        <w:rPr>
          <w:rFonts w:ascii="Times New Roman" w:hAnsi="Times New Roman" w:cs="Times New Roman"/>
          <w:sz w:val="22"/>
        </w:rPr>
        <w:t>.</w:t>
      </w:r>
    </w:p>
    <w:p w:rsidR="00B942A3" w:rsidRPr="004F602E" w:rsidRDefault="007A4FC0" w:rsidP="0048445C">
      <w:pPr>
        <w:pStyle w:val="Seo-texto1"/>
        <w:numPr>
          <w:ilvl w:val="2"/>
          <w:numId w:val="6"/>
        </w:numPr>
        <w:ind w:right="0"/>
        <w:rPr>
          <w:rFonts w:ascii="Times New Roman" w:hAnsi="Times New Roman" w:cs="Times New Roman"/>
          <w:b/>
          <w:sz w:val="22"/>
        </w:rPr>
      </w:pPr>
      <w:bookmarkStart w:id="2" w:name="_Ref296091786"/>
      <w:r w:rsidRPr="004F602E">
        <w:rPr>
          <w:rFonts w:ascii="Times New Roman" w:hAnsi="Times New Roman" w:cs="Times New Roman"/>
          <w:b/>
          <w:sz w:val="22"/>
        </w:rPr>
        <w:t>Radio f</w:t>
      </w:r>
      <w:r w:rsidR="00B942A3" w:rsidRPr="004F602E">
        <w:rPr>
          <w:rFonts w:ascii="Times New Roman" w:hAnsi="Times New Roman" w:cs="Times New Roman"/>
          <w:b/>
          <w:sz w:val="22"/>
        </w:rPr>
        <w:t>requency protection ratio (PR)</w:t>
      </w:r>
      <w:bookmarkEnd w:id="2"/>
    </w:p>
    <w:p w:rsidR="005512CB" w:rsidRDefault="007A4FC0" w:rsidP="00025E19">
      <w:pPr>
        <w:pStyle w:val="Seo-texto1"/>
        <w:ind w:right="0"/>
        <w:rPr>
          <w:rFonts w:ascii="Times New Roman" w:hAnsi="Times New Roman" w:cs="Times New Roman"/>
          <w:sz w:val="22"/>
        </w:rPr>
      </w:pPr>
      <w:r w:rsidRPr="004F602E">
        <w:rPr>
          <w:rFonts w:ascii="Times New Roman" w:hAnsi="Times New Roman" w:cs="Times New Roman"/>
          <w:sz w:val="22"/>
        </w:rPr>
        <w:t>It is the minimum value of the signal-to-interference ratio required to obtain a specified reception quality under specified conditions at the receiver input.</w:t>
      </w:r>
      <w:r w:rsidR="00D73E7C" w:rsidRPr="004F602E">
        <w:rPr>
          <w:rFonts w:ascii="Times New Roman" w:hAnsi="Times New Roman" w:cs="Times New Roman"/>
          <w:sz w:val="22"/>
        </w:rPr>
        <w:t xml:space="preserve"> </w:t>
      </w:r>
      <w:r w:rsidR="004E7885" w:rsidRPr="004F602E">
        <w:rPr>
          <w:rFonts w:ascii="Times New Roman" w:hAnsi="Times New Roman" w:cs="Times New Roman"/>
          <w:sz w:val="22"/>
        </w:rPr>
        <w:t xml:space="preserve">It depends on both transmitter and receiver characteristics. Following the assumptions made for WSD and DTT receivers, the values of protection ratio for DVB-T interfered considered in this contribution are those presented in </w:t>
      </w:r>
      <w:r w:rsidR="00D73E7C" w:rsidRPr="004F602E">
        <w:rPr>
          <w:rFonts w:ascii="Times New Roman" w:hAnsi="Times New Roman" w:cs="Times New Roman"/>
          <w:sz w:val="22"/>
        </w:rPr>
        <w:t>ECC Report 148, where the specified reception quality was determined by the absence of a picture failure during a minimum observation time of 30 seconds.</w:t>
      </w:r>
      <w:r w:rsidR="00FD5618" w:rsidRPr="004F602E">
        <w:rPr>
          <w:rFonts w:ascii="Times New Roman" w:hAnsi="Times New Roman" w:cs="Times New Roman"/>
          <w:sz w:val="22"/>
        </w:rPr>
        <w:t xml:space="preserve"> We will also assume values that protect the majority of DTT receivers, </w:t>
      </w:r>
      <w:r w:rsidR="00740D3F">
        <w:rPr>
          <w:rFonts w:ascii="Times New Roman" w:hAnsi="Times New Roman" w:cs="Times New Roman"/>
          <w:sz w:val="22"/>
        </w:rPr>
        <w:t xml:space="preserve">represented by the 90% percentile </w:t>
      </w:r>
      <w:r w:rsidR="00FD5618" w:rsidRPr="004F602E">
        <w:rPr>
          <w:rFonts w:ascii="Times New Roman" w:hAnsi="Times New Roman" w:cs="Times New Roman"/>
          <w:sz w:val="22"/>
        </w:rPr>
        <w:t xml:space="preserve">highlighted in </w:t>
      </w:r>
      <w:fldSimple w:instr=" REF _Ref296084498 \h  \* MERGEFORMAT ">
        <w:r w:rsidR="00D849AA" w:rsidRPr="00D849AA">
          <w:rPr>
            <w:rFonts w:ascii="Times New Roman" w:hAnsi="Times New Roman" w:cs="Times New Roman"/>
            <w:sz w:val="22"/>
          </w:rPr>
          <w:t xml:space="preserve">Table </w:t>
        </w:r>
        <w:r w:rsidR="00D849AA" w:rsidRPr="00CA5034">
          <w:rPr>
            <w:rFonts w:ascii="Times New Roman" w:hAnsi="Times New Roman" w:cs="Times New Roman"/>
            <w:sz w:val="22"/>
          </w:rPr>
          <w:t>1</w:t>
        </w:r>
      </w:fldSimple>
      <w:r w:rsidR="00FD5618" w:rsidRPr="004F602E">
        <w:rPr>
          <w:rFonts w:ascii="Times New Roman" w:hAnsi="Times New Roman" w:cs="Times New Roman"/>
          <w:sz w:val="22"/>
        </w:rPr>
        <w:t xml:space="preserve"> and </w:t>
      </w:r>
      <w:fldSimple w:instr=" REF _Ref296084505 \h  \* MERGEFORMAT ">
        <w:r w:rsidR="00D849AA" w:rsidRPr="00D849AA">
          <w:rPr>
            <w:rFonts w:ascii="Times New Roman" w:hAnsi="Times New Roman" w:cs="Times New Roman"/>
            <w:sz w:val="22"/>
          </w:rPr>
          <w:t xml:space="preserve">Table </w:t>
        </w:r>
        <w:r w:rsidR="00D849AA" w:rsidRPr="00CA5034">
          <w:rPr>
            <w:rFonts w:ascii="Times New Roman" w:hAnsi="Times New Roman" w:cs="Times New Roman"/>
            <w:sz w:val="22"/>
          </w:rPr>
          <w:t>2</w:t>
        </w:r>
      </w:fldSimple>
      <w:r w:rsidR="00FD5618" w:rsidRPr="004F602E">
        <w:rPr>
          <w:rFonts w:ascii="Times New Roman" w:hAnsi="Times New Roman" w:cs="Times New Roman"/>
          <w:sz w:val="22"/>
        </w:rPr>
        <w:t>.</w:t>
      </w:r>
      <w:r w:rsidR="00D3703C" w:rsidRPr="004F602E">
        <w:rPr>
          <w:rFonts w:ascii="Times New Roman" w:hAnsi="Times New Roman" w:cs="Times New Roman"/>
          <w:sz w:val="22"/>
        </w:rPr>
        <w:t xml:space="preserve">  </w:t>
      </w:r>
    </w:p>
    <w:p w:rsidR="002C6E86" w:rsidRDefault="003E4B9E" w:rsidP="00025E19">
      <w:pPr>
        <w:pStyle w:val="Seo-texto1"/>
        <w:ind w:right="0"/>
        <w:rPr>
          <w:rFonts w:ascii="Times New Roman" w:hAnsi="Times New Roman" w:cs="Times New Roman"/>
          <w:sz w:val="22"/>
        </w:rPr>
      </w:pPr>
      <w:r w:rsidRPr="004F602E">
        <w:rPr>
          <w:rFonts w:ascii="Times New Roman" w:hAnsi="Times New Roman" w:cs="Times New Roman"/>
          <w:sz w:val="22"/>
        </w:rPr>
        <w:t xml:space="preserve">The protection ratio values </w:t>
      </w:r>
      <w:r w:rsidR="004A41D2" w:rsidRPr="004F602E">
        <w:rPr>
          <w:rFonts w:ascii="Times New Roman" w:hAnsi="Times New Roman" w:cs="Times New Roman"/>
          <w:sz w:val="22"/>
        </w:rPr>
        <w:t>in</w:t>
      </w:r>
      <w:r w:rsidR="00D3703C" w:rsidRPr="004F602E">
        <w:rPr>
          <w:rFonts w:ascii="Times New Roman" w:hAnsi="Times New Roman" w:cs="Times New Roman"/>
          <w:sz w:val="22"/>
        </w:rPr>
        <w:t xml:space="preserve"> </w:t>
      </w:r>
      <w:fldSimple w:instr=" REF _Ref296084505 \h  \* MERGEFORMAT ">
        <w:r w:rsidR="00D849AA" w:rsidRPr="00D849AA">
          <w:rPr>
            <w:rFonts w:ascii="Times New Roman" w:hAnsi="Times New Roman" w:cs="Times New Roman"/>
            <w:sz w:val="22"/>
          </w:rPr>
          <w:t xml:space="preserve">Table </w:t>
        </w:r>
        <w:r w:rsidR="00D849AA" w:rsidRPr="00CA5034">
          <w:rPr>
            <w:rFonts w:ascii="Times New Roman" w:hAnsi="Times New Roman" w:cs="Times New Roman"/>
            <w:sz w:val="22"/>
          </w:rPr>
          <w:t>2</w:t>
        </w:r>
      </w:fldSimple>
      <w:r w:rsidR="004A41D2" w:rsidRPr="004F602E">
        <w:rPr>
          <w:rFonts w:ascii="Times New Roman" w:hAnsi="Times New Roman" w:cs="Times New Roman"/>
          <w:sz w:val="22"/>
        </w:rPr>
        <w:t xml:space="preserve"> present some variation </w:t>
      </w:r>
      <w:r w:rsidR="00B03F14" w:rsidRPr="004F602E">
        <w:rPr>
          <w:rFonts w:ascii="Times New Roman" w:hAnsi="Times New Roman" w:cs="Times New Roman"/>
          <w:sz w:val="22"/>
        </w:rPr>
        <w:t>due</w:t>
      </w:r>
      <w:r w:rsidR="00D3703C" w:rsidRPr="004F602E">
        <w:rPr>
          <w:rFonts w:ascii="Times New Roman" w:hAnsi="Times New Roman" w:cs="Times New Roman"/>
          <w:sz w:val="22"/>
        </w:rPr>
        <w:t xml:space="preserve"> to different LTE UE sequences</w:t>
      </w:r>
      <w:r w:rsidR="004A41D2" w:rsidRPr="004F602E">
        <w:rPr>
          <w:rFonts w:ascii="Times New Roman" w:hAnsi="Times New Roman" w:cs="Times New Roman"/>
          <w:sz w:val="22"/>
        </w:rPr>
        <w:t xml:space="preserve"> used in the measurements.</w:t>
      </w:r>
      <w:r w:rsidR="00D3703C" w:rsidRPr="004F602E">
        <w:rPr>
          <w:rFonts w:ascii="Times New Roman" w:hAnsi="Times New Roman" w:cs="Times New Roman"/>
          <w:sz w:val="22"/>
        </w:rPr>
        <w:t xml:space="preserve"> </w:t>
      </w:r>
      <w:r w:rsidR="004A41D2" w:rsidRPr="004F602E">
        <w:rPr>
          <w:rFonts w:ascii="Times New Roman" w:hAnsi="Times New Roman" w:cs="Times New Roman"/>
          <w:sz w:val="22"/>
        </w:rPr>
        <w:t>As this</w:t>
      </w:r>
      <w:r w:rsidR="00D3703C" w:rsidRPr="004F602E">
        <w:rPr>
          <w:rFonts w:ascii="Times New Roman" w:hAnsi="Times New Roman" w:cs="Times New Roman"/>
          <w:sz w:val="22"/>
        </w:rPr>
        <w:t xml:space="preserve"> spread in protection ratios </w:t>
      </w:r>
      <w:r w:rsidR="00B03F14" w:rsidRPr="004F602E">
        <w:rPr>
          <w:rFonts w:ascii="Times New Roman" w:hAnsi="Times New Roman" w:cs="Times New Roman"/>
          <w:sz w:val="22"/>
        </w:rPr>
        <w:t>is</w:t>
      </w:r>
      <w:r w:rsidR="00D3703C" w:rsidRPr="004F602E">
        <w:rPr>
          <w:rFonts w:ascii="Times New Roman" w:hAnsi="Times New Roman" w:cs="Times New Roman"/>
          <w:sz w:val="22"/>
        </w:rPr>
        <w:t xml:space="preserve"> still under investigation by in</w:t>
      </w:r>
      <w:r w:rsidR="004A41D2" w:rsidRPr="004F602E">
        <w:rPr>
          <w:rFonts w:ascii="Times New Roman" w:hAnsi="Times New Roman" w:cs="Times New Roman"/>
          <w:sz w:val="22"/>
        </w:rPr>
        <w:t>dustry, in this contrib</w:t>
      </w:r>
      <w:r w:rsidR="0015748D" w:rsidRPr="004F602E">
        <w:rPr>
          <w:rFonts w:ascii="Times New Roman" w:hAnsi="Times New Roman" w:cs="Times New Roman"/>
          <w:sz w:val="22"/>
        </w:rPr>
        <w:t>ution,</w:t>
      </w:r>
      <w:r w:rsidR="004A41D2" w:rsidRPr="004F602E">
        <w:rPr>
          <w:rFonts w:ascii="Times New Roman" w:hAnsi="Times New Roman" w:cs="Times New Roman"/>
          <w:sz w:val="22"/>
        </w:rPr>
        <w:t xml:space="preserve"> mean values will be used.</w:t>
      </w:r>
      <w:r w:rsidR="00B03F14" w:rsidRPr="004F602E">
        <w:rPr>
          <w:rFonts w:ascii="Times New Roman" w:hAnsi="Times New Roman" w:cs="Times New Roman"/>
          <w:sz w:val="22"/>
        </w:rPr>
        <w:t xml:space="preserve"> It is assumed that the co-channel protection ratio is 19 dB for portable DTT-Rx and 21 dB for fixed DTT-Rx.</w:t>
      </w:r>
      <w:r w:rsidR="0015748D" w:rsidRPr="004F602E">
        <w:rPr>
          <w:rFonts w:ascii="Times New Roman" w:hAnsi="Times New Roman" w:cs="Times New Roman"/>
          <w:sz w:val="22"/>
        </w:rPr>
        <w:t xml:space="preserve"> It is important to stress that all values presented here are relative to 64-QAM 2/3 D</w:t>
      </w:r>
      <w:r w:rsidR="004F602E">
        <w:rPr>
          <w:rFonts w:ascii="Times New Roman" w:hAnsi="Times New Roman" w:cs="Times New Roman"/>
          <w:sz w:val="22"/>
        </w:rPr>
        <w:t>VB-T in a Gaussian Channel. The values should be adjusted for other systems variants and channels.</w:t>
      </w:r>
      <w:bookmarkStart w:id="3" w:name="_Ref296084498"/>
    </w:p>
    <w:p w:rsidR="00FD5618" w:rsidRPr="00F71D80" w:rsidRDefault="00FD5618" w:rsidP="00D76F07">
      <w:pPr>
        <w:pStyle w:val="Seo-texto1"/>
        <w:ind w:right="0"/>
        <w:jc w:val="center"/>
        <w:rPr>
          <w:rFonts w:ascii="Times New Roman" w:hAnsi="Times New Roman" w:cs="Times New Roman"/>
          <w:b/>
          <w:sz w:val="18"/>
        </w:rPr>
      </w:pPr>
      <w:bookmarkStart w:id="4" w:name="_Ref296676330"/>
      <w:bookmarkStart w:id="5" w:name="_Ref296676325"/>
      <w:r w:rsidRPr="00F71D80">
        <w:rPr>
          <w:rFonts w:ascii="Times New Roman" w:hAnsi="Times New Roman" w:cs="Times New Roman"/>
          <w:b/>
          <w:sz w:val="18"/>
        </w:rPr>
        <w:t xml:space="preserve">Table </w:t>
      </w:r>
      <w:r w:rsidR="00C147C5" w:rsidRPr="00F71D80">
        <w:rPr>
          <w:rFonts w:ascii="Times New Roman" w:hAnsi="Times New Roman" w:cs="Times New Roman"/>
          <w:b/>
          <w:sz w:val="18"/>
        </w:rPr>
        <w:fldChar w:fldCharType="begin"/>
      </w:r>
      <w:r w:rsidRPr="00F71D80">
        <w:rPr>
          <w:rFonts w:ascii="Times New Roman" w:hAnsi="Times New Roman" w:cs="Times New Roman"/>
          <w:b/>
          <w:sz w:val="18"/>
        </w:rPr>
        <w:instrText xml:space="preserve"> SEQ Table \* ARABIC </w:instrText>
      </w:r>
      <w:r w:rsidR="00C147C5" w:rsidRPr="00F71D80">
        <w:rPr>
          <w:rFonts w:ascii="Times New Roman" w:hAnsi="Times New Roman" w:cs="Times New Roman"/>
          <w:b/>
          <w:sz w:val="18"/>
        </w:rPr>
        <w:fldChar w:fldCharType="separate"/>
      </w:r>
      <w:r w:rsidR="00D849AA">
        <w:rPr>
          <w:rFonts w:ascii="Times New Roman" w:hAnsi="Times New Roman" w:cs="Times New Roman"/>
          <w:b/>
          <w:noProof/>
          <w:sz w:val="18"/>
        </w:rPr>
        <w:t>1</w:t>
      </w:r>
      <w:r w:rsidR="00C147C5" w:rsidRPr="00F71D80">
        <w:rPr>
          <w:rFonts w:ascii="Times New Roman" w:hAnsi="Times New Roman" w:cs="Times New Roman"/>
          <w:b/>
          <w:sz w:val="18"/>
        </w:rPr>
        <w:fldChar w:fldCharType="end"/>
      </w:r>
      <w:bookmarkEnd w:id="3"/>
      <w:bookmarkEnd w:id="4"/>
      <w:r w:rsidRPr="00F71D80">
        <w:rPr>
          <w:rFonts w:ascii="Times New Roman" w:hAnsi="Times New Roman" w:cs="Times New Roman"/>
          <w:b/>
          <w:sz w:val="18"/>
        </w:rPr>
        <w:t xml:space="preserve"> - DVB-T PR values in the presence of a LTE BS interfering signal in a Gaussian channel environment at the 10th, 50th and 90th percentile</w:t>
      </w:r>
      <w:r w:rsidR="00B03F14" w:rsidRPr="00F71D80">
        <w:rPr>
          <w:rFonts w:ascii="Times New Roman" w:hAnsi="Times New Roman" w:cs="Times New Roman"/>
          <w:b/>
          <w:sz w:val="18"/>
        </w:rPr>
        <w:t xml:space="preserve"> (adapted from </w:t>
      </w:r>
      <w:r w:rsidR="00D05461" w:rsidRPr="00F71D80">
        <w:rPr>
          <w:rFonts w:ascii="Times New Roman" w:hAnsi="Times New Roman" w:cs="Times New Roman"/>
          <w:b/>
          <w:sz w:val="18"/>
        </w:rPr>
        <w:t xml:space="preserve">Table 5a - </w:t>
      </w:r>
      <w:r w:rsidR="00B03F14" w:rsidRPr="00F71D80">
        <w:rPr>
          <w:rFonts w:ascii="Times New Roman" w:hAnsi="Times New Roman" w:cs="Times New Roman"/>
          <w:b/>
          <w:sz w:val="18"/>
        </w:rPr>
        <w:t>ECC Report 148).</w:t>
      </w:r>
      <w:bookmarkEnd w:id="5"/>
    </w:p>
    <w:tbl>
      <w:tblPr>
        <w:tblW w:w="8743"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5"/>
        <w:gridCol w:w="1058"/>
        <w:gridCol w:w="1253"/>
        <w:gridCol w:w="1131"/>
        <w:gridCol w:w="1486"/>
        <w:gridCol w:w="1260"/>
        <w:gridCol w:w="1350"/>
      </w:tblGrid>
      <w:tr w:rsidR="00F51B4B" w:rsidRPr="004F602E" w:rsidTr="00C53A60">
        <w:trPr>
          <w:trHeight w:val="458"/>
        </w:trPr>
        <w:tc>
          <w:tcPr>
            <w:tcW w:w="874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B76F38" w:rsidRDefault="00F51B4B" w:rsidP="0048445C">
            <w:pPr>
              <w:spacing w:after="0" w:line="240" w:lineRule="auto"/>
              <w:ind w:left="248" w:hanging="158"/>
              <w:jc w:val="center"/>
              <w:rPr>
                <w:rFonts w:ascii="Times New Roman" w:hAnsi="Times New Roman" w:cs="Times New Roman"/>
                <w:sz w:val="20"/>
                <w:lang w:val="fr-CH"/>
              </w:rPr>
            </w:pPr>
            <w:r w:rsidRPr="00B76F38">
              <w:rPr>
                <w:rFonts w:ascii="Times New Roman" w:hAnsi="Times New Roman" w:cs="Times New Roman"/>
                <w:sz w:val="20"/>
                <w:lang w:val="fr-CH"/>
              </w:rPr>
              <w:t>DVB-T PR for 64-QAM 2/3 DVB</w:t>
            </w:r>
            <w:r w:rsidRPr="00B76F38">
              <w:rPr>
                <w:rFonts w:ascii="Times New Roman" w:hAnsi="Times New Roman" w:cs="Times New Roman"/>
                <w:sz w:val="20"/>
                <w:lang w:val="fr-CH"/>
              </w:rPr>
              <w:noBreakHyphen/>
              <w:t>T signal</w:t>
            </w:r>
          </w:p>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(LTE BS, Constant Average Power)</w:t>
            </w:r>
          </w:p>
        </w:tc>
      </w:tr>
      <w:tr w:rsidR="00FD5618" w:rsidRPr="004F602E" w:rsidTr="00C53A60">
        <w:trPr>
          <w:trHeight w:val="315"/>
        </w:trPr>
        <w:tc>
          <w:tcPr>
            <w:tcW w:w="12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2C6E86">
              <w:rPr>
                <w:rFonts w:ascii="Times New Roman" w:hAnsi="Times New Roman" w:cs="Times New Roman"/>
                <w:sz w:val="18"/>
              </w:rPr>
              <w:t>Channel edge separation (MHz)</w:t>
            </w:r>
          </w:p>
        </w:tc>
        <w:tc>
          <w:tcPr>
            <w:tcW w:w="7538"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PR (dB)</w:t>
            </w:r>
          </w:p>
        </w:tc>
      </w:tr>
      <w:tr w:rsidR="00FD5618" w:rsidRPr="004F602E" w:rsidTr="00C53A60">
        <w:trPr>
          <w:trHeight w:val="315"/>
        </w:trPr>
        <w:tc>
          <w:tcPr>
            <w:tcW w:w="120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p>
        </w:tc>
        <w:tc>
          <w:tcPr>
            <w:tcW w:w="231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51B4B" w:rsidRPr="009D21C6" w:rsidRDefault="00A30BC7"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w:t>
            </w:r>
            <w:r w:rsidR="00F51B4B" w:rsidRPr="009D21C6">
              <w:rPr>
                <w:rFonts w:ascii="Times New Roman" w:hAnsi="Times New Roman" w:cs="Times New Roman"/>
                <w:sz w:val="20"/>
              </w:rPr>
              <w:t>0th</w:t>
            </w:r>
          </w:p>
        </w:tc>
        <w:tc>
          <w:tcPr>
            <w:tcW w:w="26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50th</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A30BC7"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90</w:t>
            </w:r>
            <w:r w:rsidR="00F51B4B" w:rsidRPr="009D21C6">
              <w:rPr>
                <w:rFonts w:ascii="Times New Roman" w:hAnsi="Times New Roman" w:cs="Times New Roman"/>
                <w:sz w:val="20"/>
                <w:highlight w:val="yellow"/>
              </w:rPr>
              <w:t>th</w:t>
            </w:r>
          </w:p>
        </w:tc>
      </w:tr>
      <w:tr w:rsidR="00FD5618" w:rsidRPr="004F602E" w:rsidTr="002C6E86">
        <w:trPr>
          <w:trHeight w:val="255"/>
        </w:trPr>
        <w:tc>
          <w:tcPr>
            <w:tcW w:w="120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D5618"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Fixed DTT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D5618"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Portable DTT</w:t>
            </w:r>
          </w:p>
        </w:tc>
      </w:tr>
      <w:tr w:rsidR="00FD5618" w:rsidRPr="004F602E" w:rsidTr="002C6E86">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D05461"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-43</w:t>
            </w:r>
          </w:p>
        </w:tc>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-42</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-37</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-37</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51B4B"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-33</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51B4B"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-33</w:t>
            </w:r>
          </w:p>
        </w:tc>
      </w:tr>
      <w:tr w:rsidR="00FD5618" w:rsidRPr="004F602E" w:rsidTr="002C6E86">
        <w:trPr>
          <w:trHeight w:val="255"/>
        </w:trPr>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D05461"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9</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-46</w:t>
            </w:r>
          </w:p>
        </w:tc>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-49</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-44</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51B4B"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-40</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51B4B" w:rsidP="0048445C">
            <w:pPr>
              <w:spacing w:after="0" w:line="240" w:lineRule="auto"/>
              <w:jc w:val="center"/>
              <w:rPr>
                <w:rFonts w:ascii="Times New Roman" w:hAnsi="Times New Roman" w:cs="Times New Roman"/>
                <w:sz w:val="20"/>
                <w:highlight w:val="yellow"/>
              </w:rPr>
            </w:pPr>
            <w:r w:rsidRPr="009D21C6">
              <w:rPr>
                <w:rFonts w:ascii="Times New Roman" w:hAnsi="Times New Roman" w:cs="Times New Roman"/>
                <w:sz w:val="20"/>
                <w:highlight w:val="yellow"/>
              </w:rPr>
              <w:t>-36</w:t>
            </w:r>
          </w:p>
        </w:tc>
      </w:tr>
    </w:tbl>
    <w:p w:rsidR="005512CB" w:rsidRDefault="005512CB" w:rsidP="0048445C">
      <w:pPr>
        <w:pStyle w:val="Seo-texto1"/>
        <w:ind w:right="0"/>
        <w:jc w:val="center"/>
        <w:rPr>
          <w:rFonts w:ascii="Times New Roman" w:hAnsi="Times New Roman" w:cs="Times New Roman"/>
          <w:b/>
          <w:sz w:val="18"/>
        </w:rPr>
      </w:pPr>
      <w:bookmarkStart w:id="6" w:name="_Ref296084505"/>
    </w:p>
    <w:p w:rsidR="00FD5618" w:rsidRPr="00F71D80" w:rsidRDefault="00FD5618" w:rsidP="0048445C">
      <w:pPr>
        <w:pStyle w:val="Seo-texto1"/>
        <w:ind w:right="0"/>
        <w:jc w:val="center"/>
        <w:rPr>
          <w:rFonts w:ascii="Times New Roman" w:hAnsi="Times New Roman" w:cs="Times New Roman"/>
          <w:b/>
          <w:sz w:val="18"/>
        </w:rPr>
      </w:pPr>
      <w:r w:rsidRPr="00F71D80">
        <w:rPr>
          <w:rFonts w:ascii="Times New Roman" w:hAnsi="Times New Roman" w:cs="Times New Roman"/>
          <w:b/>
          <w:sz w:val="18"/>
        </w:rPr>
        <w:lastRenderedPageBreak/>
        <w:t xml:space="preserve">Table </w:t>
      </w:r>
      <w:r w:rsidR="00C147C5" w:rsidRPr="00F71D80">
        <w:rPr>
          <w:rFonts w:ascii="Times New Roman" w:hAnsi="Times New Roman" w:cs="Times New Roman"/>
          <w:b/>
          <w:sz w:val="18"/>
        </w:rPr>
        <w:fldChar w:fldCharType="begin"/>
      </w:r>
      <w:r w:rsidRPr="00F71D80">
        <w:rPr>
          <w:rFonts w:ascii="Times New Roman" w:hAnsi="Times New Roman" w:cs="Times New Roman"/>
          <w:b/>
          <w:sz w:val="18"/>
        </w:rPr>
        <w:instrText xml:space="preserve"> SEQ Table \* ARABIC </w:instrText>
      </w:r>
      <w:r w:rsidR="00C147C5" w:rsidRPr="00F71D80">
        <w:rPr>
          <w:rFonts w:ascii="Times New Roman" w:hAnsi="Times New Roman" w:cs="Times New Roman"/>
          <w:b/>
          <w:sz w:val="18"/>
        </w:rPr>
        <w:fldChar w:fldCharType="separate"/>
      </w:r>
      <w:r w:rsidR="00D849AA">
        <w:rPr>
          <w:rFonts w:ascii="Times New Roman" w:hAnsi="Times New Roman" w:cs="Times New Roman"/>
          <w:b/>
          <w:noProof/>
          <w:sz w:val="18"/>
        </w:rPr>
        <w:t>2</w:t>
      </w:r>
      <w:r w:rsidR="00C147C5" w:rsidRPr="00F71D80">
        <w:rPr>
          <w:rFonts w:ascii="Times New Roman" w:hAnsi="Times New Roman" w:cs="Times New Roman"/>
          <w:b/>
          <w:sz w:val="18"/>
        </w:rPr>
        <w:fldChar w:fldCharType="end"/>
      </w:r>
      <w:bookmarkEnd w:id="6"/>
      <w:r w:rsidRPr="00F71D80">
        <w:rPr>
          <w:rFonts w:ascii="Times New Roman" w:hAnsi="Times New Roman" w:cs="Times New Roman"/>
          <w:b/>
          <w:sz w:val="18"/>
        </w:rPr>
        <w:t xml:space="preserve"> - DVB-T PR values in the presence of a LTE-UE interfering signal without TPC in a Gaussian channel environment at the 10th, 50th and 90th percentile</w:t>
      </w:r>
      <w:r w:rsidR="00B03F14" w:rsidRPr="00F71D80">
        <w:rPr>
          <w:rFonts w:ascii="Times New Roman" w:hAnsi="Times New Roman" w:cs="Times New Roman"/>
          <w:b/>
          <w:sz w:val="18"/>
        </w:rPr>
        <w:t xml:space="preserve"> (adapted from</w:t>
      </w:r>
      <w:r w:rsidR="00D05461" w:rsidRPr="00F71D80">
        <w:rPr>
          <w:rFonts w:ascii="Times New Roman" w:hAnsi="Times New Roman" w:cs="Times New Roman"/>
          <w:b/>
          <w:sz w:val="18"/>
        </w:rPr>
        <w:t xml:space="preserve"> 7a -</w:t>
      </w:r>
      <w:r w:rsidR="00B03F14" w:rsidRPr="00F71D80">
        <w:rPr>
          <w:rFonts w:ascii="Times New Roman" w:hAnsi="Times New Roman" w:cs="Times New Roman"/>
          <w:b/>
          <w:sz w:val="18"/>
        </w:rPr>
        <w:t xml:space="preserve"> ECC Report 148).</w:t>
      </w:r>
    </w:p>
    <w:tbl>
      <w:tblPr>
        <w:tblW w:w="8743"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26"/>
        <w:gridCol w:w="959"/>
        <w:gridCol w:w="1515"/>
        <w:gridCol w:w="1175"/>
        <w:gridCol w:w="1356"/>
        <w:gridCol w:w="1356"/>
        <w:gridCol w:w="1356"/>
      </w:tblGrid>
      <w:tr w:rsidR="00F51B4B" w:rsidRPr="004F602E" w:rsidTr="00C53A60">
        <w:trPr>
          <w:trHeight w:val="315"/>
        </w:trPr>
        <w:tc>
          <w:tcPr>
            <w:tcW w:w="874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B76F38" w:rsidRDefault="00F51B4B" w:rsidP="0048445C">
            <w:pPr>
              <w:spacing w:after="0" w:line="240" w:lineRule="auto"/>
              <w:jc w:val="center"/>
              <w:rPr>
                <w:rFonts w:ascii="Times New Roman" w:hAnsi="Times New Roman" w:cs="Times New Roman"/>
                <w:sz w:val="18"/>
                <w:szCs w:val="18"/>
                <w:lang w:val="fr-CH"/>
              </w:rPr>
            </w:pPr>
            <w:r w:rsidRPr="00B76F38">
              <w:rPr>
                <w:rFonts w:ascii="Times New Roman" w:hAnsi="Times New Roman" w:cs="Times New Roman"/>
                <w:sz w:val="18"/>
                <w:szCs w:val="18"/>
                <w:lang w:val="fr-CH"/>
              </w:rPr>
              <w:t>DVB-T PR for 64-QAM 2/3 DVB</w:t>
            </w:r>
            <w:r w:rsidRPr="00B76F38">
              <w:rPr>
                <w:rFonts w:ascii="Times New Roman" w:hAnsi="Times New Roman" w:cs="Times New Roman"/>
                <w:sz w:val="18"/>
                <w:szCs w:val="18"/>
                <w:lang w:val="fr-CH"/>
              </w:rPr>
              <w:noBreakHyphen/>
              <w:t>T signal</w:t>
            </w:r>
          </w:p>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(LTE UE TPC off)</w:t>
            </w:r>
          </w:p>
        </w:tc>
      </w:tr>
      <w:tr w:rsidR="00F51B4B" w:rsidRPr="004F602E" w:rsidTr="00C53A60">
        <w:trPr>
          <w:trHeight w:val="315"/>
        </w:trPr>
        <w:tc>
          <w:tcPr>
            <w:tcW w:w="10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 xml:space="preserve">Channel edge </w:t>
            </w:r>
          </w:p>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separation (MHz)</w:t>
            </w:r>
          </w:p>
        </w:tc>
        <w:tc>
          <w:tcPr>
            <w:tcW w:w="7694"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PR (dB)</w:t>
            </w:r>
          </w:p>
        </w:tc>
      </w:tr>
      <w:tr w:rsidR="00FD5618" w:rsidRPr="004F602E" w:rsidTr="004E03ED">
        <w:trPr>
          <w:trHeight w:val="315"/>
        </w:trPr>
        <w:tc>
          <w:tcPr>
            <w:tcW w:w="104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18"/>
                <w:szCs w:val="18"/>
              </w:rPr>
            </w:pPr>
          </w:p>
        </w:tc>
        <w:tc>
          <w:tcPr>
            <w:tcW w:w="24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51B4B" w:rsidRPr="009D21C6" w:rsidRDefault="00A30BC7"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10</w:t>
            </w:r>
            <w:r w:rsidR="00F51B4B" w:rsidRPr="009D21C6">
              <w:rPr>
                <w:rFonts w:ascii="Times New Roman" w:hAnsi="Times New Roman" w:cs="Times New Roman"/>
                <w:sz w:val="18"/>
                <w:szCs w:val="18"/>
              </w:rPr>
              <w:t>th</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50th</w:t>
            </w:r>
          </w:p>
        </w:tc>
        <w:tc>
          <w:tcPr>
            <w:tcW w:w="270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A30BC7"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9</w:t>
            </w:r>
            <w:r w:rsidR="00F51B4B" w:rsidRPr="009D21C6">
              <w:rPr>
                <w:rFonts w:ascii="Times New Roman" w:hAnsi="Times New Roman" w:cs="Times New Roman"/>
                <w:sz w:val="18"/>
                <w:szCs w:val="18"/>
              </w:rPr>
              <w:t>0th</w:t>
            </w:r>
          </w:p>
        </w:tc>
      </w:tr>
      <w:tr w:rsidR="00FD5618" w:rsidRPr="004F602E" w:rsidTr="004E03ED">
        <w:trPr>
          <w:trHeight w:val="255"/>
        </w:trPr>
        <w:tc>
          <w:tcPr>
            <w:tcW w:w="104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Fixed DTT</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Portable DTT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Fixed DTT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Portable DTT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D5618" w:rsidRPr="009D21C6" w:rsidRDefault="00FD5618"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Fixed DTT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D5618" w:rsidRPr="009D21C6" w:rsidRDefault="00FD5618"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Portable DTT</w:t>
            </w:r>
          </w:p>
        </w:tc>
      </w:tr>
      <w:tr w:rsidR="00FD5618" w:rsidRPr="004F602E" w:rsidTr="004E03ED">
        <w:trPr>
          <w:trHeight w:val="255"/>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D05461"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-15 … -14</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-28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-14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-23</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-13</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-18</w:t>
            </w:r>
          </w:p>
        </w:tc>
      </w:tr>
      <w:tr w:rsidR="00FD5618" w:rsidRPr="004F602E" w:rsidTr="004E03ED">
        <w:trPr>
          <w:trHeight w:val="255"/>
        </w:trPr>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D05461"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9.5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-51</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-43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-49 … -42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-37</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-46 … -32</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18"/>
                <w:szCs w:val="18"/>
              </w:rPr>
            </w:pPr>
            <w:r w:rsidRPr="009D21C6">
              <w:rPr>
                <w:rFonts w:ascii="Times New Roman" w:hAnsi="Times New Roman" w:cs="Times New Roman"/>
                <w:sz w:val="18"/>
                <w:szCs w:val="18"/>
              </w:rPr>
              <w:t>-31</w:t>
            </w:r>
          </w:p>
        </w:tc>
      </w:tr>
    </w:tbl>
    <w:p w:rsidR="00B942A3" w:rsidRPr="004F602E" w:rsidRDefault="00D73E7C" w:rsidP="004F602E">
      <w:pPr>
        <w:pStyle w:val="Seo-texto1"/>
        <w:numPr>
          <w:ilvl w:val="2"/>
          <w:numId w:val="6"/>
        </w:numPr>
        <w:spacing w:before="240"/>
        <w:ind w:right="0"/>
        <w:rPr>
          <w:rFonts w:ascii="Times New Roman" w:hAnsi="Times New Roman" w:cs="Times New Roman"/>
          <w:b/>
          <w:sz w:val="22"/>
        </w:rPr>
      </w:pPr>
      <w:bookmarkStart w:id="7" w:name="_Ref296091802"/>
      <w:r w:rsidRPr="004F602E">
        <w:rPr>
          <w:rFonts w:ascii="Times New Roman" w:hAnsi="Times New Roman" w:cs="Times New Roman"/>
          <w:b/>
          <w:sz w:val="22"/>
        </w:rPr>
        <w:t>Receiver f</w:t>
      </w:r>
      <w:r w:rsidR="00B942A3" w:rsidRPr="004F602E">
        <w:rPr>
          <w:rFonts w:ascii="Times New Roman" w:hAnsi="Times New Roman" w:cs="Times New Roman"/>
          <w:b/>
          <w:sz w:val="22"/>
        </w:rPr>
        <w:t>ront-end overloading threshold</w:t>
      </w:r>
      <w:bookmarkEnd w:id="7"/>
    </w:p>
    <w:p w:rsidR="00D73E7C" w:rsidRDefault="00B942A3"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The </w:t>
      </w:r>
      <w:r w:rsidR="00D73E7C" w:rsidRPr="004F602E">
        <w:rPr>
          <w:rFonts w:ascii="Times New Roman" w:hAnsi="Times New Roman" w:cs="Times New Roman"/>
          <w:sz w:val="22"/>
        </w:rPr>
        <w:t>overloading threshold is defined as the interfering signal level expressed in dBm, above which the receiver begins to lose its ability to discriminate against interfering signals at frequencies differing from that of the wanted signal</w:t>
      </w:r>
      <w:r w:rsidR="00FD5618" w:rsidRPr="004F602E">
        <w:rPr>
          <w:rFonts w:ascii="Times New Roman" w:hAnsi="Times New Roman" w:cs="Times New Roman"/>
          <w:sz w:val="22"/>
        </w:rPr>
        <w:t xml:space="preserve">, i.e. the receiver has a non-linear </w:t>
      </w:r>
      <w:r w:rsidR="00D3703C" w:rsidRPr="004F602E">
        <w:rPr>
          <w:rFonts w:ascii="Times New Roman" w:hAnsi="Times New Roman" w:cs="Times New Roman"/>
          <w:sz w:val="22"/>
        </w:rPr>
        <w:t>behavior</w:t>
      </w:r>
      <w:r w:rsidR="00D73E7C" w:rsidRPr="004F602E">
        <w:rPr>
          <w:rFonts w:ascii="Times New Roman" w:hAnsi="Times New Roman" w:cs="Times New Roman"/>
          <w:sz w:val="22"/>
        </w:rPr>
        <w:t xml:space="preserve">. </w:t>
      </w:r>
      <w:r w:rsidR="00101515" w:rsidRPr="004F602E">
        <w:rPr>
          <w:rFonts w:ascii="Times New Roman" w:hAnsi="Times New Roman" w:cs="Times New Roman"/>
          <w:sz w:val="22"/>
        </w:rPr>
        <w:t>The values used in this contributio</w:t>
      </w:r>
      <w:r w:rsidR="00FD5618" w:rsidRPr="004F602E">
        <w:rPr>
          <w:rFonts w:ascii="Times New Roman" w:hAnsi="Times New Roman" w:cs="Times New Roman"/>
          <w:sz w:val="22"/>
        </w:rPr>
        <w:t xml:space="preserve">n also came from ECC Report 148, and are summarized in </w:t>
      </w:r>
      <w:fldSimple w:instr=" REF _Ref296084550 \h  \* MERGEFORMAT ">
        <w:r w:rsidR="00D849AA" w:rsidRPr="00D849AA">
          <w:rPr>
            <w:rFonts w:ascii="Times New Roman" w:hAnsi="Times New Roman" w:cs="Times New Roman"/>
            <w:sz w:val="22"/>
          </w:rPr>
          <w:t>Table 3</w:t>
        </w:r>
      </w:fldSimple>
      <w:r w:rsidR="00FD5618" w:rsidRPr="004F602E">
        <w:rPr>
          <w:rFonts w:ascii="Times New Roman" w:hAnsi="Times New Roman" w:cs="Times New Roman"/>
          <w:sz w:val="22"/>
        </w:rPr>
        <w:t xml:space="preserve"> and </w:t>
      </w:r>
      <w:fldSimple w:instr=" REF _Ref296084559 \h  \* MERGEFORMAT ">
        <w:r w:rsidR="00D849AA" w:rsidRPr="00D849AA">
          <w:rPr>
            <w:rFonts w:ascii="Times New Roman" w:hAnsi="Times New Roman" w:cs="Times New Roman"/>
            <w:sz w:val="22"/>
          </w:rPr>
          <w:t>Table 4</w:t>
        </w:r>
      </w:fldSimple>
      <w:r w:rsidR="00FD5618" w:rsidRPr="004F602E">
        <w:rPr>
          <w:rFonts w:ascii="Times New Roman" w:hAnsi="Times New Roman" w:cs="Times New Roman"/>
          <w:sz w:val="22"/>
        </w:rPr>
        <w:t>.</w:t>
      </w:r>
      <w:r w:rsidR="004A41D2" w:rsidRPr="004F602E">
        <w:rPr>
          <w:rFonts w:ascii="Times New Roman" w:hAnsi="Times New Roman" w:cs="Times New Roman"/>
          <w:sz w:val="22"/>
        </w:rPr>
        <w:t xml:space="preserve"> </w:t>
      </w:r>
    </w:p>
    <w:p w:rsidR="004F602E" w:rsidRPr="004F602E" w:rsidRDefault="004F602E" w:rsidP="0048445C">
      <w:pPr>
        <w:pStyle w:val="Seo-texto1"/>
        <w:ind w:right="0"/>
        <w:rPr>
          <w:rFonts w:ascii="Times New Roman" w:hAnsi="Times New Roman" w:cs="Times New Roman"/>
          <w:sz w:val="22"/>
        </w:rPr>
      </w:pPr>
      <w:r>
        <w:rPr>
          <w:rFonts w:ascii="Times New Roman" w:hAnsi="Times New Roman" w:cs="Times New Roman"/>
          <w:sz w:val="22"/>
        </w:rPr>
        <w:t xml:space="preserve">The overloading thresholds presented here will be used </w:t>
      </w:r>
      <w:r w:rsidR="00A22478">
        <w:rPr>
          <w:rFonts w:ascii="Times New Roman" w:hAnsi="Times New Roman" w:cs="Times New Roman"/>
          <w:sz w:val="22"/>
        </w:rPr>
        <w:t>as a protection criterion</w:t>
      </w:r>
      <w:r>
        <w:rPr>
          <w:rFonts w:ascii="Times New Roman" w:hAnsi="Times New Roman" w:cs="Times New Roman"/>
          <w:sz w:val="22"/>
        </w:rPr>
        <w:t xml:space="preserve">, i.e. they will determine the maximum allowed interference that a WSD can cause in a DTT receiver. </w:t>
      </w:r>
    </w:p>
    <w:p w:rsidR="00F51B4B" w:rsidRPr="00F71D80" w:rsidRDefault="004E7885" w:rsidP="0048445C">
      <w:pPr>
        <w:pStyle w:val="Lgende"/>
        <w:keepNext/>
        <w:ind w:left="720"/>
        <w:jc w:val="center"/>
        <w:rPr>
          <w:rFonts w:ascii="Times New Roman" w:hAnsi="Times New Roman" w:cs="Times New Roman"/>
          <w:bCs w:val="0"/>
          <w:color w:val="auto"/>
          <w:szCs w:val="22"/>
        </w:rPr>
      </w:pPr>
      <w:bookmarkStart w:id="8" w:name="_Ref296084550"/>
      <w:r w:rsidRPr="00F71D80">
        <w:rPr>
          <w:rFonts w:ascii="Times New Roman" w:hAnsi="Times New Roman" w:cs="Times New Roman"/>
          <w:bCs w:val="0"/>
          <w:color w:val="auto"/>
          <w:szCs w:val="22"/>
        </w:rPr>
        <w:t xml:space="preserve">Table </w:t>
      </w:r>
      <w:r w:rsidR="00C147C5" w:rsidRPr="00F71D80">
        <w:rPr>
          <w:rFonts w:ascii="Times New Roman" w:hAnsi="Times New Roman" w:cs="Times New Roman"/>
          <w:bCs w:val="0"/>
          <w:color w:val="auto"/>
          <w:szCs w:val="22"/>
        </w:rPr>
        <w:fldChar w:fldCharType="begin"/>
      </w:r>
      <w:r w:rsidRPr="00F71D80">
        <w:rPr>
          <w:rFonts w:ascii="Times New Roman" w:hAnsi="Times New Roman" w:cs="Times New Roman"/>
          <w:bCs w:val="0"/>
          <w:color w:val="auto"/>
          <w:szCs w:val="22"/>
        </w:rPr>
        <w:instrText xml:space="preserve"> SEQ Table \* ARABIC </w:instrText>
      </w:r>
      <w:r w:rsidR="00C147C5" w:rsidRPr="00F71D80">
        <w:rPr>
          <w:rFonts w:ascii="Times New Roman" w:hAnsi="Times New Roman" w:cs="Times New Roman"/>
          <w:bCs w:val="0"/>
          <w:color w:val="auto"/>
          <w:szCs w:val="22"/>
        </w:rPr>
        <w:fldChar w:fldCharType="separate"/>
      </w:r>
      <w:r w:rsidR="00D849AA">
        <w:rPr>
          <w:rFonts w:ascii="Times New Roman" w:hAnsi="Times New Roman" w:cs="Times New Roman"/>
          <w:bCs w:val="0"/>
          <w:noProof/>
          <w:color w:val="auto"/>
          <w:szCs w:val="22"/>
        </w:rPr>
        <w:t>3</w:t>
      </w:r>
      <w:r w:rsidR="00C147C5" w:rsidRPr="00F71D80">
        <w:rPr>
          <w:rFonts w:ascii="Times New Roman" w:hAnsi="Times New Roman" w:cs="Times New Roman"/>
          <w:bCs w:val="0"/>
          <w:color w:val="auto"/>
          <w:szCs w:val="22"/>
        </w:rPr>
        <w:fldChar w:fldCharType="end"/>
      </w:r>
      <w:bookmarkEnd w:id="8"/>
      <w:r w:rsidRPr="00F71D80">
        <w:rPr>
          <w:rFonts w:ascii="Times New Roman" w:hAnsi="Times New Roman" w:cs="Times New Roman"/>
          <w:bCs w:val="0"/>
          <w:color w:val="auto"/>
          <w:szCs w:val="22"/>
        </w:rPr>
        <w:t xml:space="preserve"> - DVB-T overloading </w:t>
      </w:r>
      <w:r w:rsidR="00D850DB" w:rsidRPr="00F71D80">
        <w:rPr>
          <w:rFonts w:ascii="Times New Roman" w:hAnsi="Times New Roman" w:cs="Times New Roman"/>
          <w:bCs w:val="0"/>
          <w:color w:val="auto"/>
          <w:szCs w:val="22"/>
        </w:rPr>
        <w:t>thresholds</w:t>
      </w:r>
      <w:r w:rsidRPr="00F71D80">
        <w:rPr>
          <w:rFonts w:ascii="Times New Roman" w:hAnsi="Times New Roman" w:cs="Times New Roman"/>
          <w:bCs w:val="0"/>
          <w:color w:val="auto"/>
          <w:szCs w:val="22"/>
        </w:rPr>
        <w:t xml:space="preserve"> in the presence of a time constant LTE BS interfering signal in a Gaussian channel environment (</w:t>
      </w:r>
      <w:r w:rsidR="00F51B4B" w:rsidRPr="00F71D80">
        <w:rPr>
          <w:rFonts w:ascii="Times New Roman" w:hAnsi="Times New Roman" w:cs="Times New Roman"/>
          <w:bCs w:val="0"/>
          <w:color w:val="auto"/>
          <w:szCs w:val="22"/>
        </w:rPr>
        <w:t>adapted</w:t>
      </w:r>
      <w:r w:rsidRPr="00F71D80">
        <w:rPr>
          <w:rFonts w:ascii="Times New Roman" w:hAnsi="Times New Roman" w:cs="Times New Roman"/>
          <w:bCs w:val="0"/>
          <w:color w:val="auto"/>
          <w:szCs w:val="22"/>
        </w:rPr>
        <w:t xml:space="preserve"> from</w:t>
      </w:r>
      <w:r w:rsidR="00CD33CC" w:rsidRPr="00F71D80">
        <w:rPr>
          <w:rFonts w:ascii="Times New Roman" w:hAnsi="Times New Roman" w:cs="Times New Roman"/>
          <w:bCs w:val="0"/>
          <w:color w:val="auto"/>
          <w:szCs w:val="22"/>
        </w:rPr>
        <w:t xml:space="preserve"> Table 5b -</w:t>
      </w:r>
      <w:r w:rsidRPr="00F71D80">
        <w:rPr>
          <w:rFonts w:ascii="Times New Roman" w:hAnsi="Times New Roman" w:cs="Times New Roman"/>
          <w:bCs w:val="0"/>
          <w:color w:val="auto"/>
          <w:szCs w:val="22"/>
        </w:rPr>
        <w:t xml:space="preserve"> ECC Report 148).</w:t>
      </w:r>
    </w:p>
    <w:tbl>
      <w:tblPr>
        <w:tblW w:w="8751"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8"/>
        <w:gridCol w:w="1035"/>
        <w:gridCol w:w="1246"/>
        <w:gridCol w:w="1035"/>
        <w:gridCol w:w="1246"/>
        <w:gridCol w:w="1251"/>
        <w:gridCol w:w="1350"/>
      </w:tblGrid>
      <w:tr w:rsidR="00F51B4B" w:rsidRPr="004F602E" w:rsidTr="001A051E">
        <w:trPr>
          <w:trHeight w:val="315"/>
        </w:trPr>
        <w:tc>
          <w:tcPr>
            <w:tcW w:w="875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 xml:space="preserve">DVB-T </w:t>
            </w:r>
            <w:proofErr w:type="spellStart"/>
            <w:r w:rsidRPr="009D21C6">
              <w:rPr>
                <w:rFonts w:ascii="Times New Roman" w:hAnsi="Times New Roman" w:cs="Times New Roman"/>
                <w:sz w:val="20"/>
              </w:rPr>
              <w:t>Oth</w:t>
            </w:r>
            <w:proofErr w:type="spellEnd"/>
            <w:r w:rsidRPr="009D21C6">
              <w:rPr>
                <w:rFonts w:ascii="Times New Roman" w:hAnsi="Times New Roman" w:cs="Times New Roman"/>
                <w:sz w:val="20"/>
              </w:rPr>
              <w:t xml:space="preserve"> for 64-QAM 2/3 DVB</w:t>
            </w:r>
            <w:r w:rsidRPr="009D21C6">
              <w:rPr>
                <w:rFonts w:ascii="Times New Roman" w:hAnsi="Times New Roman" w:cs="Times New Roman"/>
                <w:sz w:val="20"/>
              </w:rPr>
              <w:noBreakHyphen/>
              <w:t>T signal (LTE UE TPC off)</w:t>
            </w:r>
          </w:p>
        </w:tc>
      </w:tr>
      <w:tr w:rsidR="00F51B4B" w:rsidRPr="004F602E" w:rsidTr="001E4D4A">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Channel edge separation (MHz)</w:t>
            </w:r>
          </w:p>
        </w:tc>
        <w:tc>
          <w:tcPr>
            <w:tcW w:w="698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51B4B" w:rsidRPr="009D21C6" w:rsidRDefault="00F51B4B" w:rsidP="0048445C">
            <w:pPr>
              <w:spacing w:after="0" w:line="240" w:lineRule="auto"/>
              <w:jc w:val="center"/>
              <w:rPr>
                <w:rFonts w:ascii="Times New Roman" w:hAnsi="Times New Roman" w:cs="Times New Roman"/>
                <w:sz w:val="20"/>
              </w:rPr>
            </w:pPr>
            <w:proofErr w:type="spellStart"/>
            <w:r w:rsidRPr="009D21C6">
              <w:rPr>
                <w:rFonts w:ascii="Times New Roman" w:hAnsi="Times New Roman" w:cs="Times New Roman"/>
                <w:bCs/>
                <w:sz w:val="20"/>
                <w:lang w:eastAsia="fr-FR"/>
              </w:rPr>
              <w:t>O</w:t>
            </w:r>
            <w:r w:rsidRPr="009D21C6">
              <w:rPr>
                <w:rFonts w:ascii="Times New Roman" w:hAnsi="Times New Roman" w:cs="Times New Roman"/>
                <w:bCs/>
                <w:sz w:val="20"/>
                <w:vertAlign w:val="subscript"/>
                <w:lang w:eastAsia="fr-FR"/>
              </w:rPr>
              <w:t>th</w:t>
            </w:r>
            <w:proofErr w:type="spellEnd"/>
            <w:r w:rsidRPr="009D21C6">
              <w:rPr>
                <w:rFonts w:ascii="Times New Roman" w:hAnsi="Times New Roman" w:cs="Times New Roman"/>
                <w:bCs/>
                <w:sz w:val="20"/>
                <w:lang w:eastAsia="fr-FR"/>
              </w:rPr>
              <w:t xml:space="preserve"> (</w:t>
            </w:r>
            <w:proofErr w:type="spellStart"/>
            <w:r w:rsidRPr="009D21C6">
              <w:rPr>
                <w:rFonts w:ascii="Times New Roman" w:hAnsi="Times New Roman" w:cs="Times New Roman"/>
                <w:bCs/>
                <w:sz w:val="20"/>
                <w:lang w:eastAsia="fr-FR"/>
              </w:rPr>
              <w:t>dBm</w:t>
            </w:r>
            <w:proofErr w:type="spellEnd"/>
            <w:r w:rsidRPr="009D21C6">
              <w:rPr>
                <w:rFonts w:ascii="Times New Roman" w:hAnsi="Times New Roman" w:cs="Times New Roman"/>
                <w:bCs/>
                <w:sz w:val="20"/>
                <w:lang w:eastAsia="fr-FR"/>
              </w:rPr>
              <w:t>)</w:t>
            </w:r>
          </w:p>
        </w:tc>
      </w:tr>
      <w:tr w:rsidR="00FD5618" w:rsidRPr="004F602E" w:rsidTr="001E4D4A">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90th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50th</w:t>
            </w:r>
          </w:p>
        </w:tc>
        <w:tc>
          <w:tcPr>
            <w:tcW w:w="2601"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10th</w:t>
            </w:r>
          </w:p>
        </w:tc>
      </w:tr>
      <w:tr w:rsidR="00FD5618" w:rsidRPr="004F602E" w:rsidTr="001E4D4A">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r>
      <w:tr w:rsidR="00FD5618" w:rsidRPr="004F602E" w:rsidTr="001E4D4A">
        <w:trPr>
          <w:trHeight w:val="25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CD33CC"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-17</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-26</w:t>
            </w:r>
          </w:p>
        </w:tc>
      </w:tr>
      <w:tr w:rsidR="00FD5618" w:rsidRPr="004F602E" w:rsidTr="009D21C6">
        <w:trPr>
          <w:trHeight w:val="5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51B4B" w:rsidRPr="009D21C6" w:rsidRDefault="00CD33CC"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-13</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-7</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F51B4B" w:rsidRPr="009D21C6" w:rsidRDefault="00F51B4B"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-22</w:t>
            </w:r>
          </w:p>
        </w:tc>
      </w:tr>
    </w:tbl>
    <w:p w:rsidR="004E7885" w:rsidRPr="004F602E" w:rsidRDefault="004E7885" w:rsidP="0048445C">
      <w:pPr>
        <w:pStyle w:val="Lgende"/>
        <w:keepNext/>
        <w:rPr>
          <w:rFonts w:ascii="Times New Roman" w:hAnsi="Times New Roman" w:cs="Times New Roman"/>
          <w:color w:val="auto"/>
          <w:sz w:val="22"/>
          <w:szCs w:val="22"/>
        </w:rPr>
      </w:pPr>
    </w:p>
    <w:p w:rsidR="004E7885" w:rsidRPr="00F71D80" w:rsidRDefault="004E7885" w:rsidP="0048445C">
      <w:pPr>
        <w:pStyle w:val="Lgende"/>
        <w:keepNext/>
        <w:ind w:left="810"/>
        <w:jc w:val="center"/>
        <w:rPr>
          <w:rFonts w:ascii="Times New Roman" w:hAnsi="Times New Roman" w:cs="Times New Roman"/>
          <w:bCs w:val="0"/>
          <w:color w:val="auto"/>
          <w:szCs w:val="22"/>
        </w:rPr>
      </w:pPr>
      <w:bookmarkStart w:id="9" w:name="_Ref296084559"/>
      <w:r w:rsidRPr="00F71D80">
        <w:rPr>
          <w:rFonts w:ascii="Times New Roman" w:hAnsi="Times New Roman" w:cs="Times New Roman"/>
          <w:bCs w:val="0"/>
          <w:color w:val="auto"/>
          <w:szCs w:val="22"/>
        </w:rPr>
        <w:t xml:space="preserve">Table </w:t>
      </w:r>
      <w:r w:rsidR="00C147C5" w:rsidRPr="00F71D80">
        <w:rPr>
          <w:rFonts w:ascii="Times New Roman" w:hAnsi="Times New Roman" w:cs="Times New Roman"/>
          <w:bCs w:val="0"/>
          <w:color w:val="auto"/>
          <w:szCs w:val="22"/>
        </w:rPr>
        <w:fldChar w:fldCharType="begin"/>
      </w:r>
      <w:r w:rsidRPr="00F71D80">
        <w:rPr>
          <w:rFonts w:ascii="Times New Roman" w:hAnsi="Times New Roman" w:cs="Times New Roman"/>
          <w:bCs w:val="0"/>
          <w:color w:val="auto"/>
          <w:szCs w:val="22"/>
        </w:rPr>
        <w:instrText xml:space="preserve"> SEQ Table \* ARABIC </w:instrText>
      </w:r>
      <w:r w:rsidR="00C147C5" w:rsidRPr="00F71D80">
        <w:rPr>
          <w:rFonts w:ascii="Times New Roman" w:hAnsi="Times New Roman" w:cs="Times New Roman"/>
          <w:bCs w:val="0"/>
          <w:color w:val="auto"/>
          <w:szCs w:val="22"/>
        </w:rPr>
        <w:fldChar w:fldCharType="separate"/>
      </w:r>
      <w:r w:rsidR="00D849AA">
        <w:rPr>
          <w:rFonts w:ascii="Times New Roman" w:hAnsi="Times New Roman" w:cs="Times New Roman"/>
          <w:bCs w:val="0"/>
          <w:noProof/>
          <w:color w:val="auto"/>
          <w:szCs w:val="22"/>
        </w:rPr>
        <w:t>4</w:t>
      </w:r>
      <w:r w:rsidR="00C147C5" w:rsidRPr="00F71D80">
        <w:rPr>
          <w:rFonts w:ascii="Times New Roman" w:hAnsi="Times New Roman" w:cs="Times New Roman"/>
          <w:bCs w:val="0"/>
          <w:color w:val="auto"/>
          <w:szCs w:val="22"/>
        </w:rPr>
        <w:fldChar w:fldCharType="end"/>
      </w:r>
      <w:bookmarkEnd w:id="9"/>
      <w:r w:rsidRPr="00F71D80">
        <w:rPr>
          <w:rFonts w:ascii="Times New Roman" w:hAnsi="Times New Roman" w:cs="Times New Roman"/>
          <w:bCs w:val="0"/>
          <w:color w:val="auto"/>
          <w:szCs w:val="22"/>
        </w:rPr>
        <w:t xml:space="preserve"> - DVB-T overloading </w:t>
      </w:r>
      <w:r w:rsidR="00D850DB" w:rsidRPr="00F71D80">
        <w:rPr>
          <w:rFonts w:ascii="Times New Roman" w:hAnsi="Times New Roman" w:cs="Times New Roman"/>
          <w:bCs w:val="0"/>
          <w:color w:val="auto"/>
          <w:szCs w:val="22"/>
        </w:rPr>
        <w:t>thresholds</w:t>
      </w:r>
      <w:r w:rsidRPr="00F71D80">
        <w:rPr>
          <w:rFonts w:ascii="Times New Roman" w:hAnsi="Times New Roman" w:cs="Times New Roman"/>
          <w:bCs w:val="0"/>
          <w:color w:val="auto"/>
          <w:szCs w:val="22"/>
        </w:rPr>
        <w:t xml:space="preserve"> in the presence of a time constant LTE UE interfering signal in a Gaussian channel environment (</w:t>
      </w:r>
      <w:r w:rsidR="00F51B4B" w:rsidRPr="00F71D80">
        <w:rPr>
          <w:rFonts w:ascii="Times New Roman" w:hAnsi="Times New Roman" w:cs="Times New Roman"/>
          <w:bCs w:val="0"/>
          <w:color w:val="auto"/>
          <w:szCs w:val="22"/>
        </w:rPr>
        <w:t>adapted</w:t>
      </w:r>
      <w:r w:rsidRPr="00F71D80">
        <w:rPr>
          <w:rFonts w:ascii="Times New Roman" w:hAnsi="Times New Roman" w:cs="Times New Roman"/>
          <w:bCs w:val="0"/>
          <w:color w:val="auto"/>
          <w:szCs w:val="22"/>
        </w:rPr>
        <w:t xml:space="preserve"> from </w:t>
      </w:r>
      <w:r w:rsidR="00CD33CC" w:rsidRPr="00F71D80">
        <w:rPr>
          <w:rFonts w:ascii="Times New Roman" w:hAnsi="Times New Roman" w:cs="Times New Roman"/>
          <w:bCs w:val="0"/>
          <w:color w:val="auto"/>
          <w:szCs w:val="22"/>
        </w:rPr>
        <w:t xml:space="preserve">Table 7b - </w:t>
      </w:r>
      <w:r w:rsidRPr="00F71D80">
        <w:rPr>
          <w:rFonts w:ascii="Times New Roman" w:hAnsi="Times New Roman" w:cs="Times New Roman"/>
          <w:bCs w:val="0"/>
          <w:color w:val="auto"/>
          <w:szCs w:val="22"/>
        </w:rPr>
        <w:t>ECC Report 148).</w:t>
      </w:r>
    </w:p>
    <w:tbl>
      <w:tblPr>
        <w:tblW w:w="8751"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1"/>
        <w:gridCol w:w="1190"/>
        <w:gridCol w:w="970"/>
        <w:gridCol w:w="1272"/>
        <w:gridCol w:w="953"/>
        <w:gridCol w:w="1185"/>
        <w:gridCol w:w="1360"/>
      </w:tblGrid>
      <w:tr w:rsidR="004E7885" w:rsidRPr="004F602E" w:rsidTr="001A051E">
        <w:trPr>
          <w:trHeight w:val="315"/>
        </w:trPr>
        <w:tc>
          <w:tcPr>
            <w:tcW w:w="875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 xml:space="preserve">DVB-T </w:t>
            </w:r>
            <w:proofErr w:type="spellStart"/>
            <w:r w:rsidRPr="009D21C6">
              <w:rPr>
                <w:rFonts w:ascii="Times New Roman" w:hAnsi="Times New Roman" w:cs="Times New Roman"/>
                <w:sz w:val="20"/>
              </w:rPr>
              <w:t>Oth</w:t>
            </w:r>
            <w:proofErr w:type="spellEnd"/>
            <w:r w:rsidRPr="009D21C6">
              <w:rPr>
                <w:rFonts w:ascii="Times New Roman" w:hAnsi="Times New Roman" w:cs="Times New Roman"/>
                <w:sz w:val="20"/>
              </w:rPr>
              <w:t xml:space="preserve"> for 64-QAM 2/3 DVB</w:t>
            </w:r>
            <w:r w:rsidRPr="009D21C6">
              <w:rPr>
                <w:rFonts w:ascii="Times New Roman" w:hAnsi="Times New Roman" w:cs="Times New Roman"/>
                <w:sz w:val="20"/>
              </w:rPr>
              <w:noBreakHyphen/>
              <w:t>T signal (LTE UE TPC off)</w:t>
            </w:r>
          </w:p>
        </w:tc>
      </w:tr>
      <w:tr w:rsidR="004E7885" w:rsidRPr="004F602E" w:rsidTr="004F6C8D">
        <w:trPr>
          <w:trHeight w:val="315"/>
        </w:trPr>
        <w:tc>
          <w:tcPr>
            <w:tcW w:w="18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Channel edge separation (MHz)</w:t>
            </w:r>
          </w:p>
        </w:tc>
        <w:tc>
          <w:tcPr>
            <w:tcW w:w="693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E7885" w:rsidRPr="009D21C6" w:rsidRDefault="004E7885" w:rsidP="0048445C">
            <w:pPr>
              <w:spacing w:after="0" w:line="240" w:lineRule="auto"/>
              <w:jc w:val="center"/>
              <w:rPr>
                <w:rFonts w:ascii="Times New Roman" w:hAnsi="Times New Roman" w:cs="Times New Roman"/>
                <w:sz w:val="20"/>
              </w:rPr>
            </w:pPr>
            <w:proofErr w:type="spellStart"/>
            <w:r w:rsidRPr="009D21C6">
              <w:rPr>
                <w:rFonts w:ascii="Times New Roman" w:hAnsi="Times New Roman" w:cs="Times New Roman"/>
                <w:bCs/>
                <w:sz w:val="20"/>
                <w:lang w:eastAsia="fr-FR"/>
              </w:rPr>
              <w:t>O</w:t>
            </w:r>
            <w:r w:rsidRPr="009D21C6">
              <w:rPr>
                <w:rFonts w:ascii="Times New Roman" w:hAnsi="Times New Roman" w:cs="Times New Roman"/>
                <w:bCs/>
                <w:sz w:val="20"/>
                <w:vertAlign w:val="subscript"/>
                <w:lang w:eastAsia="fr-FR"/>
              </w:rPr>
              <w:t>th</w:t>
            </w:r>
            <w:proofErr w:type="spellEnd"/>
            <w:r w:rsidRPr="009D21C6">
              <w:rPr>
                <w:rFonts w:ascii="Times New Roman" w:hAnsi="Times New Roman" w:cs="Times New Roman"/>
                <w:bCs/>
                <w:sz w:val="20"/>
                <w:lang w:eastAsia="fr-FR"/>
              </w:rPr>
              <w:t xml:space="preserve"> (</w:t>
            </w:r>
            <w:proofErr w:type="spellStart"/>
            <w:r w:rsidRPr="009D21C6">
              <w:rPr>
                <w:rFonts w:ascii="Times New Roman" w:hAnsi="Times New Roman" w:cs="Times New Roman"/>
                <w:bCs/>
                <w:sz w:val="20"/>
                <w:lang w:eastAsia="fr-FR"/>
              </w:rPr>
              <w:t>dBm</w:t>
            </w:r>
            <w:proofErr w:type="spellEnd"/>
            <w:r w:rsidRPr="009D21C6">
              <w:rPr>
                <w:rFonts w:ascii="Times New Roman" w:hAnsi="Times New Roman" w:cs="Times New Roman"/>
                <w:bCs/>
                <w:sz w:val="20"/>
                <w:lang w:eastAsia="fr-FR"/>
              </w:rPr>
              <w:t>)</w:t>
            </w:r>
          </w:p>
        </w:tc>
      </w:tr>
      <w:tr w:rsidR="00FD5618" w:rsidRPr="004F602E" w:rsidTr="004E03ED">
        <w:trPr>
          <w:trHeight w:val="315"/>
        </w:trPr>
        <w:tc>
          <w:tcPr>
            <w:tcW w:w="18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7885" w:rsidRPr="009D21C6" w:rsidRDefault="004E7885" w:rsidP="0048445C">
            <w:pPr>
              <w:spacing w:after="0" w:line="240" w:lineRule="auto"/>
              <w:jc w:val="center"/>
              <w:rPr>
                <w:rFonts w:ascii="Times New Roman" w:hAnsi="Times New Roman" w:cs="Times New Roman"/>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90th</w:t>
            </w:r>
          </w:p>
        </w:tc>
        <w:tc>
          <w:tcPr>
            <w:tcW w:w="2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50th</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10th</w:t>
            </w:r>
          </w:p>
        </w:tc>
      </w:tr>
      <w:tr w:rsidR="00D3703C" w:rsidRPr="004F602E" w:rsidTr="004E03ED">
        <w:trPr>
          <w:trHeight w:val="255"/>
        </w:trPr>
        <w:tc>
          <w:tcPr>
            <w:tcW w:w="18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Fixed DTT</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D5618" w:rsidRPr="009D21C6" w:rsidRDefault="00FD5618"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Portable DTT</w:t>
            </w:r>
          </w:p>
        </w:tc>
      </w:tr>
      <w:tr w:rsidR="00D3703C" w:rsidRPr="004F602E" w:rsidTr="004E03ED">
        <w:trPr>
          <w:trHeight w:val="255"/>
        </w:trPr>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1.5</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D3703C" w:rsidP="00CD33CC">
            <w:pPr>
              <w:spacing w:after="0" w:line="240" w:lineRule="auto"/>
              <w:jc w:val="center"/>
              <w:rPr>
                <w:rFonts w:ascii="Times New Roman" w:hAnsi="Times New Roman" w:cs="Times New Roman"/>
                <w:sz w:val="20"/>
              </w:rPr>
            </w:pPr>
            <w:r w:rsidRPr="009D21C6">
              <w:rPr>
                <w:rFonts w:ascii="Times New Roman" w:hAnsi="Times New Roman" w:cs="Times New Roman"/>
                <w:sz w:val="20"/>
              </w:rPr>
              <w:t>-14</w:t>
            </w:r>
            <w:r w:rsidR="004E7885" w:rsidRPr="009D21C6">
              <w:rPr>
                <w:rFonts w:ascii="Times New Roman" w:hAnsi="Times New Roman" w:cs="Times New Roman"/>
                <w:sz w:val="20"/>
              </w:rPr>
              <w:t>… -9</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CD33CC">
            <w:pPr>
              <w:spacing w:after="0" w:line="240" w:lineRule="auto"/>
              <w:jc w:val="center"/>
              <w:rPr>
                <w:rFonts w:ascii="Times New Roman" w:hAnsi="Times New Roman" w:cs="Times New Roman"/>
                <w:sz w:val="20"/>
              </w:rPr>
            </w:pPr>
            <w:r w:rsidRPr="009D21C6">
              <w:rPr>
                <w:rFonts w:ascii="Times New Roman" w:hAnsi="Times New Roman" w:cs="Times New Roman"/>
                <w:sz w:val="20"/>
              </w:rPr>
              <w:t>-16… -16</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-15</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-23 … -17</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-27</w:t>
            </w:r>
          </w:p>
        </w:tc>
      </w:tr>
      <w:tr w:rsidR="00D3703C" w:rsidRPr="004F602E" w:rsidTr="004E03ED">
        <w:trPr>
          <w:trHeight w:val="255"/>
        </w:trPr>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9.5</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-10 … 9</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-13</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-28 … 2</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-30</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-46 … -5</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4E7885" w:rsidRPr="009D21C6" w:rsidRDefault="004E7885" w:rsidP="0048445C">
            <w:pPr>
              <w:spacing w:after="0" w:line="240" w:lineRule="auto"/>
              <w:jc w:val="center"/>
              <w:rPr>
                <w:rFonts w:ascii="Times New Roman" w:hAnsi="Times New Roman" w:cs="Times New Roman"/>
                <w:sz w:val="20"/>
              </w:rPr>
            </w:pPr>
            <w:r w:rsidRPr="009D21C6">
              <w:rPr>
                <w:rFonts w:ascii="Times New Roman" w:hAnsi="Times New Roman" w:cs="Times New Roman"/>
                <w:sz w:val="20"/>
              </w:rPr>
              <w:t>-47</w:t>
            </w:r>
          </w:p>
        </w:tc>
      </w:tr>
    </w:tbl>
    <w:p w:rsidR="004E7885" w:rsidRDefault="004E7885" w:rsidP="0048445C">
      <w:pPr>
        <w:pStyle w:val="Seo-texto"/>
        <w:rPr>
          <w:rFonts w:ascii="Times New Roman" w:hAnsi="Times New Roman" w:cs="Times New Roman"/>
          <w:b/>
          <w:sz w:val="22"/>
        </w:rPr>
      </w:pPr>
    </w:p>
    <w:p w:rsidR="00CC0F5D" w:rsidRPr="007B6BC4" w:rsidRDefault="009600A3" w:rsidP="0048445C">
      <w:pPr>
        <w:pStyle w:val="Seo-texto"/>
        <w:rPr>
          <w:rFonts w:ascii="Times New Roman" w:hAnsi="Times New Roman" w:cs="Times New Roman"/>
          <w:sz w:val="22"/>
        </w:rPr>
      </w:pPr>
      <w:r>
        <w:rPr>
          <w:rFonts w:ascii="Times New Roman" w:hAnsi="Times New Roman" w:cs="Times New Roman"/>
          <w:sz w:val="22"/>
        </w:rPr>
        <w:lastRenderedPageBreak/>
        <w:t xml:space="preserve">In </w:t>
      </w:r>
      <w:fldSimple w:instr=" REF _Ref296084550 \h  \* MERGEFORMAT ">
        <w:r w:rsidR="00D849AA" w:rsidRPr="00D849AA">
          <w:rPr>
            <w:rFonts w:ascii="Times New Roman" w:hAnsi="Times New Roman" w:cs="Times New Roman"/>
            <w:sz w:val="22"/>
          </w:rPr>
          <w:t>Table 3</w:t>
        </w:r>
      </w:fldSimple>
      <w:r>
        <w:rPr>
          <w:rFonts w:ascii="Times New Roman" w:hAnsi="Times New Roman" w:cs="Times New Roman"/>
          <w:sz w:val="22"/>
        </w:rPr>
        <w:t xml:space="preserve"> and in </w:t>
      </w:r>
      <w:fldSimple w:instr=" REF _Ref296084559 \h  \* MERGEFORMAT ">
        <w:r w:rsidR="00D849AA" w:rsidRPr="00D849AA">
          <w:rPr>
            <w:rFonts w:ascii="Times New Roman" w:hAnsi="Times New Roman" w:cs="Times New Roman"/>
            <w:sz w:val="22"/>
          </w:rPr>
          <w:t>Table 4</w:t>
        </w:r>
      </w:fldSimple>
      <w:r>
        <w:rPr>
          <w:rFonts w:ascii="Times New Roman" w:hAnsi="Times New Roman" w:cs="Times New Roman"/>
          <w:sz w:val="22"/>
        </w:rPr>
        <w:t>, following the analysis done in ECC Report 148, the values in the 10</w:t>
      </w:r>
      <w:r w:rsidRPr="009600A3">
        <w:rPr>
          <w:rFonts w:ascii="Times New Roman" w:hAnsi="Times New Roman" w:cs="Times New Roman"/>
          <w:sz w:val="22"/>
        </w:rPr>
        <w:t>th</w:t>
      </w:r>
      <w:r>
        <w:rPr>
          <w:rFonts w:ascii="Times New Roman" w:hAnsi="Times New Roman" w:cs="Times New Roman"/>
          <w:sz w:val="22"/>
        </w:rPr>
        <w:t xml:space="preserve"> percentile are those that overload 10% of receivers measured, i.e</w:t>
      </w:r>
      <w:r w:rsidR="009D0C6A">
        <w:rPr>
          <w:rFonts w:ascii="Times New Roman" w:hAnsi="Times New Roman" w:cs="Times New Roman"/>
          <w:sz w:val="22"/>
        </w:rPr>
        <w:t>. they</w:t>
      </w:r>
      <w:r>
        <w:rPr>
          <w:rFonts w:ascii="Times New Roman" w:hAnsi="Times New Roman" w:cs="Times New Roman"/>
          <w:sz w:val="22"/>
        </w:rPr>
        <w:t xml:space="preserve"> protect 90% of the </w:t>
      </w:r>
      <w:r w:rsidR="00A14FBC">
        <w:rPr>
          <w:rFonts w:ascii="Times New Roman" w:hAnsi="Times New Roman" w:cs="Times New Roman"/>
          <w:sz w:val="22"/>
        </w:rPr>
        <w:t xml:space="preserve">measured </w:t>
      </w:r>
      <w:r>
        <w:rPr>
          <w:rFonts w:ascii="Times New Roman" w:hAnsi="Times New Roman" w:cs="Times New Roman"/>
          <w:sz w:val="22"/>
        </w:rPr>
        <w:t>receivers.</w:t>
      </w:r>
    </w:p>
    <w:p w:rsidR="002D0AF8" w:rsidRPr="004F602E" w:rsidRDefault="00FD5618" w:rsidP="0048445C">
      <w:pPr>
        <w:pStyle w:val="Seo"/>
        <w:numPr>
          <w:ilvl w:val="1"/>
          <w:numId w:val="6"/>
        </w:numPr>
        <w:rPr>
          <w:rFonts w:ascii="Times New Roman" w:hAnsi="Times New Roman" w:cs="Times New Roman"/>
          <w:sz w:val="22"/>
        </w:rPr>
      </w:pPr>
      <w:bookmarkStart w:id="10" w:name="_Ref296341585"/>
      <w:r w:rsidRPr="004F602E">
        <w:rPr>
          <w:rFonts w:ascii="Times New Roman" w:hAnsi="Times New Roman" w:cs="Times New Roman"/>
          <w:sz w:val="22"/>
        </w:rPr>
        <w:t>Interference scenarios</w:t>
      </w:r>
      <w:bookmarkEnd w:id="10"/>
    </w:p>
    <w:p w:rsidR="00B55189" w:rsidRDefault="00FD5618" w:rsidP="00B55189">
      <w:pPr>
        <w:pStyle w:val="Seo-texto1"/>
        <w:ind w:right="0"/>
        <w:rPr>
          <w:rFonts w:ascii="Times New Roman" w:hAnsi="Times New Roman" w:cs="Times New Roman"/>
          <w:sz w:val="22"/>
        </w:rPr>
      </w:pPr>
      <w:r w:rsidRPr="004F602E">
        <w:rPr>
          <w:rFonts w:ascii="Times New Roman" w:hAnsi="Times New Roman" w:cs="Times New Roman"/>
          <w:sz w:val="22"/>
        </w:rPr>
        <w:t>ECC Report</w:t>
      </w:r>
      <w:r w:rsidR="00D3703C" w:rsidRPr="004F602E">
        <w:rPr>
          <w:rFonts w:ascii="Times New Roman" w:hAnsi="Times New Roman" w:cs="Times New Roman"/>
          <w:sz w:val="22"/>
        </w:rPr>
        <w:t xml:space="preserve"> 159</w:t>
      </w:r>
      <w:r w:rsidR="004A41D2" w:rsidRPr="004F602E">
        <w:rPr>
          <w:rFonts w:ascii="Times New Roman" w:hAnsi="Times New Roman" w:cs="Times New Roman"/>
          <w:sz w:val="22"/>
        </w:rPr>
        <w:t xml:space="preserve"> and </w:t>
      </w:r>
      <w:r w:rsidR="001D202F">
        <w:rPr>
          <w:rFonts w:ascii="Times New Roman" w:hAnsi="Times New Roman" w:cs="Times New Roman"/>
          <w:sz w:val="22"/>
        </w:rPr>
        <w:t xml:space="preserve">document </w:t>
      </w:r>
      <w:r w:rsidR="001D202F">
        <w:rPr>
          <w:rFonts w:ascii="Times New Roman" w:hAnsi="Times New Roman"/>
          <w:sz w:val="22"/>
        </w:rPr>
        <w:t>SE43(11)12</w:t>
      </w:r>
      <w:r w:rsidR="001D202F" w:rsidRPr="004F602E">
        <w:rPr>
          <w:rFonts w:ascii="Times New Roman" w:hAnsi="Times New Roman" w:cs="Times New Roman"/>
          <w:sz w:val="22"/>
        </w:rPr>
        <w:t xml:space="preserve"> </w:t>
      </w:r>
      <w:r w:rsidR="00D3703C" w:rsidRPr="004F602E">
        <w:rPr>
          <w:rFonts w:ascii="Times New Roman" w:hAnsi="Times New Roman" w:cs="Times New Roman"/>
          <w:sz w:val="22"/>
        </w:rPr>
        <w:t xml:space="preserve">suggested some </w:t>
      </w:r>
      <w:r w:rsidR="00680E16" w:rsidRPr="004F602E">
        <w:rPr>
          <w:rFonts w:ascii="Times New Roman" w:hAnsi="Times New Roman" w:cs="Times New Roman"/>
          <w:sz w:val="22"/>
        </w:rPr>
        <w:t xml:space="preserve">combinations of </w:t>
      </w:r>
      <w:r w:rsidR="00D3703C" w:rsidRPr="004F602E">
        <w:rPr>
          <w:rFonts w:ascii="Times New Roman" w:hAnsi="Times New Roman" w:cs="Times New Roman"/>
          <w:sz w:val="22"/>
        </w:rPr>
        <w:t>scena</w:t>
      </w:r>
      <w:r w:rsidR="00680E16" w:rsidRPr="004F602E">
        <w:rPr>
          <w:rFonts w:ascii="Times New Roman" w:hAnsi="Times New Roman" w:cs="Times New Roman"/>
          <w:sz w:val="22"/>
        </w:rPr>
        <w:t>rios to be evaluated when assessi</w:t>
      </w:r>
      <w:r w:rsidR="003E4B9E" w:rsidRPr="004F602E">
        <w:rPr>
          <w:rFonts w:ascii="Times New Roman" w:hAnsi="Times New Roman" w:cs="Times New Roman"/>
          <w:sz w:val="22"/>
        </w:rPr>
        <w:t xml:space="preserve">ng the interference, illustrated in </w:t>
      </w:r>
      <w:fldSimple w:instr=" REF _Ref296001234 \h  \* MERGEFORMAT ">
        <w:r w:rsidR="00D849AA" w:rsidRPr="00D849AA">
          <w:rPr>
            <w:rFonts w:ascii="Times New Roman" w:hAnsi="Times New Roman" w:cs="Times New Roman"/>
            <w:sz w:val="22"/>
          </w:rPr>
          <w:t xml:space="preserve">Figure </w:t>
        </w:r>
        <w:r w:rsidR="00D849AA" w:rsidRPr="00D849AA">
          <w:rPr>
            <w:rFonts w:ascii="Times New Roman" w:hAnsi="Times New Roman" w:cs="Times New Roman"/>
            <w:noProof/>
            <w:sz w:val="22"/>
          </w:rPr>
          <w:t>1</w:t>
        </w:r>
      </w:fldSimple>
      <w:r w:rsidR="003E4B9E" w:rsidRPr="004F602E">
        <w:rPr>
          <w:rFonts w:ascii="Times New Roman" w:hAnsi="Times New Roman" w:cs="Times New Roman"/>
          <w:sz w:val="22"/>
        </w:rPr>
        <w:t xml:space="preserve">, </w:t>
      </w:r>
      <w:fldSimple w:instr=" REF _Ref296001238 \h  \* MERGEFORMAT ">
        <w:r w:rsidR="00D849AA" w:rsidRPr="00D849AA">
          <w:rPr>
            <w:rFonts w:ascii="Times New Roman" w:hAnsi="Times New Roman" w:cs="Times New Roman"/>
            <w:sz w:val="22"/>
          </w:rPr>
          <w:t xml:space="preserve">Figure </w:t>
        </w:r>
        <w:r w:rsidR="00D849AA" w:rsidRPr="00D849AA">
          <w:rPr>
            <w:rFonts w:ascii="Times New Roman" w:hAnsi="Times New Roman" w:cs="Times New Roman"/>
            <w:noProof/>
            <w:sz w:val="22"/>
          </w:rPr>
          <w:t>2</w:t>
        </w:r>
      </w:fldSimple>
      <w:r w:rsidR="003E4B9E" w:rsidRPr="004F602E">
        <w:rPr>
          <w:rFonts w:ascii="Times New Roman" w:hAnsi="Times New Roman" w:cs="Times New Roman"/>
          <w:sz w:val="22"/>
        </w:rPr>
        <w:t xml:space="preserve">, </w:t>
      </w:r>
      <w:fldSimple w:instr=" REF _Ref296001240 \h  \* MERGEFORMAT ">
        <w:r w:rsidR="00D849AA" w:rsidRPr="00D849AA">
          <w:rPr>
            <w:rFonts w:ascii="Times New Roman" w:hAnsi="Times New Roman" w:cs="Times New Roman"/>
            <w:sz w:val="22"/>
          </w:rPr>
          <w:t xml:space="preserve">Figure </w:t>
        </w:r>
        <w:r w:rsidR="00D849AA" w:rsidRPr="00D849AA">
          <w:rPr>
            <w:rFonts w:ascii="Times New Roman" w:hAnsi="Times New Roman" w:cs="Times New Roman"/>
            <w:noProof/>
            <w:sz w:val="22"/>
          </w:rPr>
          <w:t>3</w:t>
        </w:r>
      </w:fldSimple>
      <w:r w:rsidR="003E4B9E" w:rsidRPr="004F602E">
        <w:rPr>
          <w:rFonts w:ascii="Times New Roman" w:hAnsi="Times New Roman" w:cs="Times New Roman"/>
          <w:sz w:val="22"/>
        </w:rPr>
        <w:t xml:space="preserve">, </w:t>
      </w:r>
      <w:fldSimple w:instr=" REF _Ref296001242 \h  \* MERGEFORMAT ">
        <w:r w:rsidR="00D849AA" w:rsidRPr="00D849AA">
          <w:rPr>
            <w:rFonts w:ascii="Times New Roman" w:hAnsi="Times New Roman" w:cs="Times New Roman"/>
            <w:sz w:val="22"/>
          </w:rPr>
          <w:t xml:space="preserve">Figure </w:t>
        </w:r>
        <w:r w:rsidR="00D849AA" w:rsidRPr="00D849AA">
          <w:rPr>
            <w:rFonts w:ascii="Times New Roman" w:hAnsi="Times New Roman" w:cs="Times New Roman"/>
            <w:noProof/>
            <w:sz w:val="22"/>
          </w:rPr>
          <w:t>4</w:t>
        </w:r>
      </w:fldSimple>
      <w:r w:rsidR="003E4B9E" w:rsidRPr="004F602E">
        <w:rPr>
          <w:rFonts w:ascii="Times New Roman" w:hAnsi="Times New Roman" w:cs="Times New Roman"/>
          <w:sz w:val="22"/>
        </w:rPr>
        <w:t xml:space="preserve"> and </w:t>
      </w:r>
      <w:fldSimple w:instr=" REF _Ref296001243 \h  \* MERGEFORMAT ">
        <w:r w:rsidR="00D849AA" w:rsidRPr="00D849AA">
          <w:rPr>
            <w:rFonts w:ascii="Times New Roman" w:hAnsi="Times New Roman" w:cs="Times New Roman"/>
            <w:sz w:val="22"/>
          </w:rPr>
          <w:t xml:space="preserve">Figure </w:t>
        </w:r>
        <w:r w:rsidR="00D849AA" w:rsidRPr="00D849AA">
          <w:rPr>
            <w:rFonts w:ascii="Times New Roman" w:hAnsi="Times New Roman" w:cs="Times New Roman"/>
            <w:noProof/>
            <w:sz w:val="22"/>
          </w:rPr>
          <w:t>5</w:t>
        </w:r>
      </w:fldSimple>
      <w:r w:rsidR="004A41D2" w:rsidRPr="004F602E">
        <w:rPr>
          <w:rFonts w:ascii="Times New Roman" w:hAnsi="Times New Roman" w:cs="Times New Roman"/>
          <w:sz w:val="22"/>
        </w:rPr>
        <w:t>.</w:t>
      </w:r>
      <w:r w:rsidR="00EA6430">
        <w:rPr>
          <w:rFonts w:ascii="Times New Roman" w:hAnsi="Times New Roman" w:cs="Times New Roman"/>
          <w:sz w:val="22"/>
        </w:rPr>
        <w:t xml:space="preserve"> D</w:t>
      </w:r>
      <w:r w:rsidR="00C245FF">
        <w:rPr>
          <w:rFonts w:ascii="Times New Roman" w:hAnsi="Times New Roman" w:cs="Times New Roman"/>
          <w:sz w:val="22"/>
        </w:rPr>
        <w:t>ue to the short interference distances, fr</w:t>
      </w:r>
      <w:r w:rsidR="002C6E86">
        <w:rPr>
          <w:rFonts w:ascii="Times New Roman" w:hAnsi="Times New Roman" w:cs="Times New Roman"/>
          <w:sz w:val="22"/>
        </w:rPr>
        <w:t>ee space propagation is assumed:</w:t>
      </w:r>
    </w:p>
    <w:p w:rsidR="002C6E86" w:rsidRPr="004E5EB2" w:rsidRDefault="002C6E86" w:rsidP="002C6E86">
      <w:pPr>
        <w:pStyle w:val="Paragraphedeliste"/>
        <w:jc w:val="center"/>
        <w:rPr>
          <w:rFonts w:ascii="Times New Roman" w:eastAsiaTheme="minorEastAsia" w:hAnsi="Times New Roman"/>
        </w:rPr>
      </w:pPr>
      <m:oMath>
        <m:r>
          <w:rPr>
            <w:rFonts w:ascii="Cambria Math" w:hAnsi="Cambria Math"/>
          </w:rPr>
          <m:t>P</m:t>
        </m:r>
        <m:sSub>
          <m:sSubPr>
            <m:ctrlPr>
              <w:rPr>
                <w:rFonts w:ascii="Cambria Math" w:hAnsi="Times New Roman"/>
                <w:i/>
              </w:rPr>
            </m:ctrlPr>
          </m:sSubPr>
          <m:e>
            <m:r>
              <w:rPr>
                <w:rFonts w:ascii="Cambria Math" w:hAnsi="Cambria Math"/>
              </w:rPr>
              <m:t>L</m:t>
            </m:r>
          </m:e>
          <m:sub>
            <m:r>
              <w:rPr>
                <w:rFonts w:ascii="Cambria Math" w:hAnsi="Cambria Math"/>
              </w:rPr>
              <m:t>FS</m:t>
            </m:r>
          </m:sub>
        </m:sSub>
        <m:r>
          <w:rPr>
            <w:rFonts w:ascii="Cambria Math" w:hAnsi="Times New Roman"/>
          </w:rPr>
          <m:t>=32.45+20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f</m:t>
                    </m:r>
                  </m:e>
                  <m:sub>
                    <m:r>
                      <w:rPr>
                        <w:rFonts w:ascii="Cambria Math" w:hAnsi="Cambria Math"/>
                      </w:rPr>
                      <m:t>MHz</m:t>
                    </m:r>
                  </m:sub>
                </m:sSub>
              </m:e>
            </m:d>
            <m:r>
              <w:rPr>
                <w:rFonts w:ascii="Cambria Math" w:hAnsi="Times New Roman"/>
              </w:rPr>
              <m:t>+20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d</m:t>
                        </m:r>
                      </m:e>
                      <m:sub>
                        <m:r>
                          <w:rPr>
                            <w:rFonts w:ascii="Cambria Math" w:hAnsi="Cambria Math"/>
                          </w:rPr>
                          <m:t>km</m:t>
                        </m:r>
                      </m:sub>
                    </m:sSub>
                  </m:e>
                </m:d>
                <m:r>
                  <w:rPr>
                    <w:rFonts w:ascii="Cambria Math" w:hAnsi="Times New Roman"/>
                  </w:rPr>
                  <m:t xml:space="preserve"> [</m:t>
                </m:r>
                <m:r>
                  <m:rPr>
                    <m:sty m:val="p"/>
                  </m:rPr>
                  <w:rPr>
                    <w:rFonts w:ascii="Cambria Math" w:hAnsi="Times New Roman"/>
                  </w:rPr>
                  <m:t>dB</m:t>
                </m:r>
                <m:r>
                  <w:rPr>
                    <w:rFonts w:ascii="Cambria Math" w:hAnsi="Times New Roman"/>
                  </w:rPr>
                  <m:t>]</m:t>
                </m:r>
              </m:e>
            </m:func>
          </m:e>
        </m:func>
      </m:oMath>
      <w:r w:rsidRPr="004E5EB2">
        <w:rPr>
          <w:rFonts w:ascii="Times New Roman" w:eastAsiaTheme="minorEastAsia" w:hAnsi="Times New Roman"/>
        </w:rPr>
        <w:t>,</w:t>
      </w:r>
    </w:p>
    <w:p w:rsidR="00B55189" w:rsidRDefault="002C6E86" w:rsidP="002C6E86">
      <w:pPr>
        <w:pStyle w:val="Seo-texto1"/>
        <w:spacing w:after="0"/>
        <w:ind w:right="0"/>
        <w:rPr>
          <w:rFonts w:ascii="Times New Roman" w:hAnsi="Times New Roman" w:cs="Times New Roman"/>
          <w:sz w:val="22"/>
        </w:rPr>
      </w:pPr>
      <w:r>
        <w:rPr>
          <w:rFonts w:ascii="Times New Roman" w:hAnsi="Times New Roman" w:cs="Times New Roman"/>
          <w:sz w:val="22"/>
        </w:rPr>
        <w:t xml:space="preserve">where </w:t>
      </w:r>
      <m:oMath>
        <m:r>
          <w:rPr>
            <w:rFonts w:ascii="Cambria Math" w:hAnsi="Cambria Math" w:cs="Times New Roman"/>
            <w:sz w:val="22"/>
          </w:rPr>
          <m:t>P</m:t>
        </m:r>
        <m:sSub>
          <m:sSubPr>
            <m:ctrlPr>
              <w:rPr>
                <w:rFonts w:ascii="Cambria Math" w:hAnsi="Cambria Math" w:cs="Times New Roman"/>
                <w:i/>
                <w:sz w:val="22"/>
              </w:rPr>
            </m:ctrlPr>
          </m:sSubPr>
          <m:e>
            <m:r>
              <w:rPr>
                <w:rFonts w:ascii="Cambria Math" w:hAnsi="Cambria Math" w:cs="Times New Roman"/>
                <w:sz w:val="22"/>
              </w:rPr>
              <m:t>L</m:t>
            </m:r>
          </m:e>
          <m:sub>
            <m:r>
              <w:rPr>
                <w:rFonts w:ascii="Cambria Math" w:hAnsi="Cambria Math" w:cs="Times New Roman"/>
                <w:sz w:val="22"/>
              </w:rPr>
              <m:t>FS</m:t>
            </m:r>
          </m:sub>
        </m:sSub>
      </m:oMath>
      <w:r>
        <w:rPr>
          <w:rFonts w:ascii="Times New Roman" w:eastAsiaTheme="minorEastAsia" w:hAnsi="Times New Roman" w:cs="Times New Roman"/>
          <w:sz w:val="22"/>
        </w:rPr>
        <w:t xml:space="preserve"> is the free space path loss in dB,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f</m:t>
            </m:r>
          </m:e>
          <m:sub>
            <m:r>
              <w:rPr>
                <w:rFonts w:ascii="Cambria Math" w:eastAsiaTheme="minorEastAsia" w:hAnsi="Cambria Math" w:cs="Times New Roman"/>
                <w:sz w:val="22"/>
              </w:rPr>
              <m:t>MHz</m:t>
            </m:r>
          </m:sub>
        </m:sSub>
      </m:oMath>
      <w:r>
        <w:rPr>
          <w:rFonts w:ascii="Times New Roman" w:eastAsiaTheme="minorEastAsia" w:hAnsi="Times New Roman" w:cs="Times New Roman"/>
          <w:sz w:val="22"/>
        </w:rPr>
        <w:t xml:space="preserve"> is the frequency in MHz, and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d</m:t>
            </m:r>
          </m:e>
          <m:sub>
            <m:r>
              <w:rPr>
                <w:rFonts w:ascii="Cambria Math" w:eastAsiaTheme="minorEastAsia" w:hAnsi="Cambria Math" w:cs="Times New Roman"/>
                <w:sz w:val="22"/>
              </w:rPr>
              <m:t>km</m:t>
            </m:r>
          </m:sub>
        </m:sSub>
      </m:oMath>
      <w:r>
        <w:rPr>
          <w:rFonts w:ascii="Times New Roman" w:eastAsiaTheme="minorEastAsia" w:hAnsi="Times New Roman" w:cs="Times New Roman"/>
          <w:sz w:val="22"/>
        </w:rPr>
        <w:t xml:space="preserve">is the transmitter-receiver distance in km. A fixed carrier frequency of </w:t>
      </w:r>
      <m:oMath>
        <m:r>
          <w:rPr>
            <w:rFonts w:ascii="Cambria Math" w:eastAsiaTheme="minorEastAsia" w:hAnsi="Cambria Math" w:cs="Times New Roman"/>
            <w:sz w:val="22"/>
          </w:rPr>
          <m:t xml:space="preserve">650 MHz </m:t>
        </m:r>
      </m:oMath>
      <w:r>
        <w:rPr>
          <w:rFonts w:ascii="Times New Roman" w:eastAsiaTheme="minorEastAsia" w:hAnsi="Times New Roman" w:cs="Times New Roman"/>
          <w:sz w:val="22"/>
        </w:rPr>
        <w:t>is considered in calculations.</w:t>
      </w:r>
    </w:p>
    <w:p w:rsidR="00FD5618" w:rsidRPr="004F602E" w:rsidRDefault="00FD5618" w:rsidP="00B55189">
      <w:pPr>
        <w:pStyle w:val="Seo-texto1"/>
        <w:ind w:right="0"/>
        <w:jc w:val="center"/>
        <w:rPr>
          <w:rFonts w:ascii="Times New Roman" w:hAnsi="Times New Roman" w:cs="Times New Roman"/>
          <w:sz w:val="22"/>
        </w:rPr>
      </w:pPr>
      <w:r w:rsidRPr="004F602E">
        <w:rPr>
          <w:rFonts w:ascii="Times New Roman" w:hAnsi="Times New Roman" w:cs="Times New Roman"/>
          <w:noProof/>
          <w:sz w:val="22"/>
        </w:rPr>
        <w:drawing>
          <wp:inline distT="0" distB="0" distL="0" distR="0">
            <wp:extent cx="4495800" cy="1572489"/>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89" t="-2031" r="-2670" b="-2876"/>
                    <a:stretch>
                      <a:fillRect/>
                    </a:stretch>
                  </pic:blipFill>
                  <pic:spPr bwMode="auto">
                    <a:xfrm>
                      <a:off x="0" y="0"/>
                      <a:ext cx="4529418" cy="1584248"/>
                    </a:xfrm>
                    <a:prstGeom prst="rect">
                      <a:avLst/>
                    </a:prstGeom>
                    <a:noFill/>
                    <a:ln>
                      <a:noFill/>
                    </a:ln>
                  </pic:spPr>
                </pic:pic>
              </a:graphicData>
            </a:graphic>
          </wp:inline>
        </w:drawing>
      </w:r>
    </w:p>
    <w:p w:rsidR="00FD5618" w:rsidRDefault="00FD5618" w:rsidP="00F71D80">
      <w:pPr>
        <w:pStyle w:val="Lgende"/>
        <w:keepNext/>
        <w:ind w:left="810"/>
        <w:jc w:val="center"/>
        <w:rPr>
          <w:rFonts w:ascii="Times New Roman" w:hAnsi="Times New Roman" w:cs="Times New Roman"/>
          <w:bCs w:val="0"/>
          <w:color w:val="auto"/>
          <w:szCs w:val="22"/>
        </w:rPr>
      </w:pPr>
      <w:bookmarkStart w:id="11" w:name="_Ref296001234"/>
      <w:r w:rsidRPr="00F71D80">
        <w:rPr>
          <w:rFonts w:ascii="Times New Roman" w:hAnsi="Times New Roman" w:cs="Times New Roman"/>
          <w:bCs w:val="0"/>
          <w:color w:val="auto"/>
          <w:szCs w:val="22"/>
        </w:rPr>
        <w:t xml:space="preserve">Figure </w:t>
      </w:r>
      <w:r w:rsidR="00C147C5" w:rsidRPr="00F71D80">
        <w:rPr>
          <w:rFonts w:ascii="Times New Roman" w:hAnsi="Times New Roman" w:cs="Times New Roman"/>
          <w:bCs w:val="0"/>
          <w:color w:val="auto"/>
          <w:szCs w:val="22"/>
        </w:rPr>
        <w:fldChar w:fldCharType="begin"/>
      </w:r>
      <w:r w:rsidR="00D850DB" w:rsidRPr="00F71D80">
        <w:rPr>
          <w:rFonts w:ascii="Times New Roman" w:hAnsi="Times New Roman" w:cs="Times New Roman"/>
          <w:bCs w:val="0"/>
          <w:color w:val="auto"/>
          <w:szCs w:val="22"/>
        </w:rPr>
        <w:instrText xml:space="preserve"> SEQ Figure \* ARABIC </w:instrText>
      </w:r>
      <w:r w:rsidR="00C147C5" w:rsidRPr="00F71D80">
        <w:rPr>
          <w:rFonts w:ascii="Times New Roman" w:hAnsi="Times New Roman" w:cs="Times New Roman"/>
          <w:bCs w:val="0"/>
          <w:color w:val="auto"/>
          <w:szCs w:val="22"/>
        </w:rPr>
        <w:fldChar w:fldCharType="separate"/>
      </w:r>
      <w:r w:rsidR="00D849AA">
        <w:rPr>
          <w:rFonts w:ascii="Times New Roman" w:hAnsi="Times New Roman" w:cs="Times New Roman"/>
          <w:bCs w:val="0"/>
          <w:noProof/>
          <w:color w:val="auto"/>
          <w:szCs w:val="22"/>
        </w:rPr>
        <w:t>1</w:t>
      </w:r>
      <w:r w:rsidR="00C147C5" w:rsidRPr="00F71D80">
        <w:rPr>
          <w:rFonts w:ascii="Times New Roman" w:hAnsi="Times New Roman" w:cs="Times New Roman"/>
          <w:bCs w:val="0"/>
          <w:color w:val="auto"/>
          <w:szCs w:val="22"/>
        </w:rPr>
        <w:fldChar w:fldCharType="end"/>
      </w:r>
      <w:bookmarkEnd w:id="11"/>
      <w:r w:rsidRPr="00F71D80">
        <w:rPr>
          <w:rFonts w:ascii="Times New Roman" w:hAnsi="Times New Roman" w:cs="Times New Roman"/>
          <w:bCs w:val="0"/>
          <w:color w:val="auto"/>
          <w:szCs w:val="22"/>
        </w:rPr>
        <w:t xml:space="preserve"> – Scenario 1: mobile WSD transmission and fixed roof-top DTT reception</w:t>
      </w:r>
      <w:r w:rsidR="00CA5034">
        <w:rPr>
          <w:rFonts w:ascii="Times New Roman" w:hAnsi="Times New Roman" w:cs="Times New Roman"/>
          <w:bCs w:val="0"/>
          <w:color w:val="auto"/>
          <w:szCs w:val="22"/>
        </w:rPr>
        <w:t>.</w:t>
      </w:r>
    </w:p>
    <w:p w:rsidR="00B55189" w:rsidRPr="00B55189" w:rsidRDefault="00B55189" w:rsidP="00B55189"/>
    <w:p w:rsidR="00FD5618" w:rsidRPr="004F602E" w:rsidRDefault="00C147C5" w:rsidP="0048445C">
      <w:pPr>
        <w:pStyle w:val="Seo"/>
        <w:keepNext/>
        <w:numPr>
          <w:ilvl w:val="0"/>
          <w:numId w:val="0"/>
        </w:numPr>
        <w:ind w:left="1080"/>
        <w:rPr>
          <w:rFonts w:ascii="Times New Roman" w:hAnsi="Times New Roman" w:cs="Times New Roman"/>
          <w:sz w:val="22"/>
        </w:rPr>
      </w:pPr>
      <w:r>
        <w:rPr>
          <w:rFonts w:ascii="Times New Roman" w:hAnsi="Times New Roman" w:cs="Times New Roman"/>
          <w:noProof/>
          <w:sz w:val="22"/>
        </w:rPr>
      </w:r>
      <w:r>
        <w:rPr>
          <w:rFonts w:ascii="Times New Roman" w:hAnsi="Times New Roman" w:cs="Times New Roman"/>
          <w:noProof/>
          <w:sz w:val="22"/>
        </w:rPr>
        <w:pict>
          <v:group id="Canvas 73" o:spid="_x0000_s1027" editas="canvas" style="width:387.25pt;height:156.8pt;mso-position-horizontal-relative:char;mso-position-vertical-relative:line" coordsize="49180,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KigDQAAJ6QAQAOAAAAZHJzL2Uyb0RvYy54bWzsfW1vGzmy7vcL3P8g+OMFslG/Sd3GZg9m&#10;kvHgALPnDM743u+KrdjGOpKPpMTZXZz/fp8qstikmkV24pfMjnsXmHakUrFYJOud1X/+ty8fb2ef&#10;17v9zXbz5qT40/xktt5cbC9vNldvTv7v+dmr9mS2P6w2l6vb7Wb95uTv6/3Jv/3lf/+vP9/fna7L&#10;7fX29nK9mwHJZn96f/fm5PpwuDt9/Xp/cb3+uNr/aXu33uDLD9vdx9UB/9xdvb7cre6B/ePt63I+&#10;X7y+3+4u73bbi/V+j0/fmS9P/sL4P3xYXxz+88OH/fowu31zAtoO/N8d//c9/ff1X/68Or3are6u&#10;by4sGatvoOLj6maDQR2qd6vDavZpdzNA9fHmYrfdbz8c/nSx/fh6++HDzcWa54DZFPOj2bxdbT6v&#10;9jyZC3BHCMRfj4j3/RXRvdme3dzeghuvgf2UPqPnPdZnTV/fbkIg8wnDWpj7u6vT+6s7t5RY/qO1&#10;/Kqp/7zbfrrjmV+dXvzH5193s5vLNyfl4mS2WX3EPuLvZzWtH40MkJ93d7/d/bozi4A/f9le/G1v&#10;JhR+T/BXBnj2/v6v20ugW306bHn9vnzYfSQUWJnZF2zoou2atj6Z/f3NybJcFMXC7Jj1l8Psgr4v&#10;67IDURf4vuyqFqC8oy6use0YwaJc8q+7rpCvfpIfL7Ej6Zf1vKTvXq9OzfDgqyOR5oejse85u38Y&#10;Z3+7Xt2tmbN7n7Og0nD2bLde03mbNUQTDQ7mCmf3hq2zzfbt9Wpztf5hf4cjBj4w/QEw/WOPBYnz&#10;eLbb0s/aOf2POS8cF4YV8wGzhV/Vchnwa3V68Wl/+Hm95aVbff5lf+BVuLrEX7whLu3kzsHxDx9v&#10;ccT/z+tZUc8Xs3s8KruqVw6sCMCW7ex6VnQlrxLOuAMrfbCqXCrYqgCsaBRs2GY9bWWh0db4YPO2&#10;VrBhV/bYCnWmWHcH1jaVggxS3EEVc3WinQe26OYKssJfhK5rFK4V/iIsqkLD5i9CV881bP4iNJ2K&#10;zV+Edllq2PxFaPSZ+ovQVp2GzV+ExVxb0cJfhWWr7bYiWIVKW4XSX4XlXKOtDFZhqfENZ6PfIYtC&#10;o630V2FZdMqalv4qNKVKm78Ky8VCw+avQlloO4QEtdvkZa0dhdJfhVJd09JfBRo0LkEqfxXKRjvz&#10;lb8KxWKpYfNXoWy0Vaj8VSjmmnSr/FUoy0rZvZW/CrW2QSBje+4W+kT9RdCWoPKXYKntjspfgaJU&#10;WFYHC6Cd99rn/0KbY+2zX9tmdcD8SlUGIfMV3tc+70t9kj7zVYbVPu/LhbZla5/70KEaaT77S0jS&#10;+AFofP4XC22TNf4ClOpRb/wVqItWoa3x16AtVdr8NajnKm3+IrSqomr8RaiW2lFv/FVoG00ZNP4q&#10;VOpRb/xVaFtNRC78VahqTXAs/FXoam3vLvxVqBa1sgoLfxWK+VxbhkWwDKVmLyz8ZSiKUhOSC38d&#10;dOWy8NehqFR9sPAXYgGwuEW58BeiaFrtdJGN67TQstJ2ydJfiWK51LbJ0l+K5VLj3TJYCt0OXPpL&#10;0aoqYRksRQfjM374l/5StDCj4ryDud/zhOxwDZ2/FEW1VPEFa7FoNXytvxZFXRYKfW2wGLqp2vqL&#10;QW6Hhi9YjWbh0wcn0bk1q2vxdC6+bKyrg79m8MwotkGez912T24o+T1wNM+NnwZ/6Qs79AowyCTg&#10;yjpZaWDsCAJmbxHEpYGx3gQs7lsaGKtJwN0oMsipIGh4DcaVTuMu7ByLcZMs7CyLcdOE52qIGTdR&#10;MuyZ9nFTJcudwGGaj5kqmeYMPm6qZHsz+LipUkiGwcdNlaxnBh83VTKPCRz275ipVrJzx02VDFzG&#10;Pm6qZMIy+LipkpXK4OOmSoYogcPUHDNVsjUZfNxUaztVGIyjsNupwiQcBW6nWo+bKtl8RDuMujHY&#10;yahj8HFTbexUm3FTJbOMsY+bKtldDD5uqmRYETgspzFTJcuJwcdNlSwjBh83VbJ8GHzcVMmyYfBx&#10;UyXLhcBhmoyZKlkmDD5uqmR5MPi4qZJlweDjprq0U12OmyoZBoQdin/MVEnvM3gwVaMsrdreIYx6&#10;nKPYncyQo3hPQ0CRrw6k7eXP2T2ipxS4nF3jDwpN0jcft5/X51uGOXD0ubbSvGic5uphbjdHsGZW&#10;RTMXHguEPO8s1rnhblGDb4YBAiFPC1m1sAQxdSY1DUmeCkFWYG4a0kbUi8rNSUaVpx0dEXmDE1H6&#10;NM4SwoJHL3CkkqMjLmsgEXlNQxZ2U8GzkXUX+uRp6YQTzTg7KNPk4AjjMiAM9DTg3B6XZZtZoDl5&#10;82D7EqozOTSCvgyIsG4GECYVYVzAvUtjnJsVX2QmgwixQeiMAGGfPA0bO3sqFzDWUgN3ViYv5nJ6&#10;BY88LT67KggWp/EVhjMN9npq3LYzIiwLZyUjwsppfFaNNl16jVuK69CCINGSpI8CZgyX5l9rTT5k&#10;w9L45mZrLWCvpsZFJNuubwbOajv42Gl81vBaIJKSHFf2n1NYsv7yNPtgAaXAfAGdKXwLOUqZ447o&#10;OOND+DuJr7F8WSLAmhq3sRbMEvshCUchaTrqMAOScDgXDOeUofBDnoYvNbnlhK9Liw4EvxkOIfXk&#10;uCWlGoCvRHg6RV9JwXCCM/k4qFGhS56GPsTmDRzGT+KrrURHIjcJZ+3Qos3QZ9cDYfoMPkMfdHMa&#10;zsqrIrMPEO/n+SKgn8Zn5UZGf5VyjDLUUUoHq+HcFlkEedrFwKEwi5ukraBQCrDBPU8tBfIHDJZe&#10;iMJ6j+nlL+ZGLKdxWRmQocuuAFiSot7uyxzHjNHoHAfhpzwNX+3ZyqylNYMyG8Oaf5ltZnFltbtZ&#10;xzYt42xsApmLMRwrM0aKsN+5ocIreRqe2bVEhiM5qGyMEqHb1HLKNkOOIw1n7Yk8nNGbJRyq5Lj2&#10;EJTw05JwFGcneZmR+7WNnrQZs7q2J77N6C+kX3hc5FeS9NUYj+hr4auk5lHbIFxbpvUhEjUGX8Ze&#10;rKx30ELQpcYVH6Z1sRPZTvI02wopHTMuAhBJfJQKoPlmXI3KrlsLWz6Jz257ZHcycJYvXVovIf3D&#10;9Nl6F1W/OrgcXyh3h/l2mXNUWT3XZewJJJQYH2WM0hN2DhgsnyQHO6uJ5xlTsMbWo6lQdimJsRZd&#10;DNc8DQjngjGWSF+laESiygAiE5UGpMQV0Vhnzt1CvPgmw0cyuBkjslbJoRfC8JxLt7Rqq1hCRqRm&#10;jQSYGRoZrjSgMDwnvZaUOSP2tBk+IllmATP+6RI6zmDM0NgirmIAM5sCiTUDiMxZctatM10zMru1&#10;sTxsx/QSIglnh87sns66+UUHdya1hB3VhxDDO/hbKUBK2BlIZOQykHJqFhmZgsiKPQ0LWO/J0ZHe&#10;s6Nn9AZiWQKZ8SwAaedOvlx6dNnoyPblII1hWDQZvQUBYAVlH/wTjXVxu92vDUEUWOTaUxdhpMCk&#10;V0+5397eXFJ1MMUV97ur929vd7PPKyqoNtWbBk8AFq8XXp2ibtYGMamClguk/9mhiHb+Y9m9Olu0&#10;y1f1Wd286pbz9tW86H5ErKbu6ndn/0PhzaI+vb65vFxvfrnZrKVYu6jHlcPasnFTZs3l2hRC7RpI&#10;dJ7XN0wSJcqbS0x+dXq9Xl3+ZP8+rG5uzd+vQ4qZyZi2PJkRKPU1ZbKm1Pb99vLvKJnl4lgcBhTW&#10;o0r2erv7x8nsHkXqb072//1ptVufzG7/fYM64K6oyag88D+gcygzuPO/ee9/s9pcANWbk8MJMsT0&#10;59uDqYT/dLe7ubqmelzmxWb7A8qhP9xQES3TZ6iy/0Ap8nPVJMN+PKpJZnEYlBljSz5DTbKVN66I&#10;m3Yv13+DRKrgdiELqR/3D9DogmSuV0CCifdUX2UMaeMqQkytgrEctUpkLmIbooFOcWhMBeEQDQSG&#10;g+EioCEaSDQH0nAl3BANlLaDKbj8Z4gHctnBoBICBSJDPOCugykVPFC+PQxXJA3xkLnhgFByhzKT&#10;IUFBvbEp0o5ggvB1mGouPYxg8lnN1ZURRD6rTYlUBJHPbK4CiSDymW1q+yKIfG5z6VEEkc/tjmtT&#10;IogCdsdXjaSQ41Fh6m2HmEjdOiiFSRQecDCFKTeKYPLZrS0c6cIelSm9iaAKGK7sJop/96hqZV8G&#10;5cTaBg+KiYtGOblBLbF25oJK4sIUBA4nSKaLo12TAhQIcEA4KfHzElQRa3IpqCHWqfLZDr8uvq/I&#10;RPLIUphV+Vu9gPSJShYKbva4tDU8KiFWdimp4B6XtrUQ7vOgUDYbpSsoIVZ3PDlk/YiNhivY8to5&#10;hPfu4+KS/KFwIEfDjagJBwocOCCq5Y1P0We9JrAQwvNRKatIkWw3oCZEg9JhlaqwclgR7EHdcNEo&#10;vKICFEeVpm0o4eyAkHKP84pCfA5K04Dk+jogKsiOsh2ywIeKn+mgXLgolQ1PgRo3oGImBKXC6jEM&#10;KoWVA01hMDeaKhywZXsoxZAKKoR9iQWPZyqqjFSN2jDNVFQ5qKclywR2/7lL9aTLTa0nfu5C1xlw&#10;HHvGLlGDDDiONoNLgCUNPhVVUpVyrEp6KqrUOPPiiyopKOaK7L+pWo8UMBXrQVNRzKivwzPpI+hU&#10;nGEX+ey/lpidATNyJ1NaAIMAuDJ1BTadBqvaBPBkHHna8aBXgcsJLvlWngbKxTmTuMioozkmgUiR&#10;04BJIJvCTcey6WJ+FhP80xFEwRJnqEyYvbBR3Ay3ELVjbBnWwx9ksNw62tRHZk9QxIO5n+YsfDQz&#10;00y1mBAH0y65UjJXGJNpOMs6qoVM7cd+JTJwdl1hpSfx2U0CvyAJJvUfxjNSc6J28+aw2YOQo82d&#10;qvRUJcyf45zZdLmFsMufWVazM2GNJ7l2JNNEZjxO9uGsPjv78Qc7/pR9MJmIKfvAfYO+qteM0hEF&#10;yuoo+8DW+HfIPljjC6KWZRmn0Uz6gYrRufeMK3B/UAKi4+urnSkk8dMLfuyq6zjuQWWYR4kKCAXn&#10;qCPbixBDBFXozeOKNqIVEVwQVg5XW1MIMoIriKHMTRAlgssPoiy5p0cEVxBEmbcaXX4UhVqcROkK&#10;gle4p6DMMUhLoGw9jizMSxS41RrnGF1pdCxr0MolShql7R1UUZpL1xGekXXo4Bq+SR9hGpVuOagC&#10;Fbwabf4SNHO6SBvDFqxBacJPMdr8Rahx9zmOLVgFoFFoC9IVNcLrUWxBugIz5WxMhLYgZVGj+0oc&#10;29EqcKg0hs1fhRr9UuLYglUoTGQrhs1fhQqdg+LYglUoCpU2fxWqkhJGkTUNchco7VIWIchelOh6&#10;EEUWZC9a02skMs8wf8GX3iOUBfmLhbmQH0PmL0HBTSBiyPwloKYC8TNKRq47L+ifEJ+lvwA15KiC&#10;y+d/oWzbIINRmdhwZJJhCiNOVpDAqNDiJ05WkMFQtn+QvyhbbYbkJjluKXs/SF+U5qp8bII+47W9&#10;GuQvcGdMm6HPeEBFFzFIYKBwWcEVZDCWFEuPbK4gg1GqBzJIYeAenYIsED2tJhWDJEap6aYwi2F6&#10;ZES4H6YxOH0Um6a/722gP4bMZ3+lqfMgk2E69kRwBZmMulJ0ZpDLUM92kMuokVuNruVRNkPZFuRH&#10;up1ft4qgCPIZmpgO252gRVCcLJ/3moURtDppONEZWUYqb3a0a0c7aHOCG0xxqqhW06FSzYGgx0mz&#10;UPZ90OIElRtx6UX3Jt2IC03ah/1NVBs2aG+ywCaMsj7obkINxRTK/G2/1LYqxSkc/ZVpTBfZ93RV&#10;0oG1nBqOrGTQ16RReRa0NWlhfUSniVtT/ZBLk+OPUeYvQAcVH0fmq9tWNTvhyPRjdpohQPfsembo&#10;PPMXoGsVWUHFwA4Z6vOU1aQy2x4MfZmi06Sysx5KVUgoJ/bA0K0yjsxfgA7HJL7P6JZqPya6gMWR&#10;+QvQBRp8SqbGk0tTMlVLLk3JVI0zU4cajTP25sM5bHaTLkjnvO3d7HMTQTPJPMrCKYlge0V26lAz&#10;KHyYOtRoe4ZMR6Qbz2EcjtmR/wIdatTjgevGPFXX8SJ9+MgMI864SzAZcBhaDC6ZuzS4vbF0DmNp&#10;DN/JWCLsuP05CtxOFU1IPPAHVwOQtc3VAGQCx8oBOpsj7FxXAq0iAEF7nhHi8pZEybPJ0+ToO1v3&#10;A886nfKni1rEInRgT+dsW7mtP89czEYA32KEYDVsFNrkaWiEK2IBM5eaEca3gJkON9TYhidDif7U&#10;0NTYxgCaxIae46VwDLGHUuBJjLbCokDMPgnYCB8Ld0KELfI07EFU3wyNuH0ao8wa0aI0oL2kTbH7&#10;DKAM7UrehDZ5Whpt+xBgTO+eGivHfLReoMpwRPhHAlrlhKHTOxxRfosRpmdqCfl6Fa11jo+I9MvK&#10;pBkut+eL7M1g6uPO28zVBAmj5WkYXsu10gIxu9RkEPG3GDOborKlIsUcxSBJjLYVUO7KdmmFbpdp&#10;GYDAP1OI0H5y3NK2DFjmumPYO7yI7ifxIVjK4yLgk4azrQXoMnaKL1Y41Zk73RS7xgojxJ/EZus7&#10;qlyBj9nTCPInsRldXGG/pmZgcWXu9po9X2WEkYFCmD85oln50llPssnlaTa7OROI8ydx2R5tZUZA&#10;292b6w5HN0qwTCXKcVIss8Wj2SYlZgHKTI2Yba6Ukzs4okxckVH+ssOpwU5qEoU9MbkKJmQEzLgw&#10;PlL48EoDA5dRL/wWHZJ2mYqiynrEiHOmhkVagIfNyAcRnUg0pbAhMcDYMqe+Fu2c0XvSoCF9AmsK&#10;WIMjGWS2wWJ6FWrb4CI9YkMVBBgxAyXiKMkyZAcYV3qZGrEL05OUDmcZg6Kx1XfIeaZWExkCJs2F&#10;AkTCyNPaMRTWBjdwEFPYSGUQGN4UlYajRDjBZZpEIE3AcNS9LDmuLVysMq2TkClgfMgFJPGJQV1n&#10;OiqIhY50QBKfmPz0OqfUPJAvYPqQEUjCIZRu4DI6FSkDhkNSII3P8rnNFH4ia2DwZfjX2QrRLjcP&#10;yoNgH9B8UnxhB5HgMvxzcK4CTLaxPK3ilHFdW2T5Xp4WzvZwQYIgTZ9t1kHzTs5Duvpk1P/Q3xW6&#10;HqdatDr78aw6s6RO1aJTtaj3lslHqBYl9++oWpTPz/NXi+I1hSxgUFTJEtWrFoUG4mYVInkeVCtq&#10;XuGE043Tr5WKFkuuSoAlcwQEme9yjJRhLIZ4ICYdSMM38YdooBIcjCnNiiDyM5Vc2TDEA471eDjl&#10;GcHjZ4mh7Sl9OsQE08Jh0jiEZXAwAYcQAXnJ11AfHFSlReOgKtYlFlMVX8QsG4bTQqrGY81oSmw4&#10;Pmhpu4VpGmEfDmh7XPU3tWqaWjWZdyw/yetjqTD3SP2xWfgd1J9t5yvh5ydTf9z3wMQXdPXHZZ+I&#10;RWTVHzsrPp5A/XEV0RBNqP6oZroYEjRUfwNyQvVHJVcRPDH1N8AUqD+FQ6H68zg0qT8kOh/yPhBy&#10;aemGMXZKVP2ZOCZ9bTy2jPoTM1E0kTyNoyjtkXPqz7jjufCI3Dp1tMlgj+P9TepvUn9Pqf7gzxyp&#10;P5Ntfn79R71TOc5YmsBRr//ontMjun9UZVqYPIyvt3DcPefGk+4+0ND9G2iSr9d/3NZvSNBX6z9u&#10;QzTEE+o/vv0y1MiB/lM4NOk/VALxHj2X0CEX+DyC+4d9ldJ/ZtRH038mMJzTf/Y4ZjKpknGf9N/r&#10;qVOvbc/7r9Opl3JMx/qPPZrvoP9cGZdJ7PT6j2p6Sf+ZUCOkzcPCn+Td1OZU+6rN13/VnNQE/pvz&#10;/yJ4fP2H1ulxPL4DWPH9ogimYwUYocd3AIEhPrNQAVL8M4IpUIAKIl8BBiyaHMCHOYC0+KQAaV0S&#10;DqBdNnA77QBi21lHUZwxeRoPEDtuRACUiRoTADXeaU+cDDZ5gJuTqVf977xXPZUlHWtA9mmeXwMu&#10;UVlmPECTwu81IFWUPqIHyC3Ch46SrwHxghfOkw3Cm1/rAZo84gCNrwAlAThwJY8VIIg6Vsi+AoRT&#10;G3dtQwVoPMABpkABKhzyFWDAoUkBPkwBUjzCeIDxSxUuycbLllWAmRf/jE0AjvQAsQdJTQ5eQTXp&#10;v0n//e7f1UKtCo/1H1d9fAf9h3J0q/+s4+Xe1vK4+s+8R4RjWJoHGEh3H2ig/0ybSh/E9wDREInK&#10;TQbaJtR/rLeGiL5W/6GvPUK7Qzyh/uNXtgwpCvSfwqFJ/z1VBJS63nAEVNF/1jJ0OibtAGbuExX2&#10;oKW9RNpIfBxxKcOkHcWxk6fxJqmV0KT/PtxcrKcIqLyg7F8oAgrr7Vj/cf78+fUfXXaz+o8vLD2Z&#10;/6fUd3yj/zfQbYH+G+X/ja6AGYwV+n+jKmDG6D+FQ5P+eyr95ypgFP1nYoy9j5XRf+lbVV9bAZPR&#10;f8e0iXqc/L/J//v9+3/Yvcf6j7XP8+u/pbyroTJ9LiL6T871wzOAkULJF6L/zAWIgSYN/L9J/+kt&#10;dNhGe/QKGGy+lP93rGOeVf+lLxS6ClDeUojNTvqvnBfz19O7qv8V3lVNDUSO9R/be99B/0kDngpX&#10;IfjiwSD++Tj6z2S3OPrjxy2/Uf8N8Hy9/0ctWSMX9742/jnuAuD4/N9gZpP/92T+H0IfKf13nGN7&#10;oP7DFkXIMhP/pEuJXP+SboQwyE1O+m/SfycHCYX+3utfINOO9R/v9+fXfwvbiaOoTDevJ/P/WP8N&#10;02Tfpv+GeAL9Nyr/x/HPIaKv1X/j8n9j/D+FQ5P+eyr9R7m2R9R/j3IDkGhi/Zfx/45186T/Jv33&#10;GPrv9f3d1en91d1f/mz/mH35aO4Corn19eFw962dYH7ebT/dodCa0F78x+dfd7ObS+rmKJqQv5+Z&#10;vmAW5ufd3W93v+64Ywr9+cv24m97yooff0//vjLAs/f3f91ert+crD4dtlzXLWHL7YcPsy/Ueqwr&#10;bNemqrFdgHulh+6pXUNvnaHKz6JrmsZ0IENk6vo/LQL6Gt+aXur0xU9fDvyCwUVNbcbol+XCdWY0&#10;wzPJlkTiwf70fn/nWPskXQaotZcxMv5rfXHA++pv1zPTUTRnZex22/vr9eoSZJnwUvAD+scey5Ll&#10;dFnYtoy2O1bPZfT4NXyqXetZWaW73f7w83r7cUZ/vDmhd0fzKq4+4663qYgQENoXm+3Zze0t++23&#10;m+ADjonRJ/Dn7TVx8uw/7W7enPwTTZt/an9q61cg4KdX9fzdu1c/nL2tXy3O0NLxXfXu7dt3xf/Q&#10;uEV9en1zebne0DB2vfDhuKMwvJtF9ATttPa7q/dvb3ezz6vbNydn/D9b9+GBvQ7JwAHgWdnJyZSK&#10;sp7/WHavzhbt8lV9VjevuuW8fTUvuh+7xbzu6ndn4ZR+udmsHz6lBxfbf7w5rHez25uP6N7IN89N&#10;GIY24E/2HvaD3tN6+PL+C8sa3su0e99vL/+O/bvbYoNB/nxe7/DH9Xb3D9wc2K3u3pxstpv1yez2&#10;3zc4AQA4yB87+eO9/LHicFu+8mJ/9wPk0dkNb+GeBpZlLAueSyiglO5YKOCqMw5QcMaxS420nW22&#10;b68hO9Y/PJZQqKQX6hwNlvnguoAbvdmEK+5xP8Ac9UkqTFLhiaWCu3fykqUCLJqBVHDiEtaamGFP&#10;JhXoZZJkcbXmFl1vKjQdNQ5ja8yVRH6jVPA0KuSbr3hfeMOTp9bA2ZO1/+9Pq53TuGj2Sm6B0bp1&#10;s4R+mhnNa78x2td+M1YDb7akgT98fw08vPtmXqsQV8CkB4Nv6B+jzO+6tC336KUegaJt0dLPuCnu&#10;5R1ypC4+GfObbEsxuSldZS3oq0srJ86xJq5zCfekrEy/aT23RSWAlekx7wP5tf2LBQflIqhAsDdc&#10;FJFf3a8jOg7vRSgKyhtBC+XJIiRBYjmSiqUyO7/Ag5AouMIYn4KL3vbSj6gjC1+BrlEWvABd51fw&#10;BnQwK76IZNM50hLIfO7ryPwFSCDzF0BH5q+AulFH8Z/kkJukhgqNtHugYFvAaXPnaHVtvFkueLFn&#10;C5f50Mpi8AoxDArFeC51Htz8Ra2TwWEiYMlYp4GxZgQs72lIA5t447lk5dLA4DlhDhrWqDTblxid&#10;Y9saoz+N27bdP3dvZcmA21niHSijsNt5ugY0Gex2pu5NLWlw2kHEGNdtncGxMfC0u4ACHjPEAgBp&#10;vNMdgiAns/dvTt4bIX63OtDmIQFNf5L7zdKJItkkzOiLPlFrbouYYbEbLQ/67y8+vb+5+HH9j/Mt&#10;IzxQhMxAm07lGIQ/KzszU5udNx/ibPJ8JKUbIpOIdBxWvg1/Y2BxVRSnCIwKRjOzxKchZe7jfnoh&#10;zvBfdgSS5zSC/ZFM8xiZ9jktWcA5mU4cPcAFIPzZEXgpwcYjPtC6sgY3nwvf7ccDYmJjHP1GJjbu&#10;48EIMhuNHvk+RolspaNJmV13xIHjjRviC/9laAl+IbPMfziY4ePUkb/r6P/21AX+x+2GTu6cj2vw&#10;xUjHhIKg71b7axM5ZAxmiyDMnuleiL1ojUqyI03kZzLR/aQEzJSBO8w6NbDEny5IVjfysqW5dIzo&#10;g2T0Hnvyh2v3DhUx3iUwPsXOt7c3lxSxp1B5EMKnDygjQNrOSwdMsXObJGFfsxcLLnbudn9WUPyB&#10;Y+ewDQdigSPVzyUWOvsmP7ys4ih2zmU8k1TAqQ7055RRe9KMmtv8L1kqIAwxkAqjLnM9UkatXtp3&#10;zBWFeRtZHzwv8NZdYywsny54rp0x8nlIzboUPTSv+QSK13qwkwq21oixSpgrRyo4e7ReVPAcXrs5&#10;bGe79frDdvdxZipIVA380+XN4dftzebwwGKWGrUUJmJQmEZX/imj7BUp36WpCcJiikn+7fH0wuDy&#10;Q+V+aJF6nNrhfBA/ml4ABcWbI5iOw+kRTH5EN4HJj+gCS5wqP6DLgdMISX40V0WEJQgjsBFEfixX&#10;4VIQSa+4EVAEURBHRxIlPrcgjl5wDW8Ml89xCGMFV8j0ilsrxLAFXFex+WwnVaBshiJgvTpPn/cp&#10;bD7/NdJKRGTcQhaFOtEgmg6o+J4PNr22AnTP2Q2povIXQN0Y1DLSoVKn6HNfR6XyHkJkShdE8iEv&#10;Pl2gJlKofApK6Bw7fUyqw1qN5+7V2pncBfYzYw9SQNilD8xdkHij3AWpID13ISmGPnMhIWYbKmc0&#10;oE8A5Wt5HoFZhQfyBUCefhh5HNTxkBI6HuZhkIgnHtqEPAZXp2OY3VvtQp08ZTo2UZIHtJGDfmjB&#10;JE/BaAGdvyDfy1Pg7MiugkC+l6eFMxPJQFm+ZMYccE+GEoaDoZQS4xifS5PRDvWKGr4l1m5i9bC+&#10;Lqg49MPtypQkfwuqKWy/QbnrHYzxh9wl+O16dbeGtLBWv9wlgOUx8MRHXat7JE+8mS/suZU8Hvm3&#10;F0ipkh3DDoJrEi8OwlfG7L9lz8n2Jen6Lb+fMkoXu+1+++Hwp4vtx9e4RkJdB++3u8vXfOWI/rrb&#10;bS/W+/3N5iq+NeltGsd+a/qNx4/mt7bI+nOmu0G2npPIsilrcnBoV5YmvQxJKbvSl5ijy8DIW1nA&#10;quBB+kox32tddDDhKyn87mF8C5581gga33yvuQxpiMa33kty6yJ4fNu95DeFDPGAY86+r8ltiuDx&#10;DXcu2Bqi8T2mJfm9ETS+t6RQE3iruJAURxR4q+QpRdgc+KpNS8V2EZKCki9+J8twamHB11zhEdkS&#10;jpFYkDhRPrcXBbXTjRHl8xtrEkflcxxIFFQ+z7EuUVSBh6qiOvJPFWaRYe7YsMDLsKMzDB3Umu4w&#10;R5aQrPYe15yaeES4FXio1UJhFyWZHa6mVc4v3ozXQ1VL7QT7rMe1OYUun/WYXXyO9Hp4RxdERnSK&#10;ZH86IB2Vz3qIjTgqX7ZUS35Zz3DL00sr3ICQHHFU/o6vFtSIM7KIlc94ClhElrAK2F4rJ5o66Tii&#10;NJoCpiMMFKWJSq4dJgQ1okTRnUIHVKmofKaXyraqA6ZXCtNrn+mVstvrgOnc/TvC9NpneqNRFXBd&#10;Ozi1z/WlsqvqgO2a5iPLwHFUPTdNwPeFwiyocQ8X9nF0DRG+7qEqVFxHtwO6WfdQTaeIUmpD7ahH&#10;QZeCy+f8QlMW1NKsx1Up25Re/eegFnNFONAtegeFG2dxuqjXjINazBV+UZdUB6WpC3qVhgPCbcs4&#10;6+nmsIOqlVWkokoH1HTK7qIqIAfF4czIlid3xAE1S0UoL3zGqyaRz/cGZyy6t5CA7AfkyGiEqqXP&#10;ds0uQtP1EZh8roOfUZrosoNjAqRRdLvDYeuBOBwdEcm40+0BKbKdzO1+OEUk08VoBwRZFKfJZ7km&#10;kal9i8MEURTFRD2uHZCGqfU5Hsh2OAZTKHoKRXP0d1yR/vcIRetxcZwjpl0KcdOBbrI+CdzFLDPg&#10;kEEMPi7qTlYkg4+7j0CWIoMHUXd1qmQOMvi4qZLNR+Aw68ZkDGo7VZhuo8DtVGGejQK3U3U59DTf&#10;yQZj2sdNlewsAoclNYYYMqUYfNxUyVpi8HFTtd3rzmHyjCLGTtU0q6KA9heurMEjdmPIttA7h+Ey&#10;BjuZLkS7eQNsHrudKgyQUdjtqsLIGAVup2oqmbLEkClBtLtXtKQ5g/dFG/Bxq0pGAWMfN1UbaDuH&#10;ch8zVduE5txcZ8lO1b6n4hxq2sNufvaAu0Nk5vDVITi8evoNfDaD9gkr/fKFAZa7F7AqwEOpTLNZ&#10;Ie8zmkHiKo3ZPk6EuJRP8BOD1YLaAGTwGa+3UATbCxRBmFk+BqhkAPNzigIB1lzQBaXybUhxCMvr&#10;I2NRgIgQMP/ch2Ybmg8z87cyV7ZUigDyqInVNC8ZivznwWcwY+WzzOhkzwNUtlxqdB9URrfHM5i8&#10;/1lmdLjDPLxsvtTwjZWpwVgIlvb0C1HBhzkKyCj2eJWkoDXLGvC/aSOLgsgrY5VFDXeTjGE3sL3E&#10;7TaLfB3+SIAN4nC7wePm4bAXvZ3hPh1zDhC0ZBTu0CSpoDengmnGTBC2I7JrPg3Pp3zqRGziNLKs&#10;otUQlZ+kwtY3hJJHUIQyKvw0sycEGC6SlSBjyKhMcttxw1JXFbwJlI9zlFjmVc5+S1LioMPLhO7j&#10;QEjKileQIHk5KZsJEc8xPLEbEsGncEea3Yt4dfixOUL24wxP5GwhjDuCEjmeCGv7Qzb2KA8+NtLA&#10;fpyjxAofGwEBdGp1RCq5eIk50SLWBh+bI93jDsWBjGSQWJHbA8vX4Y9iwG5jmsN7RIaV+T3iEKEM&#10;YxBTlBaHt2eefB3+yALbrRCui9VwR8tiVWS/4iFCGcYgtp5pv5nk6/BHFtiud7ghIV15IuHudZ/K&#10;CQgRyjAGsVFL/dmSb8PfGFhj1lRH0tSQYOSxWyT7oajrEJuMYbDamRWig+Tb8DcRWBnMMiEUa/Kh&#10;SMYQm4xhsBpYI4j9w3G73a9ZT/W2piXDcsLJ3R4gxAyaeIGQpDSiS76Wp8FnbbMKTnMSzE4KL21N&#10;gVVWSmVeA0lpKzoFLuUuNMnT0EYBfwJzXpZ8LU8DZp1gK0g9LoZg1u+pBorzCMzO1LwJXcUmZlmV&#10;hRN5fqyvw2EbacdpDpQ+LsVfRzAF2YpxPO6MwVZllswpt8wOQNjfjJvZUMhaGLjM/kRGwsKld57A&#10;DY5SyGYZFpshtY9lFthaaTCzGC6eIoPJ0+5j4bHIJPlangImrEsOihQGc2RgDB9hsxvKGLz6frJR&#10;m0zZoWz3DJhVsjkos+UyUPZY5+g3MiLDDBE4opaEVfI0CyDSK71MVsdl1tzK1cwGAgvoMGd2o0Ad&#10;u4Ah9RYqYpFbZYI9MFWGhj1OX9K1MdKmx+V3rJOe/tpYQ+lj7PPOHGbv1hiaPNjyO+c0Paj8jlKN&#10;BSGF2PavhGF8l/sruSIF/z0GAikOaFnyHZoIKpg4DorqpiKIIMcdCFGjEAU57sBUoiAhHJA2Oz+R&#10;qiKCHnWIimqhEQW17MBKvgcVmWBQjVdUXI4XZfsovgcVeUuulYki8znP2f4YZT7v6b6ash983qu4&#10;fN53VDgQJWsU9yl25PjaUsVGFNco7pMGcrgSS0k6yMEFawlVMCWzp2Q2RPKjt2FjiY6rTHQ29VyK&#10;PbnYh5r/CgHMOiNj9PBwmEePUKwieRrbznh1Qyi5NuMTYn5BB8sY2qZ1aIJWkoAG1GkxGV2eBieE&#10;G8O5tLp8LU8LZm/5ZMA66whkBm2NpwUBkPQrIvMVqoRJkwU56JL/oixInIfju0UoFIGppZqQj9s3&#10;v+5s5UjRSExU7nGUc2tI1i49I4bkV94ucq06pFOH+wDbP9G7Y3qbxnrz0t6mwTEp2vzZBiV/3I5g&#10;VEo9kAocQnkuqSCxvxbXBdjvE6GAFxkZ79Kpvm+UCd9yY3C6cfjd28xTbHOwNdkKeqatWRW2ZgCv&#10;2zramjg1dO2wT0d849Z02kmUk/tgUlfTy5/YMnMNLN3rxV+yuoLTNJAJHAp8NplgsyRDmUD9xSeh&#10;QDf0/RfTaL31pq62q5tb83Y4jxVkgvcNfqEDYAzFWuo5ocCK6aXbsIg1DYQCF048k1AoEMOhDEk5&#10;P26sV86RcWep0HSSmJxMhemNcE/8RjjXmCNrKoQRMMRZH+FNkb+X91RRWNfIBddq09S/qGLhsVqW&#10;oALFhKyXxy+Da604KIq51K2JPPimjiV8ZRRIExnToqSmDjKgn1f1U6bcaHOIyM/adeivEEfkp+0q&#10;6u4xRIR5u2yWjsjP2eFCfQyRn7DTp+Yn7BQe+dk6HVGYLI1SFPYtqSmtHON2kCitqRHAkEtB4xIV&#10;kc/uljKbEUQ+vwudJp/h1FAggilguI7J5zj3ZYmg8lneLdRt6WdI0TYiRlWQHSVuK0wPGpdQBn5I&#10;VdC1pFtQJ5zY8gVtS5QJBk1LwgnClpuStlPSdpi0VW/CPsoNZGw7XCh8wO06nBe6XMcnIpYRtoV+&#10;EKCkgzCclhKmJpmYPWS/BZT8pDxN9pSaxowBg7gBWD+sYJGnwTagTr6WpKhPr/mJyfFCZObmY2x+&#10;ARPE8jTIiHtEpsMmX8szPqZ8q1Np719BxuTItPPp7Q1BLk9DgrFXIP6SqzMYVpAIpdgAU5niCy5T&#10;xLEcuOIucPkMr2FeoNG7lQzmzPXlig1d36EA3fTaqSlA99QvjHYBOlek+11c8f0dvTL67Pvn8mD5&#10;D+SCi10+g1yoW1v5X+NKSphmnnJ59Ja5KWwPFjybVEBUAZvwhcftqcvLQCi40OVzCIUFdQYli+BY&#10;KHCp55TMm6QCu7w3h/Vudnvz8c0Th+0RSBwrFZ4ibv97MRbovtFALjg76jnkQmmvXw4KVakHxpTk&#10;n6wFNpiez1pwVW9ZJ+KPW6lK9zmOpYJx8dV03iPXrzcdDj+sBepoErgQBfVYmqyFyVp4XmvB1b29&#10;ZKkA791IBZfjN62k4kIBx5ZfTuqMCAKjl4XP3t//dXu5fnOyQryEr75JWh5vS5nh/TdS41O0x5dX&#10;FgV1uaDj715bJr/9ppQ+N1wmnCxj+jeMQMa4DDpfXU5egSaqkO5k4o4Q+Tl9ardsyPYLA/wEcwKR&#10;n2MuqZn0EJOfX9Ym5ieYubv1EI2fXNbQ+Mnlnj8vPO/64Pyf2d10JTR1I1SyYFryz2ChI0K7GkRJ&#10;3kieJgnVg/HeVuFMssr0I8gACWUy0JSo2h7oHYOzzy/6NiS9omBgTToz26kHREXvftle/G0/22wf&#10;15osS9tXaGhNUqEQ56mmy5BX79/e7mafV7dTyehTx55cwfRLtiZh0QykgjOzn0Eq1LbAoiiOrUx6&#10;X7URC/2bUsXM/Mo70vp9SO2yxlfeTivKev5j2b06W7TLV/VZ3UxXucblesKoblfUCHDYiuy6WVIG&#10;c/fvG7x51H7znv9hv1ltLq63uzcnhxN01Kc/3x7wL/zk093u5uoaSr9gv+b3Up1Nb/Y59tycDIoe&#10;tceqzq7R9ZGrssinY99IrhyjeATOCOnepev9Jofsm305Rnrkgh37cnY43wfzi7MJBZy5GCbfmSOv&#10;J4LJ9+YSmHxvDljiuI79uRhJvj+nIjr26GKIjj26yNyC8mz1HfVBhTb1lYryKSjQ5ncMxYgKSrQh&#10;ixVcIdP5fUxRbAHXVWw+20kTKJsB95T7GIE+T5/3KWw+/zXSSCi5sERRqBMNCra1FQiqtdUVgCfa&#10;D6mi8hdA3RhBwbY6RZ/7OiqV9/BQp9LvqfQbWuWoX9fTln7r2LGfmRipHeZXzmCXPqxSnMUb1YqT&#10;mOZI+Pbz+nxLf/klxhKQ0UJFBg3oE0CJ3MjTlkyzqg40tQDI0x/Vqo5vDBYNq8Rtjy/IWBvQUqdj&#10;mN0b7UKdPGU6tsttHpD8AJq3G1owyVMwWkCkrFMxN5LZjDCHz0wkA4Wv2bRKj2mhhlOYonNTdO4S&#10;r0eBLj32DVy3pqFvQNs7yPeMzurUZD/iMHXG3O+LxQtqNmiTOnJh5eGegO1g6Jv5vidQml6mpnGg&#10;D+T7AgtjgURQ+WaRSYAw5T4i3yiiKZIdGcHkG6UqUb5VRDmZGCLfJgoQ/fFsoofrT1oI0p9gVEJ/&#10;0rdGnmsqBzuEN3VGgfJw2Ps9QlEg8vQV6BDqcWT1Cw857bafNpdYztXp9Xp1afqBrE4PD+kNko3f&#10;vqgoE3zdY02Svo/0WFGmyt7f7EScuyATR/W4XsC9LuThqoWQ8j6KFwyU/JZ0/PcYyFctiDCSHI+g&#10;GqiWIaJAtQCFgilQLRpRA9USISlQLRqiINJR4TXV8en5gQ5ptT3gVBBqKqratJiPsD1Q6bZd/RBb&#10;wHi83z1OWRBt4lhHZA3pypuLwSxL0+s8QpjPexWXz/tOJSvkPtd+DLdE2DadylFie4ve3uaoV7kf&#10;xpn0pQziTAG2P57JoXr42PZQ7Ofy0qL0K2WtCXxuqs+NGUMKCb+KvZuXoqSEHDvTmCEZ7NibDC5v&#10;AMqAGy/z3HRczBNjZ4o9NIYY2kREjKscYWIebrmReGLLDWdAj3zYk4vhNMuNUzwgMGO58XAA6xGK&#10;xSbPwHIzBxPDyrdiufmE2KABDhazqO83rtFKEtCAmiyKh1/GMTiX9kZuJnIAucXoMmD2zVjWaVEH&#10;bc3G6KchNMlTna8ACJMwxHSj/eXeaKcXRB4bkOmLq49lQBaNBPBMBK8PTlQNnVKyIFuJsz3IgKTu&#10;R/czxpowIdHY6XpmBvRDCr4dU9VsfMQw+RZk1UUx+VZMApNvxdRxTL4No0/Ot2E43zmcXGA/qlzy&#10;DRiFS6HxyE2NYlwKEpVo7RRjeJCmJDM7isjnd00Jz+HkArOx0GnyGU5xpQimgOE6Jp/j2ux8luO1&#10;wGSyRyfoMz0+v8BkJBwKqsBkrOvoDIPMZIKsIDfZUnJ4yK2gk1QKl8/4fopQSFM6cUonDu1Y1WS3&#10;kYhzU1eP/ZO2we2Lvc9hkHlGtfnZAzpJ8SkmKxknImYkUy8nss7NewAwnGZ5km4wkGL1i80mT2Pc&#10;Obg6DScDu5IfQSNPayse0ydfi6XoU2x/grsoNCXTdC4xJeOXuHpfwSzPEFvOOzgaU5DoZJIMYjpz&#10;yUyzhJiQe6W6IJencN4iNMIPE5fv5XkEJwPL10IrfjkZ3y/X+KZe68b4/q/1xQEy/3Y9M6c0SPc9&#10;YZV+h1ck0QlGXSCbxhLEXZAfyjFc81ZzbFQxwadq3I+rm83J7B5p1QaSmmS9XnI85/9ZRROAPfX1&#10;6ilPcopUOq4+3iDjvoQCGJw0VpvPdNIqalBIJ828A7x3dkt6RRGdtOllK1PbtqeWCa5tG0IvkPe0&#10;97Ni4o/bcgFvNrdCgbrI/Xa9ulvPGrY+rVB4u/l1Z1MFvx3dk2Po87/f4Uq1rULZH94io0DCpoSP&#10;f3P5Bd8Yuy/ARv/Qb2TPPtze3P0/ucsgd7OXYm4aC9oTHi11YCXpUTR8oVrX0/vDbkX3JN5uNxsY&#10;G9udKcJYfYbLY9wgUew0Y/eeJjJtSdUV3RysSeu6szNSdjFdly8DwDCEXN4HYqb4aXfz5uSf3Xd8&#10;eaHjg/cSk7MbaigHToNYecZeYmJOFvGW1vx+f8d/XZ3eX5m/Lk7v7y4YwdVudXd9c/FudVj5/2b4&#10;03W5vd7eXq53f/n/AgAAAP//AwBQSwMEFAAGAAgAAAAhAAHCJpTaAAAABQEAAA8AAABkcnMvZG93&#10;bnJldi54bWxMj81OwzAQhO9IvIO1SNyoU1raKsSpEAIEx4afsxsvcYS9Dva2CW+P4QKXlUYzmvm2&#10;2k7eiSPG1AdSMJ8VIJDaYHrqFLw8319sQCTWZLQLhAq+MMG2Pj2pdGnCSDs8NtyJXEKp1Aos81BK&#10;mVqLXqdZGJCy9x6i15xl7KSJeszl3snLolhJr3vKC1YPeGux/WgOXgFhcde4KB+5fX0b7Oeme3ha&#10;jkqdn0031yAYJ/4Lww9+Roc6M+3DgUwSTkF+hH9v9tbr5RWIvYLFfLECWVfyP339DQAA//8DAFBL&#10;AQItABQABgAIAAAAIQC2gziS/gAAAOEBAAATAAAAAAAAAAAAAAAAAAAAAABbQ29udGVudF9UeXBl&#10;c10ueG1sUEsBAi0AFAAGAAgAAAAhADj9If/WAAAAlAEAAAsAAAAAAAAAAAAAAAAALwEAAF9yZWxz&#10;Ly5yZWxzUEsBAi0AFAAGAAgAAAAhAHhCoqKANAAAnpABAA4AAAAAAAAAAAAAAAAALgIAAGRycy9l&#10;Mm9Eb2MueG1sUEsBAi0AFAAGAAgAAAAhAAHCJpTaAAAABQEAAA8AAAAAAAAAAAAAAAAA2jYAAGRy&#10;cy9kb3ducmV2LnhtbFBLBQYAAAAABAAEAPMAAADh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9180;height:19913;visibility:visible">
              <v:fill o:detectmouseclick="t"/>
              <v:path o:connecttype="none"/>
            </v:shape>
            <v:group id="Group 4" o:spid="_x0000_s1029" style="position:absolute;left:11895;top:7261;width:1243;height:2939" coordorigin="1627,991" coordsize="17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 o:spid="_x0000_s1030" style="position:absolute;left:1627;top:1016;width:170;height:377;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rs8IA&#10;AADbAAAADwAAAGRycy9kb3ducmV2LnhtbESPQYvCMBSE74L/ITzBm6Z6cJdqWkRwcU+6VfT6bJ5t&#10;sXkpTaz135uFhT0OM/MNs0p7U4uOWldZVjCbRiCIc6srLhScjtvJJwjnkTXWlknBixykyXCwwljb&#10;J/9Ql/lCBAi7GBWU3jexlC4vyaCb2oY4eDfbGvRBtoXULT4D3NRyHkULabDisFBiQ5uS8nv2MAq+&#10;z6772hNd7cP32am7HG67fK3UeNSvlyA89f4//NfeaQXzD/j9En6AT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quzwgAAANsAAAAPAAAAAAAAAAAAAAAAAJgCAABkcnMvZG93&#10;bnJldi54bWxQSwUGAAAAAAQABAD1AAAAhwM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Freeform 6" o:spid="_x0000_s1031" style="position:absolute;left:1691;top:991;width:18;height:33;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ACsEA&#10;AADbAAAADwAAAGRycy9kb3ducmV2LnhtbERPz2vCMBS+D/wfwhN2W9PJGLMzllERPHhZJxRvj+at&#10;LSYvJYna/vfmMNjx4/u9KSdrxI18GBwreM1yEMSt0wN3Ck4/+5cPECEiazSOScFMAcrt4mmDhXZ3&#10;/qZbHTuRQjgUqKCPcSykDG1PFkPmRuLE/TpvMSboO6k93lO4NXKV5+/S4sCpoceRqp7aS321CurZ&#10;vnlr8rWZ8Xg+z5dmt64apZ6X09cniEhT/Bf/uQ9awSqNTV/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wwArBAAAA2wAAAA8AAAAAAAAAAAAAAAAAmAIAAGRycy9kb3du&#10;cmV2LnhtbFBLBQYAAAAABAAEAPUAAACGAwAAAAA=&#10;" path="m,82l2,67,7,51,14,36,24,25,35,15,49,8,64,2,79,,96,2r14,6l123,15r13,10l144,36r8,15l157,67r1,15l157,100r-5,14l144,128r-8,12l123,150r-13,9l96,163r-17,1l64,163,49,159,35,150,24,140,14,128,7,114,2,100,,82xe" fillcolor="#f4ffba" stroked="f">
                <v:path arrowok="t" o:connecttype="custom" o:connectlocs="0,17;0,13;1,10;2,7;3,5;4,3;6,2;7,0;9,0;11,0;13,2;14,3;15,5;16,7;17,10;18,13;18,17;18,20;17,23;16,26;15,28;14,30;13,32;11,33;9,33;7,33;6,32;4,30;3,28;2,26;1,23;0,20;0,17" o:connectangles="0,0,0,0,0,0,0,0,0,0,0,0,0,0,0,0,0,0,0,0,0,0,0,0,0,0,0,0,0,0,0,0,0"/>
                <o:lock v:ext="edit" aspectratio="t"/>
              </v:shape>
              <v:shape id="Freeform 7" o:spid="_x0000_s1032" style="position:absolute;left:1654;top:1149;width:116;height:242;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dhsIA&#10;AADbAAAADwAAAGRycy9kb3ducmV2LnhtbESPQYvCMBSE74L/ITxhL7KmKrjaNYosCKIn24W9Ppq3&#10;bbF5CU2s9d8bQfA4zMw3zHrbm0Z01PrasoLpJAFBXFhdc6ngN99/LkH4gKyxsUwK7uRhuxkO1phq&#10;e+MzdVkoRYSwT1FBFYJLpfRFRQb9xDri6P3b1mCIsi2lbvEW4aaRsyRZSIM1x4UKHf1UVFyyq1HQ&#10;9Lnc03J1OnmbzcfH2v11X06pj1G/+wYRqA/v8Kt90ApmK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N2GwgAAANsAAAAPAAAAAAAAAAAAAAAAAJgCAABkcnMvZG93&#10;bnJldi54bWxQSwUGAAAAAAQABAD1AAAAhwM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11,196;107,200;100,206;91,214;81,222;72,230;65,236;61,240;59,241;56,242;53,240;51,236;49,232;45,219;38,195;30,165;21,134;12,104;5,80;1,67;0,62;0,57;1,52;3,48;5,46;9,42;16,36;25,28;35,20;44,12;51,6;55,2;57,1;60,0;63,2;65,6;67,10;71,23;78,47;86,77;95,108;104,138;111,161;115,175;116,180;116,185;115,190;113,194" o:connectangles="0,0,0,0,0,0,0,0,0,0,0,0,0,0,0,0,0,0,0,0,0,0,0,0,0,0,0,0,0,0,0,0,0,0,0,0,0,0,0,0,0,0,0,0,0,0,0,0"/>
                <o:lock v:ext="edit" aspectratio="t"/>
              </v:shape>
              <v:shape id="Freeform 8" o:spid="_x0000_s1033" style="position:absolute;left:1726;top:1230;width:19;height:34;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QVsIA&#10;AADbAAAADwAAAGRycy9kb3ducmV2LnhtbERPXWvCMBR9F/wP4Qq+aaqCjM4oQygIDkE32B6vyV3T&#10;rbkpTdZ2+/XmQfDxcL43u8HVoqM2VJ4VLOYZCGLtTcWlgve3YvYEIkRkg7VnUvBHAXbb8WiDufE9&#10;n6m7xFKkEA45KrAxNrmUQVtyGOa+IU7cl28dxgTbUpoW+xTuarnMsrV0WHFqsNjQ3pL+ufw6BR9L&#10;G/fFaXU+vl6vhe7+P791f1BqOhlenkFEGuJDfHcfjIJVWp++p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BBWwgAAANsAAAAPAAAAAAAAAAAAAAAAAJgCAABkcnMvZG93&#10;bnJldi54bWxQSwUGAAAAAAQABAD1AAAAhwMAAAAA&#10;" path="m56,173l,55,103,r57,118l56,173xe" fillcolor="black" stroked="f">
                <v:path arrowok="t" o:connecttype="custom" o:connectlocs="7,34;0,11;12,0;19,23;7,34" o:connectangles="0,0,0,0,0"/>
                <o:lock v:ext="edit" aspectratio="t"/>
              </v:shape>
              <v:shape id="Freeform 9" o:spid="_x0000_s1034" style="position:absolute;left:1704;top:1228;width:19;height:34;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5scUA&#10;AADbAAAADwAAAGRycy9kb3ducmV2LnhtbESPQWvCQBSE7wX/w/KE3upGC6WNrqIJgoQeGhXx+Mg+&#10;k2j2bciuMf333UKhx2FmvmEWq8E0oqfO1ZYVTCcRCOLC6ppLBcfD9uUdhPPIGhvLpOCbHKyWo6cF&#10;xto+OKd+70sRIOxiVFB538ZSuqIig25iW+LgXWxn0AfZlVJ3+Ahw08hZFL1JgzWHhQpbSioqbvu7&#10;UXC6Zp9Zmm7bPs2Tr9npfEk+Nr1Sz+NhPQfhafD/4b/2Tit4ncLvl/A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nmxxQAAANsAAAAPAAAAAAAAAAAAAAAAAJgCAABkcnMv&#10;ZG93bnJldi54bWxQSwUGAAAAAAQABAD1AAAAigMAAAAA&#10;" path="m57,172l,54,104,r57,118l57,172xe" fillcolor="black" stroked="f">
                <v:path arrowok="t" o:connecttype="custom" o:connectlocs="7,34;0,11;12,0;19,23;7,34" o:connectangles="0,0,0,0,0"/>
                <o:lock v:ext="edit" aspectratio="t"/>
              </v:shape>
              <v:shape id="Freeform 10" o:spid="_x0000_s1035" style="position:absolute;left:1682;top:1227;width:20;height:34;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xPsMA&#10;AADbAAAADwAAAGRycy9kb3ducmV2LnhtbESPQWuDQBSE74X8h+UFeinNGi1BbFZJCiXNsdreH+6L&#10;Sty34m6jya/vBgo9DjPzDbMtZtOLC42us6xgvYpAENdWd9wo+Kren1MQziNr7C2Tgis5KPLFwxYz&#10;bSf+pEvpGxEg7DJU0Ho/ZFK6uiWDbmUH4uCd7GjQBzk2Uo84BbjpZRxFG2mw47DQ4kBvLdXn8sco&#10;cIejTyP3tBsOdv9SJRUmt29U6nE5715BeJr9f/iv/aEVJDHcv4Qf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fxPsMAAADbAAAADwAAAAAAAAAAAAAAAACYAgAAZHJzL2Rv&#10;d25yZXYueG1sUEsFBgAAAAAEAAQA9QAAAIgDAAAAAA==&#10;" path="m58,172l,54,105,r57,117l58,172xe" fillcolor="black" stroked="f">
                <v:path arrowok="t" o:connecttype="custom" o:connectlocs="7,34;0,11;13,0;20,23;7,34" o:connectangles="0,0,0,0,0"/>
                <o:lock v:ext="edit" aspectratio="t"/>
              </v:shape>
              <v:shape id="Freeform 11" o:spid="_x0000_s1036" style="position:absolute;left:1690;top:1163;width:50;height:60;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S4sMA&#10;AADbAAAADwAAAGRycy9kb3ducmV2LnhtbESPQWvCQBSE7wX/w/IEb3UThaLRVVQoaC9SzcHjY/eZ&#10;BLNvQ3abxH/vFgo9DjPzDbPeDrYWHbW+cqwgnSYgiLUzFRcK8uvn+wKED8gGa8ek4EketpvR2xoz&#10;43r+pu4SChEh7DNUUIbQZFJ6XZJFP3UNcfTurrUYomwLaVrsI9zWcpYkH9JixXGhxIYOJenH5ccq&#10;GLqvPR7S9LZY6vx87nNtT0+v1GQ87FYgAg3hP/zXPhoF8zn8fo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rS4sMAAADbAAAADwAAAAAAAAAAAAAAAACYAgAAZHJzL2Rv&#10;d25yZXYueG1sUEsFBgAAAAAEAAQA9QAAAIgDAAAAAA==&#10;" path="m57,307l,190,361,r56,118l57,307xe" fillcolor="black" stroked="f">
                <v:path arrowok="t" o:connecttype="custom" o:connectlocs="7,60;0,37;43,0;50,23;7,60" o:connectangles="0,0,0,0,0"/>
                <o:lock v:ext="edit" aspectratio="t"/>
              </v:shape>
              <v:shape id="Freeform 12" o:spid="_x0000_s1037" style="position:absolute;left:1725;top:1268;width:19;height:34;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s38MA&#10;AADbAAAADwAAAGRycy9kb3ducmV2LnhtbESPQWuDQBSE74H+h+UVeotr0yLFZhNKpLQEcojW+6v7&#10;ohL3rbhbo/8+WwjkOMzMN8x6O5lOjDS41rKC5ygGQVxZ3XKt4Kf4XL6BcB5ZY2eZFMzkYLt5WKwx&#10;1fbCRxpzX4sAYZeigsb7PpXSVQ0ZdJHtiYN3soNBH+RQSz3gJcBNJ1dxnEiDLYeFBnvaNVSd8z+j&#10;IKcko2JVzuVofw+7ss701z5T6ulx+ngH4Wny9/Ct/a0VvLzC/5fwA+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6s38MAAADbAAAADwAAAAAAAAAAAAAAAACYAgAAZHJzL2Rv&#10;d25yZXYueG1sUEsFBgAAAAAEAAQA9QAAAIgDAAAAAA==&#10;" path="m56,171l,53,103,r59,117l56,171xe" fillcolor="black" stroked="f">
                <v:path arrowok="t" o:connecttype="custom" o:connectlocs="7,34;0,11;12,0;19,23;7,34" o:connectangles="0,0,0,0,0"/>
                <o:lock v:ext="edit" aspectratio="t"/>
              </v:shape>
              <v:shape id="Freeform 13" o:spid="_x0000_s1038" style="position:absolute;left:1702;top:1267;width:19;height:34;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oPcUA&#10;AADbAAAADwAAAGRycy9kb3ducmV2LnhtbESPQWvCQBSE7wX/w/KE3nTTVotGN6EUWwURaeLB4yP7&#10;mkSzb0N2q+m/7wpCj8PMfMMs09404kKdqy0reBpHIIgLq2suFRzyj9EMhPPIGhvLpOCXHKTJ4GGJ&#10;sbZX/qJL5ksRIOxiVFB538ZSuqIig25sW+LgfdvOoA+yK6Xu8BrgppHPUfQqDdYcFips6b2i4pz9&#10;GAW5nufFivP1MTtOtqf9536z2kmlHof92wKEp97/h+/tjVbwMoXbl/AD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g9xQAAANsAAAAPAAAAAAAAAAAAAAAAAJgCAABkcnMv&#10;ZG93bnJldi54bWxQSwUGAAAAAAQABAD1AAAAigMAAAAA&#10;" path="m55,171l,54,102,r57,116l55,171xe" fillcolor="black" stroked="f">
                <v:path arrowok="t" o:connecttype="custom" o:connectlocs="7,34;0,11;12,0;19,23;7,34" o:connectangles="0,0,0,0,0"/>
                <o:lock v:ext="edit" aspectratio="t"/>
              </v:shape>
              <v:shape id="Freeform 14" o:spid="_x0000_s1039" style="position:absolute;left:1680;top:1265;width:19;height:34;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A7MUA&#10;AADbAAAADwAAAGRycy9kb3ducmV2LnhtbESPQWvCQBSE74L/YXmCF2k2thAkZiNFUGovtWnB6yP7&#10;moRk34bsatL++m6h4HGYmW+YbDeZTtxocI1lBesoBkFcWt1wpeDz4/CwAeE8ssbOMin4Jge7fD7L&#10;MNV25He6Fb4SAcIuRQW1930qpStrMugi2xMH78sOBn2QQyX1gGOAm04+xnEiDTYcFmrsaV9T2RZX&#10;o+Bt83qk1l+qn9Oq6Y7Gns2YnJVaLqbnLQhPk7+H/9svWsFTA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DsxQAAANsAAAAPAAAAAAAAAAAAAAAAAJgCAABkcnMv&#10;ZG93bnJldi54bWxQSwUGAAAAAAQABAD1AAAAigMAAAAA&#10;" path="m57,171l,53,104,r57,116l57,171xe" fillcolor="black" stroked="f">
                <v:path arrowok="t" o:connecttype="custom" o:connectlocs="7,34;0,11;12,0;19,23;7,34" o:connectangles="0,0,0,0,0"/>
                <o:lock v:ext="edit" aspectratio="t"/>
              </v:shape>
              <v:shape id="Freeform 15" o:spid="_x0000_s1040" style="position:absolute;left:1723;top:1306;width:19;height:33;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ld8MA&#10;AADbAAAADwAAAGRycy9kb3ducmV2LnhtbESPQYvCMBSE78L+h/AWvIimKrhSjbIIinpRu4LXR/O2&#10;LTYvpYm27q/fCILHYWa+YebL1pTiTrUrLCsYDiIQxKnVBWcKzj/r/hSE88gaS8uk4EEOlouPzhxj&#10;bRs+0T3xmQgQdjEqyL2vYildmpNBN7AVcfB+bW3QB1lnUtfYBLgp5SiKJtJgwWEhx4pWOaXX5GYU&#10;HKb7DV39Jfvb9YpyY+zRNJOjUt3P9nsGwlPr3+FXe6sVjL/g+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Eld8MAAADbAAAADwAAAAAAAAAAAAAAAACYAgAAZHJzL2Rv&#10;d25yZXYueG1sUEsFBgAAAAAEAAQA9QAAAIgDAAAAAA==&#10;" path="m57,171l,53,104,r57,118l57,171xe" fillcolor="black" stroked="f">
                <v:path arrowok="t" o:connecttype="custom" o:connectlocs="7,33;0,10;12,0;19,23;7,33" o:connectangles="0,0,0,0,0"/>
                <o:lock v:ext="edit" aspectratio="t"/>
              </v:shape>
              <v:shape id="Freeform 16" o:spid="_x0000_s1041" style="position:absolute;left:1701;top:1304;width:19;height:33;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iQ8MEA&#10;AADbAAAADwAAAGRycy9kb3ducmV2LnhtbERPy2rCQBTdF/yH4Qrd1YktLRIdJYjFQldVMbi7ZK5J&#10;dOZOyIx5/H1nUejycN6rzWCN6Kj1tWMF81kCgrhwuuZSwen4+bIA4QOyRuOYFIzkYbOePK0w1a7n&#10;H+oOoRQxhH2KCqoQmlRKX1Rk0c9cQxy5q2sthgjbUuoW+xhujXxNkg9psebYUGFD24qK++FhFZib&#10;zs/vifn22ZjzpdnLXO+uSj1Ph2wJItAQ/sV/7i+t4C2OjV/i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YkPDBAAAA2wAAAA8AAAAAAAAAAAAAAAAAmAIAAGRycy9kb3du&#10;cmV2LnhtbFBLBQYAAAAABAAEAPUAAACGAwAAAAA=&#10;" path="m56,171l,53,103,r57,117l56,171xe" fillcolor="black" stroked="f">
                <v:path arrowok="t" o:connecttype="custom" o:connectlocs="7,33;0,10;12,0;19,23;7,33" o:connectangles="0,0,0,0,0"/>
                <o:lock v:ext="edit" aspectratio="t"/>
              </v:shape>
              <v:shape id="Freeform 17" o:spid="_x0000_s1042" style="position:absolute;left:1679;top:1303;width:19;height:33;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6iOMUA&#10;AADbAAAADwAAAGRycy9kb3ducmV2LnhtbESPQWvCQBSE7wX/w/KE3urGVqSJ2YiIrUIp0sSDx0f2&#10;mUSzb0N2q+m/7xaEHoeZ+YZJl4NpxZV611hWMJ1EIIhLqxuuFByKt6dXEM4ja2wtk4IfcrDMRg8p&#10;Jtre+Iuuua9EgLBLUEHtfZdI6cqaDLqJ7YiDd7K9QR9kX0nd4y3ATSufo2guDTYcFmrsaF1Tecm/&#10;jYJCx0W54WJ7zI+zj/P+fb/bfEqlHsfDagHC0+D/w/f2Tit4ie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qI4xQAAANsAAAAPAAAAAAAAAAAAAAAAAJgCAABkcnMv&#10;ZG93bnJldi54bWxQSwUGAAAAAAQABAD1AAAAigMAAAAA&#10;" path="m56,171l,54,104,r55,118l56,171xe" fillcolor="black" stroked="f">
                <v:path arrowok="t" o:connecttype="custom" o:connectlocs="7,33;0,10;12,0;19,23;7,33" o:connectangles="0,0,0,0,0"/>
                <o:lock v:ext="edit" aspectratio="t"/>
              </v:shape>
            </v:group>
            <v:group id="Group 18" o:spid="_x0000_s1043" style="position:absolute;left:1191;top:359;width:47496;height:19556" coordorigin="163,47" coordsize="6496,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19" o:spid="_x0000_s1044" style="position:absolute;left:2177;top:968;width:117;height:42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7378E6" w:rsidRDefault="007378E6" w:rsidP="00FD5618">
                      <w:r>
                        <w:rPr>
                          <w:rFonts w:ascii="Times New Roman" w:hAnsi="Times New Roman"/>
                          <w:i/>
                          <w:iCs/>
                        </w:rPr>
                        <w:t>P</w:t>
                      </w:r>
                    </w:p>
                  </w:txbxContent>
                </v:textbox>
              </v:rect>
              <v:rect id="Rectangle 20" o:spid="_x0000_s1045" style="position:absolute;left:2314;top:1084;width:122;height:33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7378E6" w:rsidRDefault="007378E6" w:rsidP="00FD5618">
                      <w:r>
                        <w:rPr>
                          <w:rFonts w:ascii="Times New Roman" w:hAnsi="Times New Roman"/>
                          <w:sz w:val="14"/>
                          <w:szCs w:val="14"/>
                        </w:rPr>
                        <w:t>IB</w:t>
                      </w:r>
                    </w:p>
                  </w:txbxContent>
                </v:textbox>
              </v:rect>
              <v:rect id="Rectangle 21" o:spid="_x0000_s1046" style="position:absolute;left:247;top:1890;width:5903;height: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shape id="Freeform 22" o:spid="_x0000_s1047" style="position:absolute;left:4203;top:732;width:873;height:231;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GfMMA&#10;AADbAAAADwAAAGRycy9kb3ducmV2LnhtbESPQWvCQBSE70L/w/IKvemmraQlukorFHsTbb0/ss9k&#10;MftezK6a9te7guBxmJlvmOm89406URecsIHnUQaKuBTruDLw+/M1fAcVIrLFRpgM/FGA+exhMMXC&#10;ypnXdNrESiUIhwIN1DG2hdahrMljGElLnLyddB5jkl2lbYfnBPeNfsmyXHt0nBZqbGlRU7nfHL2B&#10;5eHT5YftSu+Xss1f5b+XN7c25umx/5iAitTHe/jW/rYGxmO4fkk/QM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qGfMMAAADbAAAADwAAAAAAAAAAAAAAAACYAgAAZHJzL2Rv&#10;d25yZXYueG1sUEsFBgAAAAAEAAQA9QAAAIgDAAAAAA==&#10;" path="m,176c,79,298,,664,r,c1031,,1328,79,1328,176v,,,,,l1328,176v,98,-297,176,-664,176c664,352,664,352,664,352r,c298,352,,274,,176v,,,,,xe" fillcolor="#d9d9d9" strokeweight="0">
                <v:path arrowok="t" o:connecttype="custom" o:connectlocs="0,116;437,0;437,0;873,116;873,116;873,116;437,231;437,231;437,231;0,116;0,116" o:connectangles="0,0,0,0,0,0,0,0,0,0,0"/>
              </v:shape>
              <v:rect id="Rectangle 23" o:spid="_x0000_s1048" style="position:absolute;left:4526;top:2062;width:1265;height:4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7378E6" w:rsidRDefault="007378E6" w:rsidP="00FD5618">
                      <w:r>
                        <w:rPr>
                          <w:rFonts w:cs="Arial"/>
                          <w:sz w:val="20"/>
                        </w:rPr>
                        <w:t xml:space="preserve">Fixed rooftop DTT </w:t>
                      </w:r>
                    </w:p>
                  </w:txbxContent>
                </v:textbox>
              </v:rect>
              <v:rect id="Rectangle 24" o:spid="_x0000_s1049" style="position:absolute;left:4915;top:2304;width:679;height:4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7378E6" w:rsidRDefault="007378E6" w:rsidP="00FD5618">
                      <w:r>
                        <w:rPr>
                          <w:rFonts w:cs="Arial"/>
                          <w:sz w:val="20"/>
                        </w:rPr>
                        <w:t>reception</w:t>
                      </w:r>
                    </w:p>
                  </w:txbxContent>
                </v:textbox>
              </v:rect>
              <v:rect id="Rectangle 25" o:spid="_x0000_s1050" style="position:absolute;left:4724;top:116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shape id="Freeform 26" o:spid="_x0000_s1051" style="position:absolute;left:4708;top:1153;width:1147;height:747;visibility:visible;mso-wrap-style:square;v-text-anchor:top" coordsize="114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tycMA&#10;AADbAAAADwAAAGRycy9kb3ducmV2LnhtbERPy2rCQBTdF/yH4Ra6EZ3YFtHoKCIU2kUF81i4u2Ru&#10;k7SZOyEzefj3nUWhy8N574+TacRAnastK1gtIxDEhdU1lwqy9G2xAeE8ssbGMim4k4PjYfawx1jb&#10;ka80JL4UIYRdjAoq79tYSldUZNAtbUscuC/bGfQBdqXUHY4h3DTyOYrW0mDNoaHCls4VFT9JbxR4&#10;3X+2t3SeX/L7S/6R9Zdvs50r9fQ4nXYgPE3+X/znftcKXsPY8CX8AH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DtycMAAADbAAAADwAAAAAAAAAAAAAAAACYAgAAZHJzL2Rv&#10;d25yZXYueG1sUEsFBgAAAAAEAAQA9QAAAIgDAAAAAA==&#10;" path="m,l1147,r,747l,747,,xm32,732l16,716r1115,l1115,732r,-716l1131,31,16,31,32,16r,716xe" fillcolor="black" strokeweight="3e-5mm">
                <v:path arrowok="t" o:connecttype="custom" o:connectlocs="0,0;1147,0;1147,747;0,747;0,0;32,732;16,716;1131,716;1115,732;1115,16;1131,31;16,31;32,16;32,732" o:connectangles="0,0,0,0,0,0,0,0,0,0,0,0,0,0"/>
                <o:lock v:ext="edit" verticies="t"/>
              </v:shape>
              <v:rect id="Rectangle 27" o:spid="_x0000_s1052" style="position:absolute;left:5066;top:774;width:21;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8QA&#10;AADbAAAADwAAAGRycy9kb3ducmV2LnhtbESPzW7CMBCE70h9B2uRegMHVKoSMKhqRcsNJfycl3iJ&#10;I+J1FBsIb4+RKvU4mp1vdubLztbiSq2vHCsYDRMQxIXTFZcKdtvV4AOED8gaa8ek4E4elouX3hxT&#10;7W6c0TUPpYgQ9ikqMCE0qZS+MGTRD11DHL2Tay2GKNtS6hZvEW5rOU6Sd2mx4thgsKEvQ8U5v9j4&#10;xv6QH+8/v/77Yo6lX2WTTTaeKPXa7z5nIAJ14f/4L73WCt6m8NwSAS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qfvEAAAA2wAAAA8AAAAAAAAAAAAAAAAAmAIAAGRycy9k&#10;b3ducmV2LnhtbFBLBQYAAAAABAAEAPUAAACJAwAAAAA=&#10;" fillcolor="black" strokeweight="3e-5mm">
                <v:stroke joinstyle="round"/>
              </v:rect>
              <v:shape id="Freeform 28" o:spid="_x0000_s1053" style="position:absolute;left:4876;top:1564;width:411;height:252;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gr4A&#10;AADbAAAADwAAAGRycy9kb3ducmV2LnhtbERP3WrCMBS+H+wdwhnsbqYOtkltKqIM9K5VH+DQHNNo&#10;c1KSTLu3NxeDXX58/9VqcoO4UYjWs4L5rABB3Hlt2Sg4Hb/fFiBiQtY4eCYFvxRhVT8/VVhqf+eW&#10;bodkRA7hWKKCPqWxlDJ2PTmMMz8SZ+7sg8OUYTBSB7zncDfI96L4lA4t54YeR9r01F0PP07B0O7M&#10;XJu412E9Xtjaxn5tG6VeX6b1EkSiKf2L/9w7reAjr89f8g+Q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CioK+AAAA2wAAAA8AAAAAAAAAAAAAAAAAmAIAAGRycy9kb3ducmV2&#10;LnhtbFBLBQYAAAAABAAEAPUAAACDAw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1,45;5,28;14,13;30,4;46,0;367,1;385,5;398,14;408,30;411,46;411,208;407,226;397,240;383,249;366,252;45,252;28,248;13,238;4,224;0,207;11,207;14,222;22,232;34,240;47,242;366,242;381,239;391,231;398,220;401,206;400,46;398,32;390,20;379,13;365,11;46,11;32,14;20,22;13,33;11,47;11,207" o:connectangles="0,0,0,0,0,0,0,0,0,0,0,0,0,0,0,0,0,0,0,0,0,0,0,0,0,0,0,0,0,0,0,0,0,0,0,0,0,0,0,0,0"/>
                <o:lock v:ext="edit" verticies="t"/>
              </v:shape>
              <v:shape id="Freeform 29" o:spid="_x0000_s1054" style="position:absolute;left:4561;top:921;width:1452;height:263;visibility:visible;mso-wrap-style:square;v-text-anchor:top" coordsize="1452,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xxCsQA&#10;AADbAAAADwAAAGRycy9kb3ducmV2LnhtbESPT2vCQBTE74LfYXkFb7pR8Q+pq4jQqke1lR5fs69J&#10;aPZtyK5J9NO7guBxmJnfMItVawpRU+VyywqGgwgEcWJ1zqmCr9NHfw7CeWSNhWVScCUHq2W3s8BY&#10;24YPVB99KgKEXYwKMu/LWEqXZGTQDWxJHLw/Wxn0QVap1BU2AW4KOYqiqTSYc1jIsKRNRsn/8WIU&#10;7Bv5Pa7H55/P0eT0u7vNmm3q1kr13tr1OwhPrX+Fn+2dVjAZwu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McQrEAAAA2wAAAA8AAAAAAAAAAAAAAAAAmAIAAGRycy9k&#10;b3ducmV2LnhtbFBLBQYAAAAABAAEAPUAAACJAwAAAAA=&#10;" path="m,263l726,r726,263l,263xm1362,232r-5,31l721,31r11,l95,263,89,232r1273,xe" fillcolor="black" strokeweight="3e-5mm">
                <v:path arrowok="t" o:connecttype="custom" o:connectlocs="0,263;726,0;1452,263;0,263;1362,232;1357,263;721,31;732,31;95,263;89,232;1362,232" o:connectangles="0,0,0,0,0,0,0,0,0,0,0"/>
                <o:lock v:ext="edit" verticies="t"/>
              </v:shape>
              <v:rect id="Rectangle 30" o:spid="_x0000_s1055" style="position:absolute;left:4934;top:1579;width:202;height:44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7378E6" w:rsidRDefault="007378E6" w:rsidP="00FD5618">
                      <w:r>
                        <w:rPr>
                          <w:rFonts w:cs="Arial"/>
                        </w:rPr>
                        <w:t>TV</w:t>
                      </w:r>
                    </w:p>
                  </w:txbxContent>
                </v:textbox>
              </v:rect>
              <v:rect id="Rectangle 31" o:spid="_x0000_s1056" style="position:absolute;left:4608;top:837;width:474;height: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IzMQA&#10;AADbAAAADwAAAGRycy9kb3ducmV2LnhtbESPzW7CMBCE75V4B2uReitOqVKhgEFVK1puKOHnvMRL&#10;HBGvo9hAeHuMVInjaHa+2ZktetuIC3W+dqzgfZSAIC6drrlSsN0s3yYgfEDW2DgmBTfysJgPXmaY&#10;aXflnC5FqESEsM9QgQmhzaT0pSGLfuRa4ugdXWcxRNlVUnd4jXDbyHGSfEqLNccGgy19GypPxdnG&#10;N3b74nD7/fM/Z3Oo/DJP1/k4Vep12H9NQQTqw/P4P73SCtIPeGyJAJ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TCMzEAAAA2wAAAA8AAAAAAAAAAAAAAAAAmAIAAGRycy9k&#10;b3ducmV2LnhtbFBLBQYAAAAABAAEAPUAAACJAwAAAAA=&#10;" fillcolor="black" strokeweight="3e-5mm">
                <v:stroke joinstyle="round"/>
              </v:rect>
              <v:rect id="Rectangle 32" o:spid="_x0000_s1057" style="position:absolute;left:3118;top:917;width:43;height:3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7378E6" w:rsidRDefault="007378E6" w:rsidP="00FD5618">
                      <w:r>
                        <w:rPr>
                          <w:rFonts w:cs="Arial"/>
                          <w:sz w:val="16"/>
                          <w:szCs w:val="16"/>
                        </w:rPr>
                        <w:t>-</w:t>
                      </w:r>
                    </w:p>
                  </w:txbxContent>
                </v:textbox>
              </v:rect>
              <v:rect id="Rectangle 33" o:spid="_x0000_s1058" style="position:absolute;left:3170;top:917;width:498;height:3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7378E6" w:rsidRDefault="007378E6" w:rsidP="00FD5618">
                      <w:r>
                        <w:rPr>
                          <w:rFonts w:cs="Arial"/>
                          <w:sz w:val="16"/>
                          <w:szCs w:val="16"/>
                        </w:rPr>
                        <w:t>54.72 dB</w:t>
                      </w:r>
                    </w:p>
                  </w:txbxContent>
                </v:textbox>
              </v:rect>
              <v:rect id="Rectangle 34" o:spid="_x0000_s1059" style="position:absolute;left:163;top:2053;width:2035;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7378E6" w:rsidRPr="000A75F6" w:rsidRDefault="007378E6" w:rsidP="00FD5618">
                      <w:pPr>
                        <w:spacing w:after="0" w:line="240" w:lineRule="auto"/>
                        <w:jc w:val="center"/>
                        <w:rPr>
                          <w:rFonts w:ascii="Times New Roman" w:hAnsi="Times New Roman"/>
                          <w:sz w:val="20"/>
                        </w:rPr>
                      </w:pPr>
                      <w:r w:rsidRPr="000A75F6">
                        <w:rPr>
                          <w:rFonts w:ascii="Times New Roman" w:hAnsi="Times New Roman"/>
                          <w:sz w:val="20"/>
                        </w:rPr>
                        <w:t>Portable WSD</w:t>
                      </w:r>
                    </w:p>
                    <w:p w:rsidR="007378E6" w:rsidRPr="000A75F6" w:rsidRDefault="007378E6" w:rsidP="00FD5618">
                      <w:pPr>
                        <w:spacing w:after="0" w:line="240" w:lineRule="auto"/>
                        <w:jc w:val="center"/>
                        <w:rPr>
                          <w:rFonts w:ascii="Times New Roman" w:hAnsi="Times New Roman"/>
                        </w:rPr>
                      </w:pPr>
                      <w:r>
                        <w:rPr>
                          <w:rFonts w:ascii="Times New Roman" w:hAnsi="Times New Roman"/>
                          <w:sz w:val="20"/>
                        </w:rPr>
                        <w:t>from</w:t>
                      </w:r>
                      <w:r w:rsidRPr="000A75F6">
                        <w:rPr>
                          <w:rFonts w:ascii="Times New Roman" w:hAnsi="Times New Roman"/>
                          <w:sz w:val="20"/>
                        </w:rPr>
                        <w:t xml:space="preserve"> </w:t>
                      </w:r>
                      <w:r>
                        <w:rPr>
                          <w:rFonts w:ascii="Times New Roman" w:hAnsi="Times New Roman"/>
                          <w:sz w:val="20"/>
                        </w:rPr>
                        <w:t>n</w:t>
                      </w:r>
                      <w:r w:rsidRPr="00115375">
                        <w:rPr>
                          <w:rFonts w:ascii="Times New Roman" w:hAnsi="Times New Roman"/>
                          <w:sz w:val="20"/>
                          <w:vertAlign w:val="superscript"/>
                        </w:rPr>
                        <w:t>th</w:t>
                      </w:r>
                      <w:r w:rsidRPr="000A75F6">
                        <w:rPr>
                          <w:rFonts w:ascii="Times New Roman" w:hAnsi="Times New Roman"/>
                          <w:sz w:val="20"/>
                        </w:rPr>
                        <w:t xml:space="preserve"> story window</w:t>
                      </w:r>
                    </w:p>
                  </w:txbxContent>
                </v:textbox>
              </v:rect>
              <v:shape id="Freeform 35" o:spid="_x0000_s1060" style="position:absolute;left:6040;top:790;width:85;height:1107;visibility:visible;mso-wrap-style:square;v-text-anchor:top" coordsize="8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0d8QA&#10;AADbAAAADwAAAGRycy9kb3ducmV2LnhtbESP0WrCQBRE3wX/YblCX0Q3WmwkdQ2SWij2oTT6AZfs&#10;NQnN3g3Zbdz+fbdQ8HGYmTPMLg+mEyMNrrWsYLVMQBBXVrdcK7icXxdbEM4ja+wsk4IfcpDvp5Md&#10;Ztre+JPG0tciQthlqKDxvs+kdFVDBt3S9sTRu9rBoI9yqKUe8BbhppPrJHmSBluOCw32VDRUfZXf&#10;RsEjuxd9SkO3Lo7vPhw3H1eaj0o9zMLhGYSn4O/h//abVrBJ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Q9HfEAAAA2wAAAA8AAAAAAAAAAAAAAAAAmAIAAGRycy9k&#10;b3ducmV2LnhtbFBLBQYAAAAABAAEAPUAAACJAwAAAAA=&#10;" path="m48,127l47,981r-10,l38,127r10,xm1,140l43,,85,140r-84,xm84,967l41,1107,,966r84,1xe" fillcolor="black" strokeweight="3e-5mm">
                <v:path arrowok="t" o:connecttype="custom" o:connectlocs="48,127;47,981;37,981;38,127;48,127;1,140;43,0;85,140;1,140;84,967;41,1107;0,966;84,967" o:connectangles="0,0,0,0,0,0,0,0,0,0,0,0,0"/>
                <o:lock v:ext="edit" verticies="t"/>
              </v:shape>
              <v:rect id="Rectangle 36" o:spid="_x0000_s1061" style="position:absolute;left:6114;top:1240;width:545;height: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TDsIA&#10;AADbAAAADwAAAGRycy9kb3ducmV2LnhtbERPz2vCMBS+D/wfwhN2GTZdY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BMOwgAAANsAAAAPAAAAAAAAAAAAAAAAAJgCAABkcnMvZG93&#10;bnJldi54bWxQSwUGAAAAAAQABAD1AAAAhwMAAAAA&#10;" filled="f" stroked="f">
                <v:textbox style="mso-fit-shape-to-text:t" inset="0,0,0,0">
                  <w:txbxContent>
                    <w:p w:rsidR="007378E6" w:rsidRDefault="007378E6" w:rsidP="00FD5618">
                      <w:r>
                        <w:rPr>
                          <w:rFonts w:cs="Arial"/>
                          <w:sz w:val="20"/>
                        </w:rPr>
                        <w:t>10 m</w:t>
                      </w:r>
                    </w:p>
                  </w:txbxContent>
                </v:textbox>
              </v:rect>
              <v:rect id="Rectangle 37" o:spid="_x0000_s1062" style="position:absolute;left:4820;top:408;width:43;height:3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7378E6" w:rsidRDefault="007378E6" w:rsidP="00FD5618">
                      <w:r>
                        <w:rPr>
                          <w:rFonts w:cs="Arial"/>
                          <w:sz w:val="16"/>
                          <w:szCs w:val="16"/>
                        </w:rPr>
                        <w:t>-</w:t>
                      </w:r>
                    </w:p>
                  </w:txbxContent>
                </v:textbox>
              </v:rect>
              <v:rect id="Rectangle 38" o:spid="_x0000_s1063" style="position:absolute;left:4627;top:408;width:721;height: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VtcEA&#10;AADbAAAADwAAAGRycy9kb3ducmV2LnhtbERPTYvCMBC9C/6HMAteZE31IFobZRGEPSwsVg/ubWjG&#10;ptpMShNt3V9vDoLHx/vONr2txZ1aXzlWMJ0kIIgLpysuFRwPu88FCB+QNdaOScGDPGzWw0GGqXYd&#10;7+meh1LEEPYpKjAhNKmUvjBk0U9cQxy5s2sthgjbUuoWuxhuazlLkrm0WHFsMNjQ1lBxzW9Wwe73&#10;VBH/y/14uejcpZj95eanUWr00X+tQATqw1v8cn9rBfO4Pn6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S1bXBAAAA2wAAAA8AAAAAAAAAAAAAAAAAmAIAAGRycy9kb3du&#10;cmV2LnhtbFBLBQYAAAAABAAEAPUAAACGAwAAAAA=&#10;" filled="f" stroked="f">
                <v:textbox style="mso-fit-shape-to-text:t" inset="0,0,0,0">
                  <w:txbxContent>
                    <w:p w:rsidR="007378E6" w:rsidRDefault="007378E6" w:rsidP="00FD5618">
                      <w:r>
                        <w:rPr>
                          <w:rFonts w:cs="Arial"/>
                          <w:sz w:val="16"/>
                          <w:szCs w:val="16"/>
                        </w:rPr>
                        <w:t>16 dB</w:t>
                      </w:r>
                    </w:p>
                  </w:txbxContent>
                </v:textbox>
              </v:rect>
              <v:rect id="Rectangle 39" o:spid="_x0000_s1064" style="position:absolute;left:4278;top:579;width:316;height:3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7378E6" w:rsidRDefault="007378E6" w:rsidP="00FD5618">
                      <w:r>
                        <w:rPr>
                          <w:rFonts w:cs="Arial"/>
                          <w:sz w:val="16"/>
                          <w:szCs w:val="16"/>
                        </w:rPr>
                        <w:t xml:space="preserve">+9.15 </w:t>
                      </w:r>
                    </w:p>
                  </w:txbxContent>
                </v:textbox>
              </v:rect>
              <v:rect id="Rectangle 40" o:spid="_x0000_s1065" style="position:absolute;left:4596;top:556;width:181;height:3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7378E6" w:rsidRDefault="007378E6" w:rsidP="00FD5618">
                      <w:r>
                        <w:rPr>
                          <w:rFonts w:cs="Arial"/>
                          <w:sz w:val="16"/>
                          <w:szCs w:val="16"/>
                        </w:rPr>
                        <w:t>dBi</w:t>
                      </w:r>
                    </w:p>
                  </w:txbxContent>
                </v:textbox>
              </v:rect>
              <v:shape id="Freeform 41" o:spid="_x0000_s1066" style="position:absolute;left:163;top:1879;width:6108;height:23;visibility:visible;mso-wrap-style:square;v-text-anchor:top" coordsize="61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DcQA&#10;AADbAAAADwAAAGRycy9kb3ducmV2LnhtbESPT2sCMRTE7wW/Q3iCt5pVqZXVKCK01kMP9c/9sXlu&#10;Fjcv6ybR9dubQqHHYWZ+wyxWna3FjVpfOVYwGmYgiAunKy4VHA8frzMQPiBrrB2Tggd5WC17LwvM&#10;tbvzD932oRQJwj5HBSaEJpfSF4Ys+qFriJN3dq3FkGRbSt3iPcFtLcdZNpUWK04LBhvaGCou+2gV&#10;XJvtIW6/3yOfrmMzOe3iZ/kWlRr0u/UcRKAu/If/2l9awXQC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Pw3EAAAA2wAAAA8AAAAAAAAAAAAAAAAAmAIAAGRycy9k&#10;b3ducmV2LnhtbFBLBQYAAAAABAAEAPUAAACJAwAAAAA=&#10;" path="m,l6108,2r,21l,21,,xe" fillcolor="black" strokeweight="3e-5mm">
                <v:path arrowok="t" o:connecttype="custom" o:connectlocs="0,0;6108,2;6108,23;0,21;0,0" o:connectangles="0,0,0,0,0"/>
              </v:shape>
              <v:rect id="Rectangle 42" o:spid="_x0000_s1067" style="position:absolute;left:2292;top:556;width:112;height:44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7378E6" w:rsidRDefault="007378E6" w:rsidP="00FD5618"/>
                  </w:txbxContent>
                </v:textbox>
              </v:rect>
              <v:rect id="Rectangle 43" o:spid="_x0000_s1068" style="position:absolute;left:484;top:117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shape id="Freeform 44" o:spid="_x0000_s1069" style="position:absolute;left:468;top:1163;width:1147;height:748;visibility:visible;mso-wrap-style:square;v-text-anchor:top" coordsize="114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cOsQA&#10;AADbAAAADwAAAGRycy9kb3ducmV2LnhtbESPQWuDQBSE74X+h+UVeqtrehBjsgkSCCTkpLW0vb24&#10;ryp134q7jfbfZwOFHIeZ+YZZb2fTiwuNrrOsYBHFIIhrqztuFFRv+5cUhPPIGnvLpOCPHGw3jw9r&#10;zLSduKBL6RsRIOwyVNB6P2RSurolgy6yA3Hwvu1o0Ac5NlKPOAW46eVrHCfSYMdhocWBdi3VP+Wv&#10;UfB5zvPi6yOvJjqdjsu5GdJ3d1Tq+WnOVyA8zf4e/m8ftIIkgduX8AP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XHDrEAAAA2wAAAA8AAAAAAAAAAAAAAAAAmAIAAGRycy9k&#10;b3ducmV2LnhtbFBLBQYAAAAABAAEAPUAAACJAwAAAAA=&#10;" path="m,l1147,r,748l,748,,xm32,732l16,716r1115,l1115,732r,-716l1131,32,16,32,32,16r,716xe" fillcolor="black" strokeweight="3e-5mm">
                <v:path arrowok="t" o:connecttype="custom" o:connectlocs="0,0;1147,0;1147,748;0,748;0,0;32,732;16,716;1131,716;1115,732;1115,16;1131,32;16,32;32,16;32,732" o:connectangles="0,0,0,0,0,0,0,0,0,0,0,0,0,0"/>
                <o:lock v:ext="edit" verticies="t"/>
              </v:shape>
              <v:shape id="Freeform 45" o:spid="_x0000_s1070" style="position:absolute;left:410;top:948;width:1263;height:231;visibility:visible;mso-wrap-style:square;v-text-anchor:top" coordsize="126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ldYcQA&#10;AADbAAAADwAAAGRycy9kb3ducmV2LnhtbESPQWsCMRSE7wX/Q3hCL0Wz9aCyGmWtCL1YUHvo8bF5&#10;3azdvKxJXNd/3xQKHoeZ+YZZrnvbiI58qB0reB1nIIhLp2uuFHyedqM5iBCRNTaOScGdAqxXg6cl&#10;5trd+EDdMVYiQTjkqMDE2OZShtKQxTB2LXHyvp23GJP0ldQebwluGznJsqm0WHNaMNjSm6Hy53i1&#10;CuKL+Sj2X+didukOdrs5d1XwUqnnYV8sQETq4yP8337XCqYz+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JXWHEAAAA2wAAAA8AAAAAAAAAAAAAAAAAmAIAAGRycy9k&#10;b3ducmV2LnhtbFBLBQYAAAAABAAEAPUAAACJAwAAAAA=&#10;" path="m,231l632,r631,231l,231xe" stroked="f">
                <v:path arrowok="t" o:connecttype="custom" o:connectlocs="0,231;632,0;1263,231;0,231" o:connectangles="0,0,0,0"/>
              </v:shape>
              <v:shape id="Freeform 46" o:spid="_x0000_s1071" style="position:absolute;left:322;top:931;width:1440;height:264;visibility:visible;mso-wrap-style:square;v-text-anchor:top" coordsize="14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wtcMA&#10;AADbAAAADwAAAGRycy9kb3ducmV2LnhtbERPz2vCMBS+D/Y/hCd4GTbdDjKqqYiwuYMic1N3fDRv&#10;bbF5qUnU1r/eHAY7fny/p7PONOJCzteWFTwnKQjiwuqaSwXfX2+jVxA+IGtsLJOCnjzM8seHKWba&#10;XvmTLttQihjCPkMFVQhtJqUvKjLoE9sSR+7XOoMhQldK7fAaw00jX9J0LA3WHBsqbGlRUXHcno2C&#10;dH3oT/vb0zsvf0o+9Cu32d2cUsNBN5+ACNSFf/Gf+0MrGMex8Uv8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YwtcMAAADbAAAADwAAAAAAAAAAAAAAAACYAgAAZHJzL2Rv&#10;d25yZXYueG1sUEsFBgAAAAAEAAQA9QAAAIgDAAAAAA==&#10;" path="m,264l720,r720,264l,264xm1351,232r-5,31l714,32r11,l94,263,88,232r1263,xe" fillcolor="black" strokeweight="3e-5mm">
                <v:path arrowok="t" o:connecttype="custom" o:connectlocs="0,264;720,0;1440,264;0,264;1351,232;1346,263;714,32;725,32;94,263;88,232;1351,232" o:connectangles="0,0,0,0,0,0,0,0,0,0,0"/>
                <o:lock v:ext="edit" verticies="t"/>
              </v:shape>
              <v:shape id="Freeform 47" o:spid="_x0000_s1072" style="position:absolute;left:1515;top:116;width:3551;height:86;visibility:visible;mso-wrap-style:square;v-text-anchor:top" coordsize="35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frMIA&#10;AADbAAAADwAAAGRycy9kb3ducmV2LnhtbESPzYoCMRCE74LvEFrYi2hmFxQdjbKsLOzN3wdoknZm&#10;dNIZkqyOPr0RBI9FVX1FzZetrcWFfKgcK/gcZiCItTMVFwoO+9/BBESIyAZrx6TgRgGWi25njrlx&#10;V97SZRcLkSAcclRQxtjkUgZdksUwdA1x8o7OW4xJ+kIaj9cEt7X8yrKxtFhxWiixoZ+S9Hn3bxUc&#10;++vbyp+qYmNPZj1ivdd3Win10Wu/ZyAitfEdfrX/jILxFJ5f0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B+swgAAANsAAAAPAAAAAAAAAAAAAAAAAJgCAABkcnMvZG93&#10;bnJldi54bWxQSwUGAAAAAAQABAD1AAAAhwMAAAAA&#10;" path="m127,37r3298,2l3425,49,127,48r,-11xm141,85l,42,141,r,85xm3411,2r140,42l3411,86r,-84xe" fillcolor="black" strokeweight="3e-5mm">
                <v:path arrowok="t" o:connecttype="custom" o:connectlocs="127,37;3425,39;3425,49;127,48;127,37;141,85;0,42;141,0;141,85;3411,2;3551,44;3411,86;3411,2" o:connectangles="0,0,0,0,0,0,0,0,0,0,0,0,0"/>
                <o:lock v:ext="edit" verticies="t"/>
              </v:shape>
              <v:rect id="Rectangle 48" o:spid="_x0000_s1073" style="position:absolute;left:2930;top:47;width:694;height: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rect id="Rectangle 49" o:spid="_x0000_s1074" style="position:absolute;left:3107;top:70;width:253;height:3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7378E6" w:rsidRDefault="007378E6" w:rsidP="00FD5618">
                      <w:r>
                        <w:rPr>
                          <w:rFonts w:cs="Arial"/>
                          <w:sz w:val="16"/>
                          <w:szCs w:val="16"/>
                        </w:rPr>
                        <w:t>20m</w:t>
                      </w:r>
                    </w:p>
                  </w:txbxContent>
                </v:textbox>
              </v:rect>
              <v:shapetype id="_x0000_t32" coordsize="21600,21600" o:spt="32" o:oned="t" path="m,l21600,21600e" filled="f">
                <v:path arrowok="t" fillok="f" o:connecttype="none"/>
                <o:lock v:ext="edit" shapetype="t"/>
              </v:shapetype>
              <v:shape id="AutoShape 50" o:spid="_x0000_s1075" type="#_x0000_t32" style="position:absolute;left:1711;top:842;width:2885;height:1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xqoMEAAADbAAAADwAAAGRycy9kb3ducmV2LnhtbESPQYvCMBSE7wv+h/AEL4um68GVahQR&#10;RE/CuiIen82zLTYvIcnW+u83guBxmJlvmPmyM41oyYfasoKvUQaCuLC65lLB8XcznIIIEVljY5kU&#10;PCjActH7mGOu7Z1/qD3EUiQIhxwVVDG6XMpQVGQwjKwjTt7VeoMxSV9K7fGe4KaR4yybSIM1p4UK&#10;Ha0rKm6HP6PAt85/nv2VT07vL9tNx+WWWKlBv1vNQETq4jv8au+0gu8xPL+kH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7GqgwQAAANsAAAAPAAAAAAAAAAAAAAAA&#10;AKECAABkcnMvZG93bnJldi54bWxQSwUGAAAAAAQABAD5AAAAjwMAAAAA&#10;" strokecolor="red" strokeweight="1.5pt"/>
            </v:group>
            <w10:wrap type="none"/>
            <w10:anchorlock/>
          </v:group>
        </w:pict>
      </w:r>
    </w:p>
    <w:p w:rsidR="00FD5618" w:rsidRPr="00F71D80" w:rsidRDefault="00FD5618" w:rsidP="00F71D80">
      <w:pPr>
        <w:pStyle w:val="Lgende"/>
        <w:keepNext/>
        <w:spacing w:after="0"/>
        <w:ind w:left="810"/>
        <w:jc w:val="center"/>
        <w:rPr>
          <w:rFonts w:ascii="Times New Roman" w:hAnsi="Times New Roman" w:cs="Times New Roman"/>
          <w:bCs w:val="0"/>
          <w:color w:val="auto"/>
          <w:szCs w:val="22"/>
        </w:rPr>
      </w:pPr>
      <w:bookmarkStart w:id="12" w:name="_Ref296001238"/>
      <w:r w:rsidRPr="00F71D80">
        <w:rPr>
          <w:rFonts w:ascii="Times New Roman" w:hAnsi="Times New Roman" w:cs="Times New Roman"/>
          <w:bCs w:val="0"/>
          <w:color w:val="auto"/>
          <w:szCs w:val="22"/>
        </w:rPr>
        <w:t xml:space="preserve">Figure </w:t>
      </w:r>
      <w:r w:rsidR="00C147C5" w:rsidRPr="00F71D80">
        <w:rPr>
          <w:rFonts w:ascii="Times New Roman" w:hAnsi="Times New Roman" w:cs="Times New Roman"/>
          <w:bCs w:val="0"/>
          <w:color w:val="auto"/>
          <w:szCs w:val="22"/>
        </w:rPr>
        <w:fldChar w:fldCharType="begin"/>
      </w:r>
      <w:r w:rsidR="00D850DB" w:rsidRPr="00F71D80">
        <w:rPr>
          <w:rFonts w:ascii="Times New Roman" w:hAnsi="Times New Roman" w:cs="Times New Roman"/>
          <w:bCs w:val="0"/>
          <w:color w:val="auto"/>
          <w:szCs w:val="22"/>
        </w:rPr>
        <w:instrText xml:space="preserve"> SEQ Figure \* ARABIC </w:instrText>
      </w:r>
      <w:r w:rsidR="00C147C5" w:rsidRPr="00F71D80">
        <w:rPr>
          <w:rFonts w:ascii="Times New Roman" w:hAnsi="Times New Roman" w:cs="Times New Roman"/>
          <w:bCs w:val="0"/>
          <w:color w:val="auto"/>
          <w:szCs w:val="22"/>
        </w:rPr>
        <w:fldChar w:fldCharType="separate"/>
      </w:r>
      <w:r w:rsidR="00D849AA">
        <w:rPr>
          <w:rFonts w:ascii="Times New Roman" w:hAnsi="Times New Roman" w:cs="Times New Roman"/>
          <w:bCs w:val="0"/>
          <w:noProof/>
          <w:color w:val="auto"/>
          <w:szCs w:val="22"/>
        </w:rPr>
        <w:t>2</w:t>
      </w:r>
      <w:r w:rsidR="00C147C5" w:rsidRPr="00F71D80">
        <w:rPr>
          <w:rFonts w:ascii="Times New Roman" w:hAnsi="Times New Roman" w:cs="Times New Roman"/>
          <w:bCs w:val="0"/>
          <w:color w:val="auto"/>
          <w:szCs w:val="22"/>
        </w:rPr>
        <w:fldChar w:fldCharType="end"/>
      </w:r>
      <w:bookmarkEnd w:id="12"/>
      <w:r w:rsidRPr="00F71D80">
        <w:rPr>
          <w:rFonts w:ascii="Times New Roman" w:hAnsi="Times New Roman" w:cs="Times New Roman"/>
          <w:bCs w:val="0"/>
          <w:color w:val="auto"/>
          <w:szCs w:val="22"/>
        </w:rPr>
        <w:t xml:space="preserve"> – Scenario 2: mobile WSD transmission at 10 m </w:t>
      </w:r>
      <w:proofErr w:type="spellStart"/>
      <w:r w:rsidRPr="00F71D80">
        <w:rPr>
          <w:rFonts w:ascii="Times New Roman" w:hAnsi="Times New Roman" w:cs="Times New Roman"/>
          <w:bCs w:val="0"/>
          <w:color w:val="auto"/>
          <w:szCs w:val="22"/>
        </w:rPr>
        <w:t>agl</w:t>
      </w:r>
      <w:proofErr w:type="spellEnd"/>
      <w:r w:rsidRPr="00F71D80">
        <w:rPr>
          <w:rFonts w:ascii="Times New Roman" w:hAnsi="Times New Roman" w:cs="Times New Roman"/>
          <w:bCs w:val="0"/>
          <w:color w:val="auto"/>
          <w:szCs w:val="22"/>
        </w:rPr>
        <w:t xml:space="preserve"> </w:t>
      </w:r>
    </w:p>
    <w:p w:rsidR="00FD5618" w:rsidRPr="00F71D80" w:rsidRDefault="00FD5618" w:rsidP="00F71D80">
      <w:pPr>
        <w:pStyle w:val="Lgende"/>
        <w:keepNext/>
        <w:spacing w:after="0"/>
        <w:ind w:left="810"/>
        <w:jc w:val="center"/>
        <w:rPr>
          <w:rFonts w:ascii="Times New Roman" w:hAnsi="Times New Roman" w:cs="Times New Roman"/>
          <w:bCs w:val="0"/>
          <w:color w:val="auto"/>
          <w:szCs w:val="22"/>
        </w:rPr>
      </w:pPr>
      <w:r w:rsidRPr="00F71D80">
        <w:rPr>
          <w:rFonts w:ascii="Times New Roman" w:hAnsi="Times New Roman" w:cs="Times New Roman"/>
          <w:bCs w:val="0"/>
          <w:color w:val="auto"/>
          <w:szCs w:val="22"/>
        </w:rPr>
        <w:t>and fixed roof-top DTT reception</w:t>
      </w:r>
      <w:r w:rsidR="00CA5034">
        <w:rPr>
          <w:rFonts w:ascii="Times New Roman" w:hAnsi="Times New Roman" w:cs="Times New Roman"/>
          <w:bCs w:val="0"/>
          <w:color w:val="auto"/>
          <w:szCs w:val="22"/>
        </w:rPr>
        <w:t>.</w:t>
      </w:r>
    </w:p>
    <w:p w:rsidR="00FD5618" w:rsidRPr="004F602E" w:rsidRDefault="00FD5618" w:rsidP="0048445C">
      <w:pPr>
        <w:pStyle w:val="Lgende"/>
        <w:jc w:val="both"/>
        <w:rPr>
          <w:rFonts w:ascii="Times New Roman" w:hAnsi="Times New Roman" w:cs="Times New Roman"/>
          <w:sz w:val="22"/>
          <w:szCs w:val="22"/>
        </w:rPr>
      </w:pPr>
    </w:p>
    <w:p w:rsidR="00FD5618" w:rsidRPr="004F602E" w:rsidRDefault="00C147C5" w:rsidP="002C6E86">
      <w:pPr>
        <w:pStyle w:val="Seo"/>
        <w:keepNext/>
        <w:numPr>
          <w:ilvl w:val="0"/>
          <w:numId w:val="0"/>
        </w:numPr>
        <w:ind w:left="1890"/>
        <w:rPr>
          <w:rFonts w:ascii="Times New Roman" w:hAnsi="Times New Roman" w:cs="Times New Roman"/>
          <w:sz w:val="22"/>
        </w:rPr>
      </w:pPr>
      <w:r>
        <w:rPr>
          <w:rFonts w:ascii="Times New Roman" w:hAnsi="Times New Roman" w:cs="Times New Roman"/>
          <w:noProof/>
          <w:sz w:val="22"/>
        </w:rPr>
      </w:r>
      <w:r>
        <w:rPr>
          <w:rFonts w:ascii="Times New Roman" w:hAnsi="Times New Roman" w:cs="Times New Roman"/>
          <w:noProof/>
          <w:sz w:val="22"/>
        </w:rPr>
        <w:pict>
          <v:group id="Canvas 101" o:spid="_x0000_s1076" editas="canvas" style="width:350pt;height:166pt;mso-position-horizontal-relative:char;mso-position-vertical-relative:line" coordsize="44450,2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3wicAAHQQAQAOAAAAZHJzL2Uyb0RvYy54bWzsXW1vJDeO/n7A/YdGfzzA61K9lxFnkdjj&#10;vQWyewHi+wE9do9trN3d190znuxi//s9lCiV1F2UamLPS5DKh5RnzKEkkiIpkqK++/PHp8fZh+V2&#10;97Benc/Vn7L5bLm6Wd8+rO7O5/97fXXSzme7/WJ1u3hcr5bn81+Xu/mfv//P//jueXO2zNf368fb&#10;5XYGJKvd2fPmfH6/32/OTk93N/fLp8XuT+vNcoVfvltvnxZ7/HF7d3q7XTwD+9PjaZ5l9enzenu7&#10;2a5vlrsd/vbS/HL+vcb/7t3yZv8/797tlvvZ4/kcc9vr/2/1/9/S/0+//25xdrddbO4fbngai98w&#10;i6fFwwqDOlSXi/1i9n77cITq6eFmu96t3+3/dLN+Ol2/e/dws9RrwGpUdrCai8Xqw2KnF3MD6tgJ&#10;4qdXxPv2jua9Wl89PD6CGqfAfkZ/R99n8GdJv35chUDmbzQswzxv7s6e7zaOlWD/AS8/ael/2a7f&#10;b/TK785u/v7h5+3s4fZ83pTz2WrxBDnSv59VBTGQhgbMX7abXzY/bw0X8ONP65t/7MyKwt8T/J0B&#10;nr19/tv6FvgW7/drzcCP77ZPhAKsmX08n+dlXTVqPvv1fF5UXdcZgVl+3M9u8NsyU1We5/PZDX6v&#10;uq5oK2Ugbu4hd4SgzOtG//O8anL7uzf236sC+4P+cZ5VFf32dHFmZgDaulnSErE9dj11dy+j7i/3&#10;i81SU3fnU7ey1P0B1NAws6qkWdHwoPDFypD35uOKyTtbrS/uF6u75Q+7DfYaiAAU/FcawfWvG1BX&#10;EwUr8rDQH3ZgV5IDZVcw/YuuNgS05M+bHL/StA9otzjbbHf7vyzXTzP64Xy+228XD3f3+4v1aoVp&#10;rrdK83rx4afd3hDd/oNAzEnKZ8/n867KK/0PduvHh1vaKAS22969vXjczj4sSLfo/3gWARgEeXWL&#10;QRZn98vF7ZvV7WyvabLYbtfPc0L/tLydzx6X0J/0kwbdLx4eR4FCXszeBE2wGBqGqKNVz7+6rHvT&#10;vmnLEwjhm5Myu7w8+eHqojypr1RTXRaXFxeX6t+0MFWe3T/c3i5XtDarBlU5TshYIRsF5hRhr1BC&#10;7FrEMUX71ZPWokHSYETt7fr215+3xBiWe7PH9Z41P3oqobZCyypBb6OYSnAC2susGeq3a4myUTAu&#10;tI3b4khGobNIROuyNbztVUMBjUD/qm2sYrm5f8OqIa9ZMxStVnJfVTFAgxm1e7VdLskYzyq9TN7R&#10;Vu3ujM4VCay3vwGOb//Zdk26pDWbioSa1XHpSNbmmixG3EkX9wSrtJZ2BFuc3bw32oAQ2T0PU33L&#10;G+bulld3DSa+e3qEA/BfpzNVZvXsGR/L0R4MSscDa9rZ/Ux1MAN66/ZgYG4PVuSNgK0IwFQlYIMY&#10;9dhyJc0NOrwHy9pSwIZd04MpcaVgvANrq0JABkl1UCoTF9p5YHWXCchoJzlsXVcJVFM+E+pCSdh8&#10;JnRlJmHzmVB1IjafCW2TS9h8JlTySn0mtEUnYfOZUGcSR5XPhaaVpE0FXCgkLuQ+F5pMmhvZX8es&#10;upHoRi5SD6akuWFL92CN6gSe5j4Xqlycm8+Fpq4lbD4XciVJSO5zIS+lrZD7XMhFnuY+F2jQYQ1S&#10;+FzIK2nPk4PkyKvqRsLmcwHuqCBvhc8FlUnarfC5kOeFhM3nQikJCHSstwJ5oT4TJBaQS+2o0UjS&#10;UfgcULlAsjJggLTfS5/+tbTG0ie/JGZlQPxCNAYh8QXalz7tc3mRPvFFgpU+7fNaEll4OT31YUOl&#10;qfnkhx8v0L/y6a9qSchw6uoHzcWtXvkcKFUrzA2nyh5bm4tz83lQZuLcfCa0oqGCQ9UPWjTSVq98&#10;LrSVZAwqnwuFuNXhKfWDtq2kImufC0UpKY7a50JXSrJb+1wo6lLgQu1zQWWZxIY6YEMu+Qu1zwal&#10;cklJ1j4fZONCh3qnZFQh2gPy4h1cDbBhj7L2GaGqVtpdjc+JppCkhCIWblTVNJKY0PnDwTWNRLsm&#10;YIXsB1J4xqGDgy4stglY0cH5HLZ+jc+KFm7UMO2agBXwwyV0PitU0Yj4Al7UrYSv9XmhylwJ82sD&#10;Zsiuauszg44dEr6AG1Xtzw+HHnesWdyb6AbOPx9XfNTBTzOEayjySYehzXpHMSo69+AYem3CNBqe&#10;fisAY5oEbE+lgIoAQyII2Ma24sDgNwE3dJDCSuLA4CYB27NeHJiP59c4NYzBrXiNatwiFa9SjVum&#10;4nWqcQslx55WCs99zNzJcydwuOajwHmp5jidpDr53hr7uKXmvFR4z6Mmw0uFezwGnNxjmgz831Hg&#10;VnLHcZUcXI193FLJhdXg45ZKXqoGH7dUckQJHK7mmKWSr6nBxy215KXCYRyFnZcKl3AUOC+1HLdU&#10;8vlo7iaUnpRIcuo0+LilIqBtwMctldwyjX3cUsnv0uDjlkqOFYHDcxpDSPKcNPi4pZJnpMHHLZU8&#10;Hw0+bqnk2WjwcUslz4XA4ZqMWSpHRq/heowC56XCtRgFzkuF6zAKnJfajFsqOQa0VBj+MdjJ7mvw&#10;YKlG7tlsb5G0OMxgbuczZDDf0hAw5Is9WXv7I2UVdOBydo8fKDRJv3laf1herzXMnsw+fBZDNlU5&#10;y9XDPK4OYM2qVJVZGlsI+90w1sxQV5WNjnhjJRbCfhkS6TK9dD1VQyoLYb8Wkk4qIBLyZTpnG8FJ&#10;gRoN6dZkcdkv48w7OFIEmUNbRkfPkZvTkApbKg7Jth1hkwSkAnE0ziyzfLfzs1+eJw7RGrKDMY0O&#10;jjCuBoSDHgfMyFHHyps2waCMTvMEWCQohKCvBkRYNzE0XCrCWON4F11MlhmO14nFIEJsEDonwJLP&#10;fg0ZO96VNZy12MAd6+Q6s7vX4rFfxsdcQbA4jg9eHi24gqzHxm07w5MkHGtGhJXj+NiMVl2cxy3F&#10;dYghWQIfBcw0XJx+Lbt8tXO1Ld3s19CvzYxo1fBXY3RBJJv5m4Bja4czdhwfO15I68fhrPw5g2Xn&#10;b79mHTWMgqYL5hlbB6X/CK5JbPea5QXh7yi+iunSFHG5qtiDaSAPsfkh1GHmBzcgCod9odfhjKGl&#10;h/0aupR0LKf1dnHVgeC3hkNIPTpuTqkG4MsRno7NL+dqASrLiMOZ9dL4UbiSrZkpPhANT85+qHLp&#10;WksP+zV0QRRfrwNh+vi41uI5N9jisV/Gx/pKJeQA8X4zLvZddL2sNxL2K7fbKK79kBfQo7pji528&#10;/fIisCkMc6NzUxRKgQzgeB5bgmISxwVF8ekxzn6VGbUcx8U6IDEv5oA7aVsa2K+hBevZFMWM0+gO&#10;DhaH/RpcvLcSvGQ3KCEY7P4lxIxxJa274WMb13GUNqQtn6ArUyxPOCmW/O4Yamllv4ZmzEtkOOJC&#10;xoKRI3QbFUYWM+Q44nDsT6ThjB3JcaCKjsubgMoionAUZyciJ/R+CeoSXJtwq0ve8W3CfiH9YvAl&#10;9HSJ8fS4OKvE1lFyEK5FqVYUjlUNMjFRuIJPBy0UXQyfPcO0LnZixcl+eVtTNJvoZyrqRDtSUCqA&#10;4BJHjYL51sKXj86PxR7ZnQSckYO2i9slpH/0/LjeRV6HhUvRhXJ3WG+X2EcF27ku4U8goaTxUcYo&#10;vmB3AHPRRssx+7UK2XBEZQlXsITo0VIouxQdurS2GEfzOCAOFxpjjvRVjMvWe6NMVByQq1Fx9o8P&#10;XdtTfJWgIznceo7IWkWHri3BU0c6W0ynGuiI2KqRADNDI8MVB7QET2mvhjJnxMI2QUckyxgwcT5t&#10;YOMMxsQcW8RVDGBCKKjyTQMicxZddetc14TObjmWB3GMsxBJOB46IT0dH/NV55IcdlPZr9lcHfwJ&#10;XkzKjnIEUSEjF122KuyuqRM6BZEVdopreO8xSaP0npkn8ncJSD6AqDpxskDUi9dOZ7n46FbQke1L&#10;QRozraqE3RoK/lnW3Dyud0szIQos6mScizBC4/v1lEGt88iS6OHbBLqUk4OYXg0zwnPZj3l3clW3&#10;zUl5VVYnXZO1J5nqfkSspuzKy6uwhvmnh9Xy5TXMr1/3DYIuzriwWxPXVV3TjG09tP1qQgzWRZvi&#10;WGxEXLtBlez9evtPlJHjCgvq3P/v/WK7RDH5X1e4IdCpkpzKvf4DbA5lBrf+b976v1msboDqfL6f&#10;I0NMP17szT2Z95st1c5DKeoo8mpNtwPePejCeSrjNdXamLdXrP0lbivAfzwsStbb6MsXJZdUIEE+&#10;m6vjJvnVRclQ/lT87ZSGvV7ib6HRJcm6YgEpJi1JfZ0xNJNXdUHVD8Z3pFoAW9kMreBgdBnbMRqs&#10;wYGYGsJjNPCtHIwuAzpGA53mQCpdC3eMBmbbwShdAHSMB5rZwaAWYnBVEAEHkwt4wIEeRtckHc+H&#10;zskOCEV3KDQ5nlBQcWzKtAcw+YQudfHhACaf1Lq+cgCRT2pTJDWAyCe2rgMZQOQT21T3DSDyqa2L&#10;jwYQ+dTudHXKAKKA3MNcIz3kqK1Mxe0xJjK4DkogEgUIHIwyBUcDmHxyS4wLioqVKb4ZQBUQXJAm&#10;ioD3syoFuaSMiYOSBDwoJ8Zds2HJDKqJpT0X1BIrUxJ4vEByXtysJC1AoQAHhJ0yPKugjthUUR0L&#10;VVBFLM/KJztOdsNydVBELBCr8OmuoH0GNQuFN/slSjw8KCIWpJSMcI9LEi0E/DwoFM4OzisoIhYl&#10;no5k/YiVhMtXMeI+xPndx6WL8o/5SEcNN6KkHCgk4IComnd4iT7pJYWFIJ6PSuAixbLdgJISDYqH&#10;xVmFtcOCYg8qh1Ul0IpKUNysJGtDKWcHhKT7MK0oyOegJAtIh18HRCXZg2SHLvChhvd0UDCsckHg&#10;KVTjBhTchKBYWNyGQa2wsKEpEOZGE5UDRLaHEhypoEbY11g480xllQN1o5xfmMoqjypqyTOB33/t&#10;kj3x+tSprFKqNp7KKiXKcEHBtctnxUWM87pTWeXRXn2VskoKi7ky+99Ur0cGmMr1YKmGqvVgUynE&#10;YON/UqGe0TuJ4gI4BMCVqCzghBo2oAkF2uig/ZoALmuuRNbNRTqjuMipozVGgciQA8jSwc7Gfs2s&#10;OIkbj2ajoiONCX7xiEnBE9dQiUA7zpVmyHg2B3E7DZYgPc6DGizFR05+JGSCIh6a+nHK4oymweBo&#10;RdlkJwfXLg7Ha4UzGYdj0lE1ZEwee04k4Jiv8NKj+FhIcC6IgtkKEHMyErOiLLwpbLwRUnNzuyq+&#10;VN6iScoZoUsxgtmfYKuRzJSQHOg0u4dfJ/9wVV5d/fgDcy1IU0z5hyn/8AltuIRuSTBWh/kHrcK+&#10;Qv7B1r50psizb4qCPDb3l0L4z6jNF2UgOn2DtTO1JH5+wQ9eoU0WhRioEhND+lDQCu6kjuZEiDEM&#10;oAqP87ilPYwLC3O42pJikAO4giBKZqIoA/PyoyiNbusxgCuIomStNC8/jEJdTgbnFUSvlLkUPjCv&#10;IC+ByvVhZGFiQuFi6zDF6FajI1mFbi6DU6PMvYNSubl3PTQ3nwGVvkw/QDSq3vKw4ZKsMDefBVVG&#10;d2mHsAU8yE38aWhuPhNKXH8exhZwAWiEuQX5ihLx9UFsQb5CofxYwuZzoUQDlmFsB1zQsdKBlQZp&#10;ixItU4axBVxQJrQ1hM3nQoHmQcPYAi4oJc7N50KRU8ZogKdB8gLVXQLZgvRFjsYHg8iC9EVr2o0M&#10;rDNMYOh77wMzCxIYtbmTP4TM3whK94EYQuazgPoKDO8D8nLdfkELheFV+gwooUcFXD79lSC2QQqj&#10;MMHhgUWGOYzhaQUZjAJdfoanFaQwBPEPEhh5K62Qzg6OWoLsB/mL3NyWH1qgT3hJVoMEBq6NSSv0&#10;CQ+oQSYGGQzULgu4ghRGQ8H0AeEKUhi5uCGDHAau0gnIAtXTSloxyGLkkm0K0ximTcYA9cM8hs4f&#10;DS3Tl3uO9A8h88mPhnHCMn3tb5r2DOAKUhllIdjMIJkh7u0gmVEiuTrIy4N0hiAWdJB0kl+2gqII&#10;EhqSmg47nqBL0PC0fNpLHkbQ7aTSmc4BNlKFs5u7tLWDTie4xDQ8KyrXdKhEdyBoc1LVgtwHXU5Q&#10;ujGsvejqpBuxlrR92OJE9GGDDic1hHCQ9EGDE+opJszMF/tGElUKVLj5F6Y33YDc021JB9bqGo0B&#10;TgatTSqRZkFnkxbex+AycXGqH7IxSf6hmfkM6GDih5H55rYV3U4cZPoxO8kRoKt2PTFkmvkM6FpB&#10;V1A9sEOGEj2Bm1Rp24OhNdPgMqnStYcSDRIqij0wNKwcRuYzoMM2GZYzuqjaj4lGYMPIfAZ0gQWf&#10;sqnDXXimbKqU6pqyqRJlpiY1EmX48sM1fHYT+IqnR6dsqkRIvng1Nak5Shz/4ZvUiD3iKOyMJO21&#10;a3oR33zkhmnwcXsVbUsMuE3dxbHzpaVr16kjAQ5niSaDC6BjFAf37bhGHxIP/MXlAORt63IAcoGH&#10;6gE6ThJ2rjGBVBKAoL1eET9fISYnO76qjJN1POeP0L1GqLLEBb3WXtjPEnezEcBnjCaDIc4RRxEG&#10;TNxrRhifARNNbqi3DfFbUabfcNDmIe3X1BRQbxsDaBIb4hxrCsdojIlbZdSLxgAmLnNXlo4qcVMM&#10;UX2DEXH76GIqu2pEi+KAfE8bEe34xbfKXvmjng8xOiK6z3NMpPxL3uc2kyQSHBF+xpjgTMmlPlhM&#10;XMIR5bdzjNNR37AiXqfoiEi/5UycPPYCvUpeDqZW7lrMXFGQFVj7NYJb2pulKnX3nNU2tkJ8jgXX&#10;iqgM1SAxXiPqr+eYurWd0wkVa+kSXQMQ+NdwCO1Hx825a0CTapDB13gR3Y/i0+/0YH4I+MThuLsA&#10;3ceO0YWVEx4XioJR7BqjIsQfBeMCjyJV4WNkGkH+KDbDscIljK0w2a8RKsaVuN5rZL5IKCMDhTB/&#10;dF6G87lr8WfnY79mXmZPIM4fxcVt2qhpT4xNLL2pBnF0pQRsylGPE8PGTTmTfUoMA/JESR33V0rp&#10;HWxRPTm8ThWdnJVw6rETWwReDjL4EgVRyAgYODgfMXyuH1LCvOS2ECtRd1bwiRhxztiw9h2ZhH6w&#10;qhOJphg2JAaMBMQHLa11jpe6ITVgSBffp+7WaXxq3GMxzoUS0kEiHB+xogqCNJRVR9F5ITugccUp&#10;Vlm/ME4x2+Qs4VBUXH6HnGeMm8gQ6KnBwY6CUVgb1HBNRK0isl92G9kkqISvXFMiHOhUok8E0gQa&#10;DomA6PRq3jBFonsSMgUaH3IBUXzWoS4TTRWsh450QBSfdfnrRLMU5AsMmRMbH6F0A5ewqUgZaDgk&#10;BaLz65jObULRIWtg8CXo13GJaJdaB+VBIAe0npj46QMiwSXo5+ASXU6RsDDjuocIrRzbLxtYbuOC&#10;BEF8ftyvg9YdXYdt7JMw/8fnXTuv1ykXLa5+vCqueKpTuah5snBqV6Gfof2kp0uHy0UpoXpYLqo3&#10;xpcvF61gJrWGoa692Jp9uSidUXW7CusWv6hY1DzjhO2tx+h7UUD/uvyhanRZgmnzLZWKUopRHeOB&#10;vnJ4Kn0X/xgNbIKDMbVZA4igwB2QLm04xgNnxYEAw/CE/DQxzD3lT48xgfYOk0QheAIOJqAQQiB/&#10;5IuoWD5ity9pik7Ghi5ZgS9DQVVumshsw3BSTNUcWROmEgKnN1rcsSKB1I5fwkE8mtvr2j/5Bdvp&#10;uoT2X6Z2TeNeLRfsH7T+gf0zGv3L2z/0DLP2TwdsPpv9060PTITBN22h/dOFn4gHHhhJHHqcCTDm&#10;Rh9XfDyB/dN1RMdoQvtHVdPoS3c41rH9O5pOaP+o6GoAz5D9O8IU2D+BQqH98yg02b+X2j8In7Z/&#10;w0+C2MudRpDS9i9+RLXNs1P2D3OiwEfK/nFUzM1tsn95prJT/eT61K7wG29XSFGsQ/unFfFXsH/8&#10;tECXIVIbnv+wE1/x/Ed1pspkYny79Rvt35El+XT7pzv7HU/ok+0fVTAPLCy0f/r+y7FFDuyfQKHJ&#10;/qF0SBuFaxs81DU7r3D+wzaM2T8zqnI2JnH+S9k/ExpO2T8T4FaJXKrNubu5TfZvsn+/m3a9lF04&#10;tH9ao38F+4cdRA5n25nUTn/+o9QG2T9X1fKy+CedbkqzqyX7V2RkJvD/wzMZphic/wbw+PZP6Vsp&#10;A3j8A2ChbxgNYDo0gAN4/AMgMAyvLDSAFAAdwBQYQAGRbwCBokc0HQBfdgAk5pMBJL4MBkDNIYvZ&#10;ljwAQuxIcAFnjZH9mmQhJE5vtTiUntT4E2A/OTvY62QApwjoymT97peL2zf885QBfLUMIFTxoQXU&#10;VTlf3gJWtiwzO7SAnyUDeHRyC0+A+oa5eVvHN5OHFnDgwOVbQPQzoXzbUXDTN4A2A3g0oUMDOIDH&#10;N4CYyvgT4NGMAgOo+6gfH0l9A4jJ9EubDODLDCBJkTkBDl+rcFk2zbakAUy8/jM2A2gc0uQJEDJI&#10;ZtIIuWd0J/u3mk8R0Itv+8EWKkQ9tH86fvLl7V/JL0ThBS02BUcPtui/xxZ72QnQPCWiY1i+aftt&#10;9s90qvTxBPbPZACPrE1o/7TdOkb0qfYPre0RAT3GEx4A9astxxY5sH8ChSb797kioBT81xFQwf5B&#10;FAIb88IIqLFs8fMfCZLJAMZvZVEzoWBu0/lvioD+fiKg8N4O7Z+uP/kK9o+9XNg/vTP7COgrn/+E&#10;+o7fZv+OC1cC+zfq/De6AubIjobnv1EVMGPsn0Chyf59LvtHEcmY/TMB0P6MlbB/8XtVn1oBk7B/&#10;h3Ob7N9k/34/9g/Se2j/tLx/eftX8XMNaGTBZzN7/pvs38zcgHgN+2duQBxhCs5/k/2Tm+jo086r&#10;V8B8y/YvfqXQVadqkZrin6u708n+/X7sH/Teof3TZR9f3v7Zzjqwf9/ADUAvu+UHN4/zf3xW7W8S&#10;fvr5j5qyjroBeGS1wvPfqBuApgL0CFNg/0z+72hl0/nvs53/7A1AIf55mGN74fkPIoqQZSL+6W4A&#10;6t3oGTZ7wDPVNEe5SfvrKf835f/W2289/weddmj/tL/3FewftxGD/dMn0M8W/9Ta/ThN9tvin8d4&#10;Avs3Kv+n45/HiD5P/m/M+U+g0GT/Ppf9o1xbLP75ifYvdQMC6ee0/aM5UWIvdQPwcG6T/ZvOf69x&#10;/jt93tyd3W03v2y+/46s0fNuM/v49LjCT5vd+fx+v9+cnZ7ubu5fqxaUWskaW3hNkccf1x9npq2W&#10;Zwtn+4/4e+wKXai92/y0vvnHbrZaX9zjJfblD7vN8mZPv+3/artdP1PtLqZsIiQeNrOw3ebn7ezt&#10;89/Wt8vz+eL9fq1x2xqX9bt3MwxYtegLQ/uxqEzjxt480gOD+oZEaRKHXoHMZrvb/2W5fprRD+dz&#10;egJZI198QL8OUyNuQajwfLW+enh81LcPP6m/RNa9ad+05UmZ129Oyuzy8uSHq4vypL5CY8LL4vLi&#10;4lL9m8Z13RpoGGYm/nIcM2+3i+eHILpCUw6aQu22d28vHrezD4vH8/mV/o8r4T2w03AaulAe/CZk&#10;xPb324fz+b86lZfZj3l3clW3zUl5VVYnXZO1J5nqfuzqDN0KLq/CJf30sFq+fEkvLph7etgvt7PH&#10;hydcpdG18+YOy6tVj+8/vv04e7iFMLs0wdv17a+Q4O0aEgZJ/LDc4of79fafKP/bLjbn893/vV9s&#10;l/PZ419X2AXooUYPl+31H8qqoZf8tv5v3vq/WaxugOr8NRTKl1EiiJAcKBFTbOVt+6+mRLA/WYl0&#10;eGAquGXcQqtoJUKtDI1msBrIaohJiawfH25JdZHOCHTZpEQebm+XK9KBPSlgh6BQdWMo2PLdGdk5&#10;Y/F6JeJirZMSObv5+weoUdKteOXgSIno2tdvQYk0tjl/0XU6VNB7IhW9j0B3NUvcLJ2UyOSJfBlP&#10;xAWsJiXiKxHEjw49kcPS/oQn8kpnl7Kgx/pILeTmOY9eY5T0WolRGa7TwuR3TIeXz314cV1eJ5Xh&#10;qwyY70OVcVgNnVAZny8CUhbcJBxfrcd6LdJSrs70iNDHmikCMkVAPn8EBIEL+Ljkkk9KxFcirqTU&#10;hVHxpDJTCmecXyjc+bXCqE3FtwyLAu9OYFK9EmnoYR99eHGPJEyeyOSJfGZPxDx4MSkRrUe9CMhx&#10;XZ550sWLgOjwv5iBofBDAEx/kFMtJnytOg6az949Pmz+2+Z5OAfTtPyCWY5cQKg8FD2sQcqjcC/P&#10;WOVx897kYGi6Nu9CJXXcMb0vnAMG111KlZlOwpd4kUdrqR4sqFMo8W44Omx0eIz5AMyv1FNFrku6&#10;B7D51QqqULpj/wC24MJyrqS5+SULKmt19cMANriZ/UqVuFIYEgfWmlYiA8j8yj2F1xOomHBgoX7x&#10;Al6NFKhGL1m6MbtOX4QeQKZ8JtSFLpYcmBo9zdRjK3V94hA2nwkwUNLcfCa0jb41PoTNZ0Ilr9Rn&#10;Qlvou+ND2HwmIPElzc3nQtNKTKDXER1B6kLiAqWEHFiTSXOD7uzBatOQZYAL9FC5w1brNmlDAkLX&#10;TxxYozphpfSQlgPDk4KCuOGhuB6sqfWtw6G5+VxAdETC5nMhL/WtyiFsPhfwFpWEzecCDTqsQeja&#10;jVspnoQTsOF5zx5M1bq+dmBu9Laph02SEHr4yoFBhUhz87mAx02luflcKKWNRa+e9WPKC/WZILGg&#10;8FnQSBzAM2HeiLmwSEqTunnl0n6nU7GDQjPBYWbSO4cOShIzepPYAalCNAYh8QXakzvtkOVKXKRP&#10;fJFgeDDeQ4a3XoRV+tSHDZWm5pM/hyYdxkZ1FW4FqpaEjJ6ldWC5uNXxrGUPVuIlmmE7Rc8ROmwt&#10;uC7MzedBmYlz85nQioaKipjdoEUjbXW66+PA2koyBtQU14EVlbTVqcDMgbWtpCIptuPAilLCRleI&#10;HVhXSrJLnaYcGM6AAhfQgq0Hw9vbEhvo8UKHrswlfwHP3/VgSuWSkkRWvoeTjQtl8d2oqhDtAb2Z&#10;6OBqgA2LHKqcejBVtdLuIh/XoWsKSUpQ79CDqaaRxIQ6vvboGol2eBWoB1OyH0jvTTt0rWgS6GVA&#10;B4ZWmZLYIWbRw7Vwo4ZpRy++eujE/UpdbHu4ohHxBbyoW0nw6OmyHh8SK8L86JHyHk52VakVfg8H&#10;R1DCF3CjQs+9Xj8h7OqONYt7U2HmPw6FJnEzlMlRlRAdhjbrHVW2XWMlODhd27IT3VRcvH+JaRKw&#10;TS/HgSERBGxfAI4Dg98EbG97xIHBTQIOGqGLc6ZDBUHj1ECnUg1HBMAQQ/TgB12v3Xvf8anwE5vX&#10;OJuOws7rdOm2BHZeqXsDPA5Onjst1YQ1kksl11yDj+MnP2J77V5hTkyGl+oe40yA81LdM+FxcHKP&#10;ae7uefsEuJXccUvlF5Ov3fPVCey8VLx6PUYIyEvVcx8nwOSIEjhczTHY+U3ta/fKdHzueMfZYB8n&#10;wCUvFS7hqMnwUl1QNz4Z8vloqXDqxmAnp06Dj+MqX3G5dm/UJSbDS3WtzxPgvFRzlSS5+fiC27Ur&#10;+ItjJ8+Jluqe3k2AM1fdy78JcF4qXJsxdOfXoK/du8dx7Pzs7bVr0pkA56WahyKThCTPgygD12LM&#10;3Mmz0ODjlspP+167J3vjcyfHgLC7J+MT4LxUV7Clwc2SOUJJVeMzFFQDsanwRTnudj57ez5/S+uF&#10;IV/sydrbH6mGWQdY9JUWCgXQb/orm+bepCpZm6vKWa4exl4icbBmVarKLI0thP1ayMxQVyEyytyw&#10;EPbLkAU/wm5jQVizhbBfC2mvwhQgruGwhbBfC8lF+hRJjUPmVOMHPqHO3Ha1tLjsl3HmtsOeMhkr&#10;eZ6IyxqciLzGR1csVDjZWMVlR7VfHh2HaI2zQ3fq6NIRxtWAcNDjgBlvl6ZNMCjjd+ap3jA6ND2Z&#10;S7REWDcBCJdKAzodZldrv7zqLIMbThgTi0GE2MA5J8Aisl+DEGkFA5d6P5x1cp1Z82Px2C/jY65Q&#10;NjNGmo5eFsA6Ksh6DK7l1xeTcPxKB8LKcXxsRitTISqKbEtxHaJz4v11xKcZLi7YLfdQr52rbelm&#10;v4Z+bWZMZQ1/NUYXRLLNuHD2onAUB6B1OJfHjme/ZtyGHa/aWXT7e/tlOCt/zmDZ39uvgav5/Xpc&#10;UonOr7ZbKbHdER3X60D4O4qvYro0zj2187JfM7+Kb8c3kIcY/RDqMOOaawmivFTYF0TnxhlDO579&#10;mnFLOpYTXBdXHVSPSHAIqUfnl1OqgeAQno6tI6dgOMGZfJy4DsTmDZyph5Th2NlV5kq0DMd+qHJm&#10;3NLDfg1dEMXX4yJMH1+HtXjODbZ47Jfxsb5CrDiBz/ADAf0EnOFHwn7ldhvFtR/yAnq17thiJ2+/&#10;vAh+ERrQMd4qCqWAtzieR8GYxAlkfHqMbwvbqTCOi3VAYl7cpymxSJbLFMWM0+gODpae9mvoynsr&#10;wUt2gxKCYcQiJWaMK2ndDR/buI7j2AQyF1F+252ccFIs+d0x1NLKfg3NmJc59lVUyDJjb3J3/rFo&#10;7JdZwGKGHEccH/sTaThjN3NT/yDqI8WbIMc5LboOirOTvkzo/ZKyh4CjAowYvpJ3fJuwX0i/GHwJ&#10;PV1iPD2ueZRTXC9VpBq4xPxY1SATE11HwaeDFooutl57hmmRbIvC8ZkTOZs4HKUCiM6Jo0bBfGvh&#10;y0fHZbFHdicBZ+SgNa2vRDoj/aPnx/nlNFyKLpS7w3q7xD4q2M51CX+CigoJH2WM4gt2BzAXbbQ7&#10;137NDsYlK8aYcAWRfDKAyC5Fh8aVWwZMLMY+yKByF8Oxc7NfM0frvVEmKjp0xddPcfaPk6e2p3i+&#10;7C4ymhxuTXBkraJD15bgqSNdw2YLzYbjew8JMDM0MlzRoRtL8JT2aihzRtLTJujYUBJLAybOpw1s&#10;nAFMzLFFXMUAJoQCiTUDiMxZdNWtc10TOrvlWB6K2OIsRBKOh05IT8fHfEXH35h66uC26lWj51AU&#10;UCFhZyCRkUtAcoGxqhM6BZEV3og1vPfYNLFdWDCQv0tA8gFE1YmTBaJevHY6y8VHt4KObF8K0php&#10;VSXs1lDwz+qUqW/a1Dftm++bRlb58KaUNhdeyfFXu+RQNezG5eiuQTu2v+SgFBXY6VsO7ohhC5Wn&#10;Pg+s3aZmMa/01Kjr82AMNu2N6aqUd1UKxwSrRn5A36df7heb5cyENlmPXKyoZ4YuFfnl4KqDhr7+&#10;dYOmUdopQC+k/QUqSqiBBIU/H26pT5W27dj/q1v7O4Tk+XfGvw1Goj/IlyRoJnwXAocD4xHlrck0&#10;9jom76iGkXSMy0EKKma33y4e7u73F+vVCknG9da01bK3JOD1W51EIwfdqXSSscsQV6ZfeTsWfwi7&#10;QFEXpOONvTjbrt8nntZFPpCQ2yYmZoXcH+ortrxydBCb0IBwdtIHnVfM9iN3jziNlmr6p7uz57sv&#10;1WVNUSjCmE5P5vW5MZDEUTJvb/iYbRIX3sErPZDikgoMSVjRd9uEq3pRrtFtzYiyytEyyUW9Po88&#10;dxXO8HFxlp/DPhLn2V7rhgU1cUAnrvP50/IWPbiWK/OTdgv4Iek0qD6A/wE2A++Kz9toEDWx39AW&#10;KKoSgmcOmNgDtakemvbA0Xb5o+wBKNUb9Ni80aWqd+jgd/9wc7nYL/w/a7NxtszX9+vH2+X2+/8X&#10;AAAA//8DAFBLAwQUAAYACAAAACEApVkXldwAAAAFAQAADwAAAGRycy9kb3ducmV2LnhtbEyPwUrD&#10;QBCG74LvsIzgpdhdG6gasylFEDxoaatgj9PsmASzsyG7bePbO3rRy8DPP3zzTbEYfaeONMQ2sIXr&#10;qQFFXAXXcm3h7fXx6hZUTMgOu8Bk4YsiLMrzswJzF068oeM21UogHHO00KTU51rHqiGPcRp6Yuk+&#10;wuAxSRxq7QY8Cdx3embMXHtsWS402NNDQ9Xn9uCFcjdZTlbv/PSyGp+r+WZnst3aWHt5MS7vQSUa&#10;098y/OiLOpTitA8HdlF1FuSR9DuluzFG4t5Cls0M6LLQ/+3LbwAAAP//AwBQSwECLQAUAAYACAAA&#10;ACEAtoM4kv4AAADhAQAAEwAAAAAAAAAAAAAAAAAAAAAAW0NvbnRlbnRfVHlwZXNdLnhtbFBLAQIt&#10;ABQABgAIAAAAIQA4/SH/1gAAAJQBAAALAAAAAAAAAAAAAAAAAC8BAABfcmVscy8ucmVsc1BLAQIt&#10;ABQABgAIAAAAIQC7x1/3wicAAHQQAQAOAAAAAAAAAAAAAAAAAC4CAABkcnMvZTJvRG9jLnhtbFBL&#10;AQItABQABgAIAAAAIQClWReV3AAAAAUBAAAPAAAAAAAAAAAAAAAAABwqAABkcnMvZG93bnJldi54&#10;bWxQSwUGAAAAAAQABADzAAAAJSsAAAAA&#10;">
            <v:shape id="_x0000_s1077" type="#_x0000_t75" style="position:absolute;width:44450;height:21082;visibility:visible">
              <v:fill o:detectmouseclick="t"/>
              <v:path o:connecttype="none"/>
            </v:shape>
            <v:group id="Group 53" o:spid="_x0000_s1078" style="position:absolute;left:2465;top:359;width:40152;height:19939" coordorigin="4267,2572" coordsize="4138,2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AutoShape 54" o:spid="_x0000_s1079" type="#_x0000_t32" style="position:absolute;left:4931;top:3396;width:272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6e8IAAADbAAAADwAAAGRycy9kb3ducmV2LnhtbESPUWvCQBCE3wv+h2MF3+qlhUaJniJC&#10;S0EUqv6ANbcmsbm9kL3G+O89QejjMDPfMPNl72rVUSuVZwNv4wQUce5txYWB4+HzdQpKArLF2jMZ&#10;uJHAcjF4mWNm/ZV/qNuHQkUIS4YGyhCaTGvJS3IoY98QR+/sW4chyrbQtsVrhLtavydJqh1WHBdK&#10;bGhdUv67/3MGeCvdZles0vOXPR1lPZE6veTGjIb9agYqUB/+w8/2tzUw+YDHl/gD9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6e8IAAADbAAAADwAAAAAAAAAAAAAA&#10;AAChAgAAZHJzL2Rvd25yZXYueG1sUEsFBgAAAAAEAAQA+QAAAJADAAAAAA==&#10;">
                <v:stroke startarrow="open" endarrow="open"/>
                <o:lock v:ext="edit" aspectratio="t"/>
              </v:shape>
              <v:group id="Group 55" o:spid="_x0000_s1080" style="position:absolute;left:4710;top:2836;width:274;height:648" coordorigin="4372,8799" coordsize="26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o:lock v:ext="edit" aspectratio="t"/>
                <v:shape id="Freeform 56" o:spid="_x0000_s1081" style="position:absolute;left:4372;top:8823;width:268;height:359;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ErsMA&#10;AADbAAAADwAAAGRycy9kb3ducmV2LnhtbESPT2vCQBTE7wW/w/KE3pqNHmpJXUUExZ6qMbTX1+wz&#10;CWbfhuzmj9/eFYQeh5n5DbNcj6YWPbWusqxgFsUgiHOrKy4UZOfd2wcI55E11pZJwY0crFeTlyUm&#10;2g58oj71hQgQdgkqKL1vEildXpJBF9mGOHgX2xr0QbaF1C0OAW5qOY/jd2mw4rBQYkPbkvJr2hkF&#10;Xz+u338T/dnOj2nW/x4vh3yj1Ot03HyC8DT6//CzfdAKFgt4fA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GErsMAAADbAAAADwAAAAAAAAAAAAAAAACYAgAAZHJzL2Rv&#10;d25yZXYueG1sUEsFBgAAAAAEAAQA9QAAAIgDA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262,276;248,246;227,202;206,159;192,129;186,118;175,110;163,110;157,113;147,118;132,125;115,134;99,143;39,45;45,39;48,31;48,20;42,8;29,1;15,2;4,11;0,25;4,40;15,49;26,51;30,50;78,154;75,155;70,160;67,165;65,177;68,187;79,211;99,251;120,295;137,331;145,346;154,356;166,359;256,314;265,305;268,292" o:connectangles="0,0,0,0,0,0,0,0,0,0,0,0,0,0,0,0,0,0,0,0,0,0,0,0,0,0,0,0,0,0,0,0,0,0,0,0,0,0,0,0,0,0"/>
                  <o:lock v:ext="edit" aspectratio="t"/>
                </v:shape>
                <v:shape id="Freeform 57" o:spid="_x0000_s1082" style="position:absolute;left:4473;top:8799;width:29;height:31;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vF8EA&#10;AADbAAAADwAAAGRycy9kb3ducmV2LnhtbERPPWvDMBDdC/kP4grdGrmltLFrJYSEQIYudQLB22Fd&#10;bWPpZCQ1sf99NBQ6Pt53uZmsEVfyoXes4GWZgSBunO65VXA+HZ5XIEJE1mgck4KZAmzWi4cSC+1u&#10;/E3XKrYihXAoUEEX41hIGZqOLIalG4kT9+O8xZigb6X2eEvh1sjXLHuXFntODR2OtOuoGapfq6Ca&#10;7Zu3JsvNjF91PQ+Xfb67KPX0OG0/QUSa4r/4z33UCj7S2PQl/QC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D7xfBAAAA2wAAAA8AAAAAAAAAAAAAAAAAmAIAAGRycy9kb3du&#10;cmV2LnhtbFBLBQYAAAAABAAEAPUAAACGAwAAAAA=&#10;" path="m,82l2,67,7,51,14,36,24,25,35,15,49,8,64,2,79,,96,2r14,6l123,15r13,10l144,36r8,15l157,67r1,15l157,100r-5,14l144,128r-8,12l123,150r-13,9l96,163r-17,1l64,163,49,159,35,150,24,140,14,128,7,114,2,100,,82xe" fillcolor="#f4ffba" stroked="f">
                  <v:path arrowok="t" o:connecttype="custom" o:connectlocs="0,16;0,13;1,10;3,7;4,5;6,3;9,2;12,0;15,0;18,0;20,2;23,3;25,5;26,7;28,10;29,13;29,16;29,19;28,22;26,24;25,26;23,28;20,30;18,31;15,31;12,31;9,30;6,28;4,26;3,24;1,22;0,19;0,16" o:connectangles="0,0,0,0,0,0,0,0,0,0,0,0,0,0,0,0,0,0,0,0,0,0,0,0,0,0,0,0,0,0,0,0,0"/>
                  <o:lock v:ext="edit" aspectratio="t"/>
                </v:shape>
                <v:shape id="Freeform 58" o:spid="_x0000_s1083" style="position:absolute;left:4414;top:8950;width:184;height:230;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m8MA&#10;AADbAAAADwAAAGRycy9kb3ducmV2LnhtbESPwWrDMBBE74X8g9hAL6WR00KTuFFCCBhKfKodyHWx&#10;traptRKS4rh/HxUKPQ4z84bZ7icziJF86C0rWC4yEMSN1T23Cs518bwGESKyxsEyKfihAPvd7GGL&#10;ubY3/qSxiq1IEA45KuhidLmUoenIYFhYR5y8L+sNxiR9K7XHW4KbQb5k2Zs02HNa6NDRsaPmu7oa&#10;BcNUy4LWm7IMtnp9OvXuMq6cUo/z6fAOItIU/8N/7Q+tYLWB3y/p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ym8MAAADbAAAADwAAAAAAAAAAAAAAAACYAgAAZHJzL2Rv&#10;d25yZXYueG1sUEsFBgAAAAAEAAQA9QAAAIgDA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76,187;170,190;158,196;144,203;129,211;115,219;103,225;97,228;93,229;88,230;84,228;80,225;78,221;72,208;61,185;47,157;33,127;19,99;8,76;2,64;0,59;0,54;2,49;5,45;8,43;14,40;26,34;40,27;55,19;69,11;81,5;87,2;91,1;96,0;100,2;104,5;106,9;113,22;123,45;137,73;151,103;165,131;176,153;182,166;183,171;184,176;183,181;179,185" o:connectangles="0,0,0,0,0,0,0,0,0,0,0,0,0,0,0,0,0,0,0,0,0,0,0,0,0,0,0,0,0,0,0,0,0,0,0,0,0,0,0,0,0,0,0,0,0,0,0,0"/>
                  <o:lock v:ext="edit" aspectratio="t"/>
                </v:shape>
                <v:shape id="Freeform 59" o:spid="_x0000_s1084" style="position:absolute;left:4528;top:9027;width:30;height:32;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ZscIA&#10;AADbAAAADwAAAGRycy9kb3ducmV2LnhtbERPXWvCMBR9H/gfwhV8W1MVhnRGGUJBUATdYHu8JndN&#10;t+amNLGt+/XLw2CPh/O93o6uET11ofasYJ7lIIi1NzVXCt5ey8cViBCRDTaeScGdAmw3k4c1FsYP&#10;fKb+EiuRQjgUqMDG2BZSBm3JYch8S5y4T985jAl2lTQdDincNXKR50/SYc2pwWJLO0v6+3JzCt4X&#10;Nu7K0/J8OF6vpe5/Pr70sFdqNh1fnkFEGuO/+M+9NwpWaX36k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9mxwgAAANsAAAAPAAAAAAAAAAAAAAAAAJgCAABkcnMvZG93&#10;bnJldi54bWxQSwUGAAAAAAQABAD1AAAAhwMAAAAA&#10;" path="m56,173l,55,103,r57,118l56,173xe" fillcolor="black" stroked="f">
                  <v:path arrowok="t" o:connecttype="custom" o:connectlocs="11,32;0,10;19,0;30,22;11,32" o:connectangles="0,0,0,0,0"/>
                  <o:lock v:ext="edit" aspectratio="t"/>
                </v:shape>
                <v:shape id="Freeform 60" o:spid="_x0000_s1085" style="position:absolute;left:4494;top:9025;width:30;height:32;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wVsUA&#10;AADbAAAADwAAAGRycy9kb3ducmV2LnhtbESPT4vCMBTE7wt+h/AEb2uqh8WtRtEWYREP6x/E46N5&#10;ttXmpTSx1m9vFhY8DjPzG2a26EwlWmpcaVnBaBiBIM6sLjlXcDysPycgnEfWWFkmBU9ysJj3PmYY&#10;a/vgHbV7n4sAYRejgsL7OpbSZQUZdENbEwfvYhuDPsgml7rBR4CbSo6j6EsaLDksFFhTUlB229+N&#10;gtN1s92k6bpu013yOz6dL8n3qlVq0O+WUxCeOv8O/7d/tILJCP6+hB8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bBWxQAAANsAAAAPAAAAAAAAAAAAAAAAAJgCAABkcnMv&#10;ZG93bnJldi54bWxQSwUGAAAAAAQABAD1AAAAigMAAAAA&#10;" path="m57,172l,54,104,r57,118l57,172xe" fillcolor="black" stroked="f">
                  <v:path arrowok="t" o:connecttype="custom" o:connectlocs="11,32;0,10;19,0;30,22;11,32" o:connectangles="0,0,0,0,0"/>
                  <o:lock v:ext="edit" aspectratio="t"/>
                </v:shape>
                <v:shape id="Freeform 61" o:spid="_x0000_s1086" style="position:absolute;left:4459;top:9024;width:31;height:32;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42cIA&#10;AADbAAAADwAAAGRycy9kb3ducmV2LnhtbESPT4vCMBTE74LfITzBi2jqH6TUpqKCuHvU6v3RPNti&#10;81KaqN399JuFhT0OM/MbJt32phEv6lxtWcF8FoEgLqyuuVRwzY/TGITzyBoby6Tgixxss+EgxUTb&#10;N5/pdfGlCBB2CSqovG8TKV1RkUE3sy1x8O62M+iD7EqpO3wHuGnkIorW0mDNYaHClg4VFY/L0yhw&#10;p08fR26ya092v8qXOS6/b6jUeNTvNiA89f4//Nf+0AriBfx+C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jZwgAAANsAAAAPAAAAAAAAAAAAAAAAAJgCAABkcnMvZG93&#10;bnJldi54bWxQSwUGAAAAAAQABAD1AAAAhwMAAAAA&#10;" path="m58,172l,54,105,r57,117l58,172xe" fillcolor="black" stroked="f">
                  <v:path arrowok="t" o:connecttype="custom" o:connectlocs="11,32;0,10;20,0;31,22;11,32" o:connectangles="0,0,0,0,0"/>
                  <o:lock v:ext="edit" aspectratio="t"/>
                </v:shape>
                <v:shape id="Freeform 62" o:spid="_x0000_s1087" style="position:absolute;left:4472;top:8963;width:78;height:57;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bBcQA&#10;AADbAAAADwAAAGRycy9kb3ducmV2LnhtbESPwWrDMBBE74H+g9hAb4nsFIrrRjGpIZD2Epr60OMi&#10;bWwTa2UsxXb+vioUehxm5g2zLWbbiZEG3zpWkK4TEMTamZZrBdXXYZWB8AHZYOeYFNzJQ7F7WGwx&#10;N27iTxrPoRYRwj5HBU0IfS6l1w1Z9GvXE0fv4gaLIcqhlmbAKcJtJzdJ8iwtthwXGuypbEhfzzer&#10;YB4/3rBM0+/sRVen01Rp+373Sj0u5/0riEBz+A//tY9GQfYE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1GwXEAAAA2wAAAA8AAAAAAAAAAAAAAAAAmAIAAGRycy9k&#10;b3ducmV2LnhtbFBLBQYAAAAABAAEAPUAAACJAwAAAAA=&#10;" path="m57,307l,190,361,r56,118l57,307xe" fillcolor="black" stroked="f">
                  <v:path arrowok="t" o:connecttype="custom" o:connectlocs="11,57;0,35;68,0;78,22;11,57" o:connectangles="0,0,0,0,0"/>
                  <o:lock v:ext="edit" aspectratio="t"/>
                </v:shape>
                <v:shape id="Freeform 63" o:spid="_x0000_s1088" style="position:absolute;left:4526;top:9063;width:30;height:32;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FlOMEA&#10;AADbAAAADwAAAGRycy9kb3ducmV2LnhtbESPQYvCMBSE7wv+h/AEb2uqiEjXKGIRRfBg3d6fzbMt&#10;Ni+libX+e7Ow4HGYmW+Y5bo3teiodZVlBZNxBII4t7riQsHvZfe9AOE8ssbaMil4kYP1avC1xFjb&#10;J5+pS30hAoRdjApK75tYSpeXZNCNbUMcvJttDfog20LqFp8Bbmo5jaK5NFhxWCixoW1J+T19GAUp&#10;zRO6TLNX1tnraZsVid4fE6VGw37zA8JT7z/h//ZBK1jM4O9L+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xZTjBAAAA2wAAAA8AAAAAAAAAAAAAAAAAmAIAAGRycy9kb3du&#10;cmV2LnhtbFBLBQYAAAAABAAEAPUAAACGAwAAAAA=&#10;" path="m56,171l,53,103,r59,117l56,171xe" fillcolor="black" stroked="f">
                  <v:path arrowok="t" o:connecttype="custom" o:connectlocs="10,32;0,10;19,0;30,22;10,32" o:connectangles="0,0,0,0,0"/>
                  <o:lock v:ext="edit" aspectratio="t"/>
                </v:shape>
                <v:shape id="Freeform 64" o:spid="_x0000_s1089" style="position:absolute;left:4491;top:9062;width:29;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h2sUA&#10;AADbAAAADwAAAGRycy9kb3ducmV2LnhtbESPQWvCQBSE7wX/w/IEb3VjUUljNiJiq1CKNPHg8ZF9&#10;TVKzb0N2q+m/7xaEHoeZ+YZJ14NpxZV611hWMJtGIIhLqxuuFJyKl8cYhPPIGlvLpOCHHKyz0UOK&#10;ibY3/qBr7isRIOwSVFB73yVSurImg25qO+LgfdreoA+yr6Tu8RbgppVPUbSUBhsOCzV2tK2pvOTf&#10;RkGhn4tyx8X+nJ/nb1/H1+Nh9y6VmoyHzQqEp8H/h+/tg1YQL+D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GHaxQAAANsAAAAPAAAAAAAAAAAAAAAAAJgCAABkcnMv&#10;ZG93bnJldi54bWxQSwUGAAAAAAQABAD1AAAAigMAAAAA&#10;" path="m55,171l,54,102,r57,116l55,171xe" fillcolor="black" stroked="f">
                  <v:path arrowok="t" o:connecttype="custom" o:connectlocs="10,32;0,10;19,0;29,22;10,32" o:connectangles="0,0,0,0,0"/>
                  <o:lock v:ext="edit" aspectratio="t"/>
                </v:shape>
                <v:shape id="Freeform 65" o:spid="_x0000_s1090" style="position:absolute;left:4456;top:9060;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JC8QA&#10;AADbAAAADwAAAGRycy9kb3ducmV2LnhtbESPQWvCQBSE7wX/w/KEXorZ2EMIaVYpBcX2YrSFXh/Z&#10;ZxLMvg3ZNUn7611B8DjMzDdMvp5MKwbqXWNZwTKKQRCXVjdcKfj53ixSEM4ja2wtk4I/crBezZ5y&#10;zLQd+UDD0VciQNhlqKD2vsukdGVNBl1kO+LgnWxv0AfZV1L3OAa4aeVrHCfSYMNhocaOPmoqz8eL&#10;UbBPv7Z09r/V/+dL026NLcyYFEo9z6f3NxCeJv8I39s7rSBN4PYl/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SSQvEAAAA2wAAAA8AAAAAAAAAAAAAAAAAmAIAAGRycy9k&#10;b3ducmV2LnhtbFBLBQYAAAAABAAEAPUAAACJAwAAAAA=&#10;" path="m57,171l,53,104,r57,116l57,171xe" fillcolor="black" stroked="f">
                  <v:path arrowok="t" o:connecttype="custom" o:connectlocs="11,32;0,10;19,0;30,22;11,32" o:connectangles="0,0,0,0,0"/>
                  <o:lock v:ext="edit" aspectratio="t"/>
                </v:shape>
                <v:shape id="Freeform 66" o:spid="_x0000_s1091" style="position:absolute;left:4523;top:9099;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7skMIA&#10;AADbAAAADwAAAGRycy9kb3ducmV2LnhtbESPT4vCMBTE74LfITxhL6LpenBLNYoIiuvFv+D10Tzb&#10;YvNSmqytfnojLHgcZuY3zHTemlLcqXaFZQXfwwgEcWp1wZmC82k1iEE4j6yxtEwKHuRgPut2ppho&#10;2/CB7kefiQBhl6CC3PsqkdKlORl0Q1sRB+9qa4M+yDqTusYmwE0pR1E0lgYLDgs5VrTMKb0d/4yC&#10;Xbxd081fsudvvyjXxu5NM94r9dVrFxMQnlr/Cf+3N1pB/APv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HuyQwgAAANsAAAAPAAAAAAAAAAAAAAAAAJgCAABkcnMvZG93&#10;bnJldi54bWxQSwUGAAAAAAQABAD1AAAAhwMAAAAA&#10;" path="m57,171l,53,104,r57,118l57,171xe" fillcolor="black" stroked="f">
                  <v:path arrowok="t" o:connecttype="custom" o:connectlocs="11,32;0,10;19,0;30,22;11,32" o:connectangles="0,0,0,0,0"/>
                  <o:lock v:ext="edit" aspectratio="t"/>
                </v:shape>
                <v:shape id="Freeform 67" o:spid="_x0000_s1092" style="position:absolute;left:4488;top:9097;width:30;height:32;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dZF74A&#10;AADbAAAADwAAAGRycy9kb3ducmV2LnhtbERPTYvCMBC9C/6HMMLeNFVQpBpFRFHY06pYvA3N2FaT&#10;SWmi1n+/OQgeH+97vmytEU9qfOVYwXCQgCDOna64UHA6bvtTED4gazSOScGbPCwX3c4cU+1e/EfP&#10;QyhEDGGfooIyhDqV0uclWfQDVxNH7uoaiyHCppC6wVcMt0aOkmQiLVYcG0qsaV1Sfj88rAJz09l5&#10;nJhfv3pnfKl3MtObq1I/vXY1AxGoDV/xx73XCqZxbPwSf4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WRe+AAAA2wAAAA8AAAAAAAAAAAAAAAAAmAIAAGRycy9kb3ducmV2&#10;LnhtbFBLBQYAAAAABAAEAPUAAACDAwAAAAA=&#10;" path="m56,171l,53,103,r57,117l56,171xe" fillcolor="black" stroked="f">
                  <v:path arrowok="t" o:connecttype="custom" o:connectlocs="11,32;0,10;19,0;30,22;11,32" o:connectangles="0,0,0,0,0"/>
                  <o:lock v:ext="edit" aspectratio="t"/>
                </v:shape>
                <v:shape id="Freeform 68" o:spid="_x0000_s1093" style="position:absolute;left:4454;top:9096;width:30;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r38QA&#10;AADbAAAADwAAAGRycy9kb3ducmV2LnhtbESPT4vCMBTE74LfITzBm6aKiHaNIuI/kEW23YPHR/O2&#10;rTYvpYlav71ZWNjjMDO/YRar1lTiQY0rLSsYDSMQxJnVJecKvtPdYAbCeWSNlWVS8CIHq2W3s8BY&#10;2yd/0SPxuQgQdjEqKLyvYyldVpBBN7Q1cfB+bGPQB9nkUjf4DHBTyXEUTaXBksNCgTVtCspuyd0o&#10;SPU8zbacHi7JZXK6nvfn4/ZTKtXvtesPEJ5a/x/+ax+1gtkcfr+EH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Ba9/EAAAA2wAAAA8AAAAAAAAAAAAAAAAAmAIAAGRycy9k&#10;b3ducmV2LnhtbFBLBQYAAAAABAAEAPUAAACJAwAAAAA=&#10;" path="m56,171l,54,104,r55,118l56,171xe" fillcolor="black" stroked="f">
                  <v:path arrowok="t" o:connecttype="custom" o:connectlocs="11,32;0,10;20,0;30,22;11,32" o:connectangles="0,0,0,0,0"/>
                  <o:lock v:ext="edit" aspectratio="t"/>
                </v:shape>
              </v:group>
              <v:shape id="Text Box 69" o:spid="_x0000_s1094" type="#_x0000_t202" style="position:absolute;left:5827;top:3502;width:950;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o:lock v:ext="edit" aspectratio="t"/>
                <v:textbox>
                  <w:txbxContent>
                    <w:p w:rsidR="007378E6" w:rsidRPr="00B21A41" w:rsidRDefault="007378E6" w:rsidP="00FD5618">
                      <w:pPr>
                        <w:spacing w:after="0" w:line="240" w:lineRule="auto"/>
                        <w:jc w:val="center"/>
                        <w:rPr>
                          <w:rFonts w:ascii="Times New Roman" w:hAnsi="Times New Roman"/>
                          <w:sz w:val="20"/>
                          <w:lang w:val="fr-CH"/>
                        </w:rPr>
                      </w:pPr>
                      <w:r>
                        <w:rPr>
                          <w:rFonts w:ascii="Times New Roman" w:hAnsi="Times New Roman"/>
                          <w:sz w:val="20"/>
                          <w:lang w:val="fr-CH"/>
                        </w:rPr>
                        <w:t>2 m</w:t>
                      </w:r>
                    </w:p>
                  </w:txbxContent>
                </v:textbox>
              </v:shape>
              <v:shape id="Text Box 71" o:spid="_x0000_s1095" type="#_x0000_t202" style="position:absolute;left:4267;top:3966;width:802;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o:lock v:ext="edit" aspectratio="t"/>
                <v:textbox>
                  <w:txbxContent>
                    <w:p w:rsidR="007378E6" w:rsidRPr="00B21A41" w:rsidRDefault="007378E6" w:rsidP="00FD5618">
                      <w:pPr>
                        <w:spacing w:after="0" w:line="240" w:lineRule="auto"/>
                        <w:jc w:val="center"/>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Text Box 72" o:spid="_x0000_s1096" type="#_x0000_t202" style="position:absolute;left:7732;top:3998;width:58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o:lock v:ext="edit" aspectratio="t"/>
                <v:textbox>
                  <w:txbxContent>
                    <w:p w:rsidR="007378E6" w:rsidRPr="00B21A41" w:rsidRDefault="007378E6" w:rsidP="00FD5618">
                      <w:pPr>
                        <w:spacing w:after="0" w:line="240" w:lineRule="auto"/>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Text Box 74" o:spid="_x0000_s1097" type="#_x0000_t202" style="position:absolute;left:4387;top:4210;width:4018;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7378E6" w:rsidRPr="002C6E86" w:rsidRDefault="007378E6" w:rsidP="00FD5618">
                      <w:pPr>
                        <w:spacing w:after="0" w:line="240" w:lineRule="auto"/>
                        <w:jc w:val="center"/>
                        <w:rPr>
                          <w:rFonts w:ascii="Times New Roman" w:hAnsi="Times New Roman"/>
                          <w:b/>
                          <w:sz w:val="20"/>
                          <w:szCs w:val="24"/>
                        </w:rPr>
                      </w:pPr>
                      <w:r w:rsidRPr="002C6E86">
                        <w:rPr>
                          <w:rFonts w:ascii="Times New Roman" w:hAnsi="Times New Roman"/>
                          <w:b/>
                          <w:sz w:val="20"/>
                          <w:szCs w:val="24"/>
                        </w:rPr>
                        <w:t>Mobile DTT reception at 1.5 m agl</w:t>
                      </w:r>
                    </w:p>
                  </w:txbxContent>
                </v:textbox>
              </v:shape>
              <v:shape id="Text Box 75" o:spid="_x0000_s1098" type="#_x0000_t202" style="position:absolute;left:4341;top:3414;width:860;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o:lock v:ext="edit" aspectratio="t"/>
                <v:textbox>
                  <w:txbxContent>
                    <w:p w:rsidR="007378E6" w:rsidRPr="00BC08EB" w:rsidRDefault="007378E6" w:rsidP="00FD5618">
                      <w:pPr>
                        <w:spacing w:after="0" w:line="240" w:lineRule="auto"/>
                        <w:jc w:val="center"/>
                        <w:rPr>
                          <w:rFonts w:ascii="Times New Roman" w:hAnsi="Times New Roman"/>
                          <w:b/>
                          <w:lang w:val="fr-CH"/>
                        </w:rPr>
                      </w:pPr>
                      <w:r w:rsidRPr="00BC08EB">
                        <w:rPr>
                          <w:rFonts w:ascii="Times New Roman" w:hAnsi="Times New Roman"/>
                          <w:b/>
                          <w:lang w:val="fr-CH"/>
                        </w:rPr>
                        <w:t>WSD</w:t>
                      </w:r>
                    </w:p>
                  </w:txbxContent>
                </v:textbox>
              </v:shape>
              <v:shape id="Text Box 76" o:spid="_x0000_s1099" type="#_x0000_t202" style="position:absolute;left:7591;top:3364;width:745;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o:lock v:ext="edit" aspectratio="t"/>
                <v:textbox>
                  <w:txbxContent>
                    <w:p w:rsidR="007378E6" w:rsidRPr="00BC08EB" w:rsidRDefault="007378E6" w:rsidP="00FD5618">
                      <w:pPr>
                        <w:spacing w:after="0" w:line="240" w:lineRule="auto"/>
                        <w:jc w:val="center"/>
                        <w:rPr>
                          <w:rFonts w:ascii="Times New Roman" w:hAnsi="Times New Roman"/>
                          <w:b/>
                          <w:sz w:val="20"/>
                          <w:lang w:val="fr-CH"/>
                        </w:rPr>
                      </w:pPr>
                      <w:r w:rsidRPr="00BC08EB">
                        <w:rPr>
                          <w:rFonts w:ascii="Times New Roman" w:hAnsi="Times New Roman"/>
                          <w:b/>
                          <w:sz w:val="20"/>
                          <w:lang w:val="fr-CH"/>
                        </w:rPr>
                        <w:t>DTT</w:t>
                      </w:r>
                    </w:p>
                  </w:txbxContent>
                </v:textbox>
              </v:shape>
              <v:shape id="Freeform 77" o:spid="_x0000_s1100" style="position:absolute;left:7815;top:2970;width:170;height:377;rotation:30;flip:x;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3eMMEA&#10;AADbAAAADwAAAGRycy9kb3ducmV2LnhtbERPTWsCMRC9C/0PYQpeRLNWqHVrFC1YPBS1a3sfNmN2&#10;6WayJFG3/94cBI+P9z1fdrYRF/KhdqxgPMpAEJdO12wU/Bw3wzcQISJrbByTgn8KsFw89eaYa3fl&#10;b7oU0YgUwiFHBVWMbS5lKCuyGEauJU7cyXmLMUFvpPZ4TeG2kS9Z9iot1pwaKmzpo6LyrzhbBbti&#10;6s36lw6z6ddJrvbnyacZTJTqP3erdxCRuvgQ391brWCWxqYv6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3jDBAAAA2wAAAA8AAAAAAAAAAAAAAAAAmAIAAGRycy9kb3du&#10;cmV2LnhtbFBLBQYAAAAABAAEAPUAAACGAw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Text Box 78" o:spid="_x0000_s1101" type="#_x0000_t202" style="position:absolute;left:5769;top:2572;width:1133;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o:lock v:ext="edit" aspectratio="t"/>
                <v:textbox>
                  <w:txbxContent>
                    <w:p w:rsidR="007378E6" w:rsidRPr="00B21A41" w:rsidRDefault="007378E6" w:rsidP="00FD5618">
                      <w:pPr>
                        <w:spacing w:after="0" w:line="240" w:lineRule="auto"/>
                        <w:jc w:val="center"/>
                        <w:rPr>
                          <w:rFonts w:ascii="Times New Roman" w:hAnsi="Times New Roman"/>
                          <w:sz w:val="20"/>
                          <w:lang w:val="fr-CH"/>
                        </w:rPr>
                      </w:pPr>
                      <w:r>
                        <w:rPr>
                          <w:rFonts w:ascii="Times New Roman" w:hAnsi="Times New Roman"/>
                          <w:sz w:val="20"/>
                          <w:lang w:val="fr-CH"/>
                        </w:rPr>
                        <w:t>-34.72 dB</w:t>
                      </w:r>
                    </w:p>
                  </w:txbxContent>
                </v:textbox>
              </v:shape>
              <v:shape id="AutoShape 79" o:spid="_x0000_s1102" type="#_x0000_t32" style="position:absolute;left:4910;top:2881;width:2953;height: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FW88YAAADcAAAADwAAAGRycy9kb3ducmV2LnhtbESPT2/CMAzF75P2HSJP4jZSkECjIyA0&#10;aTDttvJH7GY1XtPROKUJ0H37+TBpN1vv+b2f58veN+pKXawDGxgNM1DEZbA1VwZ229fHJ1AxIVts&#10;ApOBH4qwXNzfzTG34cYfdC1SpSSEY44GXEptrnUsHXmMw9ASi/YVOo9J1q7StsObhPtGj7Nsqj3W&#10;LA0OW3pxVJ6KizfwrtelOxbTw2Y2+Qzn/nu1nxwrYwYP/eoZVKI+/Zv/rt+s4GeCL8/IB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hVvPGAAAA3AAAAA8AAAAAAAAA&#10;AAAAAAAAoQIAAGRycy9kb3ducmV2LnhtbFBLBQYAAAAABAAEAPkAAACUAwAAAAA=&#10;" strokecolor="red" strokeweight="1.5pt"/>
            </v:group>
            <v:shape id="AutoShape 73" o:spid="_x0000_s1103" type="#_x0000_t32" style="position:absolute;left:9104;top:8097;width:64;height:129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yV9MAAAADcAAAADwAAAGRycy9kb3ducmV2LnhtbERPTWvCQBC9C/6HZYTedGMLUVJXkYBQ&#10;0R6Meh+y0yRtdjZk1yT+e7cgeJvH+5zVZjC16Kh1lWUF81kEgji3uuJCweW8my5BOI+ssbZMCu7k&#10;YLMej1aYaNvzibrMFyKEsEtQQel9k0jp8pIMupltiAP3Y1uDPsC2kLrFPoSbWr5HUSwNVhwaSmwo&#10;LSn/y25GQfrRHfGapWk372P6Pngcfveo1Ntk2H6C8DT4l/jp/tJh/iKG/2fCBXL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8lfTAAAAA3AAAAA8AAAAAAAAAAAAAAAAA&#10;oQIAAGRycy9kb3ducmV2LnhtbFBLBQYAAAAABAAEAPkAAACOAwAAAAA=&#10;">
              <v:stroke startarrow="open" endarrow="open"/>
            </v:shape>
            <v:shape id="AutoShape 73" o:spid="_x0000_s1104" type="#_x0000_t32" style="position:absolute;left:35495;top:8096;width:63;height:129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Awb8EAAADcAAAADwAAAGRycy9kb3ducmV2LnhtbERPTWuDQBC9B/oflin0lqymYIrNKkEI&#10;tDQ5xLT3wZ2qjTsr7lbtv+8GArnN433ONp9NJ0YaXGtZQbyKQBBXVrdcK/g875cvIJxH1thZJgV/&#10;5CDPHhZbTLWd+ERj6WsRQtilqKDxvk+ldFVDBt3K9sSB+7aDQR/gUEs94BTCTSfXUZRIgy2HhgZ7&#10;KhqqLuWvUVA8jwf8KotijKeEjh8e5593VOrpcd69gvA0+7v45n7TYf5mA9dnwgU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cDBvwQAAANwAAAAPAAAAAAAAAAAAAAAA&#10;AKECAABkcnMvZG93bnJldi54bWxQSwUGAAAAAAQABAD5AAAAjwMAAAAA&#10;">
              <v:stroke startarrow="open" endarrow="open"/>
            </v:shape>
            <w10:wrap type="none"/>
            <w10:anchorlock/>
          </v:group>
        </w:pict>
      </w:r>
    </w:p>
    <w:p w:rsidR="00FD5618" w:rsidRPr="00F71D80" w:rsidRDefault="00FD5618" w:rsidP="0048445C">
      <w:pPr>
        <w:pStyle w:val="Seo"/>
        <w:numPr>
          <w:ilvl w:val="0"/>
          <w:numId w:val="0"/>
        </w:numPr>
        <w:ind w:left="1080"/>
        <w:jc w:val="center"/>
        <w:rPr>
          <w:rFonts w:ascii="Times New Roman" w:hAnsi="Times New Roman" w:cs="Times New Roman"/>
        </w:rPr>
      </w:pPr>
      <w:bookmarkStart w:id="13" w:name="_Ref296001240"/>
      <w:r w:rsidRPr="00CA5034">
        <w:rPr>
          <w:rFonts w:ascii="Times New Roman" w:hAnsi="Times New Roman" w:cs="Times New Roman"/>
          <w:sz w:val="18"/>
        </w:rPr>
        <w:t xml:space="preserve">Figure </w:t>
      </w:r>
      <w:r w:rsidR="00C147C5" w:rsidRPr="00CA5034">
        <w:rPr>
          <w:rFonts w:ascii="Times New Roman" w:hAnsi="Times New Roman" w:cs="Times New Roman"/>
          <w:sz w:val="18"/>
        </w:rPr>
        <w:fldChar w:fldCharType="begin"/>
      </w:r>
      <w:r w:rsidR="00D850DB" w:rsidRPr="00CA5034">
        <w:rPr>
          <w:rFonts w:ascii="Times New Roman" w:hAnsi="Times New Roman" w:cs="Times New Roman"/>
          <w:sz w:val="18"/>
        </w:rPr>
        <w:instrText xml:space="preserve"> SEQ Figure \* ARABIC </w:instrText>
      </w:r>
      <w:r w:rsidR="00C147C5" w:rsidRPr="00CA5034">
        <w:rPr>
          <w:rFonts w:ascii="Times New Roman" w:hAnsi="Times New Roman" w:cs="Times New Roman"/>
          <w:sz w:val="18"/>
        </w:rPr>
        <w:fldChar w:fldCharType="separate"/>
      </w:r>
      <w:r w:rsidR="00D849AA" w:rsidRPr="00CA5034">
        <w:rPr>
          <w:rFonts w:ascii="Times New Roman" w:hAnsi="Times New Roman" w:cs="Times New Roman"/>
          <w:sz w:val="18"/>
        </w:rPr>
        <w:t>3</w:t>
      </w:r>
      <w:r w:rsidR="00C147C5" w:rsidRPr="00CA5034">
        <w:rPr>
          <w:rFonts w:ascii="Times New Roman" w:hAnsi="Times New Roman" w:cs="Times New Roman"/>
          <w:sz w:val="18"/>
        </w:rPr>
        <w:fldChar w:fldCharType="end"/>
      </w:r>
      <w:bookmarkEnd w:id="13"/>
      <w:r w:rsidRPr="00CA5034">
        <w:rPr>
          <w:rFonts w:ascii="Times New Roman" w:hAnsi="Times New Roman" w:cs="Times New Roman"/>
          <w:sz w:val="18"/>
        </w:rPr>
        <w:t xml:space="preserve"> – Scenario 3: mobile WSD transmission at 1.5 m </w:t>
      </w:r>
      <w:proofErr w:type="spellStart"/>
      <w:r w:rsidRPr="00CA5034">
        <w:rPr>
          <w:rFonts w:ascii="Times New Roman" w:hAnsi="Times New Roman" w:cs="Times New Roman"/>
          <w:sz w:val="18"/>
        </w:rPr>
        <w:t>agl</w:t>
      </w:r>
      <w:proofErr w:type="spellEnd"/>
      <w:r w:rsidRPr="00CA5034">
        <w:rPr>
          <w:rFonts w:ascii="Times New Roman" w:hAnsi="Times New Roman" w:cs="Times New Roman"/>
          <w:sz w:val="18"/>
        </w:rPr>
        <w:t xml:space="preserve"> and mobile DTT reception at 1.5 m </w:t>
      </w:r>
      <w:proofErr w:type="spellStart"/>
      <w:r w:rsidRPr="00CA5034">
        <w:rPr>
          <w:rFonts w:ascii="Times New Roman" w:hAnsi="Times New Roman" w:cs="Times New Roman"/>
          <w:sz w:val="18"/>
        </w:rPr>
        <w:t>agl</w:t>
      </w:r>
      <w:proofErr w:type="spellEnd"/>
      <w:r w:rsidR="00CA5034">
        <w:rPr>
          <w:rFonts w:ascii="Times New Roman" w:hAnsi="Times New Roman" w:cs="Times New Roman"/>
          <w:sz w:val="18"/>
        </w:rPr>
        <w:t>.</w:t>
      </w:r>
      <w:r w:rsidR="00C147C5" w:rsidRPr="00C147C5">
        <w:rPr>
          <w:rFonts w:ascii="Times New Roman" w:hAnsi="Times New Roman" w:cs="Times New Roman"/>
          <w:noProof/>
          <w:sz w:val="22"/>
        </w:rPr>
      </w:r>
      <w:r w:rsidR="00C147C5" w:rsidRPr="00C147C5">
        <w:rPr>
          <w:rFonts w:ascii="Times New Roman" w:hAnsi="Times New Roman" w:cs="Times New Roman"/>
          <w:noProof/>
          <w:sz w:val="22"/>
        </w:rPr>
        <w:pict>
          <v:group id="Canvas 138" o:spid="_x0000_s1105" editas="canvas" style="width:418.75pt;height:149.05pt;mso-position-horizontal-relative:char;mso-position-vertical-relative:line" coordsize="53181,1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VuKx4AAJ3uAAAOAAAAZHJzL2Uyb0RvYy54bWzsXe9yIzeO/35V9w4qfbyqyfT/VrvibCUz&#10;mautyt6lbn0PoJHlsWptySdpxpO9une/HwiCTXYT3Yrt8W5FnexGcjcEAiAIAiBIfv+nr/d3sy/r&#10;/WGz217O0++S+Wy9Xe2uN9tPl/P/vvrwZjGfHY7L7fXybrddX85/Wx/mf/rhX//l+8eHi3W2u93d&#10;Xa/3MyDZHi4eHy7nt8fjw8Xbt4fV7fp+efhu97De4uXNbn+/POLP/ae31/vlI7Df373NkqR6+7jb&#10;Xz/sd6v14YCn7/nl/AeD/+ZmvTr+583NYX2c3V3OQdvR/Hdv/vuR/vv2h++XF5/2y4fbzcqSsXwC&#10;FffLzRaNOlTvl8fl7PN+00N1v1ntd4fdzfG71e7+7e7mZrNaGx7ATZp0uHm33H5ZHgwzK0hHCMS3&#10;F8T78RPRvd192NzdQRpvgf2CntHnI/pnTa/vtiEQPzGwFubxAR14eHBdeXgeiX+9XT6sDeeHi9V/&#10;fPl1P9tcQ7+SbD7bLu+hSP+Frl1uP92tZ4uMepHaB+BfH37dE6mHh192q78dZtvdu1uArX/c73eP&#10;t+vlNehKCR60ez+gPw746ezj419210C//HzcmQ79erO/J4ToqtlX/LbOy7SGUv92Oa/rCv9jFVp/&#10;Pc5WeL8o66ycz1Z4nVZJVZamreWFoHnYH47/vt7dz+jL5XwPLkwzyy+/HI5E1vJCQAKJa12wvEDL&#10;+CkBEw1G5/63SZqfFz8vijdFVv38pkjev3/z44d3xZvqQ1qX7/P37969T/+P2k2Li9vN9fV6S70v&#10;+p8Wp/WdHYmsuW4EHHZ3m2tCRyQd9p8+vrvbz74sMf4+mH+sQDywtyEZRgjgpcNSmhXJT1nz5kO1&#10;qN8UH4ryTVMnizdJ2vzUVEnRFO8/hCz9stmun8/S7PFy3pToU8OOylti/unztry43xxh4e4291AO&#10;B7S8IF38eXuNLl9eHJebO/7uiYLIb0UBvZCONppLyspKf/z68asZHFlOzZMmf9xd/wZd3u+gYTB6&#10;MM/4crvb/30+e4Spu5xvYYvns7s/bzEayCrKl718+ShfltsVfng5P85n/PXdka3n54f95tMt8KYs&#10;mYcfMWI+bIwOtzTYcQbDwJS9goXIIxbCSeY1LMSizOq8MBZiUVdNbkwAj05jIZoSj9hCJFnGr9G9&#10;k4WYLMS3thDFZCHgQ2Bs9nwIJ5nXsBBJnaaNMRBpWdbWSWgtRNEsijS1NqKp68a4qU83Ed5U25mR&#10;9Vkr7vC1kxBTa72NaWq2Plhnah6dhw//83m5dzNxkxaFm40LOJL4g2dk+4ZnZfvm1Jl5u6OZ+eaf&#10;YGaGRvO4+7Bfrymkmy3M3Bh44s51f7qPnmdNWZQ8wMp6UXAr7fiq85qmXZ6Cm7JcdMfX6jM76eSb&#10;iWOO0O7a+tmfri0fV+igm/s7BIz/9naWzB5naZ4tyMQSsMCkHkxaV7PbWV6aiMUHQljjEFVVoaCC&#10;a+Ogkjgi2DYHoiMC8w5KQVR5IMSWQlLtg2ncIVxyzQ3gQo+1YBqu1Jf5ALL0JLmnpwk+9SWP7ovL&#10;Pj1N+GTZHZ86Mr8D9J5M/Q7Qkfk9oCrqSfIno+So11BlqvAxi7lxtLzlmHd5sfq6tWML3xBoIHeU&#10;mLDiYXegqJsGGiLqK47cDTwNMgUYfUrAxulHe4AaAGZH/Uri9GFg9Alhrm2cNwzMSYKr5iRgUmvD&#10;4Wkskt4a8NOYJM004KexmVo+oVxkhcdEmFpO4dOcAk4aRMRASTxwbsVqAaVFuhm7/XyGjN1H+g1y&#10;JMsjKY98pSDd2N7Z7eWczCu9uN99WV/tDMiRlIibhQm2zbbvV58/blY/rf/eh64NS2jPYMga5tSm&#10;DfkhxqbhRyaRENnd1kfahZW34W8Yb5rkGEUQVNAac4mnIWXuccteiDP8y7ZAsxW1YH8kbHaRac+p&#10;ywLJCTtx9AAXgPBnHfCsNs64a1XkQP3KnW86Q2RpH/eIibXR+Y00cdrjXgvCDdPfQTLCrahShynW&#10;0Y4Euoobchb+xbQEvxAuxx/2OFzd7Q5rHqQ04owtcEPPQLeOkh5lvG/oXzvqArC7LY1cNvXBiyBv&#10;qEcplCp9vzzccn7RYGAV2e8+29yalmczKe3JXz9g0UTLtWMW6MXJxnjGHfYXz7XnddpUmQ2U6wQ+&#10;u3WuKdFNqbS0KJOcQiaTbi+RAxYjPCXTpmTat06mudh1NMz/I6fb4UH0jIQZpq9mJPJiAWeI/Jim&#10;WCS84tYG+02R1okN9qukRMLNTkRPNBH6NKUtb/3OpbspmTYl07yKBm1yhsZ3k2nGxVKH3c/Xm+Ov&#10;u832+MwVcCTP0rLgmKfB7NvNrjVVg0oGnpOrPCuq7pz89OxaWtjV9nh2jTJZddFLwPkpnhQoKJMV&#10;weSneBRMYNqlPgYw+fkd0BOnyk/vmDRKhCQ/t6MiggF2RGmI/MyOwluQV8szRUhBVq0GWFTiQVYt&#10;1QQeJNVqgMVxhULPNRaDrJqOzRd7ij7U+AxEr/Lpy34Imy9/jVFKi7iOTFOV0SC3plGWBUqv9QAq&#10;BtomVVR+BwAoPnqo6KWlXunLzJe+jkqVPSLOKXkYyY6effJQTwXbPCnXxlDGYjAZnPG0dgVt5qzH&#10;CDj0GW7nVRbkSbmV52QyaSqgTCZNZnomU+bVNo8ZJqTMJOcSiKBKXsunzbuZ1iijyFOnCsj5o9Og&#10;hDZpShJJ/axszj2EucSKXGWHhQ3TbgEFt3wKO7kldBTQZsXbpgWTfApGCziK0LbsWBE88mnxMSMj&#10;UFYuI21aqD4LInD05jMyd3rmjTN3SFCvqJ7s5m7JZYx6dKSjmpJ4pvYZbnmn+Pl31QorcQJNDd34&#10;nOtJ1EDhZQtmiyQripzj8wqmhhfb2/g8rWs8Mhm8qqpzjiagtS8enusKKLpMpvYpCjwlm39HTbum&#10;pzAlnXi2MeuDqpq+WDy7qHIUifBCWLbIULRNE0yroXlR1RLQZmlG9d3sHIiKPimgTeFIV/A3TFPx&#10;eLZqEBLlIK0D4/v2dRyN79gXplyhj8b36zPy6yPk+F59ZipF+ngwnTnPvyjjeHyX3pTA9NH4sVRN&#10;UV6EHD+OUqgJ4lhU18URBXFsGhdzEMWWCwoVIySFUayCyRc1kpAKpkDYSqfBH2ilXaWNgsqXN/ok&#10;qka0bO86DpwpqHyZo1+iqILYVUUVRq5preDy1btKqfAoIvYwdC0KBVco+FzB5Qs+rxRxBcFruVDG&#10;L0KBVqh5rY1gX/RlqSgELX25DoIdiPNITqeDgsmIiotKCRyQjsoXPcxGHJVvW2A5Fap8ycNyxFGF&#10;gs8VVIHKK5gCsRfKiM59sWs0BUJPFWWgRUcnT5PhiuhoEQhdReULPVPUqgiEnitCp6ysoypXtL0I&#10;hF4qWkURqENValQFUtcGDsLKFlWtaFURiF2b+Upf7Oq4KQO5V4qwUE3SkoUy0bhilYHgUZkZtX+l&#10;L/iyUUwplp7aFlH4oeDyJa9OFmUg+lxRUyyYty1WiWIcqFTW9XWOnGiUR+TxW6gqUeRV+bLXpovK&#10;Fz32bsVFX/miN2n0iC9ExVeO9rJRtAsuXQuVK9ah8gVf1opRrnzBqy6RL/cSYyxq/ipf7iYtHGGw&#10;9sWu+UW1L3UVky91yDNKU+0LHdYoqgoo0ArEGccUyFyx7SjGazFp00Ttixy2KE6TL3LNItM6sdMW&#10;mKIoJgpHHZCGaeFLPPdtO2LXKUk9JalNXjiocP2nSlLrxGAcGdqlYG84BW5TnldwMDkoHgGHDSLs&#10;+Wl1y3Yb5ZXbJDmCHdbEYA/y8Sqr5A4a8NNYJZ+PwOHWncJqYVmF63YSOGyqwS7ZhWFWyT8z4Kex&#10;Sj6YAT+NVfKzCBye1Cm0kytlwE9jlbwlA34aq6VlFS7PScRYVuHVnAJObg0RA8flJHDLKpyTk8At&#10;q5xTwtQw3KvkghhiTmO1sqzCkTiFGHIlCDu8hZPALatwCU4Ct6zWp/UqzfyGmNNYtUcuXHHZ+6gg&#10;aQ4n7JimPdr5Z89YmaMgz2wxQPpKX5iDnLnRdilLL9JmYKnRhlcBsrk/Y8+Ig4GSe5YpIjxuX9ad&#10;wp/wKpQFDUrt7TPT39I6fC9QBGNm5TjQOmWBAIvag/HmBdb0j7RFCSJCYOTnHrIa8sMR/q3NFZUa&#10;4p8iahI10SpN2aqm8BncWIEbaZ38eYCKyg217oNK63Z4Bsz7z0ZaRzhsmhflG2q+tDY1aAvJ0pZ+&#10;ISp4OEYBOcWerAYpwKktDtY1toh0CjKvBlI6NVRmacMqdcIInLLI6/BHAsyIQ3VDxG2agy56muGe&#10;im6HCKUZi9huiHKDRl6HPxJg1hp2E0QSyOwaKqCRPhXyVAZ4iFCasYhtMYObHOR1+KMYsKPCoght&#10;lDGC6GZ+OqITAowQ6QSr0EIHY7B9bJSgS16enqQbVni5898GBeKgTY+7Jt3jwEgiTW26K+f+GpOJ&#10;VbHcORGDlDjoUBfoGAP0AvLVgYrYEWAfj1AiYwtp3BN6p7TDE2ltv8nSDuXeY7YG9vEYJdb42AwI&#10;oIdkIlbJ5UtYi8Ws9R7zkG5xh0NAWmIk1uS2wPI6/FEM2GkJD94OGdbmt4hDhNIMI6YsLfWu83fk&#10;dfgjC2xVIewXO8N1usVOkW2PhwilGUZMZYStjo10ip29OwoJ68ooAu11T51vOeBX8LTUji2hMaSc&#10;KWYXJu9YUyaB7bHrJPtQpusQm7TBWK0mp2Jn5G34mwisNGaFwNU83YdiGUNs0gZjZQTO5MpLKfPp&#10;11XRQiF1nbO7rTMqP7b0CqDpIK+PQzDpXQTNoXfXAbOcuohdXssnN4r431CHUHAIm90B227xFCzy&#10;ydgo4R9V0xDMBsE5csZDjdai9BJVCRb55EbFTiAIG8Imblk+Cif2fLhZrFRYZoe5QAL7JKFgtcJ2&#10;hbg2wqZ8Whk3ViwjXSaeUj6iAUj7c7sjCoVVC4ZDEd6QnLEiYeFkOAn98sl8CFxvKHXBuFkow3Cr&#10;zMVI6aQIxeVTpDH57MhYbJK8lk8BE9EN0iYa0HOGO9isQrHDq45/rGIY+Y4UJIq6j4DZwTMGxSo3&#10;AmWH9Rj9bCNGhCEGR6YlEZV8cgeI9RruJjvHjfS5tasjCgQRkIUb0UaB6oaAIfUWqp0Z5LVMJtCB&#10;qWY0PDDxrA5qosKnbi2eMYPfvhavpDM92dDglKYFG+m2FC/NsgoVelwuSmcnuuH8rFo8s6eo4IHq&#10;n8oEk+EWAjOz9o//ks31gSAsB4TaQCyrYlu6TR60dX3wdxwUFVFFEIFtB0IoFEyY1h2YShTMhQPS&#10;uPNXVVVEmFQdojSvNKIwWTqwzOwkijAYlOaleWm2JUVkFRTnZRUtHcewhYLXuAzq81TKfNnXKBCI&#10;d2Kwx0zF5cu+0fQBoYQnMZVHX/wLKt+I6RblJMalT8PGQQ10JU1IDi7oS8wL08r2tLINP+TFz24i&#10;K0ALKzTO9YUVawWgh1owaw7fBoEjHpBpDmAtQvGB5JMdPQ5m+1DiKfmE8C9oYBlXDSPHeucarWQB&#10;GbSXBwypMAdBglqHUV7LJzcNu2XQjYA1HBfCrg5GDwuOf1o2pDH5VPkVABHS5E72zt8+L3cSvk9v&#10;C5JRPtWffNktSHmTZhVyoxRBpVlT4MRdduLac4RqHAPKXiVOC1m4nJl4lXIk/3Rqf3sAvndUPZ/2&#10;j3E+ndr/+0/tNytdNBLO+Rgh2mHbsxEm1HotG4FNYImd8ypsUuTAso08C2wfpKooOmksqxKX3Hyi&#10;hXjKNsNpm+I//gxrigB7empmk1fS06zME5wGbuYyXEWTo/7S5CNkKsuxBmrVNMVmxedup3XXAv3O&#10;Q6ym+2fW27O7f8asjp79TIaYrmch3Bz/CrdLZFj3oSVOs14QsxAVNtmLs5vli9525snZtYGxN0lP&#10;zu7LXFFl1srP3kQg99szEc54voKJKFLcQWXj4Yruyug4EWWZpnIoB876m47VnW6xe71b7Ez5y9mb&#10;CCz8sIlwd+Xg7gF4+mqY8VLHoRSLokKSzLgPFS6ygx0IAgxcnYPzg0wcjKvtmt7dVE86DKWgpa2F&#10;rfltF039lSgcvIJ1wDRNjKHUFmDNttY+In/1tcHRDXFE/iJgTgeH9BHBb3JrYzoifwUwj7PmL//p&#10;rPnLf4qM0FOOIh1RsPRKm6T7rAWrrqk5QiEm7eBUFJy7EUXly5tWu6OIfHEvaC04QpMv7wGafIEr&#10;3AUC17nzJb6gxdsIUb7Im0pVS4wS1zPmMI0+qmCtlYSkyCo4zpNWuiOofJkPUBVIPc5gcJZniGpa&#10;Ao7fT0TjC5nBKwwiWEtIaXifHw0iAy5rcCPgHM1duXWJEXBeVrxy5coj4NB5Q4wUng6DUx0Bgbt6&#10;uxFwy+qzTuBkgT5j4x7GCy0vGzsUW1+m40fAFAyo7T9t0dYWG8L2W0BZ7ZRPXhbNYW6AbxSs26xg&#10;kU/G1qNOXssSa38dmqUOkznGD6vW8Ho5SY+k47BJ+/LJZHbblLc6lUhPGjHhUA0eNqrYLW47/UMf&#10;BLl8Mgmsm7BZg73Ta1aQCKXAP1VAnnMFJMZlL0J3gclrROi4wd1dfZMki54bnpVNMoXo00Xzd60I&#10;Xi1E5zWncw/RyQ/q2og0MROpGqS/dF1LhUw+T+B5UqTdspZgLTBJnPf4xDXraS3wOJsuvMadm/CO&#10;sNxsvPHOBXrHrx+/zjbXtO2QHLCzNxFIYPVNhBPNa/gRCQpSbao/ZiKyvGikrCWdFgMvgnsntQu9&#10;psXAF1kM5Drls7cRiGz7NmJ4u9ULuxG4ZjOxu3GLfFFzzVBb+pbluEkEzo65ZHOyEZONQLZpc1zv&#10;Z3eb+8tvfMkmnxN49jYiUkGP68HFxXoNPyJNmtKuCsZsBK4Mb9MRk42YbMRr2ghXJ37OFfR0VBf7&#10;Ea5iIMWkbqOwvomgfHuQp6A/Dg+/7mcfH/+yu15fzpefjzuzGU/yBbubmxlu3aZVf7tuUeLq3W7W&#10;AVfs1gWd72D8hQYpCpuLFzRPqhCgRc8qTUzs5C/++yUCZl+1sYo+BPwrtwxLGBRE/vIpHQzN61U+&#10;Igj4FET+knVm9i73SPKXqzXG/PVqcw53nyB/rVpDg45yRLfyQQR/zjt5wT4WLZ+xnGg00exXzQe2&#10;q8qimraoxViwsCY7RWUZSj55TasFk9VieS+f/tqXW5aVl/LpAwll8m5a99odadPw7Mt5b9Wkyo/e&#10;JDKwveXpk0iaVrgVjnPX5QJnfXS2ZOIJjvew+62SgiYUaqy9F+7JswhcVVNJ55t2fxZJ+aIdPq7L&#10;BwomEpwGgsMYIqj8eYQMrj33y0cUTCQqIn8eURD58wjRopDkTyUqd/5kMoDLn09UXEG12QCysORM&#10;k3tQcVap8goP+uBbX/qdSFun3IQ4gMyXProw3pF0ktIpyPwO0JH5PUDTeUy7gqM+VPnT0pSjS0MV&#10;1p75wj9z78A4B7PpnA84Jp0ir2f7TUalzQHqGJmxOiwoLhUa8e2AaK51ncLDMX1nBqfSYmqQQzUz&#10;1EkTDjNfyEMM9PYhcTFw2mgX1vlIwW+YACRhMHV0W2Mu8TSkzD1u2QvpCP+yLdAU48lEOOoi056P&#10;MNtFA/BBfoWaTApQO3Jwsx0/F1naxz1iYhx3fiOMnfa414Jwo9Ej72OUiCp1mGId7Uigq7ghvvAv&#10;piX4hXA5/rDH4cv47u8b+tf6WN7GN9KH2SMNJxpiwYtgrUy/XXe63vkbXu9Ml1L2V49ec7tpiguc&#10;E+vIVzV2jHQc+eDghDrHYeahH/87d5s+RQOngxP+8Qcn0L2ofUU1ZbpBFhI25uGX3epvh9l298LL&#10;nKhvyOnmOkzMRdbgEA92G9zJCQscDQz7a9KW06bHaQnjNZcwXI7lrJcw4On2bcTwtseXtRGocygK&#10;e+lJkVSYu0IbUVY4OdBmpaaN0bDV08bo1yuFcF7dWdsItzPDW+Yc2JnxjAx1WdcpZSjhL1RF08jJ&#10;z+IvZIj9ywb+NzkMRYkiqo5n++QMdVYhsWhSGvGt0HSpPFJ8HQg/PU0YkEGMIermp/uI/AzpACI/&#10;Q5rSluo+Jj89SmnIGD1+btRcp9xH002MxtD4eelWPgiWp3XOZ6xzGkmbdU6O/9t0nJ/DEMVv30pW&#10;haEYC0aJ0Vn0ibyWzw6Y20Qr7+XTb5TVREXGiRShTBC8TK7knUl22NEeBKQSac5Wy4fL+c3d8jiS&#10;NtFRTWmTb5g2oVuLe54mVq1gUl8pGvXXP6ssw1EabM9ldkFWRYLRqsIpHFPaZD573NOoOquzk2l5&#10;oa+or7mDJE+q0l7B1JRVw3fLtsXhTYEtJDZrgiud+hdyvFh+T9uNQdMJ5abd9jQzJ9AT2aTE1E5b&#10;twa3bo0GFec17tyujDbMQB3C0PzwUgcwYS5YyIArcJtAJwWBsw1qN+DytH9845PDDuzysJNQPOyg&#10;IhRUdvI81YL4cQehoMqFCKZu3BHB5AceA5j8wANY4lR1Q48YSX7ooSLqBh8xRH7woUgpKInhC2Yi&#10;QgoKYugemqjEg4KYVBN4UA9TIx6M4wqFnptqkRhlgdRVbL7YETybIqkYtkD0Kp++7Iew+fLXSEO8&#10;0NbEpKnKaFAWY+74iWhqcB6T2gOo2G2bVFH5HaAqRnAkk8qiL30dlSr7M4+Wp7of1Ptw3Nyp+1El&#10;Y+8HvnrW4U46dugzsgZX7lAmc9IUtPR5xdvGglNSgwY2+Ylt3sJPMEiyon0rWQSGYjSjWQ0HZs3I&#10;SMbiNCihTSiSvEafF1ufRHcDwXlB4yo7MPBgBhOFBRTc8ilcU+x8EqA7pV6aFkzyKRgt4Kktj9xv&#10;ROszoG8EysplpM2e9IR0ETgEOh0UdcYHRdFNsByfe3GCqUeM55FoDAZv6I+Tdl1lReHufagSFNKw&#10;H+7yRUmFnD9U3+66ynqnvTw9LkD+tuv0+wXzuCIMvqW9KMyvc/cjg4odrggq30ki5zmCyHeRcJWT&#10;uZ4xgsl3UVWifB/JOLsRRL6HFCDCcP+DrSeAo2fOpiQ/3gqVDcymtlcHJiBoiDHc3blNTK6dLUxz&#10;sO8tQgGQTwZkZH2ol7HcZ56M2u8+b69hy5YXt+vl9c/2+/E5x4JM+acLbNLF9ls6PinNYfJ688rA&#10;bl5Uy71U/imtGhwKxD5eUee4LtJ0tJtosrSq5IqhLMsWvaWJp0802BE2ONGcdAVzytfk9lH1JhpZ&#10;0W9zWcFEA2oolxUhKphoNKJ6E00EUTDRaIiCLEhemkkrgstPgthJq89gkIaClpnkUQRZkIg68Qpm&#10;zvbEkPmSN8kee6Oq7ywEG7PkHu1+J5J377Y2qbh82dsrmCOoQulr10z74rdXMEdwnST9MAeld2WQ&#10;gwr68o/ngKjRP+SOaf5KlvBN7K8Ck14TtCsdGAGHa2rAZUf1CDjsggGXVdgRcJu3SOUU4hFwy6kr&#10;IBoGj6donu/H0cA1fhyshp4Vae9C1hIJVAhF0hrx40xzAGsRiv8mn4Efx6YMXMpb8eP8jIZ1ETGw&#10;DAWt86fRShaQQUduQ65tjsKlUYQM+eSm5frpEbCXvoK5x69QJUKC3KY0xTmnKaDlPXfSGLMgGeFv&#10;vngxdxJ3TZX2TnScQJk0ZhW1LSDI6jprGngIlLhAWqN3Hd2T3Em6CeVxluN8miGHEpe83Mau0vBd&#10;jAKHr8QxBV4N1RzKnsi4P5nrmHyfBte8xDD5Ho3OnO/R4CqcGCLfndER+e6MIqXQlcSNKnEpBZ4k&#10;blSJ0RQsaJJ/G+04X964TyWKKHTgVZp8gVPOqd9zSAy3fiYuPtCI8iWuceeLHMUydExDlEFf6HH+&#10;AgeScCioAgcSl/TEOAzWMAfIClYxcU9PFJcv9yFcvuBbFievdrpVxjrw0Fxepxpxgq0D/6yFx2f7&#10;zGYUk88M+xFzmek6GXKFcRsMM6X5oTQ3MKSEO+LBySf7lw4OCRrGKO/l07rAtmGe/jyvOQ7m6JPX&#10;4jdGnGvcAUMsuayPxhL3ZzF8tBXdKHNKrNBpc5xMskEGs7SvkcldCIYKk11TReUQ8lQxDicNd2nF&#10;LydX/JxdcTgW/Ypet7erf1Dji2+ERrV5k9HBAdD6bJEVfLFk65GXi8pVGGaxo7emkt775WaLenRc&#10;8FUiXiHTH2wDCbZF6idjfOutg9OSSrCkgrm4P/Be8wSCrMyyxO4uxsArcxucuqWVRUGHr/MS/nSI&#10;8rS7GO7Xqx207gbCqNXY7rbr+ezuz9sDJXlnR/myly8f5ctyu7rd7S/nxzmOU6Ov7474C7/5/LDf&#10;fLrFkZspG8+HH3HW8IehU0pQNbO6wP9NDdsnbAS63azeL49L/29TW3Oxzna3u7vr9f6H/xcAAAD/&#10;/wMAUEsDBBQABgAIAAAAIQAphNGC3QAAAAUBAAAPAAAAZHJzL2Rvd25yZXYueG1sTI/BTsMwEETv&#10;SPyDtUjcqNMiSghxqgoVeuCAWiq4buMlCY3XUey04e9ZuMBlpNWsZt7ki9G16kh9aDwbmE4SUMSl&#10;tw1XBnavj1cpqBCRLbaeycAXBVgU52c5ZtafeEPHbayUhHDI0EAdY5dpHcqaHIaJ74jF+/C9wyhn&#10;X2nb40nCXatnSTLXDhuWhho7eqipPGwHJyWb+FImT2/6c75evw+75WqFzwdjLi/G5T2oSGP8e4Yf&#10;fEGHQpj2fmAbVGtAhsRfFS+9vr0BtTcwu0unoItc/6cvvgEAAP//AwBQSwECLQAUAAYACAAAACEA&#10;toM4kv4AAADhAQAAEwAAAAAAAAAAAAAAAAAAAAAAW0NvbnRlbnRfVHlwZXNdLnhtbFBLAQItABQA&#10;BgAIAAAAIQA4/SH/1gAAAJQBAAALAAAAAAAAAAAAAAAAAC8BAABfcmVscy8ucmVsc1BLAQItABQA&#10;BgAIAAAAIQBjhxVuKx4AAJ3uAAAOAAAAAAAAAAAAAAAAAC4CAABkcnMvZTJvRG9jLnhtbFBLAQIt&#10;ABQABgAIAAAAIQAphNGC3QAAAAUBAAAPAAAAAAAAAAAAAAAAAIUgAABkcnMvZG93bnJldi54bWxQ&#10;SwUGAAAAAAQABADzAAAAjyEAAAAA&#10;">
            <v:shape id="_x0000_s1106" type="#_x0000_t75" style="position:absolute;width:53181;height:18929;visibility:visible">
              <v:fill o:detectmouseclick="t"/>
              <v:path o:connecttype="none"/>
            </v:shape>
            <v:rect id="Rectangle 82" o:spid="_x0000_s1107" style="position:absolute;left:17351;top:7767;width:858;height:160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ascii="Times New Roman" w:hAnsi="Times New Roman"/>
                        <w:i/>
                        <w:iCs/>
                      </w:rPr>
                      <w:t>P</w:t>
                    </w:r>
                  </w:p>
                </w:txbxContent>
              </v:textbox>
            </v:rect>
            <v:rect id="Rectangle 83" o:spid="_x0000_s1108" style="position:absolute;left:18527;top:8769;width:895;height:10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ascii="Times New Roman" w:hAnsi="Times New Roman"/>
                        <w:sz w:val="14"/>
                        <w:szCs w:val="14"/>
                      </w:rPr>
                      <w:t>IB</w:t>
                    </w:r>
                  </w:p>
                </w:txbxContent>
              </v:textbox>
            </v:rect>
            <v:rect id="Rectangle 84" o:spid="_x0000_s1109" style="position:absolute;left:1071;top:15576;width:49841;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shape id="Freeform 85" o:spid="_x0000_s1110" style="position:absolute;left:32954;top:5784;width:7372;height:1956;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sxsEA&#10;AADcAAAADwAAAGRycy9kb3ducmV2LnhtbERPTWvCQBC9C/6HZYTedNOWxpK6ihbE3opW70N2mixm&#10;Z2J21eiv7xYKvc3jfc5s0ftGXagLTtjA4yQDRVyKdVwZ2H+tx6+gQkS22AiTgRsFWMyHgxkWVq68&#10;pcsuViqFcCjQQB1jW2gdypo8hom0xIn7ls5jTLCrtO3wmsJ9o5+yLNceHaeGGlt6r6k87s7ewOa0&#10;cvnp8KmPGznkz3LvZeq2xjyM+uUbqEh9/Bf/uT9smp+9wO8z6QI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LMbBAAAA3AAAAA8AAAAAAAAAAAAAAAAAmAIAAGRycy9kb3du&#10;cmV2LnhtbFBLBQYAAAAABAAEAPUAAACGAwAAAAA=&#10;" path="m,176c,79,298,,664,r,c1031,,1328,79,1328,176v,,,,,l1328,176v,98,-297,176,-664,176c664,352,664,352,664,352r,c298,352,,274,,176v,,,,,xe" fillcolor="#d9d9d9" strokeweight="0">
              <v:path arrowok="t" o:connecttype="custom" o:connectlocs="0,97790;368618,0;368618,0;737235,97790;737235,97790;737235,97790;368618,195580;368618,195580;368618,195580;0,97790;0,97790" o:connectangles="0,0,0,0,0,0,0,0,0,0,0"/>
            </v:shape>
            <v:rect id="Rectangle 86" o:spid="_x0000_s1111" style="position:absolute;left:37196;top:17023;width:14503;height:154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7378E6" w:rsidRDefault="007378E6" w:rsidP="00A22478">
                    <w:pPr>
                      <w:spacing w:after="0" w:line="240" w:lineRule="auto"/>
                    </w:pPr>
                    <w:r>
                      <w:rPr>
                        <w:rFonts w:cs="Arial"/>
                        <w:sz w:val="20"/>
                      </w:rPr>
                      <w:t xml:space="preserve">Fixed rooftop DTT reception </w:t>
                    </w:r>
                  </w:p>
                </w:txbxContent>
              </v:textbox>
            </v:rect>
            <v:rect id="Rectangle 88" o:spid="_x0000_s1112" style="position:absolute;left:37348;top:9480;width:9417;height:60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sNsUA&#10;AADcAAAADwAAAGRycy9kb3ducmV2LnhtbESPT2vCQBDF7wW/wzJCb3XX/gk1ukopCELbg1HodciO&#10;STA7m2ZXjd++cxC8zfDevPebxWrwrTpTH5vAFqYTA4q4DK7hysJ+t356BxUTssM2MFm4UoTVcvSw&#10;wNyFC2/pXKRKSQjHHC3UKXW51rGsyWOchI5YtEPoPSZZ+0q7Hi8S7lv9bEymPTYsDTV29FlTeSxO&#10;3gJmr+7v5/Dyvfs6ZTirBrN++zXWPo6HjzmoREO6m2/XGyf4Rm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qw2xQAAANwAAAAPAAAAAAAAAAAAAAAAAJgCAABkcnMv&#10;ZG93bnJldi54bWxQSwUGAAAAAAQABAD1AAAAigMAAAAA&#10;" stroked="f"/>
            <v:shape id="Freeform 89" o:spid="_x0000_s1113" style="position:absolute;left:37215;top:9340;width:9690;height:6325;visibility:visible;mso-wrap-style:square;v-text-anchor:top" coordsize="1146,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Em8AA&#10;AADcAAAADwAAAGRycy9kb3ducmV2LnhtbERPTYvCMBC9C/sfwix401QXxK2mRYUVwZPuHvY4NGNT&#10;bCalSWv990YQvM3jfc46H2wtemp95VjBbJqAIC6crrhU8Pf7M1mC8AFZY+2YFNzJQ559jNaYanfj&#10;E/XnUIoYwj5FBSaEJpXSF4Ys+qlriCN3ca3FEGFbSt3iLYbbWs6TZCEtVhwbDDa0M1Rcz51V8N9v&#10;6j1+Lbfd3objdjGYY1cYpcafw2YFItAQ3uKX+6Dj/OQbns/EC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kEm8AAAADcAAAADwAAAAAAAAAAAAAAAACYAgAAZHJzL2Rvd25y&#10;ZXYueG1sUEsFBgAAAAAEAAQA9QAAAIUDAAAAAA==&#10;" path="m,l1146,r,748l,748,,xm32,732l16,716r1114,l1114,732r,-716l1130,32,16,32,32,16r,716xe" fillcolor="black" strokeweight="3e-5mm">
              <v:path arrowok="t" o:connecttype="custom" o:connectlocs="0,0;969010,0;969010,632460;0,632460;0,0;27058,618931;13529,605403;955481,605403;941952,618931;941952,13529;955481,27057;13529,27057;27058,13529;27058,618931" o:connectangles="0,0,0,0,0,0,0,0,0,0,0,0,0,0"/>
              <o:lock v:ext="edit" verticies="t"/>
            </v:shape>
            <v:rect id="Rectangle 90" o:spid="_x0000_s1114" style="position:absolute;left:40244;top:6146;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78QA&#10;AADcAAAADwAAAGRycy9kb3ducmV2LnhtbESPQW/CMAyF70j7D5En7QYpSExTISC0Cdhtajc4m8Y0&#10;FY1TNQHKv58Pk3bzk9/3/LxcD75VN+pjE9jAdJKBIq6Cbbg28PO9Hb+BignZYhuYDDwownr1NFpi&#10;bsOdC7qVqVYSwjFHAy6lLtc6Vo48xknoiGV3Dr3HJLKvte3xLuG+1bMse9UeG5YLDjt6d1RdyquX&#10;GodjeXrs9vHj6k513Bbzr2I2N+bledgsQCUa0r/5j/60wk2l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Bu/EAAAA3AAAAA8AAAAAAAAAAAAAAAAAmAIAAGRycy9k&#10;b3ducmV2LnhtbFBLBQYAAAAABAAEAPUAAACJAwAAAAA=&#10;" fillcolor="black" strokeweight="3e-5mm">
              <v:stroke joinstyle="round"/>
            </v:rect>
            <v:shape id="Freeform 91" o:spid="_x0000_s1115" style="position:absolute;left:38637;top:12820;width:3467;height:2127;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cjh8AA&#10;AADcAAAADwAAAGRycy9kb3ducmV2LnhtbERPS2rDMBDdF3oHMYHsGtldpMWNEkJKwdnZaQ4wWFNZ&#10;rTUykhq7t48Cge7m8b6z2c1uEBcK0XpWUK4KEMSd15aNgvPnx9MriJiQNQ6eScEfRdhtHx82WGk/&#10;cUuXUzIih3CsUEGf0lhJGbueHMaVH4kz9+WDw5RhMFIHnHK4G+RzUaylQ8u5oceRDj11P6dfp2Bo&#10;a1NqE4867MdvtraxL++NUsvFvH8DkWhO/+K7u9Z5flnC7Zl8gdx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cjh8AAAADcAAAADwAAAAAAAAAAAAAAAACYAgAAZHJzL2Rvd25y&#10;ZXYueG1sUEsFBgAAAAAEAAQA9QAAAIUDA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556,38224;3889,23267;12224,11079;25003,3324;38894,0;309483,554;324485,3878;336153,12187;343932,24929;346710,38778;346710,175609;343376,190566;335042,202200;322818,209955;308372,212725;38338,212725;23336,209401;11113,201092;3334,188904;0,174501;8890,174501;11668,187242;18336,196106;28337,202200;40005,204415;308372,203861;321151,201646;330041,194998;336153,185580;338376,173947;337820,38778;335598,26591;328930,17173;319484,11079;307816,8864;38894,8864;26670,11633;17224,18281;11113,28253;8890,39886;8890,174501" o:connectangles="0,0,0,0,0,0,0,0,0,0,0,0,0,0,0,0,0,0,0,0,0,0,0,0,0,0,0,0,0,0,0,0,0,0,0,0,0,0,0,0,0"/>
              <o:lock v:ext="edit" verticies="t"/>
            </v:shape>
            <v:shape id="Freeform 92" o:spid="_x0000_s1116" style="position:absolute;left:35970;top:7378;width:12269;height:2235;visibility:visible;mso-wrap-style:square;v-text-anchor:top" coordsize="145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efb8A&#10;AADcAAAADwAAAGRycy9kb3ducmV2LnhtbERPzWoCMRC+F3yHMIKXookeiqxG0aJij3V9gCEZdxc3&#10;kzVJdX17Uyj0Nh/f7yzXvWvFnUJsPGuYThQIYuNtw5WGc7kfz0HEhGyx9UwanhRhvRq8LbGw/sHf&#10;dD+lSuQQjgVqqFPqCimjqclhnPiOOHMXHxymDEMlbcBHDnetnCn1IR02nBtq7OizJnM9/TgN77vS&#10;zYO8lYp3vCVjDhv15bQeDfvNAkSiPv2L/9xHm+dPZ/D7TL5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Yt59vwAAANwAAAAPAAAAAAAAAAAAAAAAAJgCAABkcnMvZG93bnJl&#10;di54bWxQSwUGAAAAAAQABAD1AAAAhAMAAAAA&#10;" path="m,264l725,r726,264l,264xm1361,232r-5,31l720,32r11,l95,263,89,232r1272,xe" fillcolor="black" strokeweight="3e-5mm">
              <v:path arrowok="t" o:connecttype="custom" o:connectlocs="0,223520;612987,0;1226820,223520;0,223520;1150725,196427;1146498,222673;608760,27093;618060,27093;80322,222673;75249,196427;1150725,196427" o:connectangles="0,0,0,0,0,0,0,0,0,0,0"/>
              <o:lock v:ext="edit" verticies="t"/>
            </v:shape>
            <v:rect id="Rectangle 93" o:spid="_x0000_s1117" style="position:absolute;left:39126;top:12947;width:1480;height:170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7378E6" w:rsidRDefault="007378E6" w:rsidP="00A22478">
                    <w:pPr>
                      <w:spacing w:after="0" w:line="240" w:lineRule="auto"/>
                    </w:pPr>
                    <w:r>
                      <w:rPr>
                        <w:rFonts w:cs="Arial"/>
                      </w:rPr>
                      <w:t>TV</w:t>
                    </w:r>
                  </w:p>
                </w:txbxContent>
              </v:textbox>
            </v:rect>
            <v:rect id="Rectangle 94" o:spid="_x0000_s1118" style="position:absolute;left:36370;top:6680;width:4001;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A7MQA&#10;AADcAAAADwAAAGRycy9kb3ducmV2LnhtbESPT2vCQBDF70K/wzIFb2ajqJTUVUqLf26S2PY8ZqfZ&#10;0OxsyK4av70rCN5meO/35s1i1dtGnKnztWMF4yQFQVw6XXOl4PuwHr2B8AFZY+OYFFzJw2r5Mlhg&#10;pt2FczoXoRIxhH2GCkwIbSalLw1Z9IlriaP25zqLIa5dJXWHlxhuGzlJ07m0WHO8YLClT0Plf3Gy&#10;scbPb3G8brb+62SOlV/ns30+mSk1fO0/3kEE6sPT/KB3OnLjKdyfiRP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NAOzEAAAA3AAAAA8AAAAAAAAAAAAAAAAAmAIAAGRycy9k&#10;b3ducmV2LnhtbFBLBQYAAAAABAAEAPUAAACJAwAAAAA=&#10;" fillcolor="black" strokeweight="3e-5mm">
              <v:stroke joinstyle="round"/>
            </v:rect>
            <v:rect id="Rectangle 95" o:spid="_x0000_s1119" style="position:absolute;left:25309;top:7353;width:355;height:12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7378E6" w:rsidRDefault="007378E6" w:rsidP="00A22478">
                    <w:pPr>
                      <w:spacing w:after="0" w:line="240" w:lineRule="auto"/>
                    </w:pPr>
                    <w:r>
                      <w:rPr>
                        <w:rFonts w:cs="Arial"/>
                        <w:sz w:val="16"/>
                        <w:szCs w:val="16"/>
                      </w:rPr>
                      <w:t>-</w:t>
                    </w:r>
                  </w:p>
                </w:txbxContent>
              </v:textbox>
            </v:rect>
            <v:rect id="Rectangle 96" o:spid="_x0000_s1120" style="position:absolute;left:25753;top:7353;width:3639;height:1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7378E6" w:rsidRDefault="007378E6" w:rsidP="00A22478">
                    <w:pPr>
                      <w:spacing w:after="0" w:line="240" w:lineRule="auto"/>
                    </w:pPr>
                    <w:r>
                      <w:rPr>
                        <w:rFonts w:cs="Arial"/>
                        <w:sz w:val="16"/>
                        <w:szCs w:val="16"/>
                      </w:rPr>
                      <w:t>54.72 dB</w:t>
                    </w:r>
                  </w:p>
                </w:txbxContent>
              </v:textbox>
            </v:rect>
            <v:rect id="Rectangle 97" o:spid="_x0000_s1121" style="position:absolute;left:4195;top:16954;width:5512;height:154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cs="Arial"/>
                        <w:sz w:val="20"/>
                      </w:rPr>
                      <w:t>Fixed WSD</w:t>
                    </w:r>
                  </w:p>
                </w:txbxContent>
              </v:textbox>
            </v:rect>
            <v:shape id="Freeform 98" o:spid="_x0000_s1122" style="position:absolute;left:48461;top:6273;width:724;height:9360;visibility:visible;mso-wrap-style:square;v-text-anchor:top" coordsize="86,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91u8QA&#10;AADcAAAADwAAAGRycy9kb3ducmV2LnhtbESPT2vCQBDF7wW/wzKCl6Ibe1CJriJCoOJB6r/zkB2T&#10;YHY2zW5j+u07h4K3Gd6b936z2vSuVh21ofJsYDpJQBHn3lZcGLics/ECVIjIFmvPZOCXAmzWg7cV&#10;ptY/+Yu6UyyUhHBI0UAZY5NqHfKSHIaJb4hFu/vWYZS1LbRt8SnhrtYfSTLTDiuWhhIb2pWUP04/&#10;zsCBmuy43+dbf4vX7L27f89DgcaMhv12CSpSH1/m/+tPK/hT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dbvEAAAA3AAAAA8AAAAAAAAAAAAAAAAAmAIAAGRycy9k&#10;b3ducmV2LnhtbFBLBQYAAAAABAAEAPUAAACJAwAAAAA=&#10;" path="m49,127l48,981r-11,l39,127r10,xm2,141l44,,86,141r-84,xm85,967l42,1107,,967r85,xe" fillcolor="black" strokeweight="3e-5mm">
              <v:path arrowok="t" o:connecttype="custom" o:connectlocs="41245,107381;40404,829455;31145,829455;32828,107381;41245,107381;1683,119218;37037,0;72390,119218;1683,119218;71548,817617;35353,935990;0,817617;71548,817617" o:connectangles="0,0,0,0,0,0,0,0,0,0,0,0,0"/>
              <o:lock v:ext="edit" verticies="t"/>
            </v:shape>
            <v:rect id="Rectangle 99" o:spid="_x0000_s1123" style="position:absolute;left:49096;top:10083;width:2591;height:15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cs="Arial"/>
                        <w:sz w:val="20"/>
                      </w:rPr>
                      <w:t>10 m</w:t>
                    </w:r>
                  </w:p>
                </w:txbxContent>
              </v:textbox>
            </v:rect>
            <v:rect id="Rectangle 100" o:spid="_x0000_s1124" style="position:absolute;left:39685;top:3041;width:356;height:12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7378E6" w:rsidRDefault="007378E6" w:rsidP="00A22478">
                    <w:pPr>
                      <w:spacing w:after="0" w:line="240" w:lineRule="auto"/>
                    </w:pPr>
                    <w:r>
                      <w:rPr>
                        <w:rFonts w:cs="Arial"/>
                        <w:sz w:val="16"/>
                        <w:szCs w:val="16"/>
                      </w:rPr>
                      <w:t>-</w:t>
                    </w:r>
                  </w:p>
                </w:txbxContent>
              </v:textbox>
            </v:rect>
            <v:rect id="Rectangle 101" o:spid="_x0000_s1125" style="position:absolute;left:40136;top:3041;width:2349;height:1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7378E6" w:rsidRDefault="007378E6" w:rsidP="00A22478">
                    <w:pPr>
                      <w:spacing w:after="0" w:line="240" w:lineRule="auto"/>
                    </w:pPr>
                    <w:r>
                      <w:rPr>
                        <w:rFonts w:cs="Arial"/>
                        <w:sz w:val="16"/>
                        <w:szCs w:val="16"/>
                      </w:rPr>
                      <w:t>16 dB</w:t>
                    </w:r>
                  </w:p>
                </w:txbxContent>
              </v:textbox>
            </v:rect>
            <v:rect id="Rectangle 102" o:spid="_x0000_s1126" style="position:absolute;left:37190;top:4387;width:2311;height:1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cs="Arial"/>
                        <w:sz w:val="16"/>
                        <w:szCs w:val="16"/>
                      </w:rPr>
                      <w:t xml:space="preserve">+9.15 </w:t>
                    </w:r>
                  </w:p>
                </w:txbxContent>
              </v:textbox>
            </v:rect>
            <v:rect id="Rectangle 103" o:spid="_x0000_s1127" style="position:absolute;left:41095;top:4387;width:1321;height:123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cs="Arial"/>
                        <w:sz w:val="16"/>
                        <w:szCs w:val="16"/>
                      </w:rPr>
                      <w:t>dBi</w:t>
                    </w:r>
                  </w:p>
                </w:txbxContent>
              </v:textbox>
            </v:rect>
            <v:shape id="Freeform 104" o:spid="_x0000_s1128" style="position:absolute;left:359;top:15487;width:51575;height:197;visibility:visible;mso-wrap-style:square;v-text-anchor:top" coordsize="6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33MMA&#10;AADcAAAADwAAAGRycy9kb3ducmV2LnhtbERPTWvCQBC9C/0PyxR6001FxKbZSGmxeBDBNPU8zY7Z&#10;YHY2ZFcT/71bKPQ2j/c52Xq0rbhS7xvHCp5nCQjiyumGawXl12a6AuEDssbWMSm4kYd1/jDJMNVu&#10;4ANdi1CLGMI+RQUmhC6V0leGLPqZ64gjd3K9xRBhX0vd4xDDbSvnSbKUFhuODQY7ejdUnYuLVfCy&#10;/2z39hgWu+9jsas/yrEbfoxST4/j2yuIQGP4F/+5tzrOny/g95l4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k33MMAAADcAAAADwAAAAAAAAAAAAAAAACYAgAAZHJzL2Rv&#10;d25yZXYueG1sUEsFBgAAAAAEAAQA9QAAAIgDAAAAAA==&#10;" path="m,l6101,2r,21l,21,,xe" fillcolor="black" strokeweight="3e-5mm">
              <v:path arrowok="t" o:connecttype="custom" o:connectlocs="0,0;5157470,1712;5157470,19685;0,17973;0,0" o:connectangles="0,0,0,0,0"/>
            </v:shape>
            <v:shape id="Freeform 105" o:spid="_x0000_s1129" style="position:absolute;left:11643;top:5873;width:7373;height:2045;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PlcEA&#10;AADcAAAADwAAAGRycy9kb3ducmV2LnhtbERP22rCQBB9F/yHZYS+6aaBlpC6ihTaJgiC0Q8YspML&#10;zc6G7DaJf+8KBd/mcK6z3c+mEyMNrrWs4HUTgSAurW65VnC9fK0TEM4ja+wsk4IbOdjvlostptpO&#10;fKax8LUIIexSVNB436dSurIhg25je+LAVXYw6AMcaqkHnEK46WQcRe/SYMuhocGePhsqf4s/o+A7&#10;yk/yfKzjLsuz5CIPP66qWKmX1Xz4AOFp9k/xvzvTYX78Bo9nwgV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7D5XBAAAA3AAAAA8AAAAAAAAAAAAAAAAAmAIAAGRycy9kb3du&#10;cmV2LnhtbFBLBQYAAAAABAAEAPUAAACGAwAAAAA=&#10;" path="m,184c,83,298,,664,r,c1031,,1328,83,1328,184v,,,,,l1328,184v,102,-297,184,-664,184c664,368,664,368,664,368r,c298,368,,286,,184v,,,,,xe" fillcolor="#d9d9d9" strokeweight="0">
              <v:path arrowok="t" o:connecttype="custom" o:connectlocs="0,102235;368618,0;368618,0;737235,102235;737235,102235;737235,102235;368618,204470;368618,204470;368618,204470;0,102235;0,102235" o:connectangles="0,0,0,0,0,0,0,0,0,0,0"/>
            </v:shape>
            <v:rect id="Rectangle 106" o:spid="_x0000_s1130" style="position:absolute;left:11770;top:6762;width:400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vcMA&#10;AADcAAAADwAAAGRycy9kb3ducmV2LnhtbESPQWvCQBCF7wX/wzKCt7oxoJTUVUSx9SaJ2vOYHbPB&#10;7GzIrhr/vVso9DbDe9+bN/Nlbxtxp87XjhVMxgkI4tLpmisFx8P2/QOED8gaG8ek4EkelovB2xwz&#10;7R6c070IlYgh7DNUYEJoMyl9aciiH7uWOGoX11kMce0qqTt8xHDbyDRJZtJizfGCwZbWhsprcbOx&#10;xumnOD+/vv3mZs6V3+bTfZ5OlRoN+9UniEB9+Df/0TsduXQGv8/ECe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xvcMAAADcAAAADwAAAAAAAAAAAAAAAACYAgAAZHJzL2Rv&#10;d25yZXYueG1sUEsFBgAAAAAEAAQA9QAAAIgDAAAAAA==&#10;" fillcolor="black" strokeweight="3e-5mm">
              <v:stroke joinstyle="round"/>
            </v:rect>
            <v:rect id="Rectangle 107" o:spid="_x0000_s1131" style="position:absolute;left:31233;top:4292;width:3861;height:15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cs="Arial"/>
                        <w:sz w:val="20"/>
                      </w:rPr>
                      <w:t>H-polar</w:t>
                    </w:r>
                  </w:p>
                </w:txbxContent>
              </v:textbox>
            </v:rect>
            <v:rect id="Rectangle 108" o:spid="_x0000_s1132" style="position:absolute;left:14044;top:4064;width:5645;height:154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7378E6" w:rsidRDefault="007378E6" w:rsidP="00A22478">
                    <w:pPr>
                      <w:spacing w:after="0" w:line="240" w:lineRule="auto"/>
                    </w:pPr>
                    <w:r>
                      <w:rPr>
                        <w:rFonts w:cs="Arial"/>
                        <w:sz w:val="20"/>
                      </w:rPr>
                      <w:t>Slant-polar</w:t>
                    </w:r>
                  </w:p>
                </w:txbxContent>
              </v:textbox>
            </v:rect>
            <v:shape id="Freeform 109" o:spid="_x0000_s1133" style="position:absolute;left:15771;top:6499;width:20316;height:457;visibility:visible;mso-wrap-style:square;v-text-anchor:top" coordsize="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BsMA&#10;AADcAAAADwAAAGRycy9kb3ducmV2LnhtbERP22rCQBB9L/gPywh9041SqkZXUUFapCJewNcxOybB&#10;7GzIbmP0692C0Lc5nOtMZo0pRE2Vyy0r6HUjEMSJ1TmnCo6HVWcIwnlkjYVlUnAnB7Np622CsbY3&#10;3lG996kIIexiVJB5X8ZSuiQjg65rS+LAXWxl0AdYpVJXeAvhppD9KPqUBnMODRmWtMwoue5/jQJd&#10;79Z8XqwWp4EZbB+bcv7z8ZUq9d5u5mMQnhr/L365v3WY3x/B3zPhAj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N+BsMAAADcAAAADwAAAAAAAAAAAAAAAACYAgAAZHJzL2Rv&#10;d25yZXYueG1sUEsFBgAAAAAEAAQA9QAAAIgDAAAAAA==&#10;" path="m,9l2616,r,11l,20,,9xe" fillcolor="#c00000" strokecolor="#c00000" strokeweight="3e-5mm">
              <v:path arrowok="t" o:connecttype="custom" o:connectlocs="0,20574;2031596,0;2031596,25145;0,45719;0,20574" o:connectangles="0,0,0,0,0"/>
            </v:shape>
            <v:rect id="Rectangle 110" o:spid="_x0000_s1134" style="position:absolute;left:11643;top:6229;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aj8QA&#10;AADcAAAADwAAAGRycy9kb3ducmV2LnhtbESPT2/CMAzF75P2HSJP2m2kY2JChYCmTWy7oZY/Z9OY&#10;pqJxqiZA+fbzAWk3P/n9np/ny8G36kJ9bAIbeB1loIirYBuuDWw3q5cpqJiQLbaBycCNIiwXjw9z&#10;zG24ckGXMtVKQjjmaMCl1OVax8qRxzgKHbHsjqH3mET2tbY9XiXct3qcZe/aY8NywWFHn46qU3n2&#10;UmO3Lw+375/4dXaHOq6KyboYT4x5fho+ZqASDenffKd/rXBvUl+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Wo/EAAAA3AAAAA8AAAAAAAAAAAAAAAAAmAIAAGRycy9k&#10;b3ducmV2LnhtbFBLBQYAAAAABAAEAPUAAACJAwAAAAA=&#10;" fillcolor="black" strokeweight="3e-5mm">
              <v:stroke joinstyle="round"/>
            </v:rect>
            <v:rect id="Rectangle 111" o:spid="_x0000_s1135" style="position:absolute;left:3065;top:9569;width:9423;height:6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PFsMA&#10;AADcAAAADwAAAGRycy9kb3ducmV2LnhtbERPTWvCQBC9F/wPyxS81V1rG2p0lSIEhLYHE6HXITsm&#10;odnZmF1j/PfdQsHbPN7nrLejbcVAvW8ca5jPFAji0pmGKw3HInt6A+EDssHWMWm4kYftZvKwxtS4&#10;Kx9oyEMlYgj7FDXUIXSplL6syaKfuY44cifXWwwR9pU0PV5juG3ls1KJtNhwbKixo11N5U9+sRow&#10;eTHnr9Pis/i4JLisRpW9fiutp4/j+wpEoDHcxf/uvYnzF3P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jPFsMAAADcAAAADwAAAAAAAAAAAAAAAACYAgAAZHJzL2Rv&#10;d25yZXYueG1sUEsFBgAAAAAEAAQA9QAAAIgDAAAAAA==&#10;" stroked="f"/>
            <v:shape id="Freeform 112" o:spid="_x0000_s1136" style="position:absolute;left:2938;top:9436;width:9677;height:6318;visibility:visible;mso-wrap-style:square;v-text-anchor:top" coordsize="114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4Z8IA&#10;AADcAAAADwAAAGRycy9kb3ducmV2LnhtbERP3WrCMBS+H/gO4Qi7GZrOgYxqFBFkKoyh6wMcm2NT&#10;bE5KEtvu7c1gsLvz8f2e5XqwjejIh9qxgtdpBoK4dLrmSkHxvZu8gwgRWWPjmBT8UID1avS0xFy7&#10;nk/UnWMlUgiHHBWYGNtcylAashimriVO3NV5izFBX0ntsU/htpGzLJtLizWnBoMtbQ2Vt/PdKpgf&#10;jhfsX4w81UX3VTRF/PCHT6Wex8NmASLSEP/Ff+69TvPfZvD7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zhnwgAAANwAAAAPAAAAAAAAAAAAAAAAAJgCAABkcnMvZG93&#10;bnJldi54bWxQSwUGAAAAAAQABAD1AAAAhwMAAAAA&#10;" path="m,l1145,r,747l,747,,xm31,731l15,716r1115,l1114,731r,-715l1130,32,15,32,31,16r,715xe" fillcolor="black" strokeweight="3e-5mm">
              <v:path arrowok="t" o:connecttype="custom" o:connectlocs="0,0;967740,0;967740,631825;0,631825;0,0;26201,618292;12678,605605;955062,605605;941539,618292;941539,13533;955062,27066;12678,27066;26201,13533;26201,618292" o:connectangles="0,0,0,0,0,0,0,0,0,0,0,0,0,0"/>
              <o:lock v:ext="edit" verticies="t"/>
            </v:shape>
            <v:shape id="Freeform 113" o:spid="_x0000_s1137" style="position:absolute;left:2449;top:7607;width:10661;height:1962;visibility:visible;mso-wrap-style:square;v-text-anchor:top" coordsize="126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QrEMMA&#10;AADcAAAADwAAAGRycy9kb3ducmV2LnhtbERPTWvCQBC9C/6HZYTedGNTiqSuItIGD1VQC+1xyI7Z&#10;YHY2ZleN/94VCt7m8T5nOu9sLS7U+sqxgvEoAUFcOF1xqeBn/zWcgPABWWPtmBTcyMN81u9NMdPu&#10;ylu67EIpYgj7DBWYEJpMSl8YsuhHriGO3MG1FkOEbSl1i9cYbmv5miTv0mLFscFgQ0tDxXF3tgre&#10;tpt1ak95bprv/Df5PNzS01+l1MugW3yACNSFp/jfvdJxfprC45l4gZ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QrEMMAAADcAAAADwAAAAAAAAAAAAAAAACYAgAAZHJzL2Rv&#10;d25yZXYueG1sUEsFBgAAAAAEAAQA9QAAAIgDAAAAAA==&#10;" path="m,232l630,r631,232l,232xe" stroked="f">
              <v:path arrowok="t" o:connecttype="custom" o:connectlocs="0,196215;532660,0;1066165,196215;0,196215" o:connectangles="0,0,0,0"/>
            </v:shape>
            <v:shape id="Freeform 114" o:spid="_x0000_s1138" style="position:absolute;left:1693;top:7473;width:12167;height:2229;visibility:visible;mso-wrap-style:square;v-text-anchor:top" coordsize="143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RvL8A&#10;AADcAAAADwAAAGRycy9kb3ducmV2LnhtbERPS4vCMBC+L/gfwgje1tQHItUo6rLg1cdBb0MztsVm&#10;EpOo9d+bhQVv8/E9Z75sTSMe5ENtWcGgn4EgLqyuuVRwPPx+T0GEiKyxsUwKXhRgueh8zTHX9sk7&#10;euxjKVIIhxwVVDG6XMpQVGQw9K0jTtzFeoMxQV9K7fGZwk0jh1k2kQZrTg0VOtpUVFz3d6NAuo0n&#10;dOF0kLsfezkP1zd9WivV67arGYhIbfyI/91bneaPxvD3TLp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d5G8vwAAANwAAAAPAAAAAAAAAAAAAAAAAJgCAABkcnMvZG93bnJl&#10;di54bWxQSwUGAAAAAAQABAD1AAAAhAMAAAAA&#10;" path="m,264l719,r720,264l,264xm1350,232r-5,31l714,31r11,l95,263,89,232r1261,xe" fillcolor="black" strokeweight="3e-5mm">
              <v:path arrowok="t" o:connecttype="custom" o:connectlocs="0,222885;607907,0;1216660,222885;0,222885;1141411,195869;1137184,222041;603680,26172;612980,26172;80322,222041;75249,195869;1141411,195869" o:connectangles="0,0,0,0,0,0,0,0,0,0,0"/>
              <o:lock v:ext="edit" verticies="t"/>
            </v:shape>
            <v:shape id="Freeform 115" o:spid="_x0000_s1139" style="position:absolute;left:11955;top:3040;width:27730;height:731;visibility:visible;mso-wrap-style:square;v-text-anchor:top" coordsize="35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8kWMIA&#10;AADcAAAADwAAAGRycy9kb3ducmV2LnhtbERPTWvCQBC9F/oflil4KbqpVpHUVUQo1lu1pechO01C&#10;s7NxdxLjv+8Khd7m8T5ntRlco3oKsfZs4GmSgSIuvK25NPD58TpegoqCbLHxTAauFGGzvr9bYW79&#10;hY/Un6RUKYRjjgYqkTbXOhYVOYwT3xIn7tsHh5JgKLUNeEnhrtHTLFtohzWnhgpb2lVU/Jw6Z2B6&#10;/dp1j9K/D89WssOy24f+PDNm9DBsX0AJDfIv/nO/2TR/NofbM+kC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RYwgAAANwAAAAPAAAAAAAAAAAAAAAAAJgCAABkcnMvZG93&#10;bnJldi54bWxQSwUGAAAAAAQABAD1AAAAhwMAAAAA&#10;" path="m127,37r3294,2l3421,49,127,48r,-11xm141,85l,42,141,r,85xm3408,2r140,42l3408,86r,-84xe" fillcolor="black" strokeweight="3e-5mm">
              <v:path arrowok="t" o:connecttype="custom" o:connectlocs="99259,31418;2673734,33116;2673734,41607;99259,40758;99259,31418;110201,72176;0,35663;110201,0;110201,72176;2663574,1698;2772993,37362;2663574,73025;2663574,1698" o:connectangles="0,0,0,0,0,0,0,0,0,0,0,0,0"/>
              <o:lock v:ext="edit" verticies="t"/>
            </v:shape>
            <v:rect id="Rectangle 116" o:spid="_x0000_s1140" style="position:absolute;left:22992;top:2824;width:5867;height:2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YsMA&#10;AADcAAAADwAAAGRycy9kb3ducmV2LnhtbERPS2vCQBC+F/oflhG8NbtqDTVmIyIIhdZDteB1yE4e&#10;mJ1Ns6um/75bKPQ2H99z8s1oO3GjwbeONcwSBYK4dKblWsPnaf/0AsIHZIOdY9LwTR42xeNDjplx&#10;d/6g2zHUIoawz1BDE0KfSenLhiz6xPXEkavcYDFEONTSDHiP4baTc6VSabHl2NBgT7uGysvxajVg&#10;+my+DtXi/fR2TXFVj2q/PCutp5NxuwYRaAz/4j/3q4nzFyn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XYsMAAADcAAAADwAAAAAAAAAAAAAAAACYAgAAZHJzL2Rv&#10;d25yZXYueG1sUEsFBgAAAAAEAAQA9QAAAIgDAAAAAA==&#10;" stroked="f"/>
            <v:rect id="Rectangle 117" o:spid="_x0000_s1141" style="position:absolute;left:25220;top:2825;width:1848;height:123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7378E6" w:rsidRDefault="007378E6" w:rsidP="00A22478">
                    <w:pPr>
                      <w:spacing w:after="0" w:line="240" w:lineRule="auto"/>
                    </w:pPr>
                    <w:r>
                      <w:rPr>
                        <w:rFonts w:cs="Arial"/>
                        <w:sz w:val="16"/>
                        <w:szCs w:val="16"/>
                      </w:rPr>
                      <w:t>20m</w:t>
                    </w:r>
                  </w:p>
                </w:txbxContent>
              </v:textbox>
            </v:rect>
            <w10:wrap type="none"/>
            <w10:anchorlock/>
          </v:group>
        </w:pict>
      </w:r>
    </w:p>
    <w:p w:rsidR="00CA5034" w:rsidRDefault="00FD5618" w:rsidP="0048445C">
      <w:pPr>
        <w:pStyle w:val="Seo"/>
        <w:numPr>
          <w:ilvl w:val="0"/>
          <w:numId w:val="0"/>
        </w:numPr>
        <w:ind w:left="1080"/>
        <w:jc w:val="center"/>
        <w:rPr>
          <w:rFonts w:ascii="Times New Roman" w:hAnsi="Times New Roman" w:cs="Times New Roman"/>
          <w:sz w:val="18"/>
        </w:rPr>
      </w:pPr>
      <w:bookmarkStart w:id="14" w:name="_Ref296001242"/>
      <w:r w:rsidRPr="00F71D80">
        <w:rPr>
          <w:rFonts w:ascii="Times New Roman" w:hAnsi="Times New Roman" w:cs="Times New Roman"/>
          <w:sz w:val="18"/>
        </w:rPr>
        <w:t xml:space="preserve">Figure </w:t>
      </w:r>
      <w:r w:rsidR="00C147C5" w:rsidRPr="00F71D80">
        <w:rPr>
          <w:rFonts w:ascii="Times New Roman" w:hAnsi="Times New Roman" w:cs="Times New Roman"/>
          <w:sz w:val="18"/>
        </w:rPr>
        <w:fldChar w:fldCharType="begin"/>
      </w:r>
      <w:r w:rsidR="00D850DB" w:rsidRPr="00F71D80">
        <w:rPr>
          <w:rFonts w:ascii="Times New Roman" w:hAnsi="Times New Roman" w:cs="Times New Roman"/>
          <w:sz w:val="18"/>
        </w:rPr>
        <w:instrText xml:space="preserve"> SEQ Figure \* ARABIC </w:instrText>
      </w:r>
      <w:r w:rsidR="00C147C5" w:rsidRPr="00F71D80">
        <w:rPr>
          <w:rFonts w:ascii="Times New Roman" w:hAnsi="Times New Roman" w:cs="Times New Roman"/>
          <w:sz w:val="18"/>
        </w:rPr>
        <w:fldChar w:fldCharType="separate"/>
      </w:r>
      <w:r w:rsidR="00D849AA">
        <w:rPr>
          <w:rFonts w:ascii="Times New Roman" w:hAnsi="Times New Roman" w:cs="Times New Roman"/>
          <w:noProof/>
          <w:sz w:val="18"/>
        </w:rPr>
        <w:t>4</w:t>
      </w:r>
      <w:r w:rsidR="00C147C5" w:rsidRPr="00F71D80">
        <w:rPr>
          <w:rFonts w:ascii="Times New Roman" w:hAnsi="Times New Roman" w:cs="Times New Roman"/>
          <w:noProof/>
          <w:sz w:val="18"/>
        </w:rPr>
        <w:fldChar w:fldCharType="end"/>
      </w:r>
      <w:bookmarkEnd w:id="14"/>
      <w:r w:rsidRPr="00F71D80">
        <w:rPr>
          <w:rFonts w:ascii="Times New Roman" w:hAnsi="Times New Roman" w:cs="Times New Roman"/>
          <w:sz w:val="18"/>
        </w:rPr>
        <w:t xml:space="preserve"> – Scenario 4: fixed WSD transmission and fixed DTT </w:t>
      </w:r>
    </w:p>
    <w:p w:rsidR="00FD5618" w:rsidRDefault="00FD5618" w:rsidP="0048445C">
      <w:pPr>
        <w:pStyle w:val="Seo"/>
        <w:numPr>
          <w:ilvl w:val="0"/>
          <w:numId w:val="0"/>
        </w:numPr>
        <w:ind w:left="1080"/>
        <w:jc w:val="center"/>
        <w:rPr>
          <w:rFonts w:ascii="Times New Roman" w:hAnsi="Times New Roman" w:cs="Times New Roman"/>
          <w:sz w:val="18"/>
        </w:rPr>
      </w:pPr>
      <w:r w:rsidRPr="00F71D80">
        <w:rPr>
          <w:rFonts w:ascii="Times New Roman" w:hAnsi="Times New Roman" w:cs="Times New Roman"/>
          <w:sz w:val="18"/>
        </w:rPr>
        <w:t>reception at</w:t>
      </w:r>
      <w:r w:rsidR="00CA5034">
        <w:rPr>
          <w:rFonts w:ascii="Times New Roman" w:hAnsi="Times New Roman" w:cs="Times New Roman"/>
          <w:sz w:val="18"/>
        </w:rPr>
        <w:t xml:space="preserve"> </w:t>
      </w:r>
      <w:r w:rsidRPr="00F71D80">
        <w:rPr>
          <w:rFonts w:ascii="Times New Roman" w:hAnsi="Times New Roman" w:cs="Times New Roman"/>
          <w:sz w:val="18"/>
        </w:rPr>
        <w:t xml:space="preserve">10 m </w:t>
      </w:r>
      <w:proofErr w:type="spellStart"/>
      <w:r w:rsidRPr="00F71D80">
        <w:rPr>
          <w:rFonts w:ascii="Times New Roman" w:hAnsi="Times New Roman" w:cs="Times New Roman"/>
          <w:sz w:val="18"/>
        </w:rPr>
        <w:t>agl</w:t>
      </w:r>
      <w:proofErr w:type="spellEnd"/>
      <w:r w:rsidR="00CA5034">
        <w:rPr>
          <w:rFonts w:ascii="Times New Roman" w:hAnsi="Times New Roman" w:cs="Times New Roman"/>
          <w:sz w:val="18"/>
        </w:rPr>
        <w:t>.</w:t>
      </w:r>
    </w:p>
    <w:p w:rsidR="00A22478" w:rsidRDefault="00A22478" w:rsidP="0048445C">
      <w:pPr>
        <w:pStyle w:val="Seo"/>
        <w:numPr>
          <w:ilvl w:val="0"/>
          <w:numId w:val="0"/>
        </w:numPr>
        <w:ind w:left="1080"/>
        <w:jc w:val="center"/>
        <w:rPr>
          <w:rFonts w:ascii="Times New Roman" w:hAnsi="Times New Roman" w:cs="Times New Roman"/>
          <w:sz w:val="18"/>
        </w:rPr>
      </w:pPr>
    </w:p>
    <w:p w:rsidR="00FD5618" w:rsidRPr="00854D6E" w:rsidRDefault="00C147C5" w:rsidP="00854D6E">
      <w:pPr>
        <w:pStyle w:val="Seo"/>
        <w:numPr>
          <w:ilvl w:val="0"/>
          <w:numId w:val="0"/>
        </w:numPr>
        <w:ind w:left="1080"/>
        <w:jc w:val="center"/>
        <w:rPr>
          <w:rFonts w:ascii="Times New Roman" w:hAnsi="Times New Roman" w:cs="Times New Roman"/>
          <w:sz w:val="18"/>
        </w:rPr>
      </w:pPr>
      <w:r w:rsidRPr="00C147C5">
        <w:rPr>
          <w:rFonts w:ascii="Times New Roman" w:hAnsi="Times New Roman" w:cs="Times New Roman"/>
          <w:noProof/>
        </w:rPr>
      </w:r>
      <w:r w:rsidRPr="00C147C5">
        <w:rPr>
          <w:rFonts w:ascii="Times New Roman" w:hAnsi="Times New Roman" w:cs="Times New Roman"/>
          <w:noProof/>
        </w:rPr>
        <w:pict>
          <v:group id="Canvas 175" o:spid="_x0000_s1142" editas="canvas" style="width:432.8pt;height:116.5pt;mso-position-horizontal-relative:char;mso-position-vertical-relative:line" coordsize="54959,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pWnCgAAOUyAQAOAAAAZHJzL2Uyb0RvYy54bWzsXetuI8ex/n+A8w6Efh5AFufC4YxgObCl&#10;lRHAyTFinQfgUlyJCEUyJHe1TpB3P19Vd/V0c/pC3bgb7ziIhyZL1V3V3XXvmu//9PlhMfg022zn&#10;q+XFSfbd8GQwW05Xt/Pl3cXJ/91cn9Yng+1usrydLFbL2cXJ77PtyZ9++O//+v5xfT7LV/erxe1s&#10;MwCS5fb8cX1xcr/brc/PzrbT+9nDZPvdaj1b4scPq83DZIf/3Nyd3W4mj8D+sDjLh8Pq7HG1uV1v&#10;VtPZdotvr9SPJz8w/g8fZtPd/374sJ3tBouLE8xtx//e8L/f07/Pfvh+cn63mazv51M9jckzZvEw&#10;mS8xqEF1NdlNBh838w6qh/l0s9quPuy+m64ezlYfPsynM6YB1GTDPWouJ8tPky0TMwV3ZIL49Ip4&#10;39/RvJer6/liAW6cAfs5fUfPR6zPjH5eLF0g9Q3DapjHNRZwuzZLuX3ZFH+7n6xnTPn2fPrXT79u&#10;BvNb7K+iORksJw/YSH/D0k6Wd4vZIMt5GWkCgPxt/euG5rpd/7Ka/n07WK4u7wE3+3GzWT3ezya3&#10;mFhGy47JW39A/7HFnw7eP/5ldQv8k4+7Fa/o5w+bB0KItRp8vjgpR3mWldnJ4HfgGY6rJhurTTT7&#10;vBtMATAuqywfnQymACgKwJY82uRcEK03293Ps9XDgD5cnGxACA80+fTLdkcTm5wLiMP00CpMzjE0&#10;/pSAaRK87f7VDJt39bu6PC3z6t1pOby6Ov3x+rI8ra6z8eiquLq8vMr+TeNm5fn9/PZ2tqQNIEcg&#10;Kw9bPn0Y1eY1h2C7WsxvCR1Nabu5e3+52Aw+TXAEr/kfzRAL7MydBjMBtOyRlOXl8Ke8Ob2u6vFp&#10;eV2OTpvxsD4dZs1PTTUsm/Lq2iXpl/ly9nKSBo8XJ80Ia8rkBGkb8j9d2ibnD/MdhNxi/nBxUhug&#10;yTntxnfLWxZBu8l8oT5brKDpt6zAvpCF5r1L25WO6fZ89/n9Zz4fRU3D01fvV7e/YzdvVthhkHuQ&#10;0Phwv9r882TwCGl3cbL9x8fJZnYyWPx5iRNBolE+bOTDe/kwWU7xpxcnu5OB+ni5UyL043ozv7sH&#10;5ox5s1z9iFPzYc67uJ2FPmuQDjS3u/PHu1ZMQEvsifwnScifN6uPa4xNaC0xUYIeJSYYACKCj7yG&#10;+nmzFilxRx9ZUCiJwFjM7wTPEAfIhaIsi3rMYqGsimJPKJTlqMIWVVIhK8b5qCxoqSbn03soKBIs&#10;WVUooYKNpn95p0VKVdSl+tN8lDNm7AUlTrATzBzVyr+9ECbp1xXCuWy9IwjhPBuDlySBs3GluEWS&#10;j8RvNoTFQbK3KpmPhlOtVO0FbyvDLGmjBLaSMr3gfaLgbWT3f72C9xj2WZn7RAOLOtIHxxANeVEp&#10;0VCMeVGUUaREA34h0TAa8ox60dDbZG9vk8EW+eptsqOIBpg3XauBnaNjiYZS2WdZ3WjHX4yGUQOJ&#10;wKIhy9ieeL5osJyaPd8n7B/4vevW3Hf8ut4J0t7unhP0RMXbwDE3Xk85GiOIMFCej/5FeT/6l1f1&#10;gI5y2uAwdE8bW8RHOm0IfcAYgLbtREhKUcOI5pDbJb5Mb6FfX2uGWFKkt9BfJTQCp7VXw3CP4RV7&#10;BAMrvWMJhmYMF50EQ73nu48a7bsXve/eB02PFTSFz3qoZFgih/UFQqZHMRiglLsGAwcbjyQXKoQ2&#10;SSzkQ7UireNe59o6rzI23HuLoXfcj+C4m7DVE10L41YYlwIf3iaZchTJgGOpJMP1ZjajVDzyKSbR&#10;5A3pvbud735dzZe7FyZbkdQD6yATsqpm+62VCchBUCiPEgGuDzH9qNKrFMKWlCry8rc6Q3p3q4m5&#10;AeYPDwtk+//nbFDWg8dBrRMvLQgGMSBZPh7cDzLkfGlAwiiI4OYYqHLsRQT5ZUCaOgsggs9moAo/&#10;IlhvBiSMCLLcQBV+0rCoBiRMGuwxAxXgETLyBiSMCILbAvPyKHO4XQ4DTCKv0gxYFn5UNr+DiGx2&#10;1yM/IpvfWXhONsMzPyaH4WFMNsfr0o/KZnlTBbelzfLSPyvkRVtm0t4OMD23mT70zop0tFmXpqpC&#10;mByu+wmk8gkLlT0pqH5zlCf3qmACSdTPS3288Qk5amSVh5yRXq+2lFulsw5hcaMKPxiec69+YBW2&#10;uJEcAVBGgEEOYZZcYxwY24SAJYUbB1ZO0o3ESOLAdL6YwsNI1KGZm+wwIjNNZXYYmYihqskcRmim&#10;Kc0OI5UidUSqyuljQ8Q5Q1uXwQ8jNdekqiy8YFdPvceoYme/nmwDDX9x8l6phvVkR1uTdg19pPoR&#10;6JbBPdQVqQ/6/mH1aXazYogdlxUpHkCAanXWAiyWDqAykiH7NaD8LM8140MBAlGdBNsfVrDIU2Er&#10;Q2DTxWo7Y3XYzlf9CQQLxofITNEDsQFAAZNx5amQEfccbPKzPP1jyq/hWVJdBbGpSrJd06PVP/aD&#10;IJenmoLamxB/0dXpDCtIZKbATzuHg6NmN9EmtIwbK0b4hEwDbUbQMqUaoA+LiSo9ew4qqlG7mmzv&#10;VWEXYyCaJ+coydFFTaECJy4n7MP3WxSsBuoc6cB1vXGWj8fyxiV8n+U5j9ua3mWB48glNr073ofp&#10;jhamM6nib9wdNyXQrTtesPr0SwbIZBa1xlEnsINKnU1FYr1fSYM4HAQUiQBY/TRAm8KzNdTB7jd5&#10;FIyTFUjrWdveCblxarSQ700YAohs3yT3IoIhYFyOCCLbM8kLLybbFwwRZjuDOYUDupSBwWZCITS2&#10;I9jyB6vxLftIZCYZf/A5trra3bDWsSg+W13ZeGKxtoavGHHKElRY6IhETcEWTE6SoJGnbVgan0d+&#10;lKcNJDOT33qj8sAq+D94TcgIG3c/kFuwG/nqmqNsIJqw98edVM4YopgVh/rlNTRHVqhwtK0XbM2R&#10;IY52PygqjlnbQHZQq6ooFuVDZesOErIeRI7yCCKydUcAka07aC6BKdnqI0idrUAiuGwdEsTlhm/D&#10;E3NjuCG+OyHcMOMRnGpVILju5z3FpoyijCCzuR9GZi9ABJm9AGFk9gqQCvftLgS92ukH+U8xL0Nk&#10;CJUbzLWZ/41bBGwQ+MLC33zU9MW2Em9pimySVAwbS9jY2gpqzaXpx/fz6U+zf9rRTWVa1WwKIQTG&#10;ocycqoKgS9iskS9xNtsviQoHmVg+2hLbg5Vf3b9RsNkQGrEzmqISc3BnZr5uyXNxuv+lRyBtRSPo&#10;PxKK9pGFvk8Qu48G4FF6ZTa5FGPt8YHWlb0yl5f6685kfBTLWsVRCb170J0RhJrQfOR330xkK+3N&#10;RO26PQ6oL5+yss5fCDnpLzsUvo69ftXQ//SpcwK8iyUFgVWCzPnBuaobLlfvI7/crAC1DS+5uhqI&#10;/I4gfjqR38KUqJkoztvdcM9GSPORgKoRheajL9ckSjHeldeAjfvMO+3P2XVq16qLxs/5+z4t8YTO&#10;E6HNCY+puzlZW/tdyFdvv5AZz1JZFG1WgqxfcizH6nJPvzk7l/z/6OENuIvdzWmyBkeQnKXO6+JW&#10;+l7KLMtIpvL2fLsLZqHmGk9sHNJfMOsvmFktlUKqAP5XJ5gYv1/2WlWhJVwSdqAoQeUYKOi2g8gM&#10;HzNlu1ha4NmJKUaaSEyNxVRqc1d2cJFQUPyHpreHyY5xUVDQg8kOcEUw2QEuYPHjsuNbHEfyTMkO&#10;bgURdWJbHkR2aCtAmxNYLPIAk5yw4hhgXj45YcWsCuGyOT4GmB+Xy/SCyid9y0di3QTmwthstpMu&#10;CGFzWB+k0+Z9DJvN/xChTmQxy4KEOsHF0MycMtHgCiCt1vIsiMpeAAD52e9UigZJtLkfRhXkPYTI&#10;t5xP7aOnqDVVYZyj1pwG+Z5jP8PRuTG1olwAi136srQ3izcK5ZIKCodyJbvcBnIl4qYjh6QIaH4C&#10;KD/Lcw9MKzxMXwDkqQAV5w+D2h9SImndeltEVGiO0CU6QhYkRzEbol0DyuzkKeTouHEaUEdX2qEF&#10;kzwFowY8dGRDiuCRp8anCElAab4kxtRQXRKE4VjNvn411nDvj+6LwyzqeAeRS+Ywip9ZpFbqHF4j&#10;FrgEK7OcGupxqUEnXPl8X4CQ7lnwdqlBDvuJirm4qiJYaqBsEA8q2zAig9mDyDaLiEQyjDyYbLM0&#10;OCnbLmJnwIPItoocRH88q+jlGpT4RxqU1i2sQfWqYriQ0qm0gN3XZ3sSnYeDFmsRCoA8bRXahXod&#10;af2Nh53SeQXTYffQfq5PLHD+o+sSiKmOLuE4SjDn8FqRpkJfHmtEoBvlws2jWLmguIC0V5sLe75y&#10;IaQx5YLKMugENWBIuaCRFakED6qOcukicpQLUAQwOcolNKmOcvFMyVEuIUROtKMYcSTGg8sOduQc&#10;VfBwygk3ZUXJQSIPMifgBDHr57sTcBpnXEDoQ2ZzPjgzm/foDxxgvRNvCuKyed8Ep+VyP0Sjzf6a&#10;CxJ9JB7EfTfWFF5KJ9bkrOUfz+gIevngOzn5UsERv+TaF7K9OPpBu5ptN4jFiO1mxH3IduNOgunw&#10;Bw9HtptBKDabPB3brQMltpttRGpHHweL9w5OjlZNobmSBFSgyq3B8ZLR5alwQrgxnMEoP8tTg1E8&#10;FkQlwBqFTHsbwUFrdQRaMmQweQbpFQBhEobowxHfcjgCqq5jQh6nhU020uHaTL2coS1YKUtpd6dK&#10;L7FJpZzqWSYkNV95HBQjnP6IEYm+MvcDqfX0ZyuLks0PHybHkmm8mGw7JoLJtiFLPybbigkTZ1sx&#10;nPXsEmebMGFEtgkT4JJrPnJPFR+XHOsRnWV8DHdsRzK0vYhsfpeU9uwS59x/wJtpQqhshlNsyYPJ&#10;YXgYk83xEHU2y4syC87KZrqfPsdoJCYFCHSMxpI8pS6FTn4yMi0nQ1lTitiDy93oQRKdFGVLIk57&#10;n1T0dOr55i3ZoEOgYxE36qow9k/cJXijRjYspshOxonwmcnUwYZNwFRHFdINClJcHLHa5KnMOwNX&#10;xuFkYFP4I2jkqa3F/fnJz2Iregxq/bov1R8OjA+Z0ypVaS42CmZ56globInY7v6YgiQ8TZJnzNCU&#10;1a+WEGa6eTWZIJencF4jVMIPhMvv8tyDk4HlZ5kr/rI3v79l8xvWgDK//9a+tU81fw+GcC9f9a19&#10;RUUNK7Dl6dV8bB1LJLciZ5QCuaOXdqMPX0r4xjMkR3v9neoaTlvqiRkUCO7jvf6O3yjXeWXdCJaw&#10;OiP6lXUqF/CWr6wbNZVSGFkJ28I5Ffx+NToV5VD/Yr2nTmvQptGO5vT+nbx8jV7LZv0ZBP+Xe00d&#10;vW5v3+mHVgWdKaGzXUNMUZs0wD6lLEG9bjHT73gk60i/NDST3tbZUFXWtFEAw+liLBbTy6IA5VAl&#10;NfAaLF7S1se3CxVQpEUVwlkjK9+COYXLRc6Fy2UXm+2aomyUvFwfNttLwmsYQ3OzvVO08SH3zYfN&#10;8VCzIKWuh0qZDR8y20fNhkFCbRe1ash19iFzQgNNo/I3Xa45oYGKq0W82OxFaHQizoPNXoRRw32F&#10;PSvqhAjqMRfTelbUyS3hlUghSu1FqIsG/njmw2YvAho5h7DZqzCuQ7vNaZNQFaG5OcGC8TA0NydW&#10;UI1DfHPCBVUWmpsTLRhnFMzyrSk5ZKZUfJQH52YfhbHqo+tZU4oqGmx5plK13R1CsroFQ7vkwNzs&#10;VciDa4pOgBY2DOrHhnZkFtgodOaRVG/BMtXH2EMp1cK0JIxCq1DYZ4E6gQXmZq9CjhZe/t1LLQ7N&#10;oAiFBZDZi5CFCbUXIbQECA+3I45Du4NegG3mlVE4ybfVKJVloPLQeScX00BVIRrhzrZQoW2Gt9m2&#10;QFkRVAYu8wO8p1fUmHnlYSJt5gcZRsXILbIqtGURNWjBqNG3f1sgBtGC5ZCkfv5TpyUzKG4pBbBR&#10;ns6A5cGjPrJXoMxUDr571Ef2GtRY9cDc7DUoh8G52YtQBxXVyF6EYhw66iN7FepRSBmM7FUogked&#10;bGXDt5rjs75TQAagASvUDSyPoiIj2IA1ZWjvVvYqFKrJkw+bvQrZcBhaBiR021FVwsWnRSt7GdCS&#10;lXuhe4QkGg636MLKBX2OWzBkf0PCiG7YGZ5U3GXfOzt7IbJRHTpd5BYYdOMitEvG9kpk43Fom4zt&#10;pRiPQ7YWdSswo2b1KETs2F4KvGsmcFrHzlI0MD79BwxvpG6HxasmQ+icpcCShtDZS4FXhwfxOWtR&#10;1SF8tb0W8PxUPVVXnKDBeEsGZFhIP9T2YtAmCdCL1jkWvlFlzw9+Yp8M6ZMhiDd8zTeswpkZHFGe&#10;u2Qo4pkZMo8JXBWVYu8nwHHAGJxvHqTBIc0Y/LB3NeDgK3CJPiQmo0k1wdI4OBmiNBkVd0nOnWxN&#10;Bj+MVOQvFPhhpOpapxt1CTs9GU2qyTvFSSWbj+auyi+S2MmoY/DDSB1pUkeHkUpmGWM/bFXJ7mLw&#10;wzYwGVYEDsuJImSpDUyWE4MfRipZRgx+GKlk+TD4YaTq3gE31WGkkuVC2GGaHEIqWSYMfhipZHkw&#10;+GGkkmXB4IeRql+zeaOakSSXiQwDwm7eLBLf76T3GdwhVY3yghelsJlJ+WW26L0Z5lKntrlRlVqV&#10;UEYW9o2iKhsNhceSnZSnpGWHirsUGdVrLRDy1JCFeR2JsppAs0DIUyDJUwGTUPuVSPcizqohEYVT&#10;NAkueWqceQNDinDmqURzDmHBkFmnenQfJ6LSDInIa3z0TG8qeDay7oJLnnqe9OoXwtkgUhUlCGFc&#10;BoSBHgcc6uMyRmFoFOOQvHkM3b2fujdHBH0ZEGHdBEbqRQuMVaJOFmxRK14liEGEWCE0RoBMTZ6K&#10;jY0+lRViuDGaGy2Tq6EIKsEjT41PrwqCxXF8meLMyBQ9CB55Kny1ruVNwmnJiLBydNxaq1F6FXCM&#10;3lpfMq+GCXwUMKOFG8b5V+sqzQoB+ui4Oo9cQa7E4BDJ1uubgNPaDj52HB+FB4kORFKi48r+MwpL&#10;1kueat0qKAXGh3nG8FVylBLHHdFxxofwdxTfSPNljABrbNyRtmDG2A9ROApJ01FPvHFphHPBcEYZ&#10;Cj/kqfhSIgvHcM1+MYsLh4g7w+WJdcsp1YD55QhPx+igy5kMp/JxQZWC2LyCw/hRfNrYzZq49M21&#10;HZqpzrbhcfV6IEwfH1c0njGDhW/yVHzOtbxCrDiBT60HvXAkSq+WGwn9lcsxip9y5AWYy8ZtkcnL&#10;UxOBQ6EWNzq3jEIp2AMo+Y2RgPwBg8U3Sqa9x/jyZxB3NGQcl5YBiXlR7JZ3cHT2el+mOKaMRuM4&#10;CD/lqfiqz1ZiLbUZlNgY2vxLbDONK6nd1TrWcRlHaUNiWIKvcpITl2WE/cYNFV7JU/FMryWdq+gm&#10;0xsjN/6PoJGnXgK9zZDjiOPT9kQaTumv3LyvV8aTpx5XH4JctZ0OyiN5NxGyJtH5lZQ9xGLUCbO6&#10;1Ce+TugvpF8UvoScLimZTuPCV4mtR6kvVtWqLi1ILxI1Cl/CXiy0d1BD0MXGFR+mVjVTwXGR0lHj&#10;IgARxYf9xPQmXI2COiQQX2DLR/HpbY/sTgJO42viegnpHx5Xp07C9Apcii+UuwMdTeIcofBQwSXs&#10;CSSUGI4yRnGCjQOmXssXpkS/ggVvrIwrO6nDpuxSdOhSr0kG1zwOCOeCmIPGJHHtjkSVAkQmKopx&#10;RIkrwqgr1YJUV+LFjxJ8JIObMSJrFR26EoanXLqxVlvZGDIitreRAFNDI8MVBxSGp6TXmDJnxJ46&#10;wUckyzRgwj8dQ8cpjIk51oirKMDEpkBiTQEicxalujama0Jm19IHtEk4Y0jC6aETUrvRbn7WwJ2J&#10;LWFD9SHE8Ab+VgyQEnYKEhm5BKScmiohUxBZ0aehgvUeHR3pPT16Qm8g7CaQCc8CkJp28uXio8tG&#10;R7YvBanUdDZK6C0IAC0oqUu9O/rbXzegcORydT1fLGRk+gal5DrgSUXlHzfzi5N/Nf+pXZT7djaD&#10;zw+LN3zBA5WbdMqS+Xh8gbJkLXJMKbfciiArl+q4TdTiRTXJXLKAHBMOjd22Boww5RmqXEEZjzYM&#10;xIKB4Tq2LhqoFQOiigi7aCAzDAwXEHbRQKgZEFwyRW1HFw30toFR7V66eCCaDQyKIbx4wF0Dk3N/&#10;li4e6N8WhouSuvMhi8MAoeoORWtdRE7JsarT9mCyGY372H5MNqu5wNKDyGa1qpLyTMlmNheCeBDZ&#10;zFblfR5ENre5+siDyOZ2w+UpHkQOu/2r5hQXZ6rktovJqS0OMIkiBGbdMlVx5MFkszu0cE5Vcaaq&#10;bzyoHIYHdpNTUowOUv5N4FQUhzY4veKqJXAUOLlOOXHozDnFxJmqCewSSNaLGTAkBZxKYpwUP4FO&#10;IXFILhX2Ng/PymY7XDv/viIrycwd/SIC07K3Onr1BnA5jA+tIYWe2hHxmkmvlKLQTgsV2lpOFTFV&#10;zvpxHbTjySdrRxyFcDm8D51Dp4o4G3FVflc4kK9hRgwJB4oJGCAq5/WTaLM+JLCcAmJoGD8qCmab&#10;AUNC1KkeDs7KLR4OCHandDjIK6pBMbMKaRvKORsgZN0DBNpsD2lA8n5bVKGdBVlgQ/kPj1MxnIU2&#10;PMVqzIABM8GpFg4eQ6dYOHCgKRJmRgsKB2zZFipgSDlFwrbEQpikr6vs6yphyPd1lXfyysP1ajv4&#10;DI7ozMCN8XHi9U6k8YmRJpOUAIeEY3CJkSTAIcUYXMJJcXCddenrKjur2tdVUjmx72XHpEloi5mY&#10;PG8xqAg8X1KwRwqY6vWA31euB52KUU3wM1SpB/sQYInqAhgEAEqUFuiMWqI2T4cRE2k3E+rcCzW6&#10;SUsy6ojGKJBmfzwQqrO48YwESjpouDgm+KcHTAq+J0N1YqkugfAr1ZD7Idc9MF2QnWA9XBzGllpH&#10;nf1I7AmKeDD3E/yQXEqiYEwmB9MuupzwjxXn4OpKMFi9yXqPJ5p1VA4ZhTMrkYCTLBNM2hg+vUko&#10;Tx4DkxIQ7M4YmN68KWz6IMCDiGIzpypOqkT6U5w7bCGU7Egtq9qZsMajBOzJNFnx10lAXJfX1z/9&#10;qMd3msosln0CAtcN+n76H3bfTVcPZ+guMp/Ozh5Xm9uzfJgN+dN6s5rOttv58i7w5kbyTTsJCJYS&#10;XyABoe+14FiyyLD6olBJOqUg2jL3F+UgGr7E2nT7ONqBw6bhMJF+U0YoD4GcL6IMHlSuQ4+L2ogT&#10;eXBBXhm/H+/Y9uNywihDFUfx4AKTDK4xd/bwzMuJowzRxN0/LzuQQo1OvDQ6kUN6XaAfl5OZQPG6&#10;H5mbmkArnBA2bFlD5ggXeb1To+S9gcpydfXawzMyEA3ciO/Te5hGBVwGKkMdb2hu9hKgzDgwN2cN&#10;chWB8s3NXoQSN6D9lDqrADSBuTkZi5Jbp3oodTIWoJQTMp65OVmLEj1YvHMjO8biGxoM+HeIk7go&#10;0TXFj81ZhUwFt3xzs1ehQP8gPzZnFfC2y9Dc7FUocsoZ+fhmr0LThNjmJDBy9D7wInMSGLXqOOKh&#10;001h8NV3z8ycFEalruX7kNkHIeNWED5k9hJQawH/epKda9YdXRT8VNoLUEKOBnDZ/OfOur552ewv&#10;VHjYQ6SbxfBPy8lhFGj0459WpxWKZ1ZOCiOvQxSS92C4Fdj7TgYjVxfmfQTajA/tVSeFAZUaotBm&#10;PKC8i+jkMNTrOXxqzklijCmc7mGXk8TIgwfSyWLgNl0AmSN66pBUdPIYeUg3uYkM1SnDw32qVzYL&#10;mXMGyUemve91rN+HzGZ/EVLnTjJD9e3x4HKSGWUR0JlOOiN4tp10Ron0qnct9xIagS1GrqRhWIn+&#10;4X5cttAJiWm36QkaBflR2bwPWRhOw5MR5zo9y0hFzmbuoaPtNDvBPSb/rKhi06AKmgNOp5NRFdj3&#10;TqMTbqbvO490e9KMWIWkvdvlJGjDOk1OKmxCL+vpMpUZktqK+eUqVdgasHFoq1KowkAVqj2dZ9/T&#10;hUkDVnN22LOSTneTUZBnTnOTGtaHl0yntclYpfl9M7MXoOH++r6Z2Tu/DpqdcGRaMpuQIUC37Vpm&#10;hHlmL0BTB2QFlQQbZHjpXGA1qdi2BUN3Ji/PqPKshQoqJBQVW2DoWelHZgv+BsfEv8/ormo7JnqB&#10;+ZHZC9A4GrzPp/pTCzomeWMuz8azV/TuC3j2N3DYVNAxAY5lY3CJPifAcTIY/LDMm77Qc2Mu/sSx&#10;k0tF2OE0HTJ38pkY/DBSdcjzxqQlEpPRpJqLGwlwHHOejIRn4+D6Cljfp6aTZOz71ISSjDqed9P3&#10;qdkvN+j71IT2jL5gddQ+NcFeXrh0zDLS9L2Iy0gyw0ikmqswCXAtgc0N4ji4vrd0A2PpEGVDxhJN&#10;BndADwLXpKIViQX+4oIAsmm5IIBMYF9FQKPThI3pTRAqCkDQnilCXF5PUVJt8lS3hhutquBZx++W&#10;0XUtYhH6sMfTtrXc2R8i4qa4I0PKUw2NAL7GmOhUAVdEAyauNiOMrwETfW6ovQ0TQ7n+2BypvY0C&#10;xIpEASkcQ+yhLHgUUBdZZNS+PgY4Ej5m5oQI/+Sp+Iiovhoacfs4RqEa0aI4oLbsKHafAJShEbuO&#10;EqObiABjfPeU+tWV4objTAm18lRUI8KvqU6sTEkhGFqZPNFOCVF+AYzzUV5Aiqb8caoR6ZeVSQBK&#10;CUPyfjB1c+dtZsqChC3y1OyRy6UZ7IrYyiDirzEmiCl0tUg2RD1IFKNuCIS4fhQu10K3Mf6DkCBP&#10;RQoC/zxDhPbj+CjvBN6MUz0y9E1eRPej+Oi1k4QPAZ84nG4wQFeyY3zRwqk0VWRCpjz1yikqEOKP&#10;YtP+TpGq8VF7GkH+KDaliwvs1xgFGlfihq/a80VCGCkohPmjI6qVz7FisXmpM4E4fxRKd2qjvj0x&#10;ZHr3tslzWR55qmUqEB/C5shNUav8LE+9mkr4pN7EK707jPcqWOSpsOkWSym5gyPKk8sSyl92OLXZ&#10;ibEkk7vviZIoZATUuIm79LkmFwI0Oi6SAgpfoqio0BXGiHPGyEBagNEl5EOpuYdEUwwbEgOMLXHq&#10;S9HOCb0nbRriJ7CkgDW2XQKZbrMYl1ulbnMRH3GkQ04JKBFHUZYhO8Czjy/TSOzCOJHS5yxhUIx0&#10;AR4ubsVWExkCnpoqpglaHSMKa5OOiatAUhkEliVs5Uq6eCRaRSBNwPioh1mMikofmCLRQAmZAsaH&#10;XEAUnxjUZaKvgljoSAdE8YnJTy91itGBfIFic+LgI5Su4BI6FSkDhkNSIDquvNarTgg6ZA0UvgT/&#10;Gl0k2qTooDwI9gvRE+MLO4gEl+CfgUs0OkXCQo1rgk6ib+Sp9E6jAw1IEMTnp1t2EN1ROqS3T0L9&#10;d/1dmdfrFIwW1z9dF9d6qn3B6C3WbHK+m8wX75b0uS8Y3a5eVjCK49UpGOUjfvyC0bE2bOFZs9C3&#10;CkZhP3PLChE+LyoXVe9ywgHnzdS+HA8S2GQQszEXJsCY2QOC2DdAfGWziwcsNSAjvo/fRQOtYGBU&#10;dVbWRQQRboC4uKGLB+aKAQEGZD09eOxEMRQ+ZVC7mGBdGEwhDmEZDIzDoW88efriuCotGsdVsS6+&#10;sKq4I2rZMFwoqqqc1oSyxIZjpRo3rXhOB5iInbm9rgYc8j+9Bjy/n01uldbrNeD0fvYw2X73MJ9u&#10;Vi/VgBDFHQ3I0ZwvoAF1B1cJQr+ZBuQGCCrKYN+EcDUgF5IiIpHUgOyy2HgcDci1RF00rgakyums&#10;O6GuBuxMx9WA/MarLh6fBuxgcjRggEOuBrQ41GtApDtfctWYAgh01Rg7xasBVTSTfma7P6UBxVIU&#10;ZSRP5S5KD+2UBlROeSpIItdPzdxksNfxAXsNyL7epNeA24uT+91ufX52tn1NDQgp29GAnGs/vgak&#10;Tqocl8xVAKnVgFSc94o+IFWb4tXt+8rtmRqwg+fpGpA7/HUn9GQNyB2JunhcDci3YLo62dGAAQ71&#10;GhAVQbxHbySEyIU+r+ADYuvHNKAa9dU0IHYWvLuUBtTHMZFRlcx7rwHPbjeTR1zQVpe2Hybz5cng&#10;EfHwERKnZNc4Mdzt5u795WIz+DRZYCWCjm7ft/et+/bCiehoQE4AfQENaAq6VIqn1YB06Y40oAoU&#10;Qt68LApKHk6pzrXtu9kasBiSosC/99XkfhTUg8fWgGil7sdjO4EF3zTyYNpXgZ752E4gMPgpc1Ug&#10;hUE9mBwVGEBkq0CHRb0T+DInkBafVCCtS8QJ1MsGbsfDoNh22lkUh0yeygvEjjtAB/KkDomDKg+1&#10;nZwM1nuBvQ5cbS53G7K2Bh/Xm/nd/Q6RDt7iy9WPH3erD/MdRTVI27xf3f7+60b/x+N2/cP39C0+&#10;vLUOxPbt6EBOph9fB45hLCkvUKXzWx1I1aWv6AVyx/Cus2TrQLzyhRNmnSDnvg70eJO2DkRnE8q7&#10;ddDYKlAygR13cl8FevDYKhBT8bu3rgpUXmBnRo4KDHDIVoEOh3oV+DIVSLtIeYH+CxYm28bLllSB&#10;iVcBHZoJPNALxB4kRdl5KVWvAXsN+B+gASH4OhqQYzxfQAOiOF1rQO18mde3vK4GVC8WYSpDXqAj&#10;322gjgZUvSFtEEcDqkxgR9+4GpA1VxfRUzUgXgpA7znpEOZqQH6HS1cnOxowwKFeA75VHJR64HAc&#10;NKABtW1otEzcCUzcLsr0QYt7irSR+DjiioZKP4pzJ0/lUVJjoV4DcufKPg6KRt3T+xW8vt2J/vjV&#10;+4DY5fsaUF19Pb4GpMtvWgNyNc6b+YCBSo9n+oAd7eZowIN8wINrYTpjuT7gQbUwh2jAAId6DfhW&#10;GtDUwgQ0oIo0tn5WQgPGb1k9tRYmoQH35yYKsvcBex/w6/cB6XpQRwOynD2+BhzLnftCdb7waEA5&#10;2S/PBHqKL78RDajuQ3R0qeMD9how3FSHrbRXr4XB5ov5gPta5qgaMH7F0FSD8pZChLbXgPwCg74W&#10;ht3Br90HRFilqwE5IfUFNKA05SlwMYKvIXSioK+jAVWWi2NAdvTymRqwg+fpPiC1afXc5HtqFPSw&#10;G4GH5wE7lPU+4Jv5gLBEYxpwP9f2Qg2ILYrAZSIKSrcUuRIm3hyhk6PsNWCvAf9zoqAoYu5qQNYz&#10;x9eAle7PkRWqx9eb+YCsAbvpsudpwC4eRwMelAfkKGgX0VM14GF5wEN8wACHeg34VhqQcm6vqAFf&#10;5UYgzYk1YMIH3NfOvQbsNeBraECUiN6d323Wvx2tLhQtJ7Q2pEJVfu8g6ir4MGl1eLmkelUOEP22&#10;/mU1/ft2sFxd3uPd7DMGv/l9PaNyV3bgtrtLvGdgfosvqJvp/PYzyr21b7e8Nb+Rpcm/ocm+VMZO&#10;//pJDUXjbte/bgbvH/+yugXuCWbG1bQSB8XbE+k94Fmjm7XW6h2orfYshzSCuk2x70KuN9vdz7PV&#10;w4A+XJxsd5sJVexerpbL2XS32qikzOQTbjurWgD5A2LCcnU9XyyY1MXyCDd/EF2iYeEX68vX5CF/&#10;3MwvTv6Fhsjv6nd1eVrm1bvTcnh1dfrj9WV5Wl2jXeJVcXV5eZX9m9hmXrpJU9dlxvjysMum3Ty/&#10;wwarQxNhp5ZNNFl58qS57pkWVNU6qwpoWfUjlkBTw14V/P8bFhr7dzHDVj+oF8Rms3qkBh24oavC&#10;fo6pePiGNfZephratTu2oPe98IY1HaFlt8v+0xt2g8nzaThki+4t1le6ncK35q75H5YRzuW64L5T&#10;HNUnJMvL4U95c3pd1ePT8rocnTbjYX06zJqfmmpYNuXVtXtCfpkvZy8/IS+WCw/z3WwzWMwf0GjT&#10;XBt8xQvyu8/vP7OQLs09cHUqB5sVRCJE56fZBh9Q3vJP3G/cTNaQk//4ONnMTgaLPy9xCgCykw8b&#10;+fBePrxiZQxrxMc76EN8mp7j/yxb7jCn+/n0arKb2P/NUOezfHW/WtzONj/8vwAAAAD//wMAUEsD&#10;BBQABgAIAAAAIQAbTSf42gAAAAUBAAAPAAAAZHJzL2Rvd25yZXYueG1sTI/NTsMwEITvSH0Haytx&#10;ozYtRFGIU1UVIDgSfs5uvMQR9jrYbhPeHsMFLiuNZjTzbb2dnWUnDHHwJOFyJYAhdV4P1Et4eb67&#10;KIHFpEgr6wklfGGEbbM4q1Wl/URPeGpTz3IJxUpJMCmNFeexM+hUXPkRKXvvPjiVsgw910FNudxZ&#10;vhai4E4NlBeMGnFvsPtoj04CobhtbeAPqXt9G81n2d8/Xk1Sni/n3Q2whHP6C8MPfkaHJjMd/JF0&#10;ZFZCfiT93uyVxXUB7CBhvdkI4E3N/9M33wAAAP//AwBQSwECLQAUAAYACAAAACEAtoM4kv4AAADh&#10;AQAAEwAAAAAAAAAAAAAAAAAAAAAAW0NvbnRlbnRfVHlwZXNdLnhtbFBLAQItABQABgAIAAAAIQA4&#10;/SH/1gAAAJQBAAALAAAAAAAAAAAAAAAAAC8BAABfcmVscy8ucmVsc1BLAQItABQABgAIAAAAIQC9&#10;h0pWnCgAAOUyAQAOAAAAAAAAAAAAAAAAAC4CAABkcnMvZTJvRG9jLnhtbFBLAQItABQABgAIAAAA&#10;IQAbTSf42gAAAAUBAAAPAAAAAAAAAAAAAAAAAPYqAABkcnMvZG93bnJldi54bWxQSwUGAAAAAAQA&#10;BADzAAAA/SsAAAAA&#10;">
            <v:shape id="_x0000_s1143" type="#_x0000_t75" style="position:absolute;width:54959;height:14795;visibility:visible">
              <v:fill o:detectmouseclick="t"/>
              <v:path o:connecttype="none"/>
            </v:shape>
            <v:rect id="Rectangle 120" o:spid="_x0000_s1144" style="position:absolute;left:45211;top:10769;width:7461;height:3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7378E6" w:rsidRDefault="007378E6" w:rsidP="004D4EEE">
                    <w:pPr>
                      <w:spacing w:line="240" w:lineRule="auto"/>
                      <w:jc w:val="center"/>
                    </w:pPr>
                    <w:r>
                      <w:rPr>
                        <w:rFonts w:cs="Arial"/>
                        <w:sz w:val="20"/>
                      </w:rPr>
                      <w:t>Mobile DTT reception</w:t>
                    </w:r>
                  </w:p>
                </w:txbxContent>
              </v:textbox>
            </v:rect>
            <v:group id="Group 121" o:spid="_x0000_s1145" style="position:absolute;left:3443;top:463;width:44570;height:13725" coordorigin="163,125" coordsize="6384,2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Rectangle 122" o:spid="_x0000_s1146" style="position:absolute;left:2170;top:1176;width:108;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7378E6" w:rsidRDefault="007378E6" w:rsidP="004D4EEE">
                      <w:r>
                        <w:rPr>
                          <w:i/>
                          <w:iCs/>
                        </w:rPr>
                        <w:t>P</w:t>
                      </w:r>
                    </w:p>
                  </w:txbxContent>
                </v:textbox>
              </v:rect>
              <v:rect id="Rectangle 123" o:spid="_x0000_s1147" style="position:absolute;left:2236;top:1379;width:10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7378E6" w:rsidRDefault="007378E6" w:rsidP="004D4EEE">
                      <w:r>
                        <w:rPr>
                          <w:sz w:val="14"/>
                          <w:szCs w:val="14"/>
                        </w:rPr>
                        <w:t>IB</w:t>
                      </w:r>
                    </w:p>
                  </w:txbxContent>
                </v:textbox>
              </v:rect>
              <v:rect id="Rectangle 124" o:spid="_x0000_s1148" style="position:absolute;left:247;top:1890;width:5903;height: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rect id="Rectangle 125" o:spid="_x0000_s1149" style="position:absolute;left:3112;top:917;width:46;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7378E6" w:rsidRDefault="007378E6" w:rsidP="004D4EEE">
                      <w:r>
                        <w:rPr>
                          <w:rFonts w:cs="Arial"/>
                          <w:sz w:val="16"/>
                          <w:szCs w:val="16"/>
                        </w:rPr>
                        <w:t>-</w:t>
                      </w:r>
                    </w:p>
                  </w:txbxContent>
                </v:textbox>
              </v:rect>
              <v:rect id="Rectangle 126" o:spid="_x0000_s1150" style="position:absolute;left:3978;top:986;width:598;height:3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lsIA&#10;AADcAAAADwAAAGRycy9kb3ducmV2LnhtbERP22oCMRB9L/gPYYS+1ewWlboaRQuiFHzw8gHDZtys&#10;biZrEnX7902h0Lc5nOvMFp1txIN8qB0ryAcZCOLS6ZorBafj+u0DRIjIGhvHpOCbAizmvZcZFto9&#10;eU+PQ6xECuFQoAITY1tIGUpDFsPAtcSJOztvMSboK6k9PlO4beR7lo2lxZpTg8GWPg2V18PdKqDV&#10;Zj+5LIPZSZ+HfPc1ngw3N6Ve+91yCiJSF//Ff+6tTvOHI/h9Jl0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YiqWwgAAANwAAAAPAAAAAAAAAAAAAAAAAJgCAABkcnMvZG93&#10;bnJldi54bWxQSwUGAAAAAAQABAD1AAAAhwMAAAAA&#10;" filled="f" stroked="f">
                <v:textbox inset="0,0,0,0">
                  <w:txbxContent>
                    <w:p w:rsidR="007378E6" w:rsidRDefault="007378E6" w:rsidP="004D4EEE">
                      <w:pPr>
                        <w:jc w:val="center"/>
                      </w:pPr>
                      <w:r w:rsidRPr="00BE22A3">
                        <w:rPr>
                          <w:rFonts w:cs="Arial"/>
                          <w:sz w:val="16"/>
                          <w:szCs w:val="16"/>
                        </w:rPr>
                        <w:t>-</w:t>
                      </w:r>
                      <w:r>
                        <w:rPr>
                          <w:rFonts w:cs="Arial"/>
                          <w:sz w:val="16"/>
                          <w:szCs w:val="16"/>
                        </w:rPr>
                        <w:t xml:space="preserve"> 55.45 dB</w:t>
                      </w:r>
                    </w:p>
                  </w:txbxContent>
                </v:textbox>
              </v:rect>
              <v:rect id="Rectangle 127" o:spid="_x0000_s1151" style="position:absolute;left:627;top:2042;width:823;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7378E6" w:rsidRDefault="007378E6" w:rsidP="004D4EEE">
                      <w:r>
                        <w:rPr>
                          <w:rFonts w:cs="Arial"/>
                          <w:sz w:val="20"/>
                        </w:rPr>
                        <w:t>Fixed WSD</w:t>
                      </w:r>
                    </w:p>
                  </w:txbxContent>
                </v:textbox>
              </v:rect>
              <v:shape id="Freeform 128" o:spid="_x0000_s1152" style="position:absolute;left:6040;top:1681;width:1;height:170;visibility:visible;mso-wrap-style:square;v-text-anchor:top" coordsize="8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pU8IA&#10;AADcAAAADwAAAGRycy9kb3ducmV2LnhtbERPzWrCQBC+F3yHZYRepG60tUp0FbEKRQ/S1AcYsmMS&#10;zM6G7Daub+8KQm/z8f3OYhVMLTpqXWVZwWiYgCDOra64UHD63b3NQDiPrLG2TApu5GC17L0sMNX2&#10;yj/UZb4QMYRdigpK75tUSpeXZNANbUMcubNtDfoI20LqFq8x3NRynCSf0mDFsaHEhjYl5Zfszyh4&#10;Z/el99NQjzfbgw/byfFMg06p135Yz0F4Cv5f/HR/6zj/YwqPZ+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lTwgAAANwAAAAPAAAAAAAAAAAAAAAAAJgCAABkcnMvZG93&#10;bnJldi54bWxQSwUGAAAAAAQABAD1AAAAhwMAAAAA&#10;" path="m48,127l47,981r-10,l38,127r10,xm1,140l43,,85,140r-84,xm84,967l41,1107,,966r84,1xe" fillcolor="black" strokeweight="3e-5mm">
                <v:path arrowok="t" o:connecttype="custom" o:connectlocs="1,20;1,151;0,151;0,20;1,20;0,21;1,0;1,21;0,21;1,149;0,170;0,148;1,149" o:connectangles="0,0,0,0,0,0,0,0,0,0,0,0,0"/>
                <o:lock v:ext="edit" verticies="t"/>
              </v:shape>
              <v:rect id="Rectangle 129" o:spid="_x0000_s1153" style="position:absolute;left:6112;top:1229;width:435;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7378E6" w:rsidRDefault="007378E6" w:rsidP="004D4EEE">
                      <w:r>
                        <w:rPr>
                          <w:rFonts w:cs="Arial"/>
                          <w:sz w:val="20"/>
                        </w:rPr>
                        <w:t>1.5 m</w:t>
                      </w:r>
                    </w:p>
                  </w:txbxContent>
                </v:textbox>
              </v:rect>
              <v:shape id="Freeform 130" o:spid="_x0000_s1154" style="position:absolute;left:163;top:1879;width:6108;height:23;visibility:visible;mso-wrap-style:square;v-text-anchor:top" coordsize="61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emMMA&#10;AADcAAAADwAAAGRycy9kb3ducmV2LnhtbERPyW7CMBC9V+IfrEHiBk6hCwQMqiqx9NBDodxH8RBH&#10;jcchtiH9e1wJqbd5eussVp2txYVaXzlW8DjKQBAXTldcKvg+rIdTED4ga6wdk4Jf8rBa9h4WmGt3&#10;5S+67EMpUgj7HBWYEJpcSl8YsuhHriFO3Mm1FkOCbSl1i9cUbms5zrIXabHi1GCwoXdDxc8+WgXn&#10;ZnuI28/XyMfz2EyOH3FTPkelBv3ubQ4iUBf+xXf3Tqf5TzP4eyZ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WemMMAAADcAAAADwAAAAAAAAAAAAAAAACYAgAAZHJzL2Rv&#10;d25yZXYueG1sUEsFBgAAAAAEAAQA9QAAAIgDAAAAAA==&#10;" path="m,l6108,2r,21l,21,,xe" fillcolor="black" strokeweight="3e-5mm">
                <v:path arrowok="t" o:connecttype="custom" o:connectlocs="0,0;6108,2;6108,23;0,21;0,0" o:connectangles="0,0,0,0,0"/>
              </v:shape>
              <v:shape id="Freeform 131" o:spid="_x0000_s1155" style="position:absolute;left:1499;top:742;width:873;height:242;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rfcMQA&#10;AADcAAAADwAAAGRycy9kb3ducmV2LnhtbESPzWrDQAyE74W8w6JAb/U6gZTgZhNCIY1NIZC4DyC8&#10;8g/1ao13G7tvXx0KuUnMaObT7jC7Xt1pDJ1nA6skBUVcedtxY+CrPL1sQYWIbLH3TAZ+KcBhv3ja&#10;YWb9xFe632KjJIRDhgbaGIdM61C15DAkfiAWrfajwyjr2Gg74iThrtfrNH3VDjuWhhYHem+p+r79&#10;OAMfaXHR189m3edFvi318Rzqmo15Xs7HN1CR5vgw/1/nVvA3gi/PyAR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K33DEAAAA3AAAAA8AAAAAAAAAAAAAAAAAmAIAAGRycy9k&#10;b3ducmV2LnhtbFBLBQYAAAAABAAEAPUAAACJAwAAAAA=&#10;" path="m,184c,83,298,,664,r,c1031,,1328,83,1328,184v,,,,,l1328,184v,102,-297,184,-664,184c664,368,664,368,664,368r,c298,368,,286,,184v,,,,,xe" fillcolor="#d9d9d9" strokeweight="0">
                <v:path arrowok="t" o:connecttype="custom" o:connectlocs="0,121;437,0;437,0;873,121;873,121;873,121;437,242;437,242;437,242;0,121;0,121" o:connectangles="0,0,0,0,0,0,0,0,0,0,0"/>
              </v:shape>
              <v:rect id="Rectangle 132" o:spid="_x0000_s1156" style="position:absolute;left:1515;top:848;width:473;height: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atMQA&#10;AADcAAAADwAAAGRycy9kb3ducmV2LnhtbESPW4vCMBCF3xf2P4RZ8G1NFbos1SiieHlbWi/PYzM2&#10;xWZSmqj135uFhX2b4ZzvzJnpvLeNuFPna8cKRsMEBHHpdM2VgsN+/fkNwgdkjY1jUvAkD/PZ+9sU&#10;M+0enNO9CJWIIewzVGBCaDMpfWnIoh+6ljhqF9dZDHHtKqk7fMRw28hxknxJizXHCwZbWhoqr8XN&#10;xhrHU3F+brZ+dTPnyq/z9Ccfp0oNPvrFBESgPvyb/+idjlw6gt9n4gR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GrTEAAAA3AAAAA8AAAAAAAAAAAAAAAAAmAIAAGRycy9k&#10;b3ducmV2LnhtbFBLBQYAAAAABAAEAPUAAACJAwAAAAA=&#10;" fillcolor="black" strokeweight="3e-5mm">
                <v:stroke joinstyle="round"/>
              </v:rect>
              <v:rect id="Rectangle 133" o:spid="_x0000_s1157" style="position:absolute;left:1499;top:784;width:21;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Ew8QA&#10;AADcAAAADwAAAGRycy9kb3ducmV2LnhtbESPT2vCQBDF70K/wzIFb7ppIKVEV5GK2ltJ/HMes2M2&#10;mJ0N2VXjt+8WCr3N8N7vzZv5crCtuFPvG8cK3qYJCOLK6YZrBYf9ZvIBwgdkja1jUvAkD8vFy2iO&#10;uXYPLuhehlrEEPY5KjAhdLmUvjJk0U9dRxy1i+sthrj2tdQ9PmK4bWWaJO/SYsPxgsGOPg1V1/Jm&#10;Y43jqTw/tzu/vplz7TdF9l2kmVLj12E1AxFoCP/mP/pLRy5L4feZOIF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hMPEAAAA3AAAAA8AAAAAAAAAAAAAAAAAmAIAAGRycy9k&#10;b3ducmV2LnhtbFBLBQYAAAAABAAEAPUAAACJAwAAAAA=&#10;" fillcolor="black" strokeweight="3e-5mm">
                <v:stroke joinstyle="round"/>
              </v:rect>
              <v:rect id="Rectangle 134" o:spid="_x0000_s1158" style="position:absolute;left:484;top:117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shape id="Freeform 135" o:spid="_x0000_s1159" style="position:absolute;left:468;top:1163;width:1147;height:748;visibility:visible;mso-wrap-style:square;v-text-anchor:top" coordsize="114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48MA&#10;AADcAAAADwAAAGRycy9kb3ducmV2LnhtbERPTWvCQBC9F/wPywje6kZpxabZhCAIDZ60lra3aXaa&#10;hGZnQ3Y16b93BcHbPN7nJNloWnGm3jWWFSzmEQji0uqGKwXH9+3jGoTzyBpby6Tgnxxk6eQhwVjb&#10;gfd0PvhKhBB2MSqove9iKV1Zk0E3tx1x4H5tb9AH2FdS9ziEcNPKZRStpMGGQ0ONHW1qKv8OJ6Pg&#10;6yfP99+f+XGg3a54Gatu/eEKpWbTMX8F4Wn0d/HN/abD/OcnuD4TLpD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Q48MAAADcAAAADwAAAAAAAAAAAAAAAACYAgAAZHJzL2Rv&#10;d25yZXYueG1sUEsFBgAAAAAEAAQA9QAAAIgDAAAAAA==&#10;" path="m,l1147,r,748l,748,,xm32,732l16,716r1115,l1115,732r,-716l1131,32,16,32,32,16r,716xe" fillcolor="black" strokeweight="3e-5mm">
                <v:path arrowok="t" o:connecttype="custom" o:connectlocs="0,0;1147,0;1147,748;0,748;0,0;32,732;16,716;1131,716;1115,732;1115,16;1131,32;16,32;32,16;32,732" o:connectangles="0,0,0,0,0,0,0,0,0,0,0,0,0,0"/>
                <o:lock v:ext="edit" verticies="t"/>
              </v:shape>
              <v:shape id="Freeform 136" o:spid="_x0000_s1160" style="position:absolute;left:410;top:948;width:1263;height:231;visibility:visible;mso-wrap-style:square;v-text-anchor:top" coordsize="126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Q8sMA&#10;AADcAAAADwAAAGRycy9kb3ducmV2LnhtbERPS2sCMRC+F/wPYYReimZbsMpqlFUp9NKCj4PHYTNu&#10;VjeTbZKu23/fFAre5uN7zmLV20Z05EPtWMHzOANBXDpdc6XgeHgbzUCEiKyxcUwKfijAajl4WGCu&#10;3Y131O1jJVIIhxwVmBjbXMpQGrIYxq4lTtzZeYsxQV9J7fGWwm0jX7LsVVqsOTUYbGljqLzuv62C&#10;+GQ+i4/TpZh+dTu7XV+6Knip1OOwL+YgIvXxLv53v+s0fzK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7Q8sMAAADcAAAADwAAAAAAAAAAAAAAAACYAgAAZHJzL2Rv&#10;d25yZXYueG1sUEsFBgAAAAAEAAQA9QAAAIgDAAAAAA==&#10;" path="m,231l632,r631,231l,231xe" stroked="f">
                <v:path arrowok="t" o:connecttype="custom" o:connectlocs="0,231;632,0;1263,231;0,231" o:connectangles="0,0,0,0"/>
              </v:shape>
              <v:shape id="Freeform 137" o:spid="_x0000_s1161" style="position:absolute;left:322;top:931;width:1440;height:264;visibility:visible;mso-wrap-style:square;v-text-anchor:top" coordsize="14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eg8QA&#10;AADcAAAADwAAAGRycy9kb3ducmV2LnhtbERPTWsCMRC9F/wPYQQvpWZbUGRrFBHaerAUtWqPw2bc&#10;XdxMtknUXX+9KQi9zeN9znjamEqcyfnSsoLnfgKCOLO65FzB9+btaQTCB2SNlWVS0JKH6aTzMMZU&#10;2wuv6LwOuYgh7FNUUIRQp1L6rCCDvm9r4sgdrDMYInS51A4vMdxU8iVJhtJgybGhwJrmBWXH9cko&#10;SD737e/u+vjOHz8579ul+9penVK9bjN7BRGoCf/iu3uh4/zB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wXoPEAAAA3AAAAA8AAAAAAAAAAAAAAAAAmAIAAGRycy9k&#10;b3ducmV2LnhtbFBLBQYAAAAABAAEAPUAAACJAwAAAAA=&#10;" path="m,264l720,r720,264l,264xm1351,232r-5,31l714,32r11,l94,263,88,232r1263,xe" fillcolor="black" strokeweight="3e-5mm">
                <v:path arrowok="t" o:connecttype="custom" o:connectlocs="0,264;720,0;1440,264;0,264;1351,232;1346,263;714,32;725,32;94,263;88,232;1351,232" o:connectangles="0,0,0,0,0,0,0,0,0,0,0"/>
                <o:lock v:ext="edit" verticies="t"/>
              </v:shape>
              <v:shape id="Freeform 138" o:spid="_x0000_s1162" style="position:absolute;left:1526;top:138;width:4498;height:86;visibility:visible;mso-wrap-style:square;v-text-anchor:top" coordsize="35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PHsAA&#10;AADcAAAADwAAAGRycy9kb3ducmV2LnhtbERP24rCMBB9F/Yfwizsi6ypgrpUo4gi7Jvr5QOGZGyr&#10;zaQkUatfbxYE3+ZwrjOdt7YWV/Khcqyg38tAEGtnKi4UHPbr7x8QISIbrB2TgjsFmM8+OlPMjbvx&#10;lq67WIgUwiFHBWWMTS5l0CVZDD3XECfu6LzFmKAvpPF4S+G2loMsG0mLFaeGEhtalqTPu4tVcOxu&#10;7it/qoo/ezKbIeu9ftBKqa/PdjEBEamNb/HL/WvS/OEY/p9JF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PPHsAAAADcAAAADwAAAAAAAAAAAAAAAACYAgAAZHJzL2Rvd25y&#10;ZXYueG1sUEsFBgAAAAAEAAQA9QAAAIUDAAAAAA==&#10;" path="m127,37r3298,2l3425,49,127,48r,-11xm141,85l,42,141,r,85xm3411,2r140,42l3411,86r,-84xe" fillcolor="black" strokeweight="3e-5mm">
                <v:path arrowok="t" o:connecttype="custom" o:connectlocs="161,37;4338,39;4338,49;161,48;161,37;179,85;0,42;179,0;179,85;4321,2;4498,44;4321,86;4321,2" o:connectangles="0,0,0,0,0,0,0,0,0,0,0,0,0"/>
                <o:lock v:ext="edit" verticies="t"/>
              </v:shape>
              <v:rect id="Rectangle 139" o:spid="_x0000_s1163" style="position:absolute;left:3608;top:125;width:694;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0DgMMA&#10;AADcAAAADwAAAGRycy9kb3ducmV2LnhtbESPQU8CMRCF7yb+h2ZMuEkXE4hZKcQIBq+sGK+T7bhd&#10;baebbYHqr3cOJNxm8t68981yXYJXJxpTH9nAbFqBIm6j7bkzcHh/vX8ElTKyRR+ZDPxSgvXq9maJ&#10;tY1n3tOpyZ2SEE41GnA5D7XWqXUUME3jQCzaVxwDZlnHTtsRzxIevH6oqoUO2LM0OBzoxVH70xyD&#10;gd1ssx2+9V+DO5/p+OFK6z+LMZO78vwEKlPJV/Pl+s0K/lxo5Rm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0DgMMAAADcAAAADwAAAAAAAAAAAAAAAACYAgAAZHJzL2Rv&#10;d25yZXYueG1sUEsFBgAAAAAEAAQA9QAAAIgDAAAAAA==&#10;" stroked="f">
                <v:textbox inset="0,0,0,0">
                  <w:txbxContent>
                    <w:p w:rsidR="007378E6" w:rsidRDefault="007378E6" w:rsidP="004D4EEE">
                      <w:pPr>
                        <w:jc w:val="center"/>
                      </w:pPr>
                      <w:r>
                        <w:rPr>
                          <w:rFonts w:cs="Arial"/>
                          <w:sz w:val="16"/>
                          <w:szCs w:val="16"/>
                        </w:rPr>
                        <w:t>20m</w:t>
                      </w:r>
                    </w:p>
                  </w:txbxContent>
                </v:textbox>
              </v:rect>
              <v:group id="Group 140" o:spid="_x0000_s1164" style="position:absolute;left:5961;top:1422;width:170;height:402" coordorigin="1627,991" coordsize="17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41" o:spid="_x0000_s1165" style="position:absolute;left:1627;top:1016;width:170;height:377;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d0cMA&#10;AADcAAAADwAAAGRycy9kb3ducmV2LnhtbESPQYvCQAyF7wv+hyGCt3XqHkSqo4iguCd3q+g1dmJb&#10;7GRKZ6zdf785CN4S3st7Xxar3tWqozZUng1Mxgko4tzbigsDp+P2cwYqRGSLtWcy8EcBVsvBxwJT&#10;65/8S10WCyUhHFI0UMbYpFqHvCSHYewbYtFuvnUYZW0LbVt8Srir9VeSTLXDiqWhxIY2JeX37OEM&#10;fJ9DtzsQXf0j9tmpu/zc9vnamNGwX89BRerj2/y63lvBnwq+PCMT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8d0cMAAADcAAAADwAAAAAAAAAAAAAAAACYAgAAZHJzL2Rv&#10;d25yZXYueG1sUEsFBgAAAAAEAAQA9QAAAIgDA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Freeform 142" o:spid="_x0000_s1166" style="position:absolute;left:1691;top:991;width:18;height:33;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wfMEA&#10;AADcAAAADwAAAGRycy9kb3ducmV2LnhtbERPTYvCMBC9C/sfwgjeNFVEtBpFXAQPe9kqiLehGdti&#10;MilJ1PbfbxYW9jaP9zmbXWeNeJEPjWMF00kGgrh0uuFKweV8HC9BhIis0TgmBT0F2G0/BhvMtXvz&#10;N72KWIkUwiFHBXWMbS5lKGuyGCauJU7c3XmLMUFfSe3xncKtkbMsW0iLDaeGGls61FQ+iqdVUPR2&#10;7q3JVqbHr9utf1w/V4erUqNht1+DiNTFf/Gf+6TT/MUUfp9JF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2cHzBAAAA3AAAAA8AAAAAAAAAAAAAAAAAmAIAAGRycy9kb3du&#10;cmV2LnhtbFBLBQYAAAAABAAEAPUAAACGAwAAAAA=&#10;" path="m,82l2,67,7,51,14,36,24,25,35,15,49,8,64,2,79,,96,2r14,6l123,15r13,10l144,36r8,15l157,67r1,15l157,100r-5,14l144,128r-8,12l123,150r-13,9l96,163r-17,1l64,163,49,159,35,150,24,140,14,128,7,114,2,100,,82xe" fillcolor="#f4ffba" stroked="f">
                  <v:path arrowok="t" o:connecttype="custom" o:connectlocs="0,17;0,13;1,10;2,7;3,5;4,3;6,2;7,0;9,0;11,0;13,2;14,3;15,5;16,7;17,10;18,13;18,17;18,20;17,23;16,26;15,28;14,30;13,32;11,33;9,33;7,33;6,32;4,30;3,28;2,26;1,23;0,20;0,17" o:connectangles="0,0,0,0,0,0,0,0,0,0,0,0,0,0,0,0,0,0,0,0,0,0,0,0,0,0,0,0,0,0,0,0,0"/>
                  <o:lock v:ext="edit" aspectratio="t"/>
                </v:shape>
                <v:shape id="Freeform 143" o:spid="_x0000_s1167" style="position:absolute;left:1654;top:1149;width:116;height:242;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IdcIA&#10;AADcAAAADwAAAGRycy9kb3ducmV2LnhtbERPTWvCQBC9F/wPywheim5MIbWpaxBBkObUWPA6ZKdJ&#10;aHZ2ya4x/nu3UOhtHu9ztsVkejHS4DvLCtarBARxbXXHjYKv83G5AeEDssbeMim4k4diN3vaYq7t&#10;jT9prEIjYgj7HBW0IbhcSl+3ZNCvrCOO3LcdDIYIh0bqAW8x3PQyTZJMGuw4NrTo6NBS/VNdjYJ+&#10;Ossjbd7K0tvq5fmjc5fx1Sm1mE/7dxCBpvAv/nOfdJyfpfD7TLx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Eh1wgAAANwAAAAPAAAAAAAAAAAAAAAAAJgCAABkcnMvZG93&#10;bnJldi54bWxQSwUGAAAAAAQABAD1AAAAhwM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11,196;107,200;100,206;91,214;81,222;72,230;65,236;61,240;59,241;56,242;53,240;51,236;49,232;45,219;38,195;30,165;21,134;12,104;5,80;1,67;0,62;0,57;1,52;3,48;5,46;9,42;16,36;25,28;35,20;44,12;51,6;55,2;57,1;60,0;63,2;65,6;67,10;71,23;78,47;86,77;95,108;104,138;111,161;115,175;116,180;116,185;115,190;113,194" o:connectangles="0,0,0,0,0,0,0,0,0,0,0,0,0,0,0,0,0,0,0,0,0,0,0,0,0,0,0,0,0,0,0,0,0,0,0,0,0,0,0,0,0,0,0,0,0,0,0,0"/>
                  <o:lock v:ext="edit" aspectratio="t"/>
                </v:shape>
                <v:shape id="Freeform 144" o:spid="_x0000_s1168" style="position:absolute;left:1726;top:1230;width:19;height:34;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yMMA&#10;AADcAAAADwAAAGRycy9kb3ducmV2LnhtbERP32vCMBB+H+x/CDfY20ynIKMaZQgFYTLQCfp4JmdT&#10;11xKE9vqX78MBnu7j+/nzZeDq0VHbag8K3gdZSCItTcVlwr2X8XLG4gQkQ3WnknBjQIsF48Pc8yN&#10;73lL3S6WIoVwyFGBjbHJpQzaksMw8g1x4s6+dRgTbEtpWuxTuKvlOMum0mHFqcFiQytL+nt3dQoO&#10;YxtXxedk+7E5nQrd3Y8X3a+Ven4a3mcgIg3xX/znXps0fzqB32fS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6kyMMAAADcAAAADwAAAAAAAAAAAAAAAACYAgAAZHJzL2Rv&#10;d25yZXYueG1sUEsFBgAAAAAEAAQA9QAAAIgDAAAAAA==&#10;" path="m56,173l,55,103,r57,118l56,173xe" fillcolor="black" stroked="f">
                  <v:path arrowok="t" o:connecttype="custom" o:connectlocs="7,34;0,11;12,0;19,23;7,34" o:connectangles="0,0,0,0,0"/>
                  <o:lock v:ext="edit" aspectratio="t"/>
                </v:shape>
                <v:shape id="Freeform 145" o:spid="_x0000_s1169" style="position:absolute;left:1704;top:1228;width:19;height:34;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z78QA&#10;AADcAAAADwAAAGRycy9kb3ducmV2LnhtbERPS2vCQBC+F/wPywi91Y0i0qZZRROEIj1oFOlxyE4e&#10;bXY2ZLcx/fddodDbfHzPSTajacVAvWssK5jPIhDEhdUNVwou5/3TMwjnkTW2lknBDznYrCcPCcba&#10;3vhEQ+4rEULYxaig9r6LpXRFTQbdzHbEgSttb9AH2FdS93gL4aaViyhaSYMNh4YaO0prKr7yb6Pg&#10;+nl4P2TZvhuyU3pcXD/K9GU3KPU4HbevIDyN/l/8537TYf5qCfdnw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Y8+/EAAAA3AAAAA8AAAAAAAAAAAAAAAAAmAIAAGRycy9k&#10;b3ducmV2LnhtbFBLBQYAAAAABAAEAPUAAACJAwAAAAA=&#10;" path="m57,172l,54,104,r57,118l57,172xe" fillcolor="black" stroked="f">
                  <v:path arrowok="t" o:connecttype="custom" o:connectlocs="7,34;0,11;12,0;19,23;7,34" o:connectangles="0,0,0,0,0"/>
                  <o:lock v:ext="edit" aspectratio="t"/>
                </v:shape>
                <v:shape id="Freeform 146" o:spid="_x0000_s1170" style="position:absolute;left:1682;top:1227;width:20;height:34;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1yCMEA&#10;AADcAAAADwAAAGRycy9kb3ducmV2LnhtbERPTWvCQBC9F/wPywheim40rUjqKipI7LHG3ofsNAnN&#10;zobsmkR/vSsUepvH+5z1djC16Kh1lWUF81kEgji3uuJCwSU7TlcgnEfWWFsmBTdysN2MXtaYaNvz&#10;F3VnX4gQwi5BBaX3TSKly0sy6Ga2IQ7cj20N+gDbQuoW+xBuarmIoqU0WHFoKLGhQ0n57/lqFLj0&#10;068i97prUrt/y+IM4/s3KjUZD7sPEJ4G/y/+c590mL98h+cz4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cgjBAAAA3AAAAA8AAAAAAAAAAAAAAAAAmAIAAGRycy9kb3du&#10;cmV2LnhtbFBLBQYAAAAABAAEAPUAAACGAwAAAAA=&#10;" path="m58,172l,54,105,r57,117l58,172xe" fillcolor="black" stroked="f">
                  <v:path arrowok="t" o:connecttype="custom" o:connectlocs="7,34;0,11;13,0;20,23;7,34" o:connectangles="0,0,0,0,0"/>
                  <o:lock v:ext="edit" aspectratio="t"/>
                </v:shape>
                <v:shape id="Freeform 147" o:spid="_x0000_s1171" style="position:absolute;left:1690;top:1163;width:50;height:60;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i7MEA&#10;AADcAAAADwAAAGRycy9kb3ducmV2LnhtbERPTYvCMBC9L/gfwgje1rQeits1igrC7l5ktQePQzLb&#10;FptJaWJb/71ZELzN433OajPaRvTU+dqxgnSegCDWztRcKijOh/clCB+QDTaOScGdPGzWk7cV5sYN&#10;/Ev9KZQihrDPUUEVQptL6XVFFv3ctcSR+3OdxRBhV0rT4RDDbSMXSZJJizXHhgpb2lekr6ebVTD2&#10;Pzvcp+ll+aGL43EotP2+e6Vm03H7CSLQGF7ip/vLxPlZBv/Px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GouzBAAAA3AAAAA8AAAAAAAAAAAAAAAAAmAIAAGRycy9kb3du&#10;cmV2LnhtbFBLBQYAAAAABAAEAPUAAACGAwAAAAA=&#10;" path="m57,307l,190,361,r56,118l57,307xe" fillcolor="black" stroked="f">
                  <v:path arrowok="t" o:connecttype="custom" o:connectlocs="7,60;0,37;43,0;50,23;7,60" o:connectangles="0,0,0,0,0"/>
                  <o:lock v:ext="edit" aspectratio="t"/>
                </v:shape>
                <v:shape id="Freeform 148" o:spid="_x0000_s1172" style="position:absolute;left:1725;top:1268;width:19;height:34;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tlMEA&#10;AADcAAAADwAAAGRycy9kb3ducmV2LnhtbERPTWuDQBC9F/Iflgn0Vtd4sMVmE0IktBRyqMb71J2q&#10;1J0Vd6Pm32cLhd7m8T5nu19MLyYaXWdZwSaKQRDXVnfcKLiUp6cXEM4ja+wtk4IbOdjvVg9bzLSd&#10;+ZOmwjcihLDLUEHr/ZBJ6eqWDLrIDsSB+7ajQR/g2Eg94hzCTS+TOE6lwY5DQ4sDHVuqf4qrUVBQ&#10;mlOZVLdqsl/nY9Xk+u0jV+pxvRxeQXha/L/4z/2uw/z0GX6fC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nLZTBAAAA3AAAAA8AAAAAAAAAAAAAAAAAmAIAAGRycy9kb3du&#10;cmV2LnhtbFBLBQYAAAAABAAEAPUAAACGAwAAAAA=&#10;" path="m56,171l,53,103,r59,117l56,171xe" fillcolor="black" stroked="f">
                  <v:path arrowok="t" o:connecttype="custom" o:connectlocs="7,34;0,11;12,0;19,23;7,34" o:connectangles="0,0,0,0,0"/>
                  <o:lock v:ext="edit" aspectratio="t"/>
                </v:shape>
                <v:shape id="Freeform 149" o:spid="_x0000_s1173" style="position:absolute;left:1702;top:1267;width:19;height:34;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Se8YA&#10;AADcAAAADwAAAGRycy9kb3ducmV2LnhtbESPQWvCQBCF74L/YRmhN7OxFGmjq0hRK5QiTXrwOGTH&#10;JG12NmS3Gv+9cyj0NsN78943y/XgWnWhPjSeDcySFBRx6W3DlYGvYjd9BhUissXWMxm4UYD1ajxa&#10;Ymb9lT/pksdKSQiHDA3UMXaZ1qGsyWFIfEcs2tn3DqOsfaVtj1cJd61+TNO5dtiwNNTY0WtN5U/+&#10;6wwU9qUot1y8nfLT0/v3cX88bD+0MQ+TYbMAFWmI/+a/64MV/LnQyjMygV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4Se8YAAADcAAAADwAAAAAAAAAAAAAAAACYAgAAZHJz&#10;L2Rvd25yZXYueG1sUEsFBgAAAAAEAAQA9QAAAIsDAAAAAA==&#10;" path="m55,171l,54,102,r57,116l55,171xe" fillcolor="black" stroked="f">
                  <v:path arrowok="t" o:connecttype="custom" o:connectlocs="7,34;0,11;12,0;19,23;7,34" o:connectangles="0,0,0,0,0"/>
                  <o:lock v:ext="edit" aspectratio="t"/>
                </v:shape>
                <v:shape id="Freeform 150" o:spid="_x0000_s1174" style="position:absolute;left:1680;top:1265;width:19;height:34;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3U8MA&#10;AADcAAAADwAAAGRycy9kb3ducmV2LnhtbERPTWvCQBC9C/6HZQQvpdnYQ9CYjZRCpfZSjQWvQ3aa&#10;hGRnQ3Y1aX99t1DwNo/3OdluMp240eAaywpWUQyCuLS64UrB5/n1cQ3CeWSNnWVS8E0Odvl8lmGq&#10;7cgnuhW+EiGEXYoKau/7VEpX1mTQRbYnDtyXHQz6AIdK6gHHEG46+RTHiTTYcGiosaeXmsq2uBoF&#10;H+v3PbX+Uv0cHppub+zRjMlRqeViet6C8DT5u/jf/abD/GQD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53U8MAAADcAAAADwAAAAAAAAAAAAAAAACYAgAAZHJzL2Rv&#10;d25yZXYueG1sUEsFBgAAAAAEAAQA9QAAAIgDAAAAAA==&#10;" path="m57,171l,53,104,r57,116l57,171xe" fillcolor="black" stroked="f">
                  <v:path arrowok="t" o:connecttype="custom" o:connectlocs="7,34;0,11;12,0;19,23;7,34" o:connectangles="0,0,0,0,0"/>
                  <o:lock v:ext="edit" aspectratio="t"/>
                </v:shape>
                <v:shape id="Freeform 151" o:spid="_x0000_s1175" style="position:absolute;left:1723;top:1306;width:19;height:33;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1IE8UA&#10;AADcAAAADwAAAGRycy9kb3ducmV2LnhtbESPQWvCQBCF74L/YRmhF9FNPViJriKCYr3UWsHrkB2T&#10;YHY2ZLcm+uudQ6G3Gd6b975ZrDpXqTs1ofRs4H2cgCLOvC05N3D+2Y5moEJEtlh5JgMPCrBa9nsL&#10;TK1v+Zvup5grCeGQooEixjrVOmQFOQxjXxOLdvWNwyhrk2vbYCvhrtKTJJlqhyVLQ4E1bQrKbqdf&#10;Z+BrdtjRLV7y5+ewrHbOH107PRrzNujWc1CRuvhv/rveW8H/EHx5Rib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UgTxQAAANwAAAAPAAAAAAAAAAAAAAAAAJgCAABkcnMv&#10;ZG93bnJldi54bWxQSwUGAAAAAAQABAD1AAAAigMAAAAA&#10;" path="m57,171l,53,104,r57,118l57,171xe" fillcolor="black" stroked="f">
                  <v:path arrowok="t" o:connecttype="custom" o:connectlocs="7,33;0,10;12,0;19,23;7,33" o:connectangles="0,0,0,0,0"/>
                  <o:lock v:ext="edit" aspectratio="t"/>
                </v:shape>
                <v:shape id="Freeform 152" o:spid="_x0000_s1176" style="position:absolute;left:1701;top:1304;width:19;height:33;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oQAMIA&#10;AADcAAAADwAAAGRycy9kb3ducmV2LnhtbERPTWvCQBC9C/6HZQrezMaCtaRZQ5CKQk/V0tDbkB2T&#10;tLuzIbtq/PfdQsHbPN7n5MVojbjQ4DvHChZJCoK4drrjRsHHcTt/BuEDskbjmBTcyEOxnk5yzLS7&#10;8jtdDqERMYR9hgraEPpMSl+3ZNEnrieO3MkNFkOEQyP1gNcYbo18TNMnabHj2NBiT5uW6p/D2Sow&#10;37r6XKbmzZe3ir/6naz060mp2cNYvoAINIa7+N+913H+agF/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hAAwgAAANwAAAAPAAAAAAAAAAAAAAAAAJgCAABkcnMvZG93&#10;bnJldi54bWxQSwUGAAAAAAQABAD1AAAAhwMAAAAA&#10;" path="m56,171l,53,103,r57,117l56,171xe" fillcolor="black" stroked="f">
                  <v:path arrowok="t" o:connecttype="custom" o:connectlocs="7,33;0,10;12,0;19,23;7,33" o:connectangles="0,0,0,0,0"/>
                  <o:lock v:ext="edit" aspectratio="t"/>
                </v:shape>
                <v:shape id="Freeform 153" o:spid="_x0000_s1177" style="position:absolute;left:1679;top:1303;width:19;height:33;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TMMA&#10;AADcAAAADwAAAGRycy9kb3ducmV2LnhtbERPTWvCQBC9C/6HZQRvZqNItamrSLFWkCImPXgcstMk&#10;mp0N2VXTf98VhN7m8T5nsepMLW7UusqygnEUgyDOra64UPCdfYzmIJxH1lhbJgW/5GC17PcWmGh7&#10;5yPdUl+IEMIuQQWl900ipctLMugi2xAH7se2Bn2AbSF1i/cQbmo5ieMXabDi0FBiQ+8l5Zf0ahRk&#10;+jXLN5x9ntLTdH8+bA+7zZdUajjo1m8gPHX+X/x073SYP5vA4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zTMMAAADcAAAADwAAAAAAAAAAAAAAAACYAgAAZHJzL2Rv&#10;d25yZXYueG1sUEsFBgAAAAAEAAQA9QAAAIgDAAAAAA==&#10;" path="m56,171l,54,104,r55,118l56,171xe" fillcolor="black" stroked="f">
                  <v:path arrowok="t" o:connecttype="custom" o:connectlocs="7,33;0,10;12,0;19,23;7,33" o:connectangles="0,0,0,0,0"/>
                  <o:lock v:ext="edit" aspectratio="t"/>
                </v:shape>
              </v:group>
              <v:shape id="AutoShape 154" o:spid="_x0000_s1178" type="#_x0000_t32" style="position:absolute;left:1988;top:864;width:4060;height:6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rect id="Rectangle 155" o:spid="_x0000_s1179" style="position:absolute;left:1679;top:1169;width:387;height:6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7378E6" w:rsidRDefault="007378E6" w:rsidP="004D4EEE">
                      <w:r>
                        <w:rPr>
                          <w:rFonts w:cs="Arial"/>
                          <w:sz w:val="20"/>
                        </w:rPr>
                        <w:t>10 m</w:t>
                      </w:r>
                    </w:p>
                  </w:txbxContent>
                </v:textbox>
              </v:rect>
            </v:group>
            <w10:wrap type="none"/>
            <w10:anchorlock/>
          </v:group>
        </w:pict>
      </w:r>
    </w:p>
    <w:p w:rsidR="00FD5618" w:rsidRPr="00F71D80" w:rsidRDefault="00FD5618" w:rsidP="0048445C">
      <w:pPr>
        <w:pStyle w:val="Seo"/>
        <w:numPr>
          <w:ilvl w:val="0"/>
          <w:numId w:val="0"/>
        </w:numPr>
        <w:ind w:left="1080"/>
        <w:jc w:val="center"/>
        <w:rPr>
          <w:rFonts w:ascii="Times New Roman" w:hAnsi="Times New Roman" w:cs="Times New Roman"/>
          <w:sz w:val="18"/>
        </w:rPr>
      </w:pPr>
      <w:bookmarkStart w:id="15" w:name="_Ref296001243"/>
      <w:r w:rsidRPr="00F71D80">
        <w:rPr>
          <w:rFonts w:ascii="Times New Roman" w:hAnsi="Times New Roman" w:cs="Times New Roman"/>
          <w:sz w:val="18"/>
        </w:rPr>
        <w:t xml:space="preserve">Figure </w:t>
      </w:r>
      <w:r w:rsidR="00C147C5" w:rsidRPr="00F71D80">
        <w:rPr>
          <w:rFonts w:ascii="Times New Roman" w:hAnsi="Times New Roman" w:cs="Times New Roman"/>
          <w:sz w:val="18"/>
        </w:rPr>
        <w:fldChar w:fldCharType="begin"/>
      </w:r>
      <w:r w:rsidR="00D850DB" w:rsidRPr="00F71D80">
        <w:rPr>
          <w:rFonts w:ascii="Times New Roman" w:hAnsi="Times New Roman" w:cs="Times New Roman"/>
          <w:sz w:val="18"/>
        </w:rPr>
        <w:instrText xml:space="preserve"> SEQ Figure \* ARABIC </w:instrText>
      </w:r>
      <w:r w:rsidR="00C147C5" w:rsidRPr="00F71D80">
        <w:rPr>
          <w:rFonts w:ascii="Times New Roman" w:hAnsi="Times New Roman" w:cs="Times New Roman"/>
          <w:sz w:val="18"/>
        </w:rPr>
        <w:fldChar w:fldCharType="separate"/>
      </w:r>
      <w:r w:rsidR="00D849AA">
        <w:rPr>
          <w:rFonts w:ascii="Times New Roman" w:hAnsi="Times New Roman" w:cs="Times New Roman"/>
          <w:noProof/>
          <w:sz w:val="18"/>
        </w:rPr>
        <w:t>5</w:t>
      </w:r>
      <w:r w:rsidR="00C147C5" w:rsidRPr="00F71D80">
        <w:rPr>
          <w:rFonts w:ascii="Times New Roman" w:hAnsi="Times New Roman" w:cs="Times New Roman"/>
          <w:noProof/>
          <w:sz w:val="18"/>
        </w:rPr>
        <w:fldChar w:fldCharType="end"/>
      </w:r>
      <w:bookmarkEnd w:id="15"/>
      <w:r w:rsidRPr="00F71D80">
        <w:rPr>
          <w:rFonts w:ascii="Times New Roman" w:hAnsi="Times New Roman" w:cs="Times New Roman"/>
          <w:sz w:val="18"/>
        </w:rPr>
        <w:t xml:space="preserve"> – Scenario 5: fixed WSD transmission at 10 m </w:t>
      </w:r>
      <w:proofErr w:type="spellStart"/>
      <w:r w:rsidRPr="00F71D80">
        <w:rPr>
          <w:rFonts w:ascii="Times New Roman" w:hAnsi="Times New Roman" w:cs="Times New Roman"/>
          <w:sz w:val="18"/>
        </w:rPr>
        <w:t>agl</w:t>
      </w:r>
      <w:proofErr w:type="spellEnd"/>
      <w:r w:rsidRPr="00F71D80">
        <w:rPr>
          <w:rFonts w:ascii="Times New Roman" w:hAnsi="Times New Roman" w:cs="Times New Roman"/>
          <w:sz w:val="18"/>
        </w:rPr>
        <w:t xml:space="preserve"> and mobile DTT reception at 1.5 m </w:t>
      </w:r>
      <w:proofErr w:type="spellStart"/>
      <w:r w:rsidRPr="00F71D80">
        <w:rPr>
          <w:rFonts w:ascii="Times New Roman" w:hAnsi="Times New Roman" w:cs="Times New Roman"/>
          <w:sz w:val="18"/>
        </w:rPr>
        <w:t>agl</w:t>
      </w:r>
      <w:proofErr w:type="spellEnd"/>
      <w:r w:rsidR="00CA5034">
        <w:rPr>
          <w:rFonts w:ascii="Times New Roman" w:hAnsi="Times New Roman" w:cs="Times New Roman"/>
          <w:sz w:val="18"/>
        </w:rPr>
        <w:t>.</w:t>
      </w:r>
    </w:p>
    <w:p w:rsidR="004A41D2" w:rsidRDefault="004A41D2" w:rsidP="00B55189">
      <w:pPr>
        <w:pStyle w:val="Seo-texto1"/>
        <w:ind w:left="0" w:right="0"/>
        <w:rPr>
          <w:rFonts w:ascii="Times New Roman" w:hAnsi="Times New Roman" w:cs="Times New Roman"/>
          <w:sz w:val="22"/>
        </w:rPr>
      </w:pPr>
      <w:r w:rsidRPr="004F602E">
        <w:rPr>
          <w:rFonts w:ascii="Times New Roman" w:hAnsi="Times New Roman" w:cs="Times New Roman"/>
          <w:sz w:val="22"/>
        </w:rPr>
        <w:t>The</w:t>
      </w:r>
      <w:r w:rsidR="006B4B38" w:rsidRPr="004F602E">
        <w:rPr>
          <w:rFonts w:ascii="Times New Roman" w:hAnsi="Times New Roman" w:cs="Times New Roman"/>
          <w:sz w:val="22"/>
        </w:rPr>
        <w:t xml:space="preserve"> relevant</w:t>
      </w:r>
      <w:r w:rsidRPr="004F602E">
        <w:rPr>
          <w:rFonts w:ascii="Times New Roman" w:hAnsi="Times New Roman" w:cs="Times New Roman"/>
          <w:sz w:val="22"/>
        </w:rPr>
        <w:t xml:space="preserve"> parameters of each </w:t>
      </w:r>
      <w:r w:rsidR="006B4B38" w:rsidRPr="004F602E">
        <w:rPr>
          <w:rFonts w:ascii="Times New Roman" w:hAnsi="Times New Roman" w:cs="Times New Roman"/>
          <w:sz w:val="22"/>
        </w:rPr>
        <w:t>scenario</w:t>
      </w:r>
      <w:r w:rsidRPr="004F602E">
        <w:rPr>
          <w:rFonts w:ascii="Times New Roman" w:hAnsi="Times New Roman" w:cs="Times New Roman"/>
          <w:sz w:val="22"/>
        </w:rPr>
        <w:t xml:space="preserve"> are summarized in </w:t>
      </w:r>
      <w:fldSimple w:instr=" REF _Ref296003401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5</w:t>
        </w:r>
      </w:fldSimple>
      <w:r w:rsidR="00054A65">
        <w:rPr>
          <w:rFonts w:ascii="Times New Roman" w:hAnsi="Times New Roman" w:cs="Times New Roman"/>
          <w:sz w:val="22"/>
        </w:rPr>
        <w:t>. The total loss in each scenario will be used to define the maximum EIRP for each type of WSD.</w:t>
      </w:r>
      <w:r w:rsidR="002C6E86">
        <w:rPr>
          <w:rFonts w:ascii="Times New Roman" w:hAnsi="Times New Roman" w:cs="Times New Roman"/>
          <w:sz w:val="22"/>
        </w:rPr>
        <w:t xml:space="preserve"> The attenuation diagram of DTT receiver antenna came from recommendation ITU-R BT. 419-3.</w:t>
      </w:r>
    </w:p>
    <w:p w:rsidR="00CA5034" w:rsidRPr="004F602E" w:rsidRDefault="00CA5034" w:rsidP="00B55189">
      <w:pPr>
        <w:pStyle w:val="Seo-texto1"/>
        <w:ind w:left="0" w:right="0"/>
        <w:rPr>
          <w:rFonts w:ascii="Times New Roman" w:hAnsi="Times New Roman" w:cs="Times New Roman"/>
          <w:sz w:val="22"/>
        </w:rPr>
      </w:pPr>
    </w:p>
    <w:p w:rsidR="00FD5618" w:rsidRPr="001D689A" w:rsidRDefault="00FD5618" w:rsidP="0048445C">
      <w:pPr>
        <w:pStyle w:val="Lgende"/>
        <w:keepNext/>
        <w:ind w:left="720"/>
        <w:jc w:val="center"/>
        <w:rPr>
          <w:rFonts w:ascii="Times New Roman" w:hAnsi="Times New Roman" w:cs="Times New Roman"/>
          <w:color w:val="auto"/>
          <w:szCs w:val="22"/>
        </w:rPr>
      </w:pPr>
      <w:bookmarkStart w:id="16" w:name="_Ref296003401"/>
      <w:bookmarkStart w:id="17" w:name="_Ref296003397"/>
      <w:r w:rsidRPr="001D689A">
        <w:rPr>
          <w:rFonts w:ascii="Times New Roman" w:hAnsi="Times New Roman" w:cs="Times New Roman"/>
          <w:color w:val="auto"/>
          <w:szCs w:val="22"/>
        </w:rPr>
        <w:lastRenderedPageBreak/>
        <w:t xml:space="preserve">Table </w:t>
      </w:r>
      <w:r w:rsidR="00C147C5" w:rsidRPr="001D689A">
        <w:rPr>
          <w:rFonts w:ascii="Times New Roman" w:hAnsi="Times New Roman" w:cs="Times New Roman"/>
          <w:color w:val="auto"/>
          <w:szCs w:val="22"/>
        </w:rPr>
        <w:fldChar w:fldCharType="begin"/>
      </w:r>
      <w:r w:rsidRPr="001D689A">
        <w:rPr>
          <w:rFonts w:ascii="Times New Roman" w:hAnsi="Times New Roman" w:cs="Times New Roman"/>
          <w:color w:val="auto"/>
          <w:szCs w:val="22"/>
        </w:rPr>
        <w:instrText xml:space="preserve"> SEQ Table \* ARABIC </w:instrText>
      </w:r>
      <w:r w:rsidR="00C147C5" w:rsidRPr="001D689A">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5</w:t>
      </w:r>
      <w:r w:rsidR="00C147C5" w:rsidRPr="001D689A">
        <w:rPr>
          <w:rFonts w:ascii="Times New Roman" w:hAnsi="Times New Roman" w:cs="Times New Roman"/>
          <w:color w:val="auto"/>
          <w:szCs w:val="22"/>
        </w:rPr>
        <w:fldChar w:fldCharType="end"/>
      </w:r>
      <w:bookmarkEnd w:id="16"/>
      <w:r w:rsidRPr="001D689A">
        <w:rPr>
          <w:rFonts w:ascii="Times New Roman" w:hAnsi="Times New Roman" w:cs="Times New Roman"/>
          <w:color w:val="auto"/>
          <w:szCs w:val="22"/>
        </w:rPr>
        <w:t xml:space="preserve"> – Link parameters for each of the five described scenarios</w:t>
      </w:r>
      <w:bookmarkEnd w:id="17"/>
    </w:p>
    <w:tbl>
      <w:tblPr>
        <w:tblStyle w:val="Grilledutableau"/>
        <w:tblW w:w="8460" w:type="dxa"/>
        <w:tblInd w:w="899" w:type="dxa"/>
        <w:tblLayout w:type="fixed"/>
        <w:tblLook w:val="04A0"/>
      </w:tblPr>
      <w:tblGrid>
        <w:gridCol w:w="1080"/>
        <w:gridCol w:w="990"/>
        <w:gridCol w:w="900"/>
        <w:gridCol w:w="720"/>
        <w:gridCol w:w="1350"/>
        <w:gridCol w:w="1350"/>
        <w:gridCol w:w="1170"/>
        <w:gridCol w:w="900"/>
      </w:tblGrid>
      <w:tr w:rsidR="004A41D2" w:rsidRPr="004F602E" w:rsidTr="001D689A">
        <w:tc>
          <w:tcPr>
            <w:tcW w:w="1080" w:type="dxa"/>
            <w:vAlign w:val="center"/>
          </w:tcPr>
          <w:p w:rsidR="00FD5618" w:rsidRPr="009D21C6" w:rsidRDefault="00FD5618" w:rsidP="0048445C">
            <w:pPr>
              <w:pStyle w:val="Seo"/>
              <w:numPr>
                <w:ilvl w:val="0"/>
                <w:numId w:val="0"/>
              </w:numPr>
              <w:jc w:val="center"/>
              <w:rPr>
                <w:rFonts w:ascii="Times New Roman" w:hAnsi="Times New Roman" w:cs="Times New Roman"/>
                <w:sz w:val="18"/>
                <w:szCs w:val="18"/>
              </w:rPr>
            </w:pPr>
          </w:p>
        </w:tc>
        <w:tc>
          <w:tcPr>
            <w:tcW w:w="99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Distance [m]</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DTT height [m]</w:t>
            </w:r>
          </w:p>
        </w:tc>
        <w:tc>
          <w:tcPr>
            <w:tcW w:w="72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WSD height [m]</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Polarization discrimination [dB]</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Rx Antenna discrimination [dB]</w:t>
            </w:r>
          </w:p>
        </w:tc>
        <w:tc>
          <w:tcPr>
            <w:tcW w:w="117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proofErr w:type="spellStart"/>
            <w:r w:rsidRPr="009D21C6">
              <w:rPr>
                <w:rFonts w:ascii="Times New Roman" w:hAnsi="Times New Roman" w:cs="Times New Roman"/>
                <w:b w:val="0"/>
                <w:sz w:val="18"/>
                <w:szCs w:val="18"/>
              </w:rPr>
              <w:t>Tx</w:t>
            </w:r>
            <w:proofErr w:type="spellEnd"/>
            <w:r w:rsidRPr="009D21C6">
              <w:rPr>
                <w:rFonts w:ascii="Times New Roman" w:hAnsi="Times New Roman" w:cs="Times New Roman"/>
                <w:b w:val="0"/>
                <w:sz w:val="18"/>
                <w:szCs w:val="18"/>
              </w:rPr>
              <w:t xml:space="preserve"> antenna attenuation [dB]</w:t>
            </w:r>
          </w:p>
        </w:tc>
        <w:tc>
          <w:tcPr>
            <w:tcW w:w="900" w:type="dxa"/>
            <w:vAlign w:val="center"/>
          </w:tcPr>
          <w:p w:rsidR="00FD5618" w:rsidRPr="009D21C6" w:rsidRDefault="00FD5618" w:rsidP="00530B20">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Total Loss [dB]</w:t>
            </w:r>
          </w:p>
        </w:tc>
      </w:tr>
      <w:tr w:rsidR="004A41D2" w:rsidRPr="004F602E" w:rsidTr="001D689A">
        <w:tc>
          <w:tcPr>
            <w:tcW w:w="108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Scenario 1</w:t>
            </w:r>
          </w:p>
        </w:tc>
        <w:tc>
          <w:tcPr>
            <w:tcW w:w="99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22</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10</w:t>
            </w:r>
          </w:p>
        </w:tc>
        <w:tc>
          <w:tcPr>
            <w:tcW w:w="72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1.5</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0.45</w:t>
            </w:r>
          </w:p>
        </w:tc>
        <w:tc>
          <w:tcPr>
            <w:tcW w:w="117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56.6</w:t>
            </w:r>
          </w:p>
        </w:tc>
      </w:tr>
      <w:tr w:rsidR="004A41D2" w:rsidRPr="004F602E" w:rsidTr="001D689A">
        <w:tc>
          <w:tcPr>
            <w:tcW w:w="1080" w:type="dxa"/>
            <w:vAlign w:val="center"/>
          </w:tcPr>
          <w:p w:rsidR="00FD5618" w:rsidRPr="009D21C6" w:rsidRDefault="00FD5618" w:rsidP="0048445C">
            <w:pPr>
              <w:pStyle w:val="Seo"/>
              <w:numPr>
                <w:ilvl w:val="0"/>
                <w:numId w:val="0"/>
              </w:numPr>
              <w:jc w:val="center"/>
              <w:rPr>
                <w:rFonts w:ascii="Times New Roman" w:hAnsi="Times New Roman" w:cs="Times New Roman"/>
                <w:sz w:val="18"/>
                <w:szCs w:val="18"/>
              </w:rPr>
            </w:pPr>
            <w:r w:rsidRPr="009D21C6">
              <w:rPr>
                <w:rFonts w:ascii="Times New Roman" w:hAnsi="Times New Roman" w:cs="Times New Roman"/>
                <w:b w:val="0"/>
                <w:sz w:val="18"/>
                <w:szCs w:val="18"/>
              </w:rPr>
              <w:t>Scenario 2</w:t>
            </w:r>
          </w:p>
        </w:tc>
        <w:tc>
          <w:tcPr>
            <w:tcW w:w="99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20</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10</w:t>
            </w:r>
          </w:p>
        </w:tc>
        <w:tc>
          <w:tcPr>
            <w:tcW w:w="72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10</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17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5</w:t>
            </w:r>
            <w:r w:rsidR="003E4B9E" w:rsidRPr="009D21C6">
              <w:rPr>
                <w:rFonts w:ascii="Times New Roman" w:hAnsi="Times New Roman" w:cs="Times New Roman"/>
                <w:b w:val="0"/>
                <w:sz w:val="18"/>
                <w:szCs w:val="18"/>
              </w:rPr>
              <w:t>4</w:t>
            </w:r>
            <w:r w:rsidRPr="009D21C6">
              <w:rPr>
                <w:rFonts w:ascii="Times New Roman" w:hAnsi="Times New Roman" w:cs="Times New Roman"/>
                <w:b w:val="0"/>
                <w:sz w:val="18"/>
                <w:szCs w:val="18"/>
              </w:rPr>
              <w:t>.72</w:t>
            </w:r>
          </w:p>
        </w:tc>
      </w:tr>
      <w:tr w:rsidR="004A41D2" w:rsidRPr="004F602E" w:rsidTr="001D689A">
        <w:tc>
          <w:tcPr>
            <w:tcW w:w="1080" w:type="dxa"/>
            <w:vAlign w:val="center"/>
          </w:tcPr>
          <w:p w:rsidR="00FD5618" w:rsidRPr="009D21C6" w:rsidRDefault="00FD5618" w:rsidP="0048445C">
            <w:pPr>
              <w:pStyle w:val="Seo"/>
              <w:numPr>
                <w:ilvl w:val="0"/>
                <w:numId w:val="0"/>
              </w:numPr>
              <w:jc w:val="center"/>
              <w:rPr>
                <w:rFonts w:ascii="Times New Roman" w:hAnsi="Times New Roman" w:cs="Times New Roman"/>
                <w:sz w:val="18"/>
                <w:szCs w:val="18"/>
              </w:rPr>
            </w:pPr>
            <w:r w:rsidRPr="009D21C6">
              <w:rPr>
                <w:rFonts w:ascii="Times New Roman" w:hAnsi="Times New Roman" w:cs="Times New Roman"/>
                <w:b w:val="0"/>
                <w:sz w:val="18"/>
                <w:szCs w:val="18"/>
              </w:rPr>
              <w:t>Scenario 3</w:t>
            </w:r>
          </w:p>
        </w:tc>
        <w:tc>
          <w:tcPr>
            <w:tcW w:w="99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2</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1.5</w:t>
            </w:r>
          </w:p>
        </w:tc>
        <w:tc>
          <w:tcPr>
            <w:tcW w:w="72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1.5</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 xml:space="preserve">- </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17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34.72</w:t>
            </w:r>
          </w:p>
        </w:tc>
      </w:tr>
      <w:tr w:rsidR="004A41D2" w:rsidRPr="004F602E" w:rsidTr="001D689A">
        <w:tc>
          <w:tcPr>
            <w:tcW w:w="1080" w:type="dxa"/>
            <w:vAlign w:val="center"/>
          </w:tcPr>
          <w:p w:rsidR="00FD5618" w:rsidRPr="009D21C6" w:rsidRDefault="00FD5618" w:rsidP="0048445C">
            <w:pPr>
              <w:pStyle w:val="Seo"/>
              <w:numPr>
                <w:ilvl w:val="0"/>
                <w:numId w:val="0"/>
              </w:numPr>
              <w:jc w:val="center"/>
              <w:rPr>
                <w:rFonts w:ascii="Times New Roman" w:hAnsi="Times New Roman" w:cs="Times New Roman"/>
                <w:sz w:val="18"/>
                <w:szCs w:val="18"/>
              </w:rPr>
            </w:pPr>
            <w:r w:rsidRPr="009D21C6">
              <w:rPr>
                <w:rFonts w:ascii="Times New Roman" w:hAnsi="Times New Roman" w:cs="Times New Roman"/>
                <w:b w:val="0"/>
                <w:sz w:val="18"/>
                <w:szCs w:val="18"/>
              </w:rPr>
              <w:t>Scenario 4</w:t>
            </w:r>
          </w:p>
        </w:tc>
        <w:tc>
          <w:tcPr>
            <w:tcW w:w="99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22</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10</w:t>
            </w:r>
          </w:p>
        </w:tc>
        <w:tc>
          <w:tcPr>
            <w:tcW w:w="72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10</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3</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17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57.72</w:t>
            </w:r>
          </w:p>
        </w:tc>
      </w:tr>
      <w:tr w:rsidR="004A41D2" w:rsidRPr="004F602E" w:rsidTr="001D689A">
        <w:tc>
          <w:tcPr>
            <w:tcW w:w="1080" w:type="dxa"/>
            <w:vAlign w:val="center"/>
          </w:tcPr>
          <w:p w:rsidR="00FD5618" w:rsidRPr="009D21C6" w:rsidRDefault="00FD5618" w:rsidP="0048445C">
            <w:pPr>
              <w:pStyle w:val="Seo"/>
              <w:numPr>
                <w:ilvl w:val="0"/>
                <w:numId w:val="0"/>
              </w:numPr>
              <w:jc w:val="center"/>
              <w:rPr>
                <w:rFonts w:ascii="Times New Roman" w:hAnsi="Times New Roman" w:cs="Times New Roman"/>
                <w:sz w:val="18"/>
                <w:szCs w:val="18"/>
              </w:rPr>
            </w:pPr>
            <w:r w:rsidRPr="009D21C6">
              <w:rPr>
                <w:rFonts w:ascii="Times New Roman" w:hAnsi="Times New Roman" w:cs="Times New Roman"/>
                <w:b w:val="0"/>
                <w:sz w:val="18"/>
                <w:szCs w:val="18"/>
              </w:rPr>
              <w:t>Scenario 5</w:t>
            </w:r>
          </w:p>
        </w:tc>
        <w:tc>
          <w:tcPr>
            <w:tcW w:w="99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20</w:t>
            </w:r>
          </w:p>
        </w:tc>
        <w:tc>
          <w:tcPr>
            <w:tcW w:w="900" w:type="dxa"/>
            <w:vAlign w:val="center"/>
          </w:tcPr>
          <w:p w:rsidR="00FD5618" w:rsidRPr="009D21C6" w:rsidRDefault="00EB1276"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1.5</w:t>
            </w:r>
          </w:p>
        </w:tc>
        <w:tc>
          <w:tcPr>
            <w:tcW w:w="720" w:type="dxa"/>
            <w:vAlign w:val="center"/>
          </w:tcPr>
          <w:p w:rsidR="00FD5618" w:rsidRPr="009D21C6" w:rsidRDefault="00FD5618" w:rsidP="00EB1276">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w:t>
            </w:r>
            <w:r w:rsidR="00EB1276" w:rsidRPr="009D21C6">
              <w:rPr>
                <w:rFonts w:ascii="Times New Roman" w:hAnsi="Times New Roman" w:cs="Times New Roman"/>
                <w:b w:val="0"/>
                <w:sz w:val="18"/>
                <w:szCs w:val="18"/>
              </w:rPr>
              <w:t>0</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35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w:t>
            </w:r>
          </w:p>
        </w:tc>
        <w:tc>
          <w:tcPr>
            <w:tcW w:w="117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10</w:t>
            </w:r>
          </w:p>
        </w:tc>
        <w:tc>
          <w:tcPr>
            <w:tcW w:w="900" w:type="dxa"/>
            <w:vAlign w:val="center"/>
          </w:tcPr>
          <w:p w:rsidR="00FD5618" w:rsidRPr="009D21C6" w:rsidRDefault="00FD5618" w:rsidP="0048445C">
            <w:pPr>
              <w:pStyle w:val="Seo"/>
              <w:numPr>
                <w:ilvl w:val="0"/>
                <w:numId w:val="0"/>
              </w:numPr>
              <w:jc w:val="center"/>
              <w:rPr>
                <w:rFonts w:ascii="Times New Roman" w:hAnsi="Times New Roman" w:cs="Times New Roman"/>
                <w:b w:val="0"/>
                <w:sz w:val="18"/>
                <w:szCs w:val="18"/>
              </w:rPr>
            </w:pPr>
            <w:r w:rsidRPr="009D21C6">
              <w:rPr>
                <w:rFonts w:ascii="Times New Roman" w:hAnsi="Times New Roman" w:cs="Times New Roman"/>
                <w:b w:val="0"/>
                <w:sz w:val="18"/>
                <w:szCs w:val="18"/>
              </w:rPr>
              <w:t>65.45</w:t>
            </w:r>
          </w:p>
        </w:tc>
      </w:tr>
    </w:tbl>
    <w:p w:rsidR="00FD5618" w:rsidRPr="004F602E" w:rsidRDefault="00FD5618" w:rsidP="0048445C">
      <w:pPr>
        <w:pStyle w:val="Lgende"/>
        <w:rPr>
          <w:rFonts w:ascii="Times New Roman" w:eastAsiaTheme="minorEastAsia" w:hAnsi="Times New Roman" w:cs="Times New Roman"/>
          <w:sz w:val="22"/>
          <w:szCs w:val="22"/>
        </w:rPr>
      </w:pPr>
    </w:p>
    <w:p w:rsidR="00FD5618" w:rsidRPr="004F602E" w:rsidRDefault="00FD5618" w:rsidP="0048445C">
      <w:pPr>
        <w:pStyle w:val="Seo"/>
        <w:numPr>
          <w:ilvl w:val="1"/>
          <w:numId w:val="6"/>
        </w:numPr>
        <w:rPr>
          <w:rFonts w:ascii="Times New Roman" w:hAnsi="Times New Roman" w:cs="Times New Roman"/>
          <w:sz w:val="22"/>
        </w:rPr>
      </w:pPr>
      <w:bookmarkStart w:id="18" w:name="_Ref296091369"/>
      <w:r w:rsidRPr="004F602E">
        <w:rPr>
          <w:rFonts w:ascii="Times New Roman" w:hAnsi="Times New Roman" w:cs="Times New Roman"/>
          <w:sz w:val="22"/>
        </w:rPr>
        <w:t>Assumptions:</w:t>
      </w:r>
      <w:bookmarkEnd w:id="18"/>
    </w:p>
    <w:p w:rsidR="002D0AF8" w:rsidRPr="004F602E" w:rsidRDefault="004E1533" w:rsidP="0048445C">
      <w:pPr>
        <w:pStyle w:val="Seo-texto"/>
        <w:numPr>
          <w:ilvl w:val="0"/>
          <w:numId w:val="11"/>
        </w:numPr>
        <w:rPr>
          <w:rFonts w:ascii="Times New Roman" w:hAnsi="Times New Roman" w:cs="Times New Roman"/>
          <w:sz w:val="22"/>
        </w:rPr>
      </w:pPr>
      <w:r w:rsidRPr="004F602E">
        <w:rPr>
          <w:rFonts w:ascii="Times New Roman" w:hAnsi="Times New Roman" w:cs="Times New Roman"/>
          <w:sz w:val="22"/>
        </w:rPr>
        <w:t>Applying the criterion</w:t>
      </w:r>
      <w:r w:rsidR="002D0AF8" w:rsidRPr="004F602E">
        <w:rPr>
          <w:rFonts w:ascii="Times New Roman" w:hAnsi="Times New Roman" w:cs="Times New Roman"/>
          <w:sz w:val="22"/>
        </w:rPr>
        <w:t xml:space="preserve"> of 0.1% degradation in location probability inside the DTT coverage ar</w:t>
      </w:r>
      <w:r w:rsidR="00C615E1" w:rsidRPr="004F602E">
        <w:rPr>
          <w:rFonts w:ascii="Times New Roman" w:hAnsi="Times New Roman" w:cs="Times New Roman"/>
          <w:sz w:val="22"/>
        </w:rPr>
        <w:t xml:space="preserve">ea, which is divided in layers according to the DTT received field strength. </w:t>
      </w:r>
    </w:p>
    <w:p w:rsidR="00EC612B" w:rsidRPr="004F602E" w:rsidRDefault="00EC612B" w:rsidP="0048445C">
      <w:pPr>
        <w:pStyle w:val="Seo-texto"/>
        <w:numPr>
          <w:ilvl w:val="0"/>
          <w:numId w:val="11"/>
        </w:numPr>
        <w:rPr>
          <w:rFonts w:ascii="Times New Roman" w:hAnsi="Times New Roman" w:cs="Times New Roman"/>
          <w:sz w:val="22"/>
        </w:rPr>
      </w:pPr>
      <w:r w:rsidRPr="004F602E">
        <w:rPr>
          <w:rFonts w:ascii="Times New Roman" w:hAnsi="Times New Roman" w:cs="Times New Roman"/>
          <w:sz w:val="22"/>
        </w:rPr>
        <w:t xml:space="preserve">Using </w:t>
      </w:r>
      <w:r w:rsidR="004842FE" w:rsidRPr="004F602E">
        <w:rPr>
          <w:rFonts w:ascii="Times New Roman" w:hAnsi="Times New Roman" w:cs="Times New Roman"/>
          <w:sz w:val="22"/>
        </w:rPr>
        <w:t xml:space="preserve">degradation in location probability </w:t>
      </w:r>
      <w:r w:rsidRPr="004F602E">
        <w:rPr>
          <w:rFonts w:ascii="Times New Roman" w:hAnsi="Times New Roman" w:cs="Times New Roman"/>
          <w:sz w:val="22"/>
        </w:rPr>
        <w:t>and overloading thresholds as protection criteri</w:t>
      </w:r>
      <w:r w:rsidR="0025237C">
        <w:rPr>
          <w:rFonts w:ascii="Times New Roman" w:hAnsi="Times New Roman" w:cs="Times New Roman"/>
          <w:sz w:val="22"/>
        </w:rPr>
        <w:t>a.</w:t>
      </w:r>
    </w:p>
    <w:p w:rsidR="00BC16CF" w:rsidRPr="005512CB" w:rsidRDefault="00EC612B" w:rsidP="00BC16CF">
      <w:pPr>
        <w:pStyle w:val="Seo-texto"/>
        <w:numPr>
          <w:ilvl w:val="0"/>
          <w:numId w:val="11"/>
        </w:numPr>
        <w:rPr>
          <w:rFonts w:ascii="Times New Roman" w:hAnsi="Times New Roman" w:cs="Times New Roman"/>
          <w:sz w:val="22"/>
        </w:rPr>
      </w:pPr>
      <w:r w:rsidRPr="004F602E">
        <w:rPr>
          <w:rFonts w:ascii="Times New Roman" w:hAnsi="Times New Roman" w:cs="Times New Roman"/>
          <w:sz w:val="22"/>
        </w:rPr>
        <w:t xml:space="preserve">Single interferers </w:t>
      </w:r>
      <w:r w:rsidR="002D0AF8" w:rsidRPr="004F602E">
        <w:rPr>
          <w:rFonts w:ascii="Times New Roman" w:hAnsi="Times New Roman" w:cs="Times New Roman"/>
          <w:sz w:val="22"/>
        </w:rPr>
        <w:t>are considered</w:t>
      </w:r>
      <w:r w:rsidR="001D689A">
        <w:rPr>
          <w:rFonts w:ascii="Times New Roman" w:hAnsi="Times New Roman" w:cs="Times New Roman"/>
          <w:sz w:val="22"/>
        </w:rPr>
        <w:t>. We assume that there will be a media access control for WSD transmission, i.e. for technical reasons it is unlikely to have more than one interferer using the same channel, in the same location at the same time. Furthermore, some of the reference</w:t>
      </w:r>
      <w:r w:rsidR="007250CD">
        <w:rPr>
          <w:rFonts w:ascii="Times New Roman" w:hAnsi="Times New Roman" w:cs="Times New Roman"/>
          <w:sz w:val="22"/>
        </w:rPr>
        <w:t xml:space="preserve"> worst-case</w:t>
      </w:r>
      <w:r w:rsidR="001D689A">
        <w:rPr>
          <w:rFonts w:ascii="Times New Roman" w:hAnsi="Times New Roman" w:cs="Times New Roman"/>
          <w:sz w:val="22"/>
        </w:rPr>
        <w:t xml:space="preserve"> geometries used to calculate WSD maximum EIRP </w:t>
      </w:r>
      <w:r w:rsidR="007250CD">
        <w:rPr>
          <w:rFonts w:ascii="Times New Roman" w:hAnsi="Times New Roman" w:cs="Times New Roman"/>
          <w:sz w:val="22"/>
        </w:rPr>
        <w:t>do not allow the presence of more than one interferer</w:t>
      </w:r>
      <w:r w:rsidR="007250CD" w:rsidRPr="00635F2C">
        <w:rPr>
          <w:rFonts w:ascii="Times New Roman" w:hAnsi="Times New Roman" w:cs="Times New Roman"/>
          <w:sz w:val="22"/>
        </w:rPr>
        <w:t xml:space="preserve">. This topic is discussed in document </w:t>
      </w:r>
      <w:r w:rsidR="00BC16CF">
        <w:rPr>
          <w:rFonts w:ascii="Times New Roman" w:hAnsi="Times New Roman" w:cs="Times New Roman"/>
          <w:sz w:val="22"/>
        </w:rPr>
        <w:t xml:space="preserve"> - </w:t>
      </w:r>
      <w:r w:rsidR="00BC16CF" w:rsidRPr="00BC16CF">
        <w:rPr>
          <w:rFonts w:ascii="Times New Roman" w:hAnsi="Times New Roman" w:cs="Times New Roman"/>
          <w:sz w:val="22"/>
        </w:rPr>
        <w:t>Further analysis on EIRP limits for WSDs</w:t>
      </w:r>
      <w:r w:rsidR="00BC16CF">
        <w:rPr>
          <w:rFonts w:ascii="Times New Roman" w:hAnsi="Times New Roman" w:cs="Times New Roman"/>
          <w:sz w:val="22"/>
        </w:rPr>
        <w:t>.</w:t>
      </w:r>
    </w:p>
    <w:p w:rsidR="002D0AF8" w:rsidRPr="004F602E" w:rsidRDefault="002D0AF8" w:rsidP="0048445C">
      <w:pPr>
        <w:pStyle w:val="Seo-texto"/>
        <w:numPr>
          <w:ilvl w:val="0"/>
          <w:numId w:val="11"/>
        </w:numPr>
        <w:rPr>
          <w:rFonts w:ascii="Times New Roman" w:hAnsi="Times New Roman" w:cs="Times New Roman"/>
          <w:sz w:val="22"/>
        </w:rPr>
      </w:pPr>
      <w:r w:rsidRPr="004F602E">
        <w:rPr>
          <w:rFonts w:ascii="Times New Roman" w:hAnsi="Times New Roman" w:cs="Times New Roman"/>
          <w:sz w:val="22"/>
        </w:rPr>
        <w:t xml:space="preserve">Use of reference worst-case geometries to calculate the maximum </w:t>
      </w:r>
      <w:r w:rsidR="005501F3" w:rsidRPr="004F602E">
        <w:rPr>
          <w:rFonts w:ascii="Times New Roman" w:hAnsi="Times New Roman" w:cs="Times New Roman"/>
          <w:sz w:val="22"/>
        </w:rPr>
        <w:t>WSD</w:t>
      </w:r>
      <w:r w:rsidRPr="004F602E">
        <w:rPr>
          <w:rFonts w:ascii="Times New Roman" w:hAnsi="Times New Roman" w:cs="Times New Roman"/>
          <w:sz w:val="22"/>
        </w:rPr>
        <w:t xml:space="preserve"> </w:t>
      </w:r>
      <w:r w:rsidR="005501F3" w:rsidRPr="004F602E">
        <w:rPr>
          <w:rFonts w:ascii="Times New Roman" w:hAnsi="Times New Roman" w:cs="Times New Roman"/>
          <w:sz w:val="22"/>
        </w:rPr>
        <w:t>EIRP</w:t>
      </w:r>
      <w:r w:rsidR="007250CD">
        <w:rPr>
          <w:rFonts w:ascii="Times New Roman" w:hAnsi="Times New Roman" w:cs="Times New Roman"/>
          <w:sz w:val="22"/>
        </w:rPr>
        <w:t>.</w:t>
      </w:r>
    </w:p>
    <w:p w:rsidR="000C583C" w:rsidRPr="004F602E" w:rsidRDefault="000C583C" w:rsidP="0048445C">
      <w:pPr>
        <w:pStyle w:val="Seo-texto"/>
        <w:numPr>
          <w:ilvl w:val="0"/>
          <w:numId w:val="11"/>
        </w:numPr>
        <w:rPr>
          <w:rFonts w:ascii="Times New Roman" w:hAnsi="Times New Roman" w:cs="Times New Roman"/>
          <w:sz w:val="22"/>
        </w:rPr>
      </w:pPr>
      <w:r w:rsidRPr="004F602E">
        <w:rPr>
          <w:rFonts w:ascii="Times New Roman" w:hAnsi="Times New Roman" w:cs="Times New Roman"/>
          <w:sz w:val="22"/>
        </w:rPr>
        <w:t xml:space="preserve">DTT fixed receivers </w:t>
      </w:r>
      <w:r w:rsidR="004842FE" w:rsidRPr="004F602E">
        <w:rPr>
          <w:rFonts w:ascii="Times New Roman" w:hAnsi="Times New Roman" w:cs="Times New Roman"/>
          <w:sz w:val="22"/>
        </w:rPr>
        <w:t>are considered to use</w:t>
      </w:r>
      <w:r w:rsidRPr="004F602E">
        <w:rPr>
          <w:rFonts w:ascii="Times New Roman" w:hAnsi="Times New Roman" w:cs="Times New Roman"/>
          <w:sz w:val="22"/>
        </w:rPr>
        <w:t xml:space="preserve"> silicon-type tuners implemented in set-top boxes and/ or integrated TV (</w:t>
      </w:r>
      <w:proofErr w:type="spellStart"/>
      <w:r w:rsidRPr="004F602E">
        <w:rPr>
          <w:rFonts w:ascii="Times New Roman" w:hAnsi="Times New Roman" w:cs="Times New Roman"/>
          <w:sz w:val="22"/>
        </w:rPr>
        <w:t>iDTV</w:t>
      </w:r>
      <w:proofErr w:type="spellEnd"/>
      <w:r w:rsidRPr="004F602E">
        <w:rPr>
          <w:rFonts w:ascii="Times New Roman" w:hAnsi="Times New Roman" w:cs="Times New Roman"/>
          <w:sz w:val="22"/>
        </w:rPr>
        <w:t>)</w:t>
      </w:r>
      <w:r w:rsidR="007250CD">
        <w:rPr>
          <w:rFonts w:ascii="Times New Roman" w:hAnsi="Times New Roman" w:cs="Times New Roman"/>
          <w:sz w:val="22"/>
        </w:rPr>
        <w:t>.</w:t>
      </w:r>
    </w:p>
    <w:p w:rsidR="000C583C" w:rsidRPr="004F602E" w:rsidRDefault="000C583C" w:rsidP="0048445C">
      <w:pPr>
        <w:pStyle w:val="Seo-texto"/>
        <w:numPr>
          <w:ilvl w:val="0"/>
          <w:numId w:val="11"/>
        </w:numPr>
        <w:rPr>
          <w:rFonts w:ascii="Times New Roman" w:hAnsi="Times New Roman" w:cs="Times New Roman"/>
          <w:sz w:val="22"/>
        </w:rPr>
      </w:pPr>
      <w:r w:rsidRPr="004F602E">
        <w:rPr>
          <w:rFonts w:ascii="Times New Roman" w:hAnsi="Times New Roman" w:cs="Times New Roman"/>
          <w:sz w:val="22"/>
        </w:rPr>
        <w:t xml:space="preserve">DTT portable receivers </w:t>
      </w:r>
      <w:r w:rsidR="004842FE" w:rsidRPr="004F602E">
        <w:rPr>
          <w:rFonts w:ascii="Times New Roman" w:hAnsi="Times New Roman" w:cs="Times New Roman"/>
          <w:sz w:val="22"/>
        </w:rPr>
        <w:t>are considered to use</w:t>
      </w:r>
      <w:r w:rsidRPr="004F602E">
        <w:rPr>
          <w:rFonts w:ascii="Times New Roman" w:hAnsi="Times New Roman" w:cs="Times New Roman"/>
          <w:sz w:val="22"/>
        </w:rPr>
        <w:t xml:space="preserve"> silicon-type tuners implemented in small USB-type devices.</w:t>
      </w:r>
    </w:p>
    <w:p w:rsidR="005501F3" w:rsidRPr="004F602E" w:rsidRDefault="005501F3" w:rsidP="0048445C">
      <w:pPr>
        <w:pStyle w:val="Seo"/>
        <w:numPr>
          <w:ilvl w:val="0"/>
          <w:numId w:val="7"/>
        </w:numPr>
        <w:rPr>
          <w:rFonts w:ascii="Times New Roman" w:hAnsi="Times New Roman" w:cs="Times New Roman"/>
          <w:sz w:val="22"/>
        </w:rPr>
      </w:pPr>
      <w:bookmarkStart w:id="19" w:name="_Ref296340223"/>
      <w:r w:rsidRPr="004F602E">
        <w:rPr>
          <w:rFonts w:ascii="Times New Roman" w:hAnsi="Times New Roman" w:cs="Times New Roman"/>
          <w:sz w:val="22"/>
        </w:rPr>
        <w:t>Simulation Methodology</w:t>
      </w:r>
      <w:r w:rsidR="00207198" w:rsidRPr="004F602E">
        <w:rPr>
          <w:rFonts w:ascii="Times New Roman" w:hAnsi="Times New Roman" w:cs="Times New Roman"/>
          <w:sz w:val="22"/>
        </w:rPr>
        <w:t xml:space="preserve"> and Results</w:t>
      </w:r>
      <w:bookmarkEnd w:id="19"/>
    </w:p>
    <w:p w:rsidR="00F4394C" w:rsidRDefault="005501F3"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The simulation methodology </w:t>
      </w:r>
      <w:r w:rsidR="00BB5819">
        <w:rPr>
          <w:rFonts w:ascii="Times New Roman" w:hAnsi="Times New Roman" w:cs="Times New Roman"/>
          <w:sz w:val="22"/>
        </w:rPr>
        <w:t xml:space="preserve">is based on </w:t>
      </w:r>
      <w:r w:rsidRPr="004F602E">
        <w:rPr>
          <w:rFonts w:ascii="Times New Roman" w:hAnsi="Times New Roman" w:cs="Times New Roman"/>
          <w:sz w:val="22"/>
        </w:rPr>
        <w:t>Monte Carlo simulation</w:t>
      </w:r>
      <w:r w:rsidR="00BB5819">
        <w:rPr>
          <w:rFonts w:ascii="Times New Roman" w:hAnsi="Times New Roman" w:cs="Times New Roman"/>
          <w:sz w:val="22"/>
        </w:rPr>
        <w:t xml:space="preserve">s where the </w:t>
      </w:r>
      <w:r w:rsidR="00BA4409" w:rsidRPr="004F602E">
        <w:rPr>
          <w:rFonts w:ascii="Times New Roman" w:hAnsi="Times New Roman" w:cs="Times New Roman"/>
          <w:sz w:val="22"/>
        </w:rPr>
        <w:t xml:space="preserve">DTT wanted signal and the interference from the WSD are modeled as statistical variables with normal </w:t>
      </w:r>
      <w:r w:rsidR="00BB5819">
        <w:rPr>
          <w:rFonts w:ascii="Times New Roman" w:hAnsi="Times New Roman" w:cs="Times New Roman"/>
          <w:sz w:val="22"/>
        </w:rPr>
        <w:t>distribution as follows:</w:t>
      </w:r>
    </w:p>
    <w:p w:rsidR="00BB5819" w:rsidRPr="00A3528F" w:rsidRDefault="00C147C5" w:rsidP="00635F2C">
      <w:pPr>
        <w:pStyle w:val="Paragraphedeliste"/>
        <w:numPr>
          <w:ilvl w:val="0"/>
          <w:numId w:val="23"/>
        </w:numPr>
        <w:jc w:val="both"/>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S</m:t>
                </m:r>
              </m:sub>
            </m:sSub>
            <m:r>
              <w:rPr>
                <w:rFonts w:ascii="Cambria Math" w:hAnsi="Cambria Math"/>
              </w:rPr>
              <m:t>=5.5</m:t>
            </m:r>
          </m:e>
        </m:d>
      </m:oMath>
      <w:r w:rsidR="00BB5819" w:rsidRPr="00BF0163">
        <w:rPr>
          <w:rFonts w:ascii="Times New Roman" w:hAnsi="Times New Roman"/>
        </w:rPr>
        <w:t xml:space="preserve"> is the </w:t>
      </w:r>
      <w:r w:rsidR="00BB5819">
        <w:rPr>
          <w:rFonts w:ascii="Times New Roman" w:hAnsi="Times New Roman"/>
        </w:rPr>
        <w:t xml:space="preserve">median </w:t>
      </w:r>
      <w:r w:rsidR="00BB5819" w:rsidRPr="00BF0163">
        <w:rPr>
          <w:rFonts w:ascii="Times New Roman" w:hAnsi="Times New Roman"/>
        </w:rPr>
        <w:t xml:space="preserve">field strength of the wanted </w:t>
      </w:r>
      <w:r w:rsidR="00BB5819">
        <w:rPr>
          <w:rFonts w:ascii="Times New Roman" w:hAnsi="Times New Roman"/>
        </w:rPr>
        <w:t xml:space="preserve">signal at the DTT receiver input, with mean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BB5819">
        <w:rPr>
          <w:rFonts w:ascii="Times New Roman" w:hAnsi="Times New Roman"/>
        </w:rPr>
        <w:t xml:space="preserve"> and standard deviation </w:t>
      </w:r>
      <m:oMath>
        <m:sSub>
          <m:sSubPr>
            <m:ctrlPr>
              <w:rPr>
                <w:rFonts w:ascii="Cambria Math" w:hAnsi="Cambria Math"/>
                <w:i/>
              </w:rPr>
            </m:ctrlPr>
          </m:sSubPr>
          <m:e>
            <m:r>
              <w:rPr>
                <w:rFonts w:ascii="Cambria Math" w:hAnsi="Cambria Math"/>
              </w:rPr>
              <m:t>σ</m:t>
            </m:r>
          </m:e>
          <m:sub>
            <m:r>
              <w:rPr>
                <w:rFonts w:ascii="Cambria Math" w:hAnsi="Cambria Math"/>
              </w:rPr>
              <m:t>w</m:t>
            </m:r>
          </m:sub>
        </m:sSub>
      </m:oMath>
      <w:r w:rsidR="00BB5819">
        <w:rPr>
          <w:rFonts w:ascii="Times New Roman" w:hAnsi="Times New Roman"/>
        </w:rPr>
        <w:t>;</w:t>
      </w:r>
    </w:p>
    <w:p w:rsidR="00BB5819" w:rsidRPr="00BF0163" w:rsidRDefault="00C147C5" w:rsidP="00635F2C">
      <w:pPr>
        <w:pStyle w:val="Paragraphedeliste"/>
        <w:numPr>
          <w:ilvl w:val="0"/>
          <w:numId w:val="23"/>
        </w:numPr>
        <w:jc w:val="both"/>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=3.5</m:t>
            </m:r>
          </m:e>
        </m:d>
      </m:oMath>
      <w:r w:rsidR="00BB5819" w:rsidRPr="00BF0163">
        <w:rPr>
          <w:rFonts w:ascii="Times New Roman" w:hAnsi="Times New Roman"/>
        </w:rPr>
        <w:t xml:space="preserve"> is the</w:t>
      </w:r>
      <w:r w:rsidR="00BB5819">
        <w:rPr>
          <w:rFonts w:ascii="Times New Roman" w:hAnsi="Times New Roman"/>
        </w:rPr>
        <w:t xml:space="preserve"> median</w:t>
      </w:r>
      <w:r w:rsidR="00BB5819" w:rsidRPr="00BF0163">
        <w:rPr>
          <w:rFonts w:ascii="Times New Roman" w:hAnsi="Times New Roman"/>
        </w:rPr>
        <w:t xml:space="preserve"> </w:t>
      </w:r>
      <w:r w:rsidR="00BB5819">
        <w:rPr>
          <w:rFonts w:ascii="Times New Roman" w:hAnsi="Times New Roman"/>
        </w:rPr>
        <w:t xml:space="preserve">field strength of the </w:t>
      </w:r>
      <w:r w:rsidR="00BB5819" w:rsidRPr="00BF0163">
        <w:rPr>
          <w:rFonts w:ascii="Times New Roman" w:hAnsi="Times New Roman"/>
        </w:rPr>
        <w:t>interference</w:t>
      </w:r>
      <w:r w:rsidR="00BB5819">
        <w:rPr>
          <w:rFonts w:ascii="Times New Roman" w:hAnsi="Times New Roman"/>
        </w:rPr>
        <w:t xml:space="preserve"> </w:t>
      </w:r>
      <w:r w:rsidR="00BB5819" w:rsidRPr="00BF0163">
        <w:rPr>
          <w:rFonts w:ascii="Times New Roman" w:hAnsi="Times New Roman"/>
        </w:rPr>
        <w:t>at the DTT receiver</w:t>
      </w:r>
      <w:r w:rsidR="00BB5819">
        <w:rPr>
          <w:rFonts w:ascii="Times New Roman" w:hAnsi="Times New Roman"/>
        </w:rPr>
        <w:t xml:space="preserve"> input, with mean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BB5819">
        <w:rPr>
          <w:rFonts w:ascii="Times New Roman" w:hAnsi="Times New Roman"/>
        </w:rPr>
        <w:t xml:space="preserve"> and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sidR="00BB5819">
        <w:rPr>
          <w:rFonts w:ascii="Times New Roman" w:hAnsi="Times New Roman"/>
        </w:rPr>
        <w:t>.</w:t>
      </w:r>
      <w:r w:rsidR="00BB5819" w:rsidRPr="00BF0163">
        <w:rPr>
          <w:rFonts w:ascii="Times New Roman" w:hAnsi="Times New Roman"/>
        </w:rPr>
        <w:t xml:space="preserve"> </w:t>
      </w:r>
    </w:p>
    <w:p w:rsidR="00BB5819" w:rsidRPr="004F602E" w:rsidRDefault="00BB5819" w:rsidP="0048445C">
      <w:pPr>
        <w:pStyle w:val="Seo-texto1"/>
        <w:ind w:right="0"/>
        <w:rPr>
          <w:rFonts w:ascii="Times New Roman" w:hAnsi="Times New Roman" w:cs="Times New Roman"/>
          <w:sz w:val="22"/>
        </w:rPr>
      </w:pPr>
    </w:p>
    <w:p w:rsidR="00EF612B" w:rsidRPr="004F602E" w:rsidRDefault="00EF612B" w:rsidP="0048445C">
      <w:pPr>
        <w:pStyle w:val="Seo"/>
        <w:numPr>
          <w:ilvl w:val="0"/>
          <w:numId w:val="0"/>
        </w:numPr>
        <w:ind w:left="720" w:hanging="360"/>
        <w:rPr>
          <w:rFonts w:ascii="Times New Roman" w:hAnsi="Times New Roman" w:cs="Times New Roman"/>
          <w:sz w:val="22"/>
        </w:rPr>
      </w:pPr>
      <w:r w:rsidRPr="004F602E">
        <w:rPr>
          <w:rFonts w:ascii="Times New Roman" w:hAnsi="Times New Roman" w:cs="Times New Roman"/>
          <w:sz w:val="22"/>
        </w:rPr>
        <w:lastRenderedPageBreak/>
        <w:t>3.1 Calculation of location probability in the absence of interference</w:t>
      </w:r>
    </w:p>
    <w:p w:rsidR="009B14C8" w:rsidRPr="004F602E" w:rsidRDefault="009B14C8" w:rsidP="0048445C">
      <w:pPr>
        <w:pStyle w:val="Seo-texto1"/>
        <w:ind w:right="0"/>
        <w:rPr>
          <w:rFonts w:ascii="Times New Roman" w:eastAsiaTheme="minorEastAsia" w:hAnsi="Times New Roman" w:cs="Times New Roman"/>
          <w:sz w:val="22"/>
        </w:rPr>
      </w:pPr>
      <w:r w:rsidRPr="004F602E">
        <w:rPr>
          <w:rFonts w:ascii="Times New Roman" w:hAnsi="Times New Roman" w:cs="Times New Roman"/>
          <w:sz w:val="22"/>
        </w:rPr>
        <w:t>At the cov</w:t>
      </w:r>
      <w:r w:rsidRPr="004F602E">
        <w:rPr>
          <w:rStyle w:val="Seo-textoChar"/>
          <w:rFonts w:ascii="Times New Roman" w:hAnsi="Times New Roman" w:cs="Times New Roman"/>
          <w:sz w:val="22"/>
        </w:rPr>
        <w:t>e</w:t>
      </w:r>
      <w:r w:rsidRPr="004F602E">
        <w:rPr>
          <w:rFonts w:ascii="Times New Roman" w:hAnsi="Times New Roman" w:cs="Times New Roman"/>
          <w:sz w:val="22"/>
        </w:rPr>
        <w:t xml:space="preserve">rage edge, where 95% of the locations </w:t>
      </w:r>
      <w:r w:rsidR="007048B5" w:rsidRPr="004F602E">
        <w:rPr>
          <w:rFonts w:ascii="Times New Roman" w:hAnsi="Times New Roman" w:cs="Times New Roman"/>
          <w:sz w:val="22"/>
        </w:rPr>
        <w:t>are</w:t>
      </w:r>
      <w:r w:rsidRPr="004F602E">
        <w:rPr>
          <w:rFonts w:ascii="Times New Roman" w:hAnsi="Times New Roman" w:cs="Times New Roman"/>
          <w:sz w:val="22"/>
        </w:rPr>
        <w:t xml:space="preserve"> covered, the minimum median field strength at 650 MHz for a fixed DTT reception is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wmed_ref</m:t>
            </m:r>
          </m:sub>
        </m:sSub>
        <m:r>
          <w:rPr>
            <w:rFonts w:ascii="Cambria Math" w:hAnsi="Cambria Math" w:cs="Times New Roman"/>
            <w:sz w:val="22"/>
          </w:rPr>
          <m:t>=56.21 dBμV/m.</m:t>
        </m:r>
      </m:oMath>
      <w:r w:rsidRPr="004F602E">
        <w:rPr>
          <w:rFonts w:ascii="Times New Roman" w:eastAsiaTheme="minorEastAsia" w:hAnsi="Times New Roman" w:cs="Times New Roman"/>
          <w:sz w:val="22"/>
        </w:rPr>
        <w:t xml:space="preserve"> For a portable DTT reception, the minimum median field strength at the same frequency is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wmed_ref</m:t>
            </m:r>
          </m:sub>
        </m:sSub>
        <m:r>
          <w:rPr>
            <w:rFonts w:ascii="Cambria Math" w:eastAsiaTheme="minorEastAsia" w:hAnsi="Cambria Math" w:cs="Times New Roman"/>
            <w:sz w:val="22"/>
          </w:rPr>
          <m:t xml:space="preserve">= 61.21 dBμV/m </m:t>
        </m:r>
      </m:oMath>
      <w:r w:rsidR="00F4394C" w:rsidRPr="004F602E">
        <w:rPr>
          <w:rFonts w:ascii="Times New Roman" w:eastAsiaTheme="minorEastAsia" w:hAnsi="Times New Roman" w:cs="Times New Roman"/>
          <w:sz w:val="22"/>
        </w:rPr>
        <w:t xml:space="preserve">(from ECC Report 159, Table 1). The standard deviation of the wanted DTT signal, from ITU-R 1546, is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σ</m:t>
            </m:r>
          </m:e>
          <m:sub>
            <m:r>
              <w:rPr>
                <w:rFonts w:ascii="Cambria Math" w:eastAsiaTheme="minorEastAsia" w:hAnsi="Cambria Math" w:cs="Times New Roman"/>
                <w:sz w:val="22"/>
              </w:rPr>
              <m:t>s</m:t>
            </m:r>
          </m:sub>
        </m:sSub>
        <m:r>
          <w:rPr>
            <w:rFonts w:ascii="Cambria Math" w:eastAsiaTheme="minorEastAsia" w:hAnsi="Cambria Math" w:cs="Times New Roman"/>
            <w:sz w:val="22"/>
          </w:rPr>
          <m:t>= 5.5</m:t>
        </m:r>
        <m:r>
          <m:rPr>
            <m:sty m:val="p"/>
          </m:rPr>
          <w:rPr>
            <w:rFonts w:ascii="Cambria Math" w:eastAsiaTheme="minorEastAsia" w:hAnsi="Cambria Math" w:cs="Times New Roman"/>
            <w:sz w:val="22"/>
          </w:rPr>
          <m:t xml:space="preserve"> dB</m:t>
        </m:r>
        <m:r>
          <w:rPr>
            <w:rFonts w:ascii="Cambria Math" w:eastAsiaTheme="minorEastAsia" w:hAnsi="Cambria Math" w:cs="Times New Roman"/>
            <w:sz w:val="22"/>
          </w:rPr>
          <m:t xml:space="preserve"> </m:t>
        </m:r>
      </m:oMath>
      <w:r w:rsidR="00F4394C" w:rsidRPr="004F602E">
        <w:rPr>
          <w:rFonts w:ascii="Times New Roman" w:eastAsiaTheme="minorEastAsia" w:hAnsi="Times New Roman" w:cs="Times New Roman"/>
          <w:sz w:val="22"/>
        </w:rPr>
        <w:t xml:space="preserve">and the standard deviation of the interference from the WSD is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σ</m:t>
            </m:r>
          </m:e>
          <m:sub>
            <m:r>
              <w:rPr>
                <w:rFonts w:ascii="Cambria Math" w:eastAsiaTheme="minorEastAsia" w:hAnsi="Cambria Math" w:cs="Times New Roman"/>
                <w:sz w:val="22"/>
              </w:rPr>
              <m:t>i</m:t>
            </m:r>
          </m:sub>
        </m:sSub>
        <m:r>
          <w:rPr>
            <w:rFonts w:ascii="Cambria Math" w:eastAsiaTheme="minorEastAsia" w:hAnsi="Cambria Math" w:cs="Times New Roman"/>
            <w:sz w:val="22"/>
          </w:rPr>
          <m:t>=3.5</m:t>
        </m:r>
        <m:r>
          <m:rPr>
            <m:sty m:val="p"/>
          </m:rPr>
          <w:rPr>
            <w:rFonts w:ascii="Cambria Math" w:eastAsiaTheme="minorEastAsia" w:hAnsi="Cambria Math" w:cs="Times New Roman"/>
            <w:sz w:val="22"/>
          </w:rPr>
          <m:t xml:space="preserve"> dB</m:t>
        </m:r>
      </m:oMath>
      <w:r w:rsidR="0019348B" w:rsidRPr="004F602E">
        <w:rPr>
          <w:rFonts w:ascii="Times New Roman" w:eastAsiaTheme="minorEastAsia" w:hAnsi="Times New Roman" w:cs="Times New Roman"/>
          <w:sz w:val="22"/>
        </w:rPr>
        <w:t>,</w:t>
      </w:r>
      <w:r w:rsidR="00F4394C" w:rsidRPr="004F602E">
        <w:rPr>
          <w:rFonts w:ascii="Times New Roman" w:eastAsiaTheme="minorEastAsia" w:hAnsi="Times New Roman" w:cs="Times New Roman"/>
          <w:sz w:val="22"/>
        </w:rPr>
        <w:t xml:space="preserve"> from </w:t>
      </w:r>
      <w:proofErr w:type="spellStart"/>
      <w:r w:rsidR="00F4394C" w:rsidRPr="004F602E">
        <w:rPr>
          <w:rFonts w:ascii="Times New Roman" w:eastAsiaTheme="minorEastAsia" w:hAnsi="Times New Roman" w:cs="Times New Roman"/>
          <w:sz w:val="22"/>
        </w:rPr>
        <w:t>Hata</w:t>
      </w:r>
      <w:proofErr w:type="spellEnd"/>
      <w:r w:rsidR="00F4394C" w:rsidRPr="004F602E">
        <w:rPr>
          <w:rFonts w:ascii="Times New Roman" w:eastAsiaTheme="minorEastAsia" w:hAnsi="Times New Roman" w:cs="Times New Roman"/>
          <w:sz w:val="22"/>
        </w:rPr>
        <w:t xml:space="preserve"> model when dealing with short distances.</w:t>
      </w:r>
    </w:p>
    <w:p w:rsidR="00F4394C" w:rsidRPr="004F602E" w:rsidRDefault="00DD1E6A" w:rsidP="00881D97">
      <w:pPr>
        <w:pStyle w:val="Seo-texto1"/>
        <w:spacing w:after="120"/>
        <w:ind w:right="0"/>
        <w:rPr>
          <w:rFonts w:ascii="Times New Roman" w:hAnsi="Times New Roman" w:cs="Times New Roman"/>
          <w:sz w:val="22"/>
        </w:rPr>
      </w:pPr>
      <w:r w:rsidRPr="004F602E">
        <w:rPr>
          <w:rFonts w:ascii="Times New Roman" w:hAnsi="Times New Roman" w:cs="Times New Roman"/>
          <w:sz w:val="22"/>
        </w:rPr>
        <w:t xml:space="preserve">The DTT location probability is defined as the probability with which a DTT receiver would operate correctly at a specific location. </w:t>
      </w:r>
      <w:r w:rsidR="001B2D38" w:rsidRPr="004F602E">
        <w:rPr>
          <w:rFonts w:ascii="Times New Roman" w:hAnsi="Times New Roman" w:cs="Times New Roman"/>
          <w:sz w:val="22"/>
        </w:rPr>
        <w:t xml:space="preserve">At the coverage edge, </w:t>
      </w:r>
      <w:r w:rsidR="004376A7" w:rsidRPr="004F602E">
        <w:rPr>
          <w:rFonts w:ascii="Times New Roman" w:hAnsi="Times New Roman" w:cs="Times New Roman"/>
          <w:sz w:val="22"/>
        </w:rPr>
        <w:t>in the absence of noise</w:t>
      </w:r>
      <w:r w:rsidRPr="004F602E">
        <w:rPr>
          <w:rFonts w:ascii="Times New Roman" w:hAnsi="Times New Roman" w:cs="Times New Roman"/>
          <w:sz w:val="22"/>
        </w:rPr>
        <w:t xml:space="preserve"> and interference from other DTT transmitters</w:t>
      </w:r>
      <w:r w:rsidR="004376A7" w:rsidRPr="004F602E">
        <w:rPr>
          <w:rFonts w:ascii="Times New Roman" w:hAnsi="Times New Roman" w:cs="Times New Roman"/>
          <w:sz w:val="22"/>
        </w:rPr>
        <w:t>, the location probability can be calculated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394A01" w:rsidRPr="00BE167D" w:rsidTr="00AB30F6">
        <w:tc>
          <w:tcPr>
            <w:tcW w:w="7740" w:type="dxa"/>
          </w:tcPr>
          <w:p w:rsidR="00394A01" w:rsidRPr="00BE167D" w:rsidRDefault="00394A01" w:rsidP="00C90072">
            <w:pPr>
              <w:jc w:val="center"/>
              <w:rPr>
                <w:rFonts w:ascii="Times New Roman" w:eastAsiaTheme="minorEastAsia" w:hAnsi="Times New Roman" w:cs="Times New Roman"/>
              </w:rPr>
            </w:pPr>
            <m:oMathPara>
              <m:oMath>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P</m:t>
                    </m:r>
                  </m:e>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 xml:space="preserve"> Pr</m:t>
                    </m:r>
                    <m:ctrlPr>
                      <w:rPr>
                        <w:rFonts w:ascii="Cambria Math" w:hAnsi="Cambria Math" w:cs="Times New Roman"/>
                        <w:i/>
                      </w:rPr>
                    </m:ctrlPr>
                  </m:fName>
                  <m:e>
                    <m:d>
                      <m:dPr>
                        <m:ctrlPr>
                          <w:rPr>
                            <w:rFonts w:ascii="Cambria Math" w:hAnsi="Cambria Math" w:cs="Times New Roman"/>
                            <w:i/>
                          </w:rPr>
                        </m:ctrlPr>
                      </m:dPr>
                      <m:e>
                        <m: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E</m:t>
                            </m:r>
                          </m:e>
                          <m:sub>
                            <m:r>
                              <m:rPr>
                                <m:sty m:val="bi"/>
                              </m:rPr>
                              <w:rPr>
                                <w:rFonts w:ascii="Cambria Math" w:hAnsi="Cambria Math" w:cs="Times New Roman"/>
                              </w:rPr>
                              <m:t>wmed</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wmed_ref</m:t>
                            </m:r>
                          </m:sub>
                        </m:sSub>
                      </m:e>
                    </m:d>
                  </m:e>
                </m:func>
              </m:oMath>
            </m:oMathPara>
          </w:p>
        </w:tc>
        <w:tc>
          <w:tcPr>
            <w:tcW w:w="810" w:type="dxa"/>
            <w:vAlign w:val="center"/>
          </w:tcPr>
          <w:p w:rsidR="00394A01" w:rsidRPr="00BE167D" w:rsidRDefault="00394A01" w:rsidP="0048445C">
            <w:pPr>
              <w:pStyle w:val="Seo"/>
              <w:numPr>
                <w:ilvl w:val="0"/>
                <w:numId w:val="18"/>
              </w:numPr>
              <w:jc w:val="center"/>
              <w:rPr>
                <w:rFonts w:ascii="Times New Roman" w:eastAsiaTheme="minorEastAsia" w:hAnsi="Times New Roman" w:cs="Times New Roman"/>
                <w:sz w:val="22"/>
              </w:rPr>
            </w:pPr>
          </w:p>
        </w:tc>
      </w:tr>
    </w:tbl>
    <w:p w:rsidR="00BA4409" w:rsidRPr="004F602E" w:rsidRDefault="00624708" w:rsidP="00881D97">
      <w:pPr>
        <w:pStyle w:val="Seo-texto1"/>
        <w:spacing w:before="120" w:after="0"/>
        <w:ind w:right="0"/>
        <w:rPr>
          <w:rFonts w:ascii="Times New Roman" w:hAnsi="Times New Roman" w:cs="Times New Roman"/>
          <w:sz w:val="22"/>
        </w:rPr>
      </w:pPr>
      <w:r w:rsidRPr="00BE167D">
        <w:rPr>
          <w:rFonts w:ascii="Times New Roman" w:hAnsi="Times New Roman" w:cs="Times New Roman"/>
          <w:sz w:val="22"/>
        </w:rPr>
        <w:t>The</w:t>
      </w:r>
      <w:r w:rsidR="00EA4399" w:rsidRPr="00BE167D">
        <w:rPr>
          <w:rFonts w:ascii="Times New Roman" w:hAnsi="Times New Roman" w:cs="Times New Roman"/>
          <w:sz w:val="22"/>
        </w:rPr>
        <w:t xml:space="preserve"> variation of the location probability with the minimum median field strength</w:t>
      </w:r>
      <w:r w:rsidR="00CD69D4" w:rsidRPr="00BE167D">
        <w:rPr>
          <w:rFonts w:ascii="Times New Roman" w:hAnsi="Times New Roman"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wmed</m:t>
            </m:r>
          </m:sub>
        </m:sSub>
      </m:oMath>
      <w:r w:rsidR="00EA4399" w:rsidRPr="00BE167D">
        <w:rPr>
          <w:rFonts w:ascii="Times New Roman" w:hAnsi="Times New Roman" w:cs="Times New Roman"/>
          <w:sz w:val="22"/>
        </w:rPr>
        <w:t xml:space="preserve"> at 650 MHz</w:t>
      </w:r>
      <w:r w:rsidR="00635F2C" w:rsidRPr="00BE167D">
        <w:rPr>
          <w:rFonts w:ascii="Times New Roman" w:hAnsi="Times New Roman" w:cs="Times New Roman"/>
          <w:sz w:val="22"/>
        </w:rPr>
        <w:t>,</w:t>
      </w:r>
      <w:r w:rsidR="00EA4399" w:rsidRPr="00BE167D">
        <w:rPr>
          <w:rFonts w:ascii="Times New Roman" w:hAnsi="Times New Roman" w:cs="Times New Roman"/>
          <w:sz w:val="22"/>
        </w:rPr>
        <w:t xml:space="preserve"> is shown in </w:t>
      </w:r>
      <w:fldSimple w:instr=" REF _Ref295913244 \h  \* MERGEFORMAT ">
        <w:r w:rsidR="00D849AA" w:rsidRPr="00D849AA">
          <w:rPr>
            <w:rFonts w:ascii="Times New Roman" w:hAnsi="Times New Roman" w:cs="Times New Roman"/>
            <w:sz w:val="22"/>
          </w:rPr>
          <w:t>Figure 6</w:t>
        </w:r>
      </w:fldSimple>
      <w:r w:rsidR="000E49D8" w:rsidRPr="00BE167D">
        <w:rPr>
          <w:rFonts w:ascii="Times New Roman" w:hAnsi="Times New Roman" w:cs="Times New Roman"/>
          <w:sz w:val="22"/>
        </w:rPr>
        <w:t xml:space="preserve"> </w:t>
      </w:r>
      <w:r w:rsidR="00EA4399" w:rsidRPr="00BE167D">
        <w:rPr>
          <w:rFonts w:ascii="Times New Roman" w:hAnsi="Times New Roman" w:cs="Times New Roman"/>
          <w:sz w:val="22"/>
        </w:rPr>
        <w:t xml:space="preserve">for both fixed and portable DTT reception. </w:t>
      </w:r>
      <w:r w:rsidR="002B1D7A" w:rsidRPr="00BE167D">
        <w:rPr>
          <w:rFonts w:ascii="Times New Roman" w:hAnsi="Times New Roman" w:cs="Times New Roman"/>
          <w:sz w:val="22"/>
        </w:rPr>
        <w:t>The values</w:t>
      </w:r>
      <w:r w:rsidR="003250C2" w:rsidRPr="00BE167D">
        <w:rPr>
          <w:rFonts w:ascii="Times New Roman" w:hAnsi="Times New Roman" w:cs="Times New Roman"/>
          <w:sz w:val="22"/>
        </w:rPr>
        <w:t xml:space="preserve"> of</w:t>
      </w:r>
      <w:r w:rsidR="002B1D7A" w:rsidRPr="00BE167D">
        <w:rPr>
          <w:rFonts w:ascii="Times New Roman" w:hAnsi="Times New Roman"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wmed</m:t>
            </m:r>
          </m:sub>
        </m:sSub>
      </m:oMath>
      <w:r w:rsidR="003250C2" w:rsidRPr="00BE167D">
        <w:rPr>
          <w:rFonts w:ascii="Times New Roman" w:hAnsi="Times New Roman" w:cs="Times New Roman"/>
          <w:sz w:val="22"/>
        </w:rPr>
        <w:t xml:space="preserve"> </w:t>
      </w:r>
      <w:r w:rsidR="00AA7B70" w:rsidRPr="00BE167D">
        <w:rPr>
          <w:rFonts w:ascii="Times New Roman" w:hAnsi="Times New Roman" w:cs="Times New Roman"/>
          <w:sz w:val="22"/>
        </w:rPr>
        <w:t>marked</w:t>
      </w:r>
      <w:r w:rsidR="002B1D7A" w:rsidRPr="00BE167D">
        <w:rPr>
          <w:rFonts w:ascii="Times New Roman" w:hAnsi="Times New Roman" w:cs="Times New Roman"/>
          <w:sz w:val="22"/>
        </w:rPr>
        <w:t xml:space="preserve"> in the curve are summarized in</w:t>
      </w:r>
      <w:r w:rsidR="000E49D8" w:rsidRPr="00BE167D">
        <w:rPr>
          <w:rFonts w:ascii="Times New Roman" w:hAnsi="Times New Roman" w:cs="Times New Roman"/>
          <w:sz w:val="22"/>
        </w:rPr>
        <w:t xml:space="preserve"> </w:t>
      </w:r>
      <w:fldSimple w:instr=" REF _Ref295913201 \h  \* MERGEFORMAT ">
        <w:r w:rsidR="00D849AA" w:rsidRPr="00D849AA">
          <w:rPr>
            <w:rFonts w:ascii="Times New Roman" w:hAnsi="Times New Roman" w:cs="Times New Roman"/>
            <w:sz w:val="22"/>
          </w:rPr>
          <w:t>Table 6</w:t>
        </w:r>
      </w:fldSimple>
      <w:r w:rsidR="002B1D7A" w:rsidRPr="00BE167D">
        <w:rPr>
          <w:rFonts w:ascii="Times New Roman" w:hAnsi="Times New Roman" w:cs="Times New Roman"/>
          <w:sz w:val="22"/>
        </w:rPr>
        <w:t>.</w:t>
      </w:r>
      <w:r w:rsidR="003250C2" w:rsidRPr="00BE167D">
        <w:rPr>
          <w:rFonts w:ascii="Times New Roman" w:hAnsi="Times New Roman" w:cs="Times New Roman"/>
          <w:sz w:val="22"/>
        </w:rPr>
        <w:t xml:space="preserve"> The values of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 xml:space="preserve">wmed </m:t>
            </m:r>
          </m:sub>
        </m:sSub>
      </m:oMath>
      <w:r w:rsidR="005A1C54" w:rsidRPr="00BE167D">
        <w:rPr>
          <w:rFonts w:ascii="Times New Roman" w:hAnsi="Times New Roman" w:cs="Times New Roman"/>
          <w:sz w:val="22"/>
        </w:rPr>
        <w:t>in yellow in this table represent the minimum median field strength at the coverage edge.</w:t>
      </w:r>
      <w:r w:rsidR="005A1C54" w:rsidRPr="004F602E">
        <w:rPr>
          <w:rFonts w:ascii="Times New Roman" w:hAnsi="Times New Roman" w:cs="Times New Roman"/>
          <w:sz w:val="22"/>
        </w:rPr>
        <w:t xml:space="preserve"> The following values </w:t>
      </w:r>
      <w:r w:rsidR="0037458B" w:rsidRPr="004F602E">
        <w:rPr>
          <w:rFonts w:ascii="Times New Roman" w:hAnsi="Times New Roman" w:cs="Times New Roman"/>
          <w:sz w:val="22"/>
        </w:rPr>
        <w:t>represent</w:t>
      </w:r>
      <w:r w:rsidR="00507060">
        <w:rPr>
          <w:rFonts w:ascii="Times New Roman" w:eastAsiaTheme="minorEastAsia" w:hAnsi="Times New Roman" w:cs="Times New Roman"/>
          <w:sz w:val="22"/>
        </w:rPr>
        <w:t xml:space="preserve"> layers inside the DTT coverage area where the received median field strength is</w:t>
      </w:r>
      <m:oMath>
        <m:sSub>
          <m:sSubPr>
            <m:ctrlPr>
              <w:rPr>
                <w:rFonts w:ascii="Cambria Math" w:hAnsi="Cambria Math" w:cs="Times New Roman"/>
                <w:i/>
                <w:sz w:val="22"/>
              </w:rPr>
            </m:ctrlPr>
          </m:sSubPr>
          <m:e>
            <m:r>
              <w:rPr>
                <w:rFonts w:ascii="Cambria Math" w:hAnsi="Cambria Math" w:cs="Times New Roman"/>
                <w:sz w:val="22"/>
              </w:rPr>
              <m:t xml:space="preserve">  E</m:t>
            </m:r>
          </m:e>
          <m:sub>
            <m:r>
              <w:rPr>
                <w:rFonts w:ascii="Cambria Math" w:hAnsi="Cambria Math" w:cs="Times New Roman"/>
                <w:sz w:val="22"/>
              </w:rPr>
              <m:t>wmed_ref</m:t>
            </m:r>
          </m:sub>
        </m:sSub>
        <m:r>
          <w:rPr>
            <w:rFonts w:ascii="Cambria Math" w:hAnsi="Cambria Math" w:cs="Times New Roman"/>
            <w:sz w:val="22"/>
          </w:rPr>
          <m:t>+</m:t>
        </m:r>
        <m:sSub>
          <m:sSubPr>
            <m:ctrlPr>
              <w:rPr>
                <w:rFonts w:ascii="Cambria Math" w:hAnsi="Cambria Math" w:cs="Times New Roman"/>
                <w:i/>
                <w:sz w:val="22"/>
              </w:rPr>
            </m:ctrlPr>
          </m:sSubPr>
          <m:e>
            <m:r>
              <m:rPr>
                <m:sty m:val="p"/>
              </m:rPr>
              <w:rPr>
                <w:rFonts w:ascii="Cambria Math" w:hAnsi="Cambria Math" w:cs="Times New Roman"/>
                <w:sz w:val="22"/>
              </w:rPr>
              <m:t>Δ</m:t>
            </m:r>
            <m:ctrlPr>
              <w:rPr>
                <w:rFonts w:ascii="Cambria Math" w:hAnsi="Cambria Math" w:cs="Times New Roman"/>
                <w:sz w:val="22"/>
              </w:rPr>
            </m:ctrlPr>
          </m:e>
          <m:sub>
            <m:r>
              <w:rPr>
                <w:rFonts w:ascii="Cambria Math" w:hAnsi="Cambria Math" w:cs="Times New Roman"/>
                <w:sz w:val="22"/>
              </w:rPr>
              <m:t>dB</m:t>
            </m:r>
          </m:sub>
        </m:sSub>
      </m:oMath>
      <w:r w:rsidR="00042767">
        <w:rPr>
          <w:rFonts w:ascii="Times New Roman" w:eastAsiaTheme="minorEastAsia" w:hAnsi="Times New Roman" w:cs="Times New Roman"/>
          <w:sz w:val="22"/>
        </w:rPr>
        <w:t xml:space="preserve">. The value of </w:t>
      </w:r>
      <m:oMath>
        <m:sSub>
          <m:sSubPr>
            <m:ctrlPr>
              <w:rPr>
                <w:rFonts w:ascii="Cambria Math" w:eastAsiaTheme="minorEastAsia" w:hAnsi="Cambria Math" w:cs="Times New Roman"/>
                <w:i/>
                <w:sz w:val="22"/>
              </w:rPr>
            </m:ctrlPr>
          </m:sSubPr>
          <m:e>
            <m:r>
              <m:rPr>
                <m:sty m:val="p"/>
              </m:rPr>
              <w:rPr>
                <w:rFonts w:ascii="Cambria Math" w:eastAsiaTheme="minorEastAsia" w:hAnsi="Cambria Math" w:cs="Times New Roman"/>
                <w:sz w:val="22"/>
              </w:rPr>
              <m:t>Δ</m:t>
            </m:r>
            <m:ctrlPr>
              <w:rPr>
                <w:rFonts w:ascii="Cambria Math" w:eastAsiaTheme="minorEastAsia" w:hAnsi="Cambria Math" w:cs="Times New Roman"/>
                <w:sz w:val="22"/>
              </w:rPr>
            </m:ctrlPr>
          </m:e>
          <m:sub>
            <m:r>
              <w:rPr>
                <w:rFonts w:ascii="Cambria Math" w:eastAsiaTheme="minorEastAsia" w:hAnsi="Cambria Math" w:cs="Times New Roman"/>
                <w:sz w:val="22"/>
              </w:rPr>
              <m:t>dB</m:t>
            </m:r>
          </m:sub>
        </m:sSub>
      </m:oMath>
      <w:r w:rsidR="00042767">
        <w:rPr>
          <w:rFonts w:ascii="Times New Roman" w:eastAsiaTheme="minorEastAsia" w:hAnsi="Times New Roman" w:cs="Times New Roman"/>
          <w:sz w:val="22"/>
        </w:rPr>
        <w:t xml:space="preserve"> depends on the detail of the information present at the database. In this contribution, the results are shown in layers with </w:t>
      </w:r>
      <m:oMath>
        <m:r>
          <m:rPr>
            <m:sty m:val="p"/>
          </m:rPr>
          <w:rPr>
            <w:rFonts w:ascii="Cambria Math" w:eastAsiaTheme="minorEastAsia" w:hAnsi="Cambria Math" w:cs="Times New Roman"/>
            <w:sz w:val="22"/>
          </w:rPr>
          <m:t>Δ</m:t>
        </m:r>
        <m:r>
          <w:rPr>
            <w:rFonts w:ascii="Cambria Math" w:eastAsiaTheme="minorEastAsia" w:hAnsi="Cambria Math" w:cs="Times New Roman"/>
            <w:sz w:val="22"/>
          </w:rPr>
          <m:t xml:space="preserve">=5 </m:t>
        </m:r>
        <m:r>
          <m:rPr>
            <m:sty m:val="p"/>
          </m:rPr>
          <w:rPr>
            <w:rFonts w:ascii="Cambria Math" w:eastAsiaTheme="minorEastAsia" w:hAnsi="Cambria Math" w:cs="Times New Roman"/>
            <w:sz w:val="22"/>
          </w:rPr>
          <m:t>dB</m:t>
        </m:r>
      </m:oMath>
      <w:r w:rsidR="00042767">
        <w:rPr>
          <w:rFonts w:ascii="Times New Roman" w:eastAsiaTheme="minorEastAsia" w:hAnsi="Times New Roman" w:cs="Times New Roman"/>
          <w:sz w:val="22"/>
        </w:rPr>
        <w:t xml:space="preserve">, from the edge of the coverage area until the </w:t>
      </w:r>
      <m:oMath>
        <m:sSub>
          <m:sSubPr>
            <m:ctrlPr>
              <w:rPr>
                <w:rFonts w:ascii="Cambria Math" w:hAnsi="Cambria Math" w:cs="Times New Roman"/>
                <w:i/>
                <w:sz w:val="22"/>
              </w:rPr>
            </m:ctrlPr>
          </m:sSubPr>
          <m:e>
            <m:r>
              <w:rPr>
                <w:rFonts w:ascii="Cambria Math" w:hAnsi="Cambria Math" w:cs="Times New Roman"/>
                <w:sz w:val="22"/>
              </w:rPr>
              <m:t xml:space="preserve">  E</m:t>
            </m:r>
          </m:e>
          <m:sub>
            <m:r>
              <w:rPr>
                <w:rFonts w:ascii="Cambria Math" w:hAnsi="Cambria Math" w:cs="Times New Roman"/>
                <w:sz w:val="22"/>
              </w:rPr>
              <m:t>wmed_ref</m:t>
            </m:r>
          </m:sub>
        </m:sSub>
        <m:r>
          <w:rPr>
            <w:rFonts w:ascii="Cambria Math" w:hAnsi="Cambria Math" w:cs="Times New Roman"/>
            <w:sz w:val="22"/>
          </w:rPr>
          <m:t xml:space="preserve">+30 </m:t>
        </m:r>
        <m:r>
          <m:rPr>
            <m:sty m:val="p"/>
          </m:rPr>
          <w:rPr>
            <w:rFonts w:ascii="Cambria Math" w:hAnsi="Cambria Math" w:cs="Times New Roman"/>
            <w:sz w:val="22"/>
          </w:rPr>
          <m:t>dB</m:t>
        </m:r>
      </m:oMath>
      <w:r w:rsidR="00042767">
        <w:rPr>
          <w:rFonts w:ascii="Times New Roman" w:eastAsiaTheme="minorEastAsia" w:hAnsi="Times New Roman" w:cs="Times New Roman"/>
          <w:sz w:val="22"/>
        </w:rPr>
        <w:t xml:space="preserve">. </w:t>
      </w:r>
      <w:r w:rsidR="00507060">
        <w:rPr>
          <w:rFonts w:ascii="Times New Roman" w:hAnsi="Times New Roman" w:cs="Times New Roman"/>
          <w:sz w:val="22"/>
        </w:rPr>
        <w:t xml:space="preserve">The optimum value of </w:t>
      </w:r>
      <m:oMath>
        <m:sSub>
          <m:sSubPr>
            <m:ctrlPr>
              <w:rPr>
                <w:rFonts w:ascii="Cambria Math" w:eastAsiaTheme="minorEastAsia" w:hAnsi="Cambria Math" w:cs="Times New Roman"/>
                <w:i/>
                <w:sz w:val="22"/>
              </w:rPr>
            </m:ctrlPr>
          </m:sSubPr>
          <m:e>
            <m:r>
              <m:rPr>
                <m:sty m:val="p"/>
              </m:rPr>
              <w:rPr>
                <w:rFonts w:ascii="Cambria Math" w:eastAsiaTheme="minorEastAsia" w:hAnsi="Cambria Math" w:cs="Times New Roman"/>
                <w:sz w:val="22"/>
              </w:rPr>
              <m:t>Δ</m:t>
            </m:r>
            <m:ctrlPr>
              <w:rPr>
                <w:rFonts w:ascii="Cambria Math" w:eastAsiaTheme="minorEastAsia" w:hAnsi="Cambria Math" w:cs="Times New Roman"/>
                <w:sz w:val="22"/>
              </w:rPr>
            </m:ctrlPr>
          </m:e>
          <m:sub>
            <m:r>
              <w:rPr>
                <w:rFonts w:ascii="Cambria Math" w:eastAsiaTheme="minorEastAsia" w:hAnsi="Cambria Math" w:cs="Times New Roman"/>
                <w:sz w:val="22"/>
              </w:rPr>
              <m:t>dB</m:t>
            </m:r>
          </m:sub>
        </m:sSub>
        <m:r>
          <w:rPr>
            <w:rFonts w:ascii="Cambria Math" w:eastAsiaTheme="minorEastAsia" w:hAnsi="Cambria Math" w:cs="Times New Roman"/>
            <w:sz w:val="22"/>
          </w:rPr>
          <m:t xml:space="preserve"> </m:t>
        </m:r>
      </m:oMath>
      <w:r w:rsidR="00507060">
        <w:rPr>
          <w:rFonts w:ascii="Times New Roman" w:hAnsi="Times New Roman" w:cs="Times New Roman"/>
          <w:sz w:val="22"/>
        </w:rPr>
        <w:t>this interval is a topic left for further studies.</w:t>
      </w:r>
    </w:p>
    <w:p w:rsidR="00EA4399" w:rsidRPr="004F602E" w:rsidRDefault="00984799" w:rsidP="00CA0F11">
      <w:pPr>
        <w:pStyle w:val="Seo-texto1"/>
        <w:ind w:right="0"/>
        <w:jc w:val="center"/>
        <w:rPr>
          <w:rFonts w:ascii="Times New Roman" w:hAnsi="Times New Roman" w:cs="Times New Roman"/>
          <w:sz w:val="22"/>
        </w:rPr>
      </w:pPr>
      <w:r w:rsidRPr="004F602E">
        <w:rPr>
          <w:rFonts w:ascii="Times New Roman" w:hAnsi="Times New Roman" w:cs="Times New Roman"/>
          <w:noProof/>
          <w:sz w:val="22"/>
        </w:rPr>
        <w:drawing>
          <wp:inline distT="0" distB="0" distL="0" distR="0">
            <wp:extent cx="4539317"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Probability.pn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651"/>
                    <a:stretch/>
                  </pic:blipFill>
                  <pic:spPr bwMode="auto">
                    <a:xfrm>
                      <a:off x="0" y="0"/>
                      <a:ext cx="4539317" cy="27432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55189" w:rsidRDefault="00EA4399" w:rsidP="00B55189">
      <w:pPr>
        <w:pStyle w:val="Lgende"/>
        <w:keepNext/>
        <w:ind w:left="810"/>
        <w:jc w:val="center"/>
        <w:rPr>
          <w:rFonts w:ascii="Times New Roman" w:hAnsi="Times New Roman" w:cs="Times New Roman"/>
          <w:color w:val="auto"/>
          <w:szCs w:val="22"/>
        </w:rPr>
      </w:pPr>
      <w:bookmarkStart w:id="20" w:name="_Ref295913244"/>
      <w:r w:rsidRPr="00F71D80">
        <w:rPr>
          <w:rFonts w:ascii="Times New Roman" w:hAnsi="Times New Roman" w:cs="Times New Roman"/>
          <w:color w:val="auto"/>
          <w:szCs w:val="22"/>
        </w:rPr>
        <w:t xml:space="preserve">Figure </w:t>
      </w:r>
      <w:r w:rsidR="00C147C5" w:rsidRPr="00F71D80">
        <w:rPr>
          <w:rFonts w:ascii="Times New Roman" w:hAnsi="Times New Roman" w:cs="Times New Roman"/>
          <w:color w:val="auto"/>
          <w:szCs w:val="22"/>
        </w:rPr>
        <w:fldChar w:fldCharType="begin"/>
      </w:r>
      <w:r w:rsidRPr="00F71D80">
        <w:rPr>
          <w:rFonts w:ascii="Times New Roman" w:hAnsi="Times New Roman" w:cs="Times New Roman"/>
          <w:color w:val="auto"/>
          <w:szCs w:val="22"/>
        </w:rPr>
        <w:instrText xml:space="preserve"> SEQ Figure \* ARABIC </w:instrText>
      </w:r>
      <w:r w:rsidR="00C147C5" w:rsidRPr="00F71D80">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6</w:t>
      </w:r>
      <w:r w:rsidR="00C147C5" w:rsidRPr="00F71D80">
        <w:rPr>
          <w:rFonts w:ascii="Times New Roman" w:hAnsi="Times New Roman" w:cs="Times New Roman"/>
          <w:color w:val="auto"/>
          <w:szCs w:val="22"/>
        </w:rPr>
        <w:fldChar w:fldCharType="end"/>
      </w:r>
      <w:bookmarkEnd w:id="20"/>
      <w:r w:rsidRPr="00F71D80">
        <w:rPr>
          <w:rFonts w:ascii="Times New Roman" w:hAnsi="Times New Roman" w:cs="Times New Roman"/>
          <w:color w:val="auto"/>
          <w:szCs w:val="22"/>
        </w:rPr>
        <w:t xml:space="preserve"> - Location probability as a function of the minimum median field strength </w:t>
      </w:r>
      <w:r w:rsidR="00F672DF" w:rsidRPr="00F71D80">
        <w:rPr>
          <w:rFonts w:ascii="Times New Roman" w:hAnsi="Times New Roman" w:cs="Times New Roman"/>
          <w:color w:val="auto"/>
          <w:szCs w:val="22"/>
        </w:rPr>
        <w:t>for fixed and portable DTT-Rx.</w:t>
      </w:r>
    </w:p>
    <w:p w:rsidR="00881D97" w:rsidRPr="00881D97" w:rsidRDefault="00881D97" w:rsidP="00881D97"/>
    <w:p w:rsidR="00A9512C" w:rsidRPr="00F71D80" w:rsidRDefault="00A9512C" w:rsidP="0048445C">
      <w:pPr>
        <w:pStyle w:val="Lgende"/>
        <w:keepNext/>
        <w:ind w:left="1350"/>
        <w:jc w:val="center"/>
        <w:rPr>
          <w:rFonts w:ascii="Times New Roman" w:hAnsi="Times New Roman" w:cs="Times New Roman"/>
          <w:color w:val="auto"/>
          <w:szCs w:val="22"/>
        </w:rPr>
      </w:pPr>
      <w:bookmarkStart w:id="21" w:name="_Ref295913201"/>
      <w:bookmarkStart w:id="22" w:name="_Ref295913197"/>
      <w:r w:rsidRPr="00F71D80">
        <w:rPr>
          <w:rFonts w:ascii="Times New Roman" w:hAnsi="Times New Roman" w:cs="Times New Roman"/>
          <w:color w:val="auto"/>
          <w:szCs w:val="22"/>
        </w:rPr>
        <w:lastRenderedPageBreak/>
        <w:t xml:space="preserve">Table </w:t>
      </w:r>
      <w:r w:rsidR="00C147C5" w:rsidRPr="00F71D80">
        <w:rPr>
          <w:rFonts w:ascii="Times New Roman" w:hAnsi="Times New Roman" w:cs="Times New Roman"/>
          <w:color w:val="auto"/>
          <w:szCs w:val="22"/>
        </w:rPr>
        <w:fldChar w:fldCharType="begin"/>
      </w:r>
      <w:r w:rsidRPr="00F71D80">
        <w:rPr>
          <w:rFonts w:ascii="Times New Roman" w:hAnsi="Times New Roman" w:cs="Times New Roman"/>
          <w:color w:val="auto"/>
          <w:szCs w:val="22"/>
        </w:rPr>
        <w:instrText xml:space="preserve"> SEQ Table \* ARABIC </w:instrText>
      </w:r>
      <w:r w:rsidR="00C147C5" w:rsidRPr="00F71D80">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6</w:t>
      </w:r>
      <w:r w:rsidR="00C147C5" w:rsidRPr="00F71D80">
        <w:rPr>
          <w:rFonts w:ascii="Times New Roman" w:hAnsi="Times New Roman" w:cs="Times New Roman"/>
          <w:color w:val="auto"/>
          <w:szCs w:val="22"/>
        </w:rPr>
        <w:fldChar w:fldCharType="end"/>
      </w:r>
      <w:bookmarkEnd w:id="21"/>
      <w:r w:rsidRPr="00F71D80">
        <w:rPr>
          <w:rFonts w:ascii="Times New Roman" w:hAnsi="Times New Roman" w:cs="Times New Roman"/>
          <w:color w:val="auto"/>
          <w:szCs w:val="22"/>
        </w:rPr>
        <w:t xml:space="preserve"> – Location probability </w:t>
      </w:r>
      <w:r w:rsidR="000E49D8" w:rsidRPr="00F71D80">
        <w:rPr>
          <w:rFonts w:ascii="Times New Roman" w:hAnsi="Times New Roman" w:cs="Times New Roman"/>
          <w:color w:val="auto"/>
          <w:szCs w:val="22"/>
        </w:rPr>
        <w:t xml:space="preserve">for fixed DTT-Rx as a function </w:t>
      </w:r>
      <w:r w:rsidR="003250C2" w:rsidRPr="00F71D80">
        <w:rPr>
          <w:rFonts w:ascii="Times New Roman" w:hAnsi="Times New Roman" w:cs="Times New Roman"/>
          <w:color w:val="auto"/>
          <w:szCs w:val="22"/>
        </w:rPr>
        <w:t>of</w:t>
      </w:r>
      <m:oMath>
        <m:sSub>
          <m:sSubPr>
            <m:ctrlPr>
              <w:rPr>
                <w:rFonts w:ascii="Cambria Math" w:hAnsi="Cambria Math" w:cs="Times New Roman"/>
                <w:i/>
                <w:color w:val="auto"/>
                <w:szCs w:val="22"/>
              </w:rPr>
            </m:ctrlPr>
          </m:sSubPr>
          <m:e>
            <m:r>
              <m:rPr>
                <m:sty m:val="bi"/>
              </m:rPr>
              <w:rPr>
                <w:rFonts w:ascii="Cambria Math" w:hAnsi="Cambria Math" w:cs="Times New Roman"/>
                <w:color w:val="auto"/>
                <w:szCs w:val="22"/>
              </w:rPr>
              <m:t xml:space="preserve"> E</m:t>
            </m:r>
          </m:e>
          <m:sub>
            <m:r>
              <m:rPr>
                <m:sty m:val="bi"/>
              </m:rPr>
              <w:rPr>
                <w:rFonts w:ascii="Cambria Math" w:hAnsi="Cambria Math" w:cs="Times New Roman"/>
                <w:color w:val="auto"/>
                <w:szCs w:val="22"/>
              </w:rPr>
              <m:t>med</m:t>
            </m:r>
          </m:sub>
        </m:sSub>
      </m:oMath>
      <w:bookmarkEnd w:id="22"/>
      <w:r w:rsidR="003250C2" w:rsidRPr="00F71D80">
        <w:rPr>
          <w:rFonts w:ascii="Times New Roman" w:eastAsiaTheme="minorEastAsia" w:hAnsi="Times New Roman" w:cs="Times New Roman"/>
          <w:color w:val="auto"/>
          <w:szCs w:val="22"/>
        </w:rPr>
        <w:t>, for fixed and portable DTT-Rx.</w:t>
      </w:r>
    </w:p>
    <w:tbl>
      <w:tblPr>
        <w:tblStyle w:val="Grilledutableau"/>
        <w:tblW w:w="8622" w:type="dxa"/>
        <w:tblInd w:w="828" w:type="dxa"/>
        <w:tblLook w:val="04A0"/>
      </w:tblPr>
      <w:tblGrid>
        <w:gridCol w:w="2322"/>
        <w:gridCol w:w="3150"/>
        <w:gridCol w:w="3150"/>
      </w:tblGrid>
      <w:tr w:rsidR="003250C2" w:rsidRPr="004F602E" w:rsidTr="001A051E">
        <w:tc>
          <w:tcPr>
            <w:tcW w:w="2322" w:type="dxa"/>
          </w:tcPr>
          <w:p w:rsidR="003250C2" w:rsidRPr="009D21C6" w:rsidRDefault="003250C2" w:rsidP="0048445C">
            <w:pPr>
              <w:jc w:val="both"/>
              <w:rPr>
                <w:rFonts w:ascii="Times New Roman" w:eastAsiaTheme="minorEastAsia" w:hAnsi="Times New Roman" w:cs="Times New Roman"/>
                <w:sz w:val="18"/>
              </w:rPr>
            </w:pPr>
            <w:r w:rsidRPr="009D21C6">
              <w:rPr>
                <w:rFonts w:ascii="Times New Roman" w:eastAsiaTheme="minorEastAsia" w:hAnsi="Times New Roman" w:cs="Times New Roman"/>
                <w:sz w:val="18"/>
              </w:rPr>
              <w:t xml:space="preserve">Location Probability -  </w:t>
            </w:r>
            <m:oMath>
              <m:r>
                <w:rPr>
                  <w:rFonts w:ascii="Cambria Math" w:eastAsiaTheme="minorEastAsia" w:hAnsi="Cambria Math" w:cs="Times New Roman"/>
                  <w:sz w:val="18"/>
                </w:rPr>
                <m:t>L</m:t>
              </m:r>
              <m:sSub>
                <m:sSubPr>
                  <m:ctrlPr>
                    <w:rPr>
                      <w:rFonts w:ascii="Cambria Math" w:eastAsiaTheme="minorEastAsia" w:hAnsi="Cambria Math" w:cs="Times New Roman"/>
                      <w:i/>
                      <w:sz w:val="18"/>
                    </w:rPr>
                  </m:ctrlPr>
                </m:sSubPr>
                <m:e>
                  <m:r>
                    <w:rPr>
                      <w:rFonts w:ascii="Cambria Math" w:eastAsiaTheme="minorEastAsia" w:hAnsi="Cambria Math" w:cs="Times New Roman"/>
                      <w:sz w:val="18"/>
                    </w:rPr>
                    <m:t>P</m:t>
                  </m:r>
                </m:e>
                <m:sub>
                  <m:r>
                    <w:rPr>
                      <w:rFonts w:ascii="Cambria Math" w:eastAsiaTheme="minorEastAsia" w:hAnsi="Cambria Math" w:cs="Times New Roman"/>
                      <w:sz w:val="18"/>
                    </w:rPr>
                    <m:t>1</m:t>
                  </m:r>
                </m:sub>
              </m:sSub>
            </m:oMath>
          </w:p>
        </w:tc>
        <w:tc>
          <w:tcPr>
            <w:tcW w:w="3150" w:type="dxa"/>
          </w:tcPr>
          <w:p w:rsidR="003250C2" w:rsidRPr="009D21C6" w:rsidRDefault="00C147C5" w:rsidP="0048445C">
            <w:pPr>
              <w:jc w:val="both"/>
              <w:rPr>
                <w:rFonts w:ascii="Times New Roman" w:eastAsiaTheme="minorEastAsia" w:hAnsi="Times New Roman" w:cs="Times New Roman"/>
                <w:sz w:val="18"/>
              </w:rPr>
            </w:pPr>
            <m:oMathPara>
              <m:oMath>
                <m:sSub>
                  <m:sSubPr>
                    <m:ctrlPr>
                      <w:rPr>
                        <w:rFonts w:ascii="Cambria Math" w:eastAsiaTheme="minorEastAsia" w:hAnsi="Cambria Math" w:cs="Times New Roman"/>
                        <w:i/>
                        <w:sz w:val="18"/>
                      </w:rPr>
                    </m:ctrlPr>
                  </m:sSubPr>
                  <m:e>
                    <m:r>
                      <w:rPr>
                        <w:rFonts w:ascii="Cambria Math" w:eastAsiaTheme="minorEastAsia" w:hAnsi="Cambria Math" w:cs="Times New Roman"/>
                        <w:sz w:val="18"/>
                      </w:rPr>
                      <m:t>E</m:t>
                    </m:r>
                  </m:e>
                  <m:sub>
                    <m:r>
                      <w:rPr>
                        <w:rFonts w:ascii="Cambria Math" w:eastAsiaTheme="minorEastAsia" w:hAnsi="Cambria Math" w:cs="Times New Roman"/>
                        <w:sz w:val="18"/>
                      </w:rPr>
                      <m:t>wmed</m:t>
                    </m:r>
                  </m:sub>
                </m:sSub>
                <m:r>
                  <w:rPr>
                    <w:rFonts w:ascii="Cambria Math" w:eastAsiaTheme="minorEastAsia" w:hAnsi="Cambria Math" w:cs="Times New Roman"/>
                    <w:sz w:val="18"/>
                  </w:rPr>
                  <m:t>[dBμV/m ]</m:t>
                </m:r>
              </m:oMath>
            </m:oMathPara>
          </w:p>
          <w:p w:rsidR="003250C2" w:rsidRPr="009D21C6" w:rsidRDefault="003250C2" w:rsidP="001C25C2">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Fixed DTT-Rx</w:t>
            </w:r>
          </w:p>
        </w:tc>
        <w:tc>
          <w:tcPr>
            <w:tcW w:w="3150" w:type="dxa"/>
          </w:tcPr>
          <w:p w:rsidR="003250C2" w:rsidRPr="009D21C6" w:rsidRDefault="00C147C5" w:rsidP="0048445C">
            <w:pPr>
              <w:jc w:val="right"/>
              <w:rPr>
                <w:rFonts w:ascii="Times New Roman" w:eastAsiaTheme="minorEastAsia" w:hAnsi="Times New Roman" w:cs="Times New Roman"/>
                <w:sz w:val="18"/>
              </w:rPr>
            </w:pPr>
            <m:oMathPara>
              <m:oMath>
                <m:sSub>
                  <m:sSubPr>
                    <m:ctrlPr>
                      <w:rPr>
                        <w:rFonts w:ascii="Cambria Math" w:eastAsiaTheme="minorEastAsia" w:hAnsi="Cambria Math" w:cs="Times New Roman"/>
                        <w:i/>
                        <w:sz w:val="18"/>
                      </w:rPr>
                    </m:ctrlPr>
                  </m:sSubPr>
                  <m:e>
                    <m:r>
                      <w:rPr>
                        <w:rFonts w:ascii="Cambria Math" w:eastAsiaTheme="minorEastAsia" w:hAnsi="Cambria Math" w:cs="Times New Roman"/>
                        <w:sz w:val="18"/>
                      </w:rPr>
                      <m:t>E</m:t>
                    </m:r>
                  </m:e>
                  <m:sub>
                    <m:r>
                      <w:rPr>
                        <w:rFonts w:ascii="Cambria Math" w:eastAsiaTheme="minorEastAsia" w:hAnsi="Cambria Math" w:cs="Times New Roman"/>
                        <w:sz w:val="18"/>
                      </w:rPr>
                      <m:t>wmed</m:t>
                    </m:r>
                  </m:sub>
                </m:sSub>
                <m:r>
                  <w:rPr>
                    <w:rFonts w:ascii="Cambria Math" w:eastAsiaTheme="minorEastAsia" w:hAnsi="Cambria Math" w:cs="Times New Roman"/>
                    <w:sz w:val="18"/>
                  </w:rPr>
                  <m:t>[dBμV/m ]</m:t>
                </m:r>
              </m:oMath>
            </m:oMathPara>
          </w:p>
          <w:p w:rsidR="003250C2" w:rsidRPr="009D21C6" w:rsidRDefault="003250C2" w:rsidP="001C25C2">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Portable DTT-Rx</w:t>
            </w:r>
          </w:p>
        </w:tc>
      </w:tr>
      <w:tr w:rsidR="003250C2" w:rsidRPr="004F602E" w:rsidTr="001A051E">
        <w:tc>
          <w:tcPr>
            <w:tcW w:w="2322" w:type="dxa"/>
            <w:shd w:val="clear" w:color="auto" w:fill="FFFF00"/>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95%</w:t>
            </w:r>
          </w:p>
        </w:tc>
        <w:tc>
          <w:tcPr>
            <w:tcW w:w="3150" w:type="dxa"/>
            <w:shd w:val="clear" w:color="auto" w:fill="FFFF00"/>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56.21</w:t>
            </w:r>
          </w:p>
        </w:tc>
        <w:tc>
          <w:tcPr>
            <w:tcW w:w="3150" w:type="dxa"/>
            <w:shd w:val="clear" w:color="auto" w:fill="FFFF00"/>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61.21</w:t>
            </w:r>
          </w:p>
        </w:tc>
      </w:tr>
      <w:tr w:rsidR="003250C2" w:rsidRPr="004F602E" w:rsidTr="001A051E">
        <w:tc>
          <w:tcPr>
            <w:tcW w:w="2322"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99.46%</w:t>
            </w:r>
          </w:p>
        </w:tc>
        <w:tc>
          <w:tcPr>
            <w:tcW w:w="3150"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61.21</w:t>
            </w:r>
          </w:p>
        </w:tc>
        <w:tc>
          <w:tcPr>
            <w:tcW w:w="3150" w:type="dxa"/>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66.21</w:t>
            </w:r>
          </w:p>
        </w:tc>
      </w:tr>
      <w:tr w:rsidR="003250C2" w:rsidRPr="004F602E" w:rsidTr="001A051E">
        <w:tc>
          <w:tcPr>
            <w:tcW w:w="2322"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99.97%</w:t>
            </w:r>
          </w:p>
        </w:tc>
        <w:tc>
          <w:tcPr>
            <w:tcW w:w="3150"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66.21</w:t>
            </w:r>
          </w:p>
        </w:tc>
        <w:tc>
          <w:tcPr>
            <w:tcW w:w="3150" w:type="dxa"/>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71.21</w:t>
            </w:r>
          </w:p>
        </w:tc>
      </w:tr>
      <w:tr w:rsidR="003250C2" w:rsidRPr="004F602E" w:rsidTr="001A051E">
        <w:tc>
          <w:tcPr>
            <w:tcW w:w="2322"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100%</w:t>
            </w:r>
          </w:p>
        </w:tc>
        <w:tc>
          <w:tcPr>
            <w:tcW w:w="3150"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71.21</w:t>
            </w:r>
          </w:p>
        </w:tc>
        <w:tc>
          <w:tcPr>
            <w:tcW w:w="3150" w:type="dxa"/>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76.21</w:t>
            </w:r>
          </w:p>
        </w:tc>
      </w:tr>
      <w:tr w:rsidR="003250C2" w:rsidRPr="004F602E" w:rsidTr="001A051E">
        <w:tc>
          <w:tcPr>
            <w:tcW w:w="2322"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100%</w:t>
            </w:r>
          </w:p>
        </w:tc>
        <w:tc>
          <w:tcPr>
            <w:tcW w:w="3150"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76.21</w:t>
            </w:r>
          </w:p>
        </w:tc>
        <w:tc>
          <w:tcPr>
            <w:tcW w:w="3150" w:type="dxa"/>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81.21</w:t>
            </w:r>
          </w:p>
        </w:tc>
      </w:tr>
      <w:tr w:rsidR="003250C2" w:rsidRPr="004F602E" w:rsidTr="001A051E">
        <w:tc>
          <w:tcPr>
            <w:tcW w:w="2322"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100%</w:t>
            </w:r>
          </w:p>
        </w:tc>
        <w:tc>
          <w:tcPr>
            <w:tcW w:w="3150"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81.21</w:t>
            </w:r>
          </w:p>
        </w:tc>
        <w:tc>
          <w:tcPr>
            <w:tcW w:w="3150" w:type="dxa"/>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86.21</w:t>
            </w:r>
          </w:p>
        </w:tc>
      </w:tr>
      <w:tr w:rsidR="003250C2" w:rsidRPr="004F602E" w:rsidTr="001A051E">
        <w:tc>
          <w:tcPr>
            <w:tcW w:w="2322"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100%</w:t>
            </w:r>
          </w:p>
        </w:tc>
        <w:tc>
          <w:tcPr>
            <w:tcW w:w="3150" w:type="dxa"/>
          </w:tcPr>
          <w:p w:rsidR="003250C2" w:rsidRPr="009D21C6" w:rsidRDefault="003250C2" w:rsidP="0048445C">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86.21</w:t>
            </w:r>
          </w:p>
        </w:tc>
        <w:tc>
          <w:tcPr>
            <w:tcW w:w="3150" w:type="dxa"/>
          </w:tcPr>
          <w:p w:rsidR="003250C2" w:rsidRPr="009D21C6" w:rsidRDefault="003250C2" w:rsidP="00CA0F11">
            <w:pPr>
              <w:jc w:val="center"/>
              <w:rPr>
                <w:rFonts w:ascii="Times New Roman" w:eastAsiaTheme="minorEastAsia" w:hAnsi="Times New Roman" w:cs="Times New Roman"/>
                <w:sz w:val="18"/>
              </w:rPr>
            </w:pPr>
            <w:r w:rsidRPr="009D21C6">
              <w:rPr>
                <w:rFonts w:ascii="Times New Roman" w:eastAsiaTheme="minorEastAsia" w:hAnsi="Times New Roman" w:cs="Times New Roman"/>
                <w:sz w:val="18"/>
              </w:rPr>
              <w:t>91.21</w:t>
            </w:r>
          </w:p>
        </w:tc>
      </w:tr>
    </w:tbl>
    <w:p w:rsidR="003250C2" w:rsidRPr="004F602E" w:rsidRDefault="003250C2" w:rsidP="0048445C">
      <w:pPr>
        <w:jc w:val="both"/>
        <w:rPr>
          <w:rFonts w:ascii="Times New Roman" w:eastAsiaTheme="minorEastAsia" w:hAnsi="Times New Roman" w:cs="Times New Roman"/>
        </w:rPr>
      </w:pPr>
    </w:p>
    <w:p w:rsidR="00EF612B" w:rsidRPr="004F602E" w:rsidRDefault="00EF612B" w:rsidP="0048445C">
      <w:pPr>
        <w:pStyle w:val="Seo"/>
        <w:numPr>
          <w:ilvl w:val="0"/>
          <w:numId w:val="0"/>
        </w:numPr>
        <w:ind w:left="720" w:hanging="360"/>
        <w:rPr>
          <w:rFonts w:ascii="Times New Roman" w:hAnsi="Times New Roman" w:cs="Times New Roman"/>
          <w:sz w:val="22"/>
        </w:rPr>
      </w:pPr>
      <w:r w:rsidRPr="004F602E">
        <w:rPr>
          <w:rFonts w:ascii="Times New Roman" w:hAnsi="Times New Roman" w:cs="Times New Roman"/>
          <w:sz w:val="22"/>
        </w:rPr>
        <w:t>3.2 Calculation of location probability in the presence of interference</w:t>
      </w:r>
    </w:p>
    <w:p w:rsidR="0019348B" w:rsidRPr="004F602E" w:rsidRDefault="0019348B"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After calculating the </w:t>
      </w:r>
      <w:r w:rsidR="001C1AEB" w:rsidRPr="004F602E">
        <w:rPr>
          <w:rFonts w:ascii="Times New Roman" w:hAnsi="Times New Roman" w:cs="Times New Roman"/>
          <w:sz w:val="22"/>
        </w:rPr>
        <w:t>location probability in the absence of interference,</w:t>
      </w:r>
      <w:r w:rsidRPr="004F602E">
        <w:rPr>
          <w:rFonts w:ascii="Times New Roman" w:hAnsi="Times New Roman" w:cs="Times New Roman"/>
          <w:sz w:val="22"/>
        </w:rPr>
        <w:t xml:space="preserve"> it is </w:t>
      </w:r>
      <w:r w:rsidR="001E7F30" w:rsidRPr="004F602E">
        <w:rPr>
          <w:rFonts w:ascii="Times New Roman" w:hAnsi="Times New Roman" w:cs="Times New Roman"/>
          <w:sz w:val="22"/>
        </w:rPr>
        <w:t>possible</w:t>
      </w:r>
      <w:r w:rsidRPr="004F602E">
        <w:rPr>
          <w:rFonts w:ascii="Times New Roman" w:hAnsi="Times New Roman" w:cs="Times New Roman"/>
          <w:sz w:val="22"/>
        </w:rPr>
        <w:t xml:space="preserve"> to calculate the mean interference field strength</w:t>
      </w:r>
      <w:r w:rsidR="00C446FF" w:rsidRPr="004F602E">
        <w:rPr>
          <w:rFonts w:ascii="Times New Roman" w:hAnsi="Times New Roman" w:cs="Times New Roman"/>
          <w:sz w:val="22"/>
        </w:rPr>
        <w:t>,</w:t>
      </w:r>
      <m:oMath>
        <m:r>
          <w:rPr>
            <w:rFonts w:ascii="Cambria Math" w:hAnsi="Cambria Math" w:cs="Times New Roman"/>
            <w:sz w:val="22"/>
          </w:rPr>
          <m:t xml:space="preserve"> </m:t>
        </m:r>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imed</m:t>
            </m:r>
          </m:sub>
        </m:sSub>
        <m:r>
          <w:rPr>
            <w:rFonts w:ascii="Cambria Math" w:hAnsi="Cambria Math" w:cs="Times New Roman"/>
            <w:sz w:val="22"/>
          </w:rPr>
          <m:t xml:space="preserve"> [dBμV/m]</m:t>
        </m:r>
      </m:oMath>
      <w:r w:rsidR="005A1C54" w:rsidRPr="004F602E">
        <w:rPr>
          <w:rFonts w:ascii="Times New Roman" w:hAnsi="Times New Roman" w:cs="Times New Roman"/>
          <w:sz w:val="22"/>
        </w:rPr>
        <w:t xml:space="preserve">, that degrades </w:t>
      </w:r>
      <m:oMath>
        <m:r>
          <w:rPr>
            <w:rFonts w:ascii="Cambria Math" w:hAnsi="Cambria Math" w:cs="Times New Roman"/>
            <w:sz w:val="22"/>
          </w:rPr>
          <m:t>L</m:t>
        </m:r>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1</m:t>
            </m:r>
          </m:sub>
        </m:sSub>
      </m:oMath>
      <w:r w:rsidR="003250C2" w:rsidRPr="004F602E">
        <w:rPr>
          <w:rFonts w:ascii="Times New Roman" w:hAnsi="Times New Roman" w:cs="Times New Roman"/>
          <w:sz w:val="22"/>
        </w:rPr>
        <w:t>. The new exp</w:t>
      </w:r>
      <w:r w:rsidR="007416D8" w:rsidRPr="004F602E">
        <w:rPr>
          <w:rFonts w:ascii="Times New Roman" w:hAnsi="Times New Roman" w:cs="Times New Roman"/>
          <w:sz w:val="22"/>
        </w:rPr>
        <w:t>ression of location probability</w:t>
      </w:r>
      <w:r w:rsidR="003250C2" w:rsidRPr="004F602E">
        <w:rPr>
          <w:rFonts w:ascii="Times New Roman" w:hAnsi="Times New Roman" w:cs="Times New Roman"/>
          <w:sz w:val="22"/>
        </w:rPr>
        <w:t xml:space="preserve"> considering one </w:t>
      </w:r>
      <w:r w:rsidR="00B70380" w:rsidRPr="004F602E">
        <w:rPr>
          <w:rFonts w:ascii="Times New Roman" w:hAnsi="Times New Roman" w:cs="Times New Roman"/>
          <w:sz w:val="22"/>
        </w:rPr>
        <w:t>interfering source can be written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AB30F6" w:rsidRPr="004F602E" w:rsidTr="00A41CA3">
        <w:tc>
          <w:tcPr>
            <w:tcW w:w="7740" w:type="dxa"/>
          </w:tcPr>
          <w:p w:rsidR="00AB30F6" w:rsidRPr="004F602E" w:rsidRDefault="00AB30F6" w:rsidP="000071A9">
            <w:pPr>
              <w:jc w:val="center"/>
              <w:rPr>
                <w:rFonts w:ascii="Times New Roman" w:eastAsiaTheme="minorEastAsia" w:hAnsi="Times New Roman" w:cs="Times New Roman"/>
              </w:rPr>
            </w:pPr>
            <m:oMath>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WSD</m:t>
                  </m:r>
                </m:sub>
              </m:sSub>
              <m:r>
                <w:rPr>
                  <w:rFonts w:ascii="Cambria Math" w:hAnsi="Cambria Math" w:cs="Times New Roman"/>
                </w:rPr>
                <m:t>=</m:t>
              </m:r>
              <m:r>
                <m:rPr>
                  <m:sty m:val="p"/>
                </m:rPr>
                <w:rPr>
                  <w:rFonts w:ascii="Cambria Math" w:hAnsi="Cambria Math" w:cs="Times New Roman"/>
                </w:rPr>
                <m:t>Pr⁡</m:t>
              </m:r>
              <m: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E</m:t>
                  </m:r>
                </m:e>
                <m:sub>
                  <m:r>
                    <m:rPr>
                      <m:sty m:val="bi"/>
                    </m:rPr>
                    <w:rPr>
                      <w:rFonts w:ascii="Cambria Math" w:hAnsi="Cambria Math" w:cs="Times New Roman"/>
                    </w:rPr>
                    <m:t xml:space="preserve">wmed </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wmed_ref</m:t>
                  </m:r>
                </m:sub>
              </m:sSub>
              <m: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E</m:t>
                  </m:r>
                </m:e>
                <m:sub>
                  <m:r>
                    <m:rPr>
                      <m:sty m:val="bi"/>
                    </m:rPr>
                    <w:rPr>
                      <w:rFonts w:ascii="Cambria Math" w:hAnsi="Cambria Math" w:cs="Times New Roman"/>
                    </w:rPr>
                    <m:t>imed</m:t>
                  </m:r>
                </m:sub>
              </m:sSub>
              <m:r>
                <w:rPr>
                  <w:rFonts w:ascii="Cambria Math" w:hAnsi="Cambria Math" w:cs="Times New Roman"/>
                </w:rPr>
                <m:t>)</m:t>
              </m:r>
            </m:oMath>
            <w:r w:rsidRPr="004F602E">
              <w:rPr>
                <w:rFonts w:ascii="Times New Roman" w:eastAsiaTheme="minorEastAsia" w:hAnsi="Times New Roman" w:cs="Times New Roman"/>
              </w:rPr>
              <w:t>.</w:t>
            </w:r>
          </w:p>
        </w:tc>
        <w:tc>
          <w:tcPr>
            <w:tcW w:w="810" w:type="dxa"/>
            <w:vAlign w:val="center"/>
          </w:tcPr>
          <w:p w:rsidR="00AB30F6" w:rsidRPr="004F602E" w:rsidRDefault="00AB30F6" w:rsidP="0048445C">
            <w:pPr>
              <w:pStyle w:val="Seo"/>
              <w:numPr>
                <w:ilvl w:val="0"/>
                <w:numId w:val="18"/>
              </w:numPr>
              <w:jc w:val="center"/>
              <w:rPr>
                <w:rFonts w:ascii="Times New Roman" w:eastAsiaTheme="minorEastAsia" w:hAnsi="Times New Roman" w:cs="Times New Roman"/>
                <w:sz w:val="22"/>
              </w:rPr>
            </w:pPr>
          </w:p>
        </w:tc>
      </w:tr>
    </w:tbl>
    <w:p w:rsidR="00270C4D" w:rsidRPr="004F602E" w:rsidRDefault="00CD69D4" w:rsidP="0048445C">
      <w:pPr>
        <w:pStyle w:val="Seo-texto1"/>
        <w:spacing w:before="240"/>
        <w:ind w:right="0"/>
        <w:rPr>
          <w:rFonts w:ascii="Times New Roman" w:hAnsi="Times New Roman" w:cs="Times New Roman"/>
          <w:sz w:val="22"/>
        </w:rPr>
      </w:pPr>
      <w:r w:rsidRPr="004F602E">
        <w:rPr>
          <w:rFonts w:ascii="Times New Roman" w:hAnsi="Times New Roman" w:cs="Times New Roman"/>
          <w:sz w:val="22"/>
        </w:rPr>
        <w:t>The received signal from DTT-</w:t>
      </w:r>
      <w:proofErr w:type="spellStart"/>
      <w:r w:rsidRPr="004F602E">
        <w:rPr>
          <w:rFonts w:ascii="Times New Roman" w:hAnsi="Times New Roman" w:cs="Times New Roman"/>
          <w:sz w:val="22"/>
        </w:rPr>
        <w:t>Tx</w:t>
      </w:r>
      <w:proofErr w:type="spellEnd"/>
      <w:r w:rsidRPr="004F602E">
        <w:rPr>
          <w:rFonts w:ascii="Times New Roman" w:hAnsi="Times New Roman" w:cs="Times New Roman"/>
          <w:sz w:val="22"/>
        </w:rPr>
        <w:t xml:space="preserve"> and the interference are modeled as statistical variables with normal distribution. Through Monte Carlo simulation it was possible to </w:t>
      </w:r>
      <w:r w:rsidR="00AA6A32" w:rsidRPr="004F602E">
        <w:rPr>
          <w:rFonts w:ascii="Times New Roman" w:hAnsi="Times New Roman" w:cs="Times New Roman"/>
          <w:sz w:val="22"/>
        </w:rPr>
        <w:t xml:space="preserve">trace the relationship between the location probability </w:t>
      </w:r>
      <w:r w:rsidR="00AA6A32" w:rsidRPr="004F602E">
        <w:rPr>
          <w:rFonts w:ascii="Times New Roman" w:eastAsiaTheme="minorEastAsia" w:hAnsi="Times New Roman" w:cs="Times New Roman"/>
          <w:sz w:val="22"/>
        </w:rPr>
        <w:t xml:space="preserve">and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imed</m:t>
            </m:r>
          </m:sub>
        </m:sSub>
      </m:oMath>
      <w:r w:rsidR="00AA6A32" w:rsidRPr="004F602E">
        <w:rPr>
          <w:rFonts w:ascii="Times New Roman" w:eastAsiaTheme="minorEastAsia" w:hAnsi="Times New Roman" w:cs="Times New Roman"/>
          <w:sz w:val="22"/>
        </w:rPr>
        <w:t xml:space="preserve"> for different values of</w:t>
      </w:r>
      <m:oMath>
        <m:r>
          <w:rPr>
            <w:rFonts w:ascii="Cambria Math" w:eastAsiaTheme="minorEastAsia" w:hAnsi="Cambria Math" w:cs="Times New Roman"/>
            <w:sz w:val="22"/>
          </w:rPr>
          <m:t xml:space="preserve"> </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med</m:t>
            </m:r>
          </m:sub>
        </m:sSub>
      </m:oMath>
      <w:r w:rsidR="00AA6A32" w:rsidRPr="004F602E">
        <w:rPr>
          <w:rFonts w:ascii="Times New Roman" w:eastAsiaTheme="minorEastAsia" w:hAnsi="Times New Roman" w:cs="Times New Roman"/>
          <w:sz w:val="22"/>
        </w:rPr>
        <w:t>, i.e. in different regions</w:t>
      </w:r>
      <w:r w:rsidR="00270C4D" w:rsidRPr="004F602E">
        <w:rPr>
          <w:rFonts w:ascii="Times New Roman" w:eastAsiaTheme="minorEastAsia" w:hAnsi="Times New Roman" w:cs="Times New Roman"/>
          <w:sz w:val="22"/>
        </w:rPr>
        <w:t xml:space="preserve"> </w:t>
      </w:r>
      <w:r w:rsidR="00AA6A32" w:rsidRPr="004F602E">
        <w:rPr>
          <w:rFonts w:ascii="Times New Roman" w:eastAsiaTheme="minorEastAsia" w:hAnsi="Times New Roman" w:cs="Times New Roman"/>
          <w:sz w:val="22"/>
        </w:rPr>
        <w:t>inside the coverage area</w:t>
      </w:r>
      <w:r w:rsidR="00B03F14" w:rsidRPr="004F602E">
        <w:rPr>
          <w:rFonts w:ascii="Times New Roman" w:eastAsiaTheme="minorEastAsia" w:hAnsi="Times New Roman" w:cs="Times New Roman"/>
          <w:sz w:val="22"/>
        </w:rPr>
        <w:t xml:space="preserve">. As </w:t>
      </w:r>
      <m:oMath>
        <m:r>
          <w:rPr>
            <w:rFonts w:ascii="Cambria Math" w:eastAsiaTheme="minorEastAsia" w:hAnsi="Cambria Math" w:cs="Times New Roman"/>
            <w:sz w:val="22"/>
          </w:rPr>
          <m:t xml:space="preserve"> </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imed</m:t>
            </m:r>
          </m:sub>
        </m:sSub>
      </m:oMath>
      <w:r w:rsidR="00B03F14" w:rsidRPr="004F602E">
        <w:rPr>
          <w:rFonts w:ascii="Times New Roman" w:eastAsiaTheme="minorEastAsia" w:hAnsi="Times New Roman" w:cs="Times New Roman"/>
          <w:sz w:val="22"/>
        </w:rPr>
        <w:t xml:space="preserve"> is calculated at the receiver input it is necessary to consider relevant protection ratios for each combination of WSD – DTT-Rx. </w:t>
      </w:r>
      <w:r w:rsidR="002D3A0C" w:rsidRPr="004F602E">
        <w:rPr>
          <w:rFonts w:ascii="Times New Roman" w:hAnsi="Times New Roman" w:cs="Times New Roman"/>
          <w:sz w:val="22"/>
        </w:rPr>
        <w:t xml:space="preserve"> </w:t>
      </w:r>
    </w:p>
    <w:p w:rsidR="002D3A0C" w:rsidRPr="004F602E" w:rsidRDefault="00401F78" w:rsidP="0048445C">
      <w:pPr>
        <w:pStyle w:val="Seo-texto"/>
        <w:jc w:val="center"/>
        <w:rPr>
          <w:rFonts w:ascii="Times New Roman" w:hAnsi="Times New Roman" w:cs="Times New Roman"/>
          <w:sz w:val="22"/>
        </w:rPr>
      </w:pPr>
      <w:r w:rsidRPr="004F602E">
        <w:rPr>
          <w:rFonts w:ascii="Times New Roman" w:hAnsi="Times New Roman" w:cs="Times New Roman"/>
          <w:noProof/>
          <w:sz w:val="22"/>
        </w:rPr>
        <w:drawing>
          <wp:inline distT="0" distB="0" distL="0" distR="0">
            <wp:extent cx="4681882" cy="3103418"/>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_degradations_FIXED.png"/>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917" b="2653"/>
                    <a:stretch/>
                  </pic:blipFill>
                  <pic:spPr bwMode="auto">
                    <a:xfrm>
                      <a:off x="0" y="0"/>
                      <a:ext cx="4679206" cy="31016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A6592" w:rsidRPr="00F71D80" w:rsidRDefault="002D3A0C" w:rsidP="0048445C">
      <w:pPr>
        <w:pStyle w:val="Seo-texto"/>
        <w:spacing w:line="240" w:lineRule="auto"/>
        <w:jc w:val="center"/>
        <w:rPr>
          <w:rFonts w:ascii="Times New Roman" w:hAnsi="Times New Roman" w:cs="Times New Roman"/>
          <w:sz w:val="18"/>
        </w:rPr>
      </w:pPr>
      <w:bookmarkStart w:id="23" w:name="_Ref295915292"/>
      <w:r w:rsidRPr="00F71D80">
        <w:rPr>
          <w:rFonts w:ascii="Times New Roman" w:hAnsi="Times New Roman" w:cs="Times New Roman"/>
          <w:b/>
          <w:sz w:val="18"/>
        </w:rPr>
        <w:t xml:space="preserve">Figure </w:t>
      </w:r>
      <w:r w:rsidR="00C147C5" w:rsidRPr="00F71D80">
        <w:rPr>
          <w:rFonts w:ascii="Times New Roman" w:hAnsi="Times New Roman" w:cs="Times New Roman"/>
          <w:b/>
          <w:sz w:val="18"/>
        </w:rPr>
        <w:fldChar w:fldCharType="begin"/>
      </w:r>
      <w:r w:rsidRPr="00F71D80">
        <w:rPr>
          <w:rFonts w:ascii="Times New Roman" w:hAnsi="Times New Roman" w:cs="Times New Roman"/>
          <w:b/>
          <w:sz w:val="18"/>
        </w:rPr>
        <w:instrText xml:space="preserve"> SEQ Figure \* ARABIC </w:instrText>
      </w:r>
      <w:r w:rsidR="00C147C5" w:rsidRPr="00F71D80">
        <w:rPr>
          <w:rFonts w:ascii="Times New Roman" w:hAnsi="Times New Roman" w:cs="Times New Roman"/>
          <w:b/>
          <w:sz w:val="18"/>
        </w:rPr>
        <w:fldChar w:fldCharType="separate"/>
      </w:r>
      <w:r w:rsidR="00D849AA">
        <w:rPr>
          <w:rFonts w:ascii="Times New Roman" w:hAnsi="Times New Roman" w:cs="Times New Roman"/>
          <w:b/>
          <w:noProof/>
          <w:sz w:val="18"/>
        </w:rPr>
        <w:t>7</w:t>
      </w:r>
      <w:r w:rsidR="00C147C5" w:rsidRPr="00F71D80">
        <w:rPr>
          <w:rFonts w:ascii="Times New Roman" w:hAnsi="Times New Roman" w:cs="Times New Roman"/>
          <w:b/>
          <w:sz w:val="18"/>
        </w:rPr>
        <w:fldChar w:fldCharType="end"/>
      </w:r>
      <w:bookmarkEnd w:id="23"/>
      <w:r w:rsidRPr="00F71D80">
        <w:rPr>
          <w:rFonts w:ascii="Times New Roman" w:hAnsi="Times New Roman" w:cs="Times New Roman"/>
          <w:b/>
          <w:sz w:val="18"/>
        </w:rPr>
        <w:t xml:space="preserve"> - Location probability as a function of </w:t>
      </w:r>
      <m:oMath>
        <m:sSub>
          <m:sSubPr>
            <m:ctrlPr>
              <w:rPr>
                <w:rFonts w:ascii="Cambria Math" w:hAnsi="Cambria Math" w:cs="Times New Roman"/>
                <w:b/>
                <w:sz w:val="18"/>
              </w:rPr>
            </m:ctrlPr>
          </m:sSubPr>
          <m:e>
            <m:r>
              <m:rPr>
                <m:sty m:val="bi"/>
              </m:rPr>
              <w:rPr>
                <w:rFonts w:ascii="Cambria Math" w:hAnsi="Cambria Math" w:cs="Times New Roman"/>
                <w:sz w:val="18"/>
              </w:rPr>
              <m:t>E</m:t>
            </m:r>
          </m:e>
          <m:sub>
            <m:r>
              <m:rPr>
                <m:sty m:val="bi"/>
              </m:rPr>
              <w:rPr>
                <w:rFonts w:ascii="Cambria Math" w:hAnsi="Cambria Math" w:cs="Times New Roman"/>
                <w:sz w:val="18"/>
              </w:rPr>
              <m:t>i</m:t>
            </m:r>
          </m:sub>
        </m:sSub>
        <m:r>
          <m:rPr>
            <m:sty m:val="b"/>
          </m:rPr>
          <w:rPr>
            <w:rFonts w:ascii="Cambria Math" w:hAnsi="Cambria Math" w:cs="Times New Roman"/>
            <w:sz w:val="18"/>
          </w:rPr>
          <m:t xml:space="preserve"> </m:t>
        </m:r>
      </m:oMath>
      <w:r w:rsidRPr="00F71D80">
        <w:rPr>
          <w:rFonts w:ascii="Times New Roman" w:hAnsi="Times New Roman" w:cs="Times New Roman"/>
          <w:b/>
          <w:sz w:val="18"/>
        </w:rPr>
        <w:t xml:space="preserve">for different values of </w:t>
      </w:r>
      <m:oMath>
        <m:sSub>
          <m:sSubPr>
            <m:ctrlPr>
              <w:rPr>
                <w:rFonts w:ascii="Cambria Math" w:hAnsi="Cambria Math" w:cs="Times New Roman"/>
                <w:b/>
                <w:sz w:val="18"/>
              </w:rPr>
            </m:ctrlPr>
          </m:sSubPr>
          <m:e>
            <m:r>
              <m:rPr>
                <m:sty m:val="bi"/>
              </m:rPr>
              <w:rPr>
                <w:rFonts w:ascii="Cambria Math" w:hAnsi="Cambria Math" w:cs="Times New Roman"/>
                <w:sz w:val="18"/>
              </w:rPr>
              <m:t>E</m:t>
            </m:r>
          </m:e>
          <m:sub>
            <m:r>
              <m:rPr>
                <m:sty m:val="bi"/>
              </m:rPr>
              <w:rPr>
                <w:rFonts w:ascii="Cambria Math" w:hAnsi="Cambria Math" w:cs="Times New Roman"/>
                <w:sz w:val="18"/>
              </w:rPr>
              <m:t>med</m:t>
            </m:r>
          </m:sub>
        </m:sSub>
      </m:oMath>
      <w:r w:rsidRPr="00F71D80">
        <w:rPr>
          <w:rFonts w:ascii="Times New Roman" w:hAnsi="Times New Roman" w:cs="Times New Roman"/>
          <w:b/>
          <w:sz w:val="18"/>
        </w:rPr>
        <w:t xml:space="preserve"> for fixed DTT-Rx</w:t>
      </w:r>
      <w:r w:rsidRPr="00F71D80">
        <w:rPr>
          <w:rFonts w:ascii="Times New Roman" w:hAnsi="Times New Roman" w:cs="Times New Roman"/>
          <w:sz w:val="18"/>
        </w:rPr>
        <w:t>.</w:t>
      </w:r>
    </w:p>
    <w:p w:rsidR="00E87865" w:rsidRPr="004F602E" w:rsidRDefault="00401F78" w:rsidP="0048445C">
      <w:pPr>
        <w:pStyle w:val="Seo-texto"/>
        <w:jc w:val="center"/>
        <w:rPr>
          <w:rFonts w:ascii="Times New Roman" w:hAnsi="Times New Roman" w:cs="Times New Roman"/>
          <w:sz w:val="22"/>
        </w:rPr>
      </w:pPr>
      <w:r w:rsidRPr="004F602E">
        <w:rPr>
          <w:rFonts w:ascii="Times New Roman" w:hAnsi="Times New Roman" w:cs="Times New Roman"/>
          <w:noProof/>
          <w:sz w:val="22"/>
        </w:rPr>
        <w:lastRenderedPageBreak/>
        <w:drawing>
          <wp:inline distT="0" distB="0" distL="0" distR="0">
            <wp:extent cx="4681880" cy="308956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_degradations_PORTABLE.pn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918" b="3061"/>
                    <a:stretch/>
                  </pic:blipFill>
                  <pic:spPr bwMode="auto">
                    <a:xfrm>
                      <a:off x="0" y="0"/>
                      <a:ext cx="4679206" cy="30877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A6592" w:rsidRPr="00F71D80" w:rsidRDefault="00AA6592" w:rsidP="0048445C">
      <w:pPr>
        <w:pStyle w:val="Lgende"/>
        <w:keepNext/>
        <w:jc w:val="center"/>
        <w:rPr>
          <w:rFonts w:ascii="Times New Roman" w:hAnsi="Times New Roman" w:cs="Times New Roman"/>
          <w:szCs w:val="22"/>
        </w:rPr>
      </w:pPr>
      <w:bookmarkStart w:id="24" w:name="_Ref295916247"/>
      <w:r w:rsidRPr="00F71D80">
        <w:rPr>
          <w:rFonts w:ascii="Times New Roman" w:hAnsi="Times New Roman" w:cs="Times New Roman"/>
          <w:color w:val="auto"/>
          <w:szCs w:val="22"/>
        </w:rPr>
        <w:t xml:space="preserve">Figure </w:t>
      </w:r>
      <w:r w:rsidR="00C147C5" w:rsidRPr="00F71D80">
        <w:rPr>
          <w:rFonts w:ascii="Times New Roman" w:hAnsi="Times New Roman" w:cs="Times New Roman"/>
          <w:color w:val="auto"/>
          <w:szCs w:val="22"/>
        </w:rPr>
        <w:fldChar w:fldCharType="begin"/>
      </w:r>
      <w:r w:rsidRPr="00F71D80">
        <w:rPr>
          <w:rFonts w:ascii="Times New Roman" w:hAnsi="Times New Roman" w:cs="Times New Roman"/>
          <w:color w:val="auto"/>
          <w:szCs w:val="22"/>
        </w:rPr>
        <w:instrText xml:space="preserve"> SEQ Figure \* ARABIC </w:instrText>
      </w:r>
      <w:r w:rsidR="00C147C5" w:rsidRPr="00F71D80">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8</w:t>
      </w:r>
      <w:r w:rsidR="00C147C5" w:rsidRPr="00F71D80">
        <w:rPr>
          <w:rFonts w:ascii="Times New Roman" w:hAnsi="Times New Roman" w:cs="Times New Roman"/>
          <w:color w:val="auto"/>
          <w:szCs w:val="22"/>
        </w:rPr>
        <w:fldChar w:fldCharType="end"/>
      </w:r>
      <w:bookmarkEnd w:id="24"/>
      <w:r w:rsidRPr="00F71D80">
        <w:rPr>
          <w:rFonts w:ascii="Times New Roman" w:hAnsi="Times New Roman" w:cs="Times New Roman"/>
          <w:color w:val="auto"/>
          <w:szCs w:val="22"/>
        </w:rPr>
        <w:t xml:space="preserve"> - Location probability as a function of </w:t>
      </w:r>
      <m:oMath>
        <m:sSub>
          <m:sSubPr>
            <m:ctrlPr>
              <w:rPr>
                <w:rFonts w:ascii="Cambria Math" w:hAnsi="Cambria Math" w:cs="Times New Roman"/>
                <w:color w:val="auto"/>
                <w:szCs w:val="22"/>
              </w:rPr>
            </m:ctrlPr>
          </m:sSubPr>
          <m:e>
            <m:r>
              <m:rPr>
                <m:sty m:val="bi"/>
              </m:rPr>
              <w:rPr>
                <w:rFonts w:ascii="Cambria Math" w:hAnsi="Cambria Math" w:cs="Times New Roman"/>
                <w:color w:val="auto"/>
                <w:szCs w:val="22"/>
              </w:rPr>
              <m:t>E</m:t>
            </m:r>
          </m:e>
          <m:sub>
            <m:r>
              <m:rPr>
                <m:sty m:val="bi"/>
              </m:rPr>
              <w:rPr>
                <w:rFonts w:ascii="Cambria Math" w:hAnsi="Cambria Math" w:cs="Times New Roman"/>
                <w:color w:val="auto"/>
                <w:szCs w:val="22"/>
              </w:rPr>
              <m:t>i</m:t>
            </m:r>
          </m:sub>
        </m:sSub>
        <m:r>
          <m:rPr>
            <m:sty m:val="b"/>
          </m:rPr>
          <w:rPr>
            <w:rFonts w:ascii="Cambria Math" w:hAnsi="Cambria Math" w:cs="Times New Roman"/>
            <w:color w:val="auto"/>
            <w:szCs w:val="22"/>
          </w:rPr>
          <m:t xml:space="preserve"> </m:t>
        </m:r>
      </m:oMath>
      <w:r w:rsidRPr="00F71D80">
        <w:rPr>
          <w:rFonts w:ascii="Times New Roman" w:hAnsi="Times New Roman" w:cs="Times New Roman"/>
          <w:color w:val="auto"/>
          <w:szCs w:val="22"/>
        </w:rPr>
        <w:t xml:space="preserve">for different values of </w:t>
      </w:r>
      <m:oMath>
        <m:sSub>
          <m:sSubPr>
            <m:ctrlPr>
              <w:rPr>
                <w:rFonts w:ascii="Cambria Math" w:hAnsi="Cambria Math" w:cs="Times New Roman"/>
                <w:color w:val="auto"/>
                <w:szCs w:val="22"/>
              </w:rPr>
            </m:ctrlPr>
          </m:sSubPr>
          <m:e>
            <m:r>
              <m:rPr>
                <m:sty m:val="bi"/>
              </m:rPr>
              <w:rPr>
                <w:rFonts w:ascii="Cambria Math" w:hAnsi="Cambria Math" w:cs="Times New Roman"/>
                <w:color w:val="auto"/>
                <w:szCs w:val="22"/>
              </w:rPr>
              <m:t>E</m:t>
            </m:r>
          </m:e>
          <m:sub>
            <m:r>
              <m:rPr>
                <m:sty m:val="bi"/>
              </m:rPr>
              <w:rPr>
                <w:rFonts w:ascii="Cambria Math" w:hAnsi="Cambria Math" w:cs="Times New Roman"/>
                <w:color w:val="auto"/>
                <w:szCs w:val="22"/>
              </w:rPr>
              <m:t>wmed</m:t>
            </m:r>
          </m:sub>
        </m:sSub>
      </m:oMath>
      <w:r w:rsidRPr="00F71D80">
        <w:rPr>
          <w:rFonts w:ascii="Times New Roman" w:hAnsi="Times New Roman" w:cs="Times New Roman"/>
          <w:color w:val="auto"/>
          <w:szCs w:val="22"/>
        </w:rPr>
        <w:t xml:space="preserve"> for portable DTT-Rx.</w:t>
      </w:r>
    </w:p>
    <w:p w:rsidR="00443479" w:rsidRPr="004F602E" w:rsidRDefault="00C147C5" w:rsidP="0048445C">
      <w:pPr>
        <w:pStyle w:val="Seo-texto1"/>
        <w:ind w:right="0"/>
        <w:rPr>
          <w:rFonts w:ascii="Times New Roman" w:eastAsiaTheme="minorEastAsia" w:hAnsi="Times New Roman" w:cs="Times New Roman"/>
          <w:sz w:val="22"/>
        </w:rPr>
      </w:pPr>
      <w:fldSimple w:instr=" REF _Ref295922566 \h  \* MERGEFORMAT ">
        <w:r w:rsidR="00D849AA" w:rsidRPr="00D849AA">
          <w:rPr>
            <w:rFonts w:ascii="Times New Roman" w:hAnsi="Times New Roman" w:cs="Times New Roman"/>
            <w:sz w:val="22"/>
          </w:rPr>
          <w:t>Table 7</w:t>
        </w:r>
      </w:fldSimple>
      <w:r w:rsidR="006D2260" w:rsidRPr="004F602E">
        <w:rPr>
          <w:rFonts w:ascii="Times New Roman" w:hAnsi="Times New Roman" w:cs="Times New Roman"/>
          <w:sz w:val="22"/>
        </w:rPr>
        <w:t xml:space="preserve"> </w:t>
      </w:r>
      <w:r w:rsidR="002C40E8" w:rsidRPr="004F602E">
        <w:rPr>
          <w:rFonts w:ascii="Times New Roman" w:hAnsi="Times New Roman" w:cs="Times New Roman"/>
          <w:sz w:val="22"/>
        </w:rPr>
        <w:t>summarizes</w:t>
      </w:r>
      <w:r w:rsidR="00BD5B78" w:rsidRPr="004F602E">
        <w:rPr>
          <w:rFonts w:ascii="Times New Roman" w:hAnsi="Times New Roman" w:cs="Times New Roman"/>
          <w:sz w:val="22"/>
        </w:rPr>
        <w:t xml:space="preserve"> </w:t>
      </w:r>
      <w:r w:rsidR="002C40E8" w:rsidRPr="004F602E">
        <w:rPr>
          <w:rFonts w:ascii="Times New Roman" w:hAnsi="Times New Roman" w:cs="Times New Roman"/>
          <w:sz w:val="22"/>
        </w:rPr>
        <w:t xml:space="preserve">the results </w:t>
      </w:r>
      <w:r w:rsidR="000071A9">
        <w:rPr>
          <w:rFonts w:ascii="Times New Roman" w:hAnsi="Times New Roman" w:cs="Times New Roman"/>
          <w:sz w:val="22"/>
        </w:rPr>
        <w:t xml:space="preserve">of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imed</m:t>
            </m:r>
          </m:sub>
        </m:sSub>
      </m:oMath>
      <w:r w:rsidR="002C40E8" w:rsidRPr="004F602E">
        <w:rPr>
          <w:rFonts w:ascii="Times New Roman" w:hAnsi="Times New Roman" w:cs="Times New Roman"/>
          <w:sz w:val="22"/>
        </w:rPr>
        <w:t xml:space="preserve"> </w:t>
      </w:r>
      <w:r w:rsidR="000071A9">
        <w:rPr>
          <w:rFonts w:ascii="Times New Roman" w:hAnsi="Times New Roman" w:cs="Times New Roman"/>
          <w:sz w:val="22"/>
        </w:rPr>
        <w:t xml:space="preserve">for </w:t>
      </w:r>
      <m:oMath>
        <m:r>
          <m:rPr>
            <m:sty m:val="p"/>
          </m:rPr>
          <w:rPr>
            <w:rFonts w:ascii="Cambria Math" w:hAnsi="Cambria Math" w:cs="Times New Roman"/>
            <w:sz w:val="22"/>
          </w:rPr>
          <m:t>Δ</m:t>
        </m:r>
        <m:r>
          <w:rPr>
            <w:rFonts w:ascii="Cambria Math" w:hAnsi="Cambria Math" w:cs="Times New Roman"/>
            <w:sz w:val="22"/>
          </w:rPr>
          <m:t>LP=0.1%</m:t>
        </m:r>
      </m:oMath>
      <w:r w:rsidR="000071A9">
        <w:rPr>
          <w:rFonts w:ascii="Times New Roman" w:eastAsiaTheme="minorEastAsia" w:hAnsi="Times New Roman" w:cs="Times New Roman"/>
          <w:sz w:val="22"/>
        </w:rPr>
        <w:t xml:space="preserve"> and for </w:t>
      </w:r>
      <w:r w:rsidR="002C40E8" w:rsidRPr="004F602E">
        <w:rPr>
          <w:rFonts w:ascii="Times New Roman" w:hAnsi="Times New Roman" w:cs="Times New Roman"/>
          <w:sz w:val="22"/>
        </w:rPr>
        <w:t xml:space="preserve">different values of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wmed</m:t>
            </m:r>
          </m:sub>
        </m:sSub>
        <m:r>
          <w:rPr>
            <w:rFonts w:ascii="Cambria Math" w:hAnsi="Cambria Math" w:cs="Times New Roman"/>
            <w:sz w:val="22"/>
          </w:rPr>
          <m:t xml:space="preserve"> </m:t>
        </m:r>
      </m:oMath>
      <w:r w:rsidR="002D17CA" w:rsidRPr="004F602E">
        <w:rPr>
          <w:rFonts w:ascii="Times New Roman" w:hAnsi="Times New Roman" w:cs="Times New Roman"/>
          <w:sz w:val="22"/>
        </w:rPr>
        <w:t>.</w:t>
      </w:r>
      <w:r w:rsidR="006A2B86" w:rsidRPr="004F602E">
        <w:rPr>
          <w:rFonts w:ascii="Times New Roman" w:hAnsi="Times New Roman" w:cs="Times New Roman"/>
          <w:sz w:val="22"/>
        </w:rPr>
        <w:t xml:space="preserve"> As expected, as the value of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wmed</m:t>
            </m:r>
          </m:sub>
        </m:sSub>
      </m:oMath>
      <w:r w:rsidR="0037458B" w:rsidRPr="004F602E">
        <w:rPr>
          <w:rFonts w:ascii="Times New Roman" w:hAnsi="Times New Roman" w:cs="Times New Roman"/>
          <w:sz w:val="22"/>
        </w:rPr>
        <w:t xml:space="preserve"> </w:t>
      </w:r>
      <w:r w:rsidR="006A2B86" w:rsidRPr="004F602E">
        <w:rPr>
          <w:rFonts w:ascii="Times New Roman" w:hAnsi="Times New Roman" w:cs="Times New Roman"/>
          <w:sz w:val="22"/>
        </w:rPr>
        <w:t xml:space="preserve">increases, the value of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imed</m:t>
            </m:r>
          </m:sub>
        </m:sSub>
        <m:r>
          <w:rPr>
            <w:rFonts w:ascii="Cambria Math" w:hAnsi="Cambria Math" w:cs="Times New Roman"/>
            <w:sz w:val="22"/>
          </w:rPr>
          <m:t xml:space="preserve"> </m:t>
        </m:r>
      </m:oMath>
      <w:r w:rsidR="006A2B86" w:rsidRPr="004F602E">
        <w:rPr>
          <w:rFonts w:ascii="Times New Roman" w:hAnsi="Times New Roman" w:cs="Times New Roman"/>
          <w:sz w:val="22"/>
        </w:rPr>
        <w:t>necessary to degrade the location probability also increases.</w:t>
      </w:r>
      <w:r w:rsidR="0037458B" w:rsidRPr="004F602E">
        <w:rPr>
          <w:rFonts w:ascii="Times New Roman" w:hAnsi="Times New Roman" w:cs="Times New Roman"/>
          <w:sz w:val="22"/>
        </w:rPr>
        <w:t xml:space="preserve"> </w:t>
      </w:r>
    </w:p>
    <w:p w:rsidR="002933FF" w:rsidRPr="00F71D80" w:rsidRDefault="002933FF" w:rsidP="003B3F44">
      <w:pPr>
        <w:pStyle w:val="Lgende"/>
        <w:keepNext/>
        <w:tabs>
          <w:tab w:val="left" w:pos="90"/>
          <w:tab w:val="left" w:pos="1260"/>
        </w:tabs>
        <w:ind w:left="720"/>
        <w:jc w:val="center"/>
        <w:rPr>
          <w:rFonts w:ascii="Times New Roman" w:hAnsi="Times New Roman" w:cs="Times New Roman"/>
          <w:color w:val="auto"/>
          <w:szCs w:val="22"/>
        </w:rPr>
      </w:pPr>
      <w:bookmarkStart w:id="25" w:name="_Ref295922566"/>
      <w:r w:rsidRPr="00F71D80">
        <w:rPr>
          <w:rFonts w:ascii="Times New Roman" w:hAnsi="Times New Roman" w:cs="Times New Roman"/>
          <w:color w:val="auto"/>
          <w:szCs w:val="22"/>
        </w:rPr>
        <w:t xml:space="preserve">Table </w:t>
      </w:r>
      <w:r w:rsidR="00C147C5" w:rsidRPr="00F71D80">
        <w:rPr>
          <w:rFonts w:ascii="Times New Roman" w:hAnsi="Times New Roman" w:cs="Times New Roman"/>
          <w:color w:val="auto"/>
          <w:szCs w:val="22"/>
        </w:rPr>
        <w:fldChar w:fldCharType="begin"/>
      </w:r>
      <w:r w:rsidRPr="00F71D80">
        <w:rPr>
          <w:rFonts w:ascii="Times New Roman" w:hAnsi="Times New Roman" w:cs="Times New Roman"/>
          <w:color w:val="auto"/>
          <w:szCs w:val="22"/>
        </w:rPr>
        <w:instrText xml:space="preserve"> SEQ Table \* ARABIC </w:instrText>
      </w:r>
      <w:r w:rsidR="00C147C5" w:rsidRPr="00F71D80">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7</w:t>
      </w:r>
      <w:r w:rsidR="00C147C5" w:rsidRPr="00F71D80">
        <w:rPr>
          <w:rFonts w:ascii="Times New Roman" w:hAnsi="Times New Roman" w:cs="Times New Roman"/>
          <w:color w:val="auto"/>
          <w:szCs w:val="22"/>
        </w:rPr>
        <w:fldChar w:fldCharType="end"/>
      </w:r>
      <w:bookmarkEnd w:id="25"/>
      <w:r w:rsidRPr="00F71D80">
        <w:rPr>
          <w:rFonts w:ascii="Times New Roman" w:hAnsi="Times New Roman" w:cs="Times New Roman"/>
          <w:color w:val="auto"/>
          <w:szCs w:val="22"/>
        </w:rPr>
        <w:t xml:space="preserve"> - Values of </w:t>
      </w:r>
      <m:oMath>
        <m:sSub>
          <m:sSubPr>
            <m:ctrlPr>
              <w:rPr>
                <w:rFonts w:ascii="Cambria Math" w:hAnsi="Cambria Math" w:cs="Times New Roman"/>
                <w:i/>
                <w:color w:val="auto"/>
                <w:szCs w:val="22"/>
              </w:rPr>
            </m:ctrlPr>
          </m:sSubPr>
          <m:e>
            <m:r>
              <m:rPr>
                <m:sty m:val="bi"/>
              </m:rPr>
              <w:rPr>
                <w:rFonts w:ascii="Cambria Math" w:hAnsi="Cambria Math" w:cs="Times New Roman"/>
                <w:color w:val="auto"/>
                <w:szCs w:val="22"/>
              </w:rPr>
              <m:t>E</m:t>
            </m:r>
          </m:e>
          <m:sub>
            <m:r>
              <m:rPr>
                <m:sty m:val="bi"/>
              </m:rPr>
              <w:rPr>
                <w:rFonts w:ascii="Cambria Math" w:hAnsi="Cambria Math" w:cs="Times New Roman"/>
                <w:color w:val="auto"/>
                <w:szCs w:val="22"/>
              </w:rPr>
              <m:t>imed</m:t>
            </m:r>
          </m:sub>
        </m:sSub>
        <m:r>
          <m:rPr>
            <m:sty m:val="bi"/>
          </m:rPr>
          <w:rPr>
            <w:rFonts w:ascii="Cambria Math" w:hAnsi="Cambria Math" w:cs="Times New Roman"/>
            <w:color w:val="auto"/>
            <w:szCs w:val="22"/>
          </w:rPr>
          <m:t xml:space="preserve"> </m:t>
        </m:r>
      </m:oMath>
      <w:r w:rsidR="00A5298D" w:rsidRPr="00F71D80">
        <w:rPr>
          <w:rFonts w:ascii="Times New Roman" w:hAnsi="Times New Roman" w:cs="Times New Roman"/>
          <w:color w:val="auto"/>
          <w:szCs w:val="22"/>
        </w:rPr>
        <w:t>for</w:t>
      </w:r>
      <w:r w:rsidRPr="00F71D80">
        <w:rPr>
          <w:rFonts w:ascii="Times New Roman" w:hAnsi="Times New Roman" w:cs="Times New Roman"/>
          <w:color w:val="auto"/>
          <w:szCs w:val="22"/>
        </w:rPr>
        <w:t xml:space="preserve"> </w:t>
      </w:r>
      <m:oMath>
        <m:r>
          <m:rPr>
            <m:sty m:val="b"/>
          </m:rPr>
          <w:rPr>
            <w:rFonts w:ascii="Cambria Math" w:hAnsi="Cambria Math" w:cs="Times New Roman"/>
            <w:color w:val="auto"/>
            <w:szCs w:val="22"/>
          </w:rPr>
          <m:t>Δ</m:t>
        </m:r>
        <m:r>
          <m:rPr>
            <m:sty m:val="bi"/>
          </m:rPr>
          <w:rPr>
            <w:rFonts w:ascii="Cambria Math" w:hAnsi="Cambria Math" w:cs="Times New Roman"/>
            <w:color w:val="auto"/>
            <w:szCs w:val="22"/>
          </w:rPr>
          <m:t>LP=0.1%</m:t>
        </m:r>
      </m:oMath>
      <w:r w:rsidRPr="00F71D80">
        <w:rPr>
          <w:rFonts w:ascii="Times New Roman" w:eastAsiaTheme="minorEastAsia" w:hAnsi="Times New Roman" w:cs="Times New Roman"/>
          <w:color w:val="auto"/>
          <w:szCs w:val="22"/>
        </w:rPr>
        <w:t>, considering Fixed and Portable DTT reception</w:t>
      </w:r>
      <w:r w:rsidR="00AD14B7" w:rsidRPr="00F71D80">
        <w:rPr>
          <w:rFonts w:ascii="Times New Roman" w:eastAsiaTheme="minorEastAsia" w:hAnsi="Times New Roman" w:cs="Times New Roman"/>
          <w:color w:val="auto"/>
          <w:szCs w:val="22"/>
        </w:rPr>
        <w:t xml:space="preserve"> </w:t>
      </w:r>
      <w:r w:rsidR="00B55189">
        <w:rPr>
          <w:rFonts w:ascii="Times New Roman" w:eastAsiaTheme="minorEastAsia" w:hAnsi="Times New Roman" w:cs="Times New Roman"/>
          <w:color w:val="auto"/>
          <w:szCs w:val="22"/>
        </w:rPr>
        <w:t>in</w:t>
      </w:r>
      <w:r w:rsidR="00AD14B7" w:rsidRPr="00F71D80">
        <w:rPr>
          <w:rFonts w:ascii="Times New Roman" w:eastAsiaTheme="minorEastAsia" w:hAnsi="Times New Roman" w:cs="Times New Roman"/>
          <w:color w:val="auto"/>
          <w:szCs w:val="22"/>
        </w:rPr>
        <w:t xml:space="preserve"> co-channel operation</w:t>
      </w:r>
      <w:r w:rsidR="00B55189">
        <w:rPr>
          <w:rFonts w:ascii="Times New Roman" w:eastAsiaTheme="minorEastAsia" w:hAnsi="Times New Roman" w:cs="Times New Roman"/>
          <w:color w:val="auto"/>
          <w:szCs w:val="22"/>
        </w:rPr>
        <w:t xml:space="preserve"> - </w:t>
      </w:r>
      <m:oMath>
        <m:r>
          <m:rPr>
            <m:sty m:val="bi"/>
          </m:rPr>
          <w:rPr>
            <w:rFonts w:ascii="Cambria Math" w:eastAsiaTheme="minorEastAsia" w:hAnsi="Cambria Math" w:cs="Times New Roman"/>
            <w:color w:val="auto"/>
            <w:szCs w:val="22"/>
          </w:rPr>
          <m:t xml:space="preserve">f=650 </m:t>
        </m:r>
        <m:r>
          <m:rPr>
            <m:sty m:val="b"/>
          </m:rPr>
          <w:rPr>
            <w:rFonts w:ascii="Cambria Math" w:eastAsiaTheme="minorEastAsia" w:hAnsi="Cambria Math" w:cs="Times New Roman"/>
            <w:color w:val="auto"/>
            <w:szCs w:val="22"/>
          </w:rPr>
          <m:t>MHz</m:t>
        </m:r>
      </m:oMath>
    </w:p>
    <w:tbl>
      <w:tblPr>
        <w:tblStyle w:val="Grilledutableau"/>
        <w:tblW w:w="8622" w:type="dxa"/>
        <w:tblInd w:w="828" w:type="dxa"/>
        <w:tblLook w:val="04A0"/>
      </w:tblPr>
      <w:tblGrid>
        <w:gridCol w:w="2322"/>
        <w:gridCol w:w="3150"/>
        <w:gridCol w:w="3150"/>
      </w:tblGrid>
      <w:tr w:rsidR="005D3443" w:rsidRPr="004F602E" w:rsidTr="00207198">
        <w:tc>
          <w:tcPr>
            <w:tcW w:w="2322" w:type="dxa"/>
          </w:tcPr>
          <w:p w:rsidR="005D3443" w:rsidRPr="00FB0000" w:rsidRDefault="00C147C5" w:rsidP="0048445C">
            <w:pPr>
              <w:jc w:val="center"/>
              <w:rPr>
                <w:rFonts w:ascii="Times New Roman" w:eastAsiaTheme="minorEastAsia" w:hAnsi="Times New Roman" w:cs="Times New Roman"/>
                <w:sz w:val="18"/>
              </w:rPr>
            </w:pPr>
            <m:oMathPara>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m:t>
                    </m:r>
                  </m:sub>
                </m:sSub>
              </m:oMath>
            </m:oMathPara>
          </w:p>
        </w:tc>
        <w:tc>
          <w:tcPr>
            <w:tcW w:w="3150" w:type="dxa"/>
          </w:tcPr>
          <w:p w:rsidR="005D3443" w:rsidRPr="00FB0000" w:rsidRDefault="00C147C5" w:rsidP="0048445C">
            <w:pPr>
              <w:jc w:val="center"/>
              <w:rPr>
                <w:rFonts w:ascii="Times New Roman" w:eastAsiaTheme="minorEastAsia" w:hAnsi="Times New Roman" w:cs="Times New Roman"/>
                <w:sz w:val="18"/>
              </w:rPr>
            </w:pPr>
            <m:oMathPara>
              <m:oMath>
                <m:sSub>
                  <m:sSubPr>
                    <m:ctrlPr>
                      <w:rPr>
                        <w:rFonts w:ascii="Cambria Math" w:eastAsiaTheme="minorEastAsia" w:hAnsi="Cambria Math" w:cs="Times New Roman"/>
                        <w:i/>
                        <w:sz w:val="18"/>
                      </w:rPr>
                    </m:ctrlPr>
                  </m:sSubPr>
                  <m:e>
                    <m:r>
                      <w:rPr>
                        <w:rFonts w:ascii="Cambria Math" w:eastAsiaTheme="minorEastAsia" w:hAnsi="Cambria Math" w:cs="Times New Roman"/>
                        <w:sz w:val="18"/>
                      </w:rPr>
                      <m:t>E</m:t>
                    </m:r>
                  </m:e>
                  <m:sub>
                    <m:r>
                      <w:rPr>
                        <w:rFonts w:ascii="Cambria Math" w:eastAsiaTheme="minorEastAsia" w:hAnsi="Cambria Math" w:cs="Times New Roman"/>
                        <w:sz w:val="18"/>
                      </w:rPr>
                      <m:t>imed</m:t>
                    </m:r>
                  </m:sub>
                </m:sSub>
                <m:r>
                  <w:rPr>
                    <w:rFonts w:ascii="Cambria Math" w:eastAsiaTheme="minorEastAsia" w:hAnsi="Cambria Math" w:cs="Times New Roman"/>
                    <w:sz w:val="18"/>
                  </w:rPr>
                  <m:t>[dBμV/m ]</m:t>
                </m:r>
              </m:oMath>
            </m:oMathPara>
          </w:p>
          <w:p w:rsidR="005D3443" w:rsidRPr="00FB0000" w:rsidRDefault="005D3443" w:rsidP="0048445C">
            <w:pPr>
              <w:jc w:val="center"/>
              <w:rPr>
                <w:rFonts w:ascii="Times New Roman" w:eastAsiaTheme="minorEastAsia" w:hAnsi="Times New Roman" w:cs="Times New Roman"/>
                <w:sz w:val="18"/>
              </w:rPr>
            </w:pPr>
            <w:r w:rsidRPr="00FB0000">
              <w:rPr>
                <w:rFonts w:ascii="Times New Roman" w:eastAsiaTheme="minorEastAsia" w:hAnsi="Times New Roman" w:cs="Times New Roman"/>
                <w:sz w:val="18"/>
              </w:rPr>
              <w:t>Fixed DTT-Rx – co-channel</w:t>
            </w:r>
          </w:p>
        </w:tc>
        <w:tc>
          <w:tcPr>
            <w:tcW w:w="3150" w:type="dxa"/>
          </w:tcPr>
          <w:p w:rsidR="005D3443" w:rsidRPr="00FB0000" w:rsidRDefault="00C147C5" w:rsidP="0048445C">
            <w:pPr>
              <w:jc w:val="center"/>
              <w:rPr>
                <w:rFonts w:ascii="Times New Roman" w:eastAsiaTheme="minorEastAsia" w:hAnsi="Times New Roman" w:cs="Times New Roman"/>
                <w:sz w:val="18"/>
              </w:rPr>
            </w:pPr>
            <m:oMathPara>
              <m:oMath>
                <m:sSub>
                  <m:sSubPr>
                    <m:ctrlPr>
                      <w:rPr>
                        <w:rFonts w:ascii="Cambria Math" w:eastAsiaTheme="minorEastAsia" w:hAnsi="Cambria Math" w:cs="Times New Roman"/>
                        <w:i/>
                        <w:sz w:val="18"/>
                      </w:rPr>
                    </m:ctrlPr>
                  </m:sSubPr>
                  <m:e>
                    <m:r>
                      <w:rPr>
                        <w:rFonts w:ascii="Cambria Math" w:eastAsiaTheme="minorEastAsia" w:hAnsi="Cambria Math" w:cs="Times New Roman"/>
                        <w:sz w:val="18"/>
                      </w:rPr>
                      <m:t>E</m:t>
                    </m:r>
                  </m:e>
                  <m:sub>
                    <m:r>
                      <w:rPr>
                        <w:rFonts w:ascii="Cambria Math" w:eastAsiaTheme="minorEastAsia" w:hAnsi="Cambria Math" w:cs="Times New Roman"/>
                        <w:sz w:val="18"/>
                      </w:rPr>
                      <m:t>imed</m:t>
                    </m:r>
                  </m:sub>
                </m:sSub>
                <m:r>
                  <w:rPr>
                    <w:rFonts w:ascii="Cambria Math" w:eastAsiaTheme="minorEastAsia" w:hAnsi="Cambria Math" w:cs="Times New Roman"/>
                    <w:sz w:val="18"/>
                  </w:rPr>
                  <m:t>[dBμV/m ]</m:t>
                </m:r>
              </m:oMath>
            </m:oMathPara>
          </w:p>
          <w:p w:rsidR="005D3443" w:rsidRPr="00FB0000" w:rsidRDefault="005D3443" w:rsidP="0048445C">
            <w:pPr>
              <w:jc w:val="center"/>
              <w:rPr>
                <w:rFonts w:ascii="Times New Roman" w:eastAsiaTheme="minorEastAsia" w:hAnsi="Times New Roman" w:cs="Times New Roman"/>
                <w:sz w:val="18"/>
              </w:rPr>
            </w:pPr>
            <w:r w:rsidRPr="00FB0000">
              <w:rPr>
                <w:rFonts w:ascii="Times New Roman" w:eastAsiaTheme="minorEastAsia" w:hAnsi="Times New Roman" w:cs="Times New Roman"/>
                <w:sz w:val="18"/>
              </w:rPr>
              <w:t>Portable DTT-Rx – co-channel</w:t>
            </w:r>
          </w:p>
        </w:tc>
      </w:tr>
      <w:tr w:rsidR="00CF4B3A" w:rsidRPr="004F602E" w:rsidTr="00A41CA3">
        <w:tc>
          <w:tcPr>
            <w:tcW w:w="2322" w:type="dxa"/>
            <w:shd w:val="clear" w:color="auto" w:fill="FFFFFF" w:themeFill="background1"/>
          </w:tcPr>
          <w:p w:rsidR="00CF4B3A" w:rsidRPr="00FB0000" w:rsidRDefault="00C147C5" w:rsidP="0048445C">
            <w:pPr>
              <w:jc w:val="center"/>
              <w:rPr>
                <w:rFonts w:ascii="Times New Roman" w:eastAsiaTheme="minorEastAsia" w:hAnsi="Times New Roman" w:cs="Times New Roman"/>
                <w:sz w:val="18"/>
              </w:rPr>
            </w:pPr>
            <m:oMathPara>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m:oMathPara>
          </w:p>
        </w:tc>
        <w:tc>
          <w:tcPr>
            <w:tcW w:w="3150" w:type="dxa"/>
            <w:shd w:val="clear" w:color="auto" w:fill="FFFFFF" w:themeFill="background1"/>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5.4083</w:t>
            </w:r>
          </w:p>
        </w:tc>
        <w:tc>
          <w:tcPr>
            <w:tcW w:w="3150" w:type="dxa"/>
            <w:shd w:val="clear" w:color="auto" w:fill="FFFFFF" w:themeFill="background1"/>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19.5083</w:t>
            </w:r>
          </w:p>
        </w:tc>
      </w:tr>
      <w:tr w:rsidR="00CF4B3A" w:rsidRPr="004F602E" w:rsidTr="00A41CA3">
        <w:tc>
          <w:tcPr>
            <w:tcW w:w="2322" w:type="dxa"/>
            <w:vAlign w:val="bottom"/>
          </w:tcPr>
          <w:p w:rsidR="00CF4B3A" w:rsidRPr="00FB0000" w:rsidRDefault="00C147C5" w:rsidP="0048445C">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w:r w:rsidR="00CF4B3A" w:rsidRPr="00FB0000">
              <w:rPr>
                <w:rFonts w:ascii="Times New Roman" w:eastAsiaTheme="minorEastAsia" w:hAnsi="Times New Roman" w:cs="Times New Roman"/>
                <w:sz w:val="18"/>
              </w:rPr>
              <w:t xml:space="preserve"> + 5 dB</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13.6083</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27.4083</w:t>
            </w:r>
          </w:p>
        </w:tc>
      </w:tr>
      <w:tr w:rsidR="00CF4B3A" w:rsidRPr="004F602E" w:rsidTr="00A41CA3">
        <w:tc>
          <w:tcPr>
            <w:tcW w:w="2322" w:type="dxa"/>
            <w:vAlign w:val="bottom"/>
          </w:tcPr>
          <w:p w:rsidR="00CF4B3A" w:rsidRPr="00FB0000" w:rsidRDefault="00C147C5" w:rsidP="0048445C">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w:r w:rsidR="00CF4B3A" w:rsidRPr="00FB0000">
              <w:rPr>
                <w:rFonts w:ascii="Times New Roman" w:eastAsiaTheme="minorEastAsia" w:hAnsi="Times New Roman" w:cs="Times New Roman"/>
                <w:sz w:val="18"/>
              </w:rPr>
              <w:t xml:space="preserve"> + 10 dB</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22.5083</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36.4083</w:t>
            </w:r>
          </w:p>
        </w:tc>
      </w:tr>
      <w:tr w:rsidR="00CF4B3A" w:rsidRPr="004F602E" w:rsidTr="00A41CA3">
        <w:tc>
          <w:tcPr>
            <w:tcW w:w="2322" w:type="dxa"/>
            <w:vAlign w:val="bottom"/>
          </w:tcPr>
          <w:p w:rsidR="00CF4B3A" w:rsidRPr="00FB0000" w:rsidRDefault="00C147C5" w:rsidP="0048445C">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w:r w:rsidR="00CF4B3A" w:rsidRPr="00FB0000">
              <w:rPr>
                <w:rFonts w:ascii="Times New Roman" w:eastAsiaTheme="minorEastAsia" w:hAnsi="Times New Roman" w:cs="Times New Roman"/>
                <w:sz w:val="18"/>
              </w:rPr>
              <w:t xml:space="preserve"> + 15 dB</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29.2083</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43.3083</w:t>
            </w:r>
          </w:p>
        </w:tc>
      </w:tr>
      <w:tr w:rsidR="00CF4B3A" w:rsidRPr="004F602E" w:rsidTr="00A41CA3">
        <w:tc>
          <w:tcPr>
            <w:tcW w:w="2322" w:type="dxa"/>
            <w:vAlign w:val="bottom"/>
          </w:tcPr>
          <w:p w:rsidR="00CF4B3A" w:rsidRPr="00FB0000" w:rsidRDefault="00C147C5" w:rsidP="0048445C">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w:r w:rsidR="00CF4B3A" w:rsidRPr="00FB0000">
              <w:rPr>
                <w:rFonts w:ascii="Times New Roman" w:eastAsiaTheme="minorEastAsia" w:hAnsi="Times New Roman" w:cs="Times New Roman"/>
                <w:sz w:val="18"/>
              </w:rPr>
              <w:t xml:space="preserve"> + 20 dB</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34.7083</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48.8083</w:t>
            </w:r>
          </w:p>
        </w:tc>
      </w:tr>
      <w:tr w:rsidR="00CF4B3A" w:rsidRPr="004F602E" w:rsidTr="00A41CA3">
        <w:tc>
          <w:tcPr>
            <w:tcW w:w="2322" w:type="dxa"/>
            <w:vAlign w:val="bottom"/>
          </w:tcPr>
          <w:p w:rsidR="00CF4B3A" w:rsidRPr="00FB0000" w:rsidRDefault="00C147C5" w:rsidP="0048445C">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w:r w:rsidR="00CF4B3A" w:rsidRPr="00FB0000">
              <w:rPr>
                <w:rFonts w:ascii="Times New Roman" w:eastAsiaTheme="minorEastAsia" w:hAnsi="Times New Roman" w:cs="Times New Roman"/>
                <w:sz w:val="18"/>
              </w:rPr>
              <w:t xml:space="preserve"> + 25 dB</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39.8083</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54.0083</w:t>
            </w:r>
          </w:p>
        </w:tc>
      </w:tr>
      <w:tr w:rsidR="00CF4B3A" w:rsidRPr="004F602E" w:rsidTr="00A41CA3">
        <w:tc>
          <w:tcPr>
            <w:tcW w:w="2322" w:type="dxa"/>
            <w:vAlign w:val="bottom"/>
          </w:tcPr>
          <w:p w:rsidR="00CF4B3A" w:rsidRPr="00FB0000" w:rsidRDefault="00C147C5" w:rsidP="0048445C">
            <w:pPr>
              <w:jc w:val="center"/>
              <w:rPr>
                <w:rFonts w:ascii="Times New Roman" w:eastAsiaTheme="minorEastAsia" w:hAnsi="Times New Roman" w:cs="Times New Roman"/>
                <w:sz w:val="18"/>
              </w:rPr>
            </w:pPr>
            <m:oMath>
              <m:sSub>
                <m:sSubPr>
                  <m:ctrlPr>
                    <w:rPr>
                      <w:rFonts w:ascii="Cambria Math" w:eastAsiaTheme="minorEastAsia" w:hAnsi="Cambria Math" w:cs="Times New Roman"/>
                      <w:sz w:val="18"/>
                    </w:rPr>
                  </m:ctrlPr>
                </m:sSubPr>
                <m:e>
                  <m:r>
                    <m:rPr>
                      <m:sty m:val="p"/>
                    </m:rPr>
                    <w:rPr>
                      <w:rFonts w:ascii="Cambria Math" w:eastAsiaTheme="minorEastAsia" w:hAnsi="Cambria Math" w:cs="Times New Roman"/>
                      <w:sz w:val="18"/>
                    </w:rPr>
                    <m:t>E</m:t>
                  </m:r>
                </m:e>
                <m:sub>
                  <m:r>
                    <m:rPr>
                      <m:sty m:val="p"/>
                    </m:rPr>
                    <w:rPr>
                      <w:rFonts w:ascii="Cambria Math" w:eastAsiaTheme="minorEastAsia" w:hAnsi="Cambria Math" w:cs="Times New Roman"/>
                      <w:sz w:val="18"/>
                    </w:rPr>
                    <m:t>wmed_ref</m:t>
                  </m:r>
                </m:sub>
              </m:sSub>
            </m:oMath>
            <w:r w:rsidR="00CF4B3A" w:rsidRPr="00FB0000">
              <w:rPr>
                <w:rFonts w:ascii="Times New Roman" w:eastAsiaTheme="minorEastAsia" w:hAnsi="Times New Roman" w:cs="Times New Roman"/>
                <w:sz w:val="18"/>
              </w:rPr>
              <w:t xml:space="preserve"> + 30 dB</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44.9083</w:t>
            </w:r>
          </w:p>
        </w:tc>
        <w:tc>
          <w:tcPr>
            <w:tcW w:w="3150" w:type="dxa"/>
          </w:tcPr>
          <w:p w:rsidR="00CF4B3A" w:rsidRPr="00FB0000" w:rsidRDefault="00CF4B3A" w:rsidP="0048445C">
            <w:pPr>
              <w:jc w:val="center"/>
              <w:rPr>
                <w:rFonts w:ascii="Times New Roman" w:hAnsi="Times New Roman" w:cs="Times New Roman"/>
                <w:sz w:val="18"/>
              </w:rPr>
            </w:pPr>
            <w:r w:rsidRPr="00FB0000">
              <w:rPr>
                <w:rFonts w:ascii="Times New Roman" w:hAnsi="Times New Roman" w:cs="Times New Roman"/>
                <w:sz w:val="18"/>
              </w:rPr>
              <w:t>58.8083</w:t>
            </w:r>
          </w:p>
        </w:tc>
      </w:tr>
    </w:tbl>
    <w:p w:rsidR="005B2209" w:rsidRPr="004F602E" w:rsidRDefault="00443479" w:rsidP="00B55189">
      <w:pPr>
        <w:pStyle w:val="Seo-texto1"/>
        <w:spacing w:before="240"/>
        <w:ind w:right="0"/>
        <w:rPr>
          <w:rFonts w:ascii="Times New Roman" w:hAnsi="Times New Roman" w:cs="Times New Roman"/>
          <w:sz w:val="22"/>
        </w:rPr>
      </w:pPr>
      <w:r w:rsidRPr="004F602E">
        <w:rPr>
          <w:rFonts w:ascii="Times New Roman" w:hAnsi="Times New Roman" w:cs="Times New Roman"/>
          <w:sz w:val="22"/>
        </w:rPr>
        <w:t xml:space="preserve">It is also important to notice that the values of </w:t>
      </w:r>
      <m:oMath>
        <m:sSub>
          <m:sSubPr>
            <m:ctrlPr>
              <w:rPr>
                <w:rFonts w:ascii="Cambria Math" w:hAnsi="Cambria Math" w:cs="Times New Roman"/>
                <w:sz w:val="22"/>
              </w:rPr>
            </m:ctrlPr>
          </m:sSubPr>
          <m:e>
            <m:r>
              <w:rPr>
                <w:rFonts w:ascii="Cambria Math" w:hAnsi="Cambria Math" w:cs="Times New Roman"/>
                <w:sz w:val="22"/>
              </w:rPr>
              <m:t>E</m:t>
            </m:r>
          </m:e>
          <m:sub>
            <m:r>
              <w:rPr>
                <w:rFonts w:ascii="Cambria Math" w:hAnsi="Cambria Math" w:cs="Times New Roman"/>
                <w:sz w:val="22"/>
              </w:rPr>
              <m:t>imed</m:t>
            </m:r>
          </m:sub>
        </m:sSub>
      </m:oMath>
      <w:r w:rsidRPr="004F602E">
        <w:rPr>
          <w:rFonts w:ascii="Times New Roman" w:hAnsi="Times New Roman" w:cs="Times New Roman"/>
          <w:sz w:val="22"/>
        </w:rPr>
        <w:t xml:space="preserve"> presented in </w:t>
      </w:r>
      <w:fldSimple w:instr=" REF _Ref295915292 \h  \* MERGEFORMAT ">
        <w:r w:rsidR="00D849AA" w:rsidRPr="00D849AA">
          <w:rPr>
            <w:rFonts w:ascii="Times New Roman" w:hAnsi="Times New Roman" w:cs="Times New Roman"/>
            <w:sz w:val="22"/>
          </w:rPr>
          <w:t>Figure 7</w:t>
        </w:r>
      </w:fldSimple>
      <w:r w:rsidRPr="004F602E">
        <w:rPr>
          <w:rFonts w:ascii="Times New Roman" w:hAnsi="Times New Roman" w:cs="Times New Roman"/>
          <w:sz w:val="22"/>
        </w:rPr>
        <w:t xml:space="preserve">, in </w:t>
      </w:r>
      <w:fldSimple w:instr=" REF _Ref295916247 \h  \* MERGEFORMAT ">
        <w:r w:rsidR="00D849AA" w:rsidRPr="00D849AA">
          <w:rPr>
            <w:rFonts w:ascii="Times New Roman" w:hAnsi="Times New Roman" w:cs="Times New Roman"/>
            <w:sz w:val="22"/>
          </w:rPr>
          <w:t>Figure 8</w:t>
        </w:r>
      </w:fldSimple>
      <w:r w:rsidRPr="004F602E">
        <w:rPr>
          <w:rFonts w:ascii="Times New Roman" w:hAnsi="Times New Roman" w:cs="Times New Roman"/>
          <w:sz w:val="22"/>
        </w:rPr>
        <w:t xml:space="preserve"> and in </w:t>
      </w:r>
      <w:fldSimple w:instr=" REF _Ref295922566 \h  \* MERGEFORMAT ">
        <w:r w:rsidR="00D849AA" w:rsidRPr="00D849AA">
          <w:rPr>
            <w:rFonts w:ascii="Times New Roman" w:hAnsi="Times New Roman" w:cs="Times New Roman"/>
            <w:sz w:val="22"/>
          </w:rPr>
          <w:t>Table 7</w:t>
        </w:r>
      </w:fldSimple>
      <w:r w:rsidRPr="004F602E">
        <w:rPr>
          <w:rFonts w:ascii="Times New Roman" w:hAnsi="Times New Roman" w:cs="Times New Roman"/>
          <w:sz w:val="22"/>
        </w:rPr>
        <w:t xml:space="preserve"> are related to co-channel operation</w:t>
      </w:r>
      <w:r w:rsidR="00D850DB" w:rsidRPr="004F602E">
        <w:rPr>
          <w:rFonts w:ascii="Times New Roman" w:hAnsi="Times New Roman" w:cs="Times New Roman"/>
          <w:sz w:val="22"/>
        </w:rPr>
        <w:t xml:space="preserve">: </w:t>
      </w:r>
      <w:r w:rsidRPr="004F602E">
        <w:rPr>
          <w:rFonts w:ascii="Times New Roman" w:hAnsi="Times New Roman" w:cs="Times New Roman"/>
          <w:sz w:val="22"/>
        </w:rPr>
        <w:t>they already consider the receiver antenna gain</w:t>
      </w:r>
      <w:r w:rsidR="001D27DF" w:rsidRPr="004F602E">
        <w:rPr>
          <w:rFonts w:ascii="Times New Roman" w:hAnsi="Times New Roman" w:cs="Times New Roman"/>
          <w:sz w:val="22"/>
        </w:rPr>
        <w:t xml:space="preserve"> (for fixed reception)</w:t>
      </w:r>
      <w:r w:rsidRPr="004F602E">
        <w:rPr>
          <w:rFonts w:ascii="Times New Roman" w:hAnsi="Times New Roman" w:cs="Times New Roman"/>
          <w:sz w:val="22"/>
        </w:rPr>
        <w:t xml:space="preserve"> and the co-channel protection ratio</w:t>
      </w:r>
      <m:oMath>
        <m:r>
          <w:rPr>
            <w:rFonts w:ascii="Cambria Math" w:hAnsi="Cambria Math" w:cs="Times New Roman"/>
            <w:sz w:val="22"/>
          </w:rPr>
          <m:t xml:space="preserve"> PR(0)</m:t>
        </m:r>
      </m:oMath>
      <w:r w:rsidRPr="004F602E">
        <w:rPr>
          <w:rFonts w:ascii="Times New Roman" w:hAnsi="Times New Roman" w:cs="Times New Roman"/>
          <w:sz w:val="22"/>
        </w:rPr>
        <w:t xml:space="preserve">, following the analyses described in ECC Report 159, Annex 6. </w:t>
      </w:r>
      <w:r w:rsidR="006B4B38" w:rsidRPr="004F602E">
        <w:rPr>
          <w:rFonts w:ascii="Times New Roman" w:hAnsi="Times New Roman" w:cs="Times New Roman"/>
          <w:sz w:val="22"/>
        </w:rPr>
        <w:t>The analysis in different channels relies on</w:t>
      </w:r>
      <w:r w:rsidR="000071A9">
        <w:rPr>
          <w:rFonts w:ascii="Times New Roman" w:hAnsi="Times New Roman" w:cs="Times New Roman"/>
          <w:sz w:val="22"/>
        </w:rPr>
        <w:t xml:space="preserve"> the values of protection ratio</w:t>
      </w:r>
      <w:r w:rsidR="006B4B38" w:rsidRPr="004F602E">
        <w:rPr>
          <w:rFonts w:ascii="Times New Roman" w:hAnsi="Times New Roman" w:cs="Times New Roman"/>
          <w:sz w:val="22"/>
        </w:rPr>
        <w:t xml:space="preserve"> for different combinations of WSD types and DTT Rx receivers.</w:t>
      </w:r>
      <w:r w:rsidR="00B942A3" w:rsidRPr="004F602E">
        <w:rPr>
          <w:rFonts w:ascii="Times New Roman" w:hAnsi="Times New Roman" w:cs="Times New Roman"/>
          <w:sz w:val="22"/>
        </w:rPr>
        <w:t xml:space="preserve"> </w:t>
      </w:r>
    </w:p>
    <w:p w:rsidR="005B2209" w:rsidRPr="004F602E" w:rsidRDefault="005B2209" w:rsidP="0048445C">
      <w:pPr>
        <w:pStyle w:val="Seo-texto1"/>
        <w:ind w:right="0"/>
        <w:rPr>
          <w:rFonts w:ascii="Times New Roman" w:hAnsi="Times New Roman" w:cs="Times New Roman"/>
          <w:sz w:val="22"/>
        </w:rPr>
      </w:pPr>
      <w:r w:rsidRPr="004F602E">
        <w:rPr>
          <w:rFonts w:ascii="Times New Roman" w:hAnsi="Times New Roman" w:cs="Times New Roman"/>
          <w:sz w:val="22"/>
        </w:rPr>
        <w:t xml:space="preserve">In adjacent channels, where the protection ratio is lower than the co-channel protection ratio, it is expected to observe an increase in the maximum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imed</m:t>
            </m:r>
          </m:sub>
        </m:sSub>
      </m:oMath>
      <w:r w:rsidRPr="004F602E">
        <w:rPr>
          <w:rFonts w:ascii="Times New Roman" w:eastAsiaTheme="minorEastAsia" w:hAnsi="Times New Roman" w:cs="Times New Roman"/>
          <w:sz w:val="22"/>
        </w:rPr>
        <w:t xml:space="preserve"> to cause the same degradation in location </w:t>
      </w:r>
      <w:r w:rsidRPr="004F602E">
        <w:rPr>
          <w:rFonts w:ascii="Times New Roman" w:eastAsiaTheme="minorEastAsia" w:hAnsi="Times New Roman" w:cs="Times New Roman"/>
          <w:sz w:val="22"/>
        </w:rPr>
        <w:lastRenderedPageBreak/>
        <w:t xml:space="preserve">probability. In fact, the value of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imed</m:t>
            </m:r>
          </m:sub>
        </m:sSub>
      </m:oMath>
      <w:r w:rsidRPr="004F602E">
        <w:rPr>
          <w:rFonts w:ascii="Times New Roman" w:eastAsiaTheme="minorEastAsia" w:hAnsi="Times New Roman" w:cs="Times New Roman"/>
          <w:sz w:val="22"/>
        </w:rPr>
        <w:t xml:space="preserve"> is increased by a value of </w:t>
      </w:r>
      <m:oMath>
        <m:r>
          <w:rPr>
            <w:rFonts w:ascii="Cambria Math" w:eastAsiaTheme="minorEastAsia" w:hAnsi="Cambria Math" w:cs="Times New Roman"/>
            <w:sz w:val="22"/>
          </w:rPr>
          <m:t>PR</m:t>
        </m:r>
        <m:d>
          <m:dPr>
            <m:ctrlPr>
              <w:rPr>
                <w:rFonts w:ascii="Cambria Math" w:eastAsiaTheme="minorEastAsia" w:hAnsi="Cambria Math" w:cs="Times New Roman"/>
                <w:i/>
                <w:sz w:val="22"/>
              </w:rPr>
            </m:ctrlPr>
          </m:dPr>
          <m:e>
            <m:r>
              <w:rPr>
                <w:rFonts w:ascii="Cambria Math" w:eastAsiaTheme="minorEastAsia" w:hAnsi="Cambria Math" w:cs="Times New Roman"/>
                <w:sz w:val="22"/>
              </w:rPr>
              <m:t>0</m:t>
            </m:r>
          </m:e>
        </m:d>
        <m:r>
          <w:rPr>
            <w:rFonts w:ascii="Cambria Math" w:eastAsiaTheme="minorEastAsia" w:hAnsi="Cambria Math" w:cs="Times New Roman"/>
            <w:sz w:val="22"/>
          </w:rPr>
          <m:t>-PR(</m:t>
        </m:r>
        <m:r>
          <m:rPr>
            <m:sty m:val="p"/>
          </m:rPr>
          <w:rPr>
            <w:rFonts w:ascii="Cambria Math" w:eastAsiaTheme="minorEastAsia" w:hAnsi="Cambria Math" w:cs="Times New Roman"/>
            <w:sz w:val="22"/>
          </w:rPr>
          <m:t>Δ</m:t>
        </m:r>
        <m:r>
          <w:rPr>
            <w:rFonts w:ascii="Cambria Math" w:eastAsiaTheme="minorEastAsia" w:hAnsi="Cambria Math" w:cs="Times New Roman"/>
            <w:sz w:val="22"/>
          </w:rPr>
          <m:t>f)</m:t>
        </m:r>
      </m:oMath>
      <w:r w:rsidRPr="004F602E">
        <w:rPr>
          <w:rFonts w:ascii="Times New Roman" w:eastAsiaTheme="minorEastAsia" w:hAnsi="Times New Roman" w:cs="Times New Roman"/>
          <w:sz w:val="22"/>
        </w:rPr>
        <w:t xml:space="preserve">, which is </w:t>
      </w:r>
      <w:r w:rsidRPr="004F602E">
        <w:rPr>
          <w:rFonts w:ascii="Times New Roman" w:hAnsi="Times New Roman" w:cs="Times New Roman"/>
          <w:sz w:val="22"/>
        </w:rPr>
        <w:t>the difference between the protection ratio in the selected channel and in co-channel:</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0D6250" w:rsidRPr="004F602E" w:rsidTr="000D6250">
        <w:tc>
          <w:tcPr>
            <w:tcW w:w="7740" w:type="dxa"/>
            <w:vAlign w:val="center"/>
          </w:tcPr>
          <w:p w:rsidR="000D6250" w:rsidRPr="004F602E" w:rsidRDefault="00C147C5" w:rsidP="0048445C">
            <w:pPr>
              <w:ind w:left="720"/>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ime</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adj</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ime</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cochannel</m:t>
                        </m:r>
                      </m:sub>
                    </m:sSub>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PR</m:t>
                    </m:r>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-PR</m:t>
                    </m:r>
                    <m:d>
                      <m:dPr>
                        <m:ctrlPr>
                          <w:rPr>
                            <w:rFonts w:ascii="Cambria Math" w:eastAsiaTheme="minorEastAsia" w:hAnsi="Cambria Math" w:cs="Times New Roman"/>
                            <w:i/>
                          </w:rPr>
                        </m:ctrlPr>
                      </m:dPr>
                      <m:e>
                        <m:r>
                          <m:rPr>
                            <m:sty m:val="p"/>
                          </m:rPr>
                          <w:rPr>
                            <w:rFonts w:ascii="Cambria Math" w:eastAsiaTheme="minorEastAsia" w:hAnsi="Cambria Math" w:cs="Times New Roman"/>
                          </w:rPr>
                          <m:t>Δ</m:t>
                        </m:r>
                        <m:r>
                          <w:rPr>
                            <w:rFonts w:ascii="Cambria Math" w:eastAsiaTheme="minorEastAsia" w:hAnsi="Cambria Math" w:cs="Times New Roman"/>
                          </w:rPr>
                          <m:t>f</m:t>
                        </m:r>
                      </m:e>
                    </m:d>
                  </m:e>
                </m:d>
                <m:r>
                  <w:rPr>
                    <w:rFonts w:ascii="Cambria Math" w:eastAsiaTheme="minorEastAsia" w:hAnsi="Cambria Math" w:cs="Times New Roman"/>
                  </w:rPr>
                  <m:t>.</m:t>
                </m:r>
              </m:oMath>
            </m:oMathPara>
          </w:p>
        </w:tc>
        <w:tc>
          <w:tcPr>
            <w:tcW w:w="810" w:type="dxa"/>
            <w:vAlign w:val="center"/>
          </w:tcPr>
          <w:p w:rsidR="000D6250" w:rsidRPr="004F602E" w:rsidRDefault="000D6250" w:rsidP="0048445C">
            <w:pPr>
              <w:pStyle w:val="Seo"/>
              <w:numPr>
                <w:ilvl w:val="0"/>
                <w:numId w:val="18"/>
              </w:numPr>
              <w:jc w:val="center"/>
              <w:rPr>
                <w:rFonts w:ascii="Times New Roman" w:eastAsiaTheme="minorEastAsia" w:hAnsi="Times New Roman" w:cs="Times New Roman"/>
                <w:sz w:val="22"/>
              </w:rPr>
            </w:pPr>
            <w:bookmarkStart w:id="26" w:name="_Ref296328523"/>
          </w:p>
        </w:tc>
        <w:bookmarkEnd w:id="26"/>
      </w:tr>
    </w:tbl>
    <w:p w:rsidR="00626985" w:rsidRPr="004F602E" w:rsidRDefault="00C147C5" w:rsidP="00854D6E">
      <w:pPr>
        <w:pStyle w:val="Seo-texto1"/>
        <w:spacing w:before="240" w:after="0"/>
        <w:ind w:right="0"/>
        <w:rPr>
          <w:rFonts w:ascii="Times New Roman" w:hAnsi="Times New Roman" w:cs="Times New Roman"/>
          <w:sz w:val="22"/>
        </w:rPr>
      </w:pPr>
      <w:fldSimple w:instr=" REF _Ref296092429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8</w:t>
        </w:r>
      </w:fldSimple>
      <w:r w:rsidR="005B2209" w:rsidRPr="004F602E">
        <w:rPr>
          <w:rFonts w:ascii="Times New Roman" w:hAnsi="Times New Roman" w:cs="Times New Roman"/>
          <w:sz w:val="22"/>
        </w:rPr>
        <w:t xml:space="preserve"> shows values of </w:t>
      </w:r>
      <m:oMath>
        <m:r>
          <w:rPr>
            <w:rFonts w:ascii="Cambria Math" w:eastAsiaTheme="minorEastAsia" w:hAnsi="Cambria Math" w:cs="Times New Roman"/>
            <w:sz w:val="22"/>
          </w:rPr>
          <m:t>PR</m:t>
        </m:r>
        <m:d>
          <m:dPr>
            <m:ctrlPr>
              <w:rPr>
                <w:rFonts w:ascii="Cambria Math" w:eastAsiaTheme="minorEastAsia" w:hAnsi="Cambria Math" w:cs="Times New Roman"/>
                <w:i/>
                <w:sz w:val="22"/>
              </w:rPr>
            </m:ctrlPr>
          </m:dPr>
          <m:e>
            <m:r>
              <w:rPr>
                <w:rFonts w:ascii="Cambria Math" w:eastAsiaTheme="minorEastAsia" w:hAnsi="Cambria Math" w:cs="Times New Roman"/>
                <w:sz w:val="22"/>
              </w:rPr>
              <m:t>0</m:t>
            </m:r>
          </m:e>
        </m:d>
        <m:r>
          <w:rPr>
            <w:rFonts w:ascii="Cambria Math" w:eastAsiaTheme="minorEastAsia" w:hAnsi="Cambria Math" w:cs="Times New Roman"/>
            <w:sz w:val="22"/>
          </w:rPr>
          <m:t>-PR</m:t>
        </m:r>
        <m:d>
          <m:dPr>
            <m:ctrlPr>
              <w:rPr>
                <w:rFonts w:ascii="Cambria Math" w:eastAsiaTheme="minorEastAsia" w:hAnsi="Cambria Math" w:cs="Times New Roman"/>
                <w:i/>
                <w:sz w:val="22"/>
              </w:rPr>
            </m:ctrlPr>
          </m:dPr>
          <m:e>
            <m:r>
              <m:rPr>
                <m:sty m:val="p"/>
              </m:rPr>
              <w:rPr>
                <w:rFonts w:ascii="Cambria Math" w:eastAsiaTheme="minorEastAsia" w:hAnsi="Cambria Math" w:cs="Times New Roman"/>
                <w:sz w:val="22"/>
              </w:rPr>
              <m:t>Δ</m:t>
            </m:r>
            <m:r>
              <w:rPr>
                <w:rFonts w:ascii="Cambria Math" w:eastAsiaTheme="minorEastAsia" w:hAnsi="Cambria Math" w:cs="Times New Roman"/>
                <w:sz w:val="22"/>
              </w:rPr>
              <m:t>f</m:t>
            </m:r>
          </m:e>
        </m:d>
      </m:oMath>
      <w:r w:rsidR="005B2209" w:rsidRPr="004F602E">
        <w:rPr>
          <w:rFonts w:ascii="Times New Roman" w:eastAsiaTheme="minorEastAsia" w:hAnsi="Times New Roman" w:cs="Times New Roman"/>
          <w:sz w:val="22"/>
        </w:rPr>
        <w:t xml:space="preserve"> for different combination</w:t>
      </w:r>
      <w:r w:rsidR="00082B0D" w:rsidRPr="004F602E">
        <w:rPr>
          <w:rFonts w:ascii="Times New Roman" w:eastAsiaTheme="minorEastAsia" w:hAnsi="Times New Roman" w:cs="Times New Roman"/>
          <w:sz w:val="22"/>
        </w:rPr>
        <w:t>s of WSD types and DTT receiver</w:t>
      </w:r>
      <w:r w:rsidR="005B2209" w:rsidRPr="004F602E">
        <w:rPr>
          <w:rFonts w:ascii="Times New Roman" w:eastAsiaTheme="minorEastAsia" w:hAnsi="Times New Roman" w:cs="Times New Roman"/>
          <w:sz w:val="22"/>
        </w:rPr>
        <w:t xml:space="preserve"> types. </w:t>
      </w:r>
    </w:p>
    <w:p w:rsidR="001A051E" w:rsidRPr="00F71D80" w:rsidRDefault="001A051E" w:rsidP="0048445C">
      <w:pPr>
        <w:pStyle w:val="Lgende"/>
        <w:keepNext/>
        <w:ind w:left="720"/>
        <w:jc w:val="center"/>
        <w:rPr>
          <w:rFonts w:ascii="Times New Roman" w:hAnsi="Times New Roman" w:cs="Times New Roman"/>
          <w:color w:val="auto"/>
          <w:szCs w:val="22"/>
        </w:rPr>
      </w:pPr>
      <w:bookmarkStart w:id="27" w:name="_Ref296092429"/>
      <w:r w:rsidRPr="00F71D80">
        <w:rPr>
          <w:rFonts w:ascii="Times New Roman" w:hAnsi="Times New Roman" w:cs="Times New Roman"/>
          <w:color w:val="auto"/>
          <w:szCs w:val="22"/>
        </w:rPr>
        <w:t xml:space="preserve">Table </w:t>
      </w:r>
      <w:r w:rsidR="00C147C5" w:rsidRPr="00F71D80">
        <w:rPr>
          <w:rFonts w:ascii="Times New Roman" w:hAnsi="Times New Roman" w:cs="Times New Roman"/>
          <w:color w:val="auto"/>
          <w:szCs w:val="22"/>
        </w:rPr>
        <w:fldChar w:fldCharType="begin"/>
      </w:r>
      <w:r w:rsidRPr="00F71D80">
        <w:rPr>
          <w:rFonts w:ascii="Times New Roman" w:hAnsi="Times New Roman" w:cs="Times New Roman"/>
          <w:color w:val="auto"/>
          <w:szCs w:val="22"/>
        </w:rPr>
        <w:instrText xml:space="preserve"> SEQ Table \* ARABIC </w:instrText>
      </w:r>
      <w:r w:rsidR="00C147C5" w:rsidRPr="00F71D80">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8</w:t>
      </w:r>
      <w:r w:rsidR="00C147C5" w:rsidRPr="00F71D80">
        <w:rPr>
          <w:rFonts w:ascii="Times New Roman" w:hAnsi="Times New Roman" w:cs="Times New Roman"/>
          <w:color w:val="auto"/>
          <w:szCs w:val="22"/>
        </w:rPr>
        <w:fldChar w:fldCharType="end"/>
      </w:r>
      <w:bookmarkEnd w:id="27"/>
      <w:r w:rsidRPr="00F71D80">
        <w:rPr>
          <w:rFonts w:ascii="Times New Roman" w:hAnsi="Times New Roman" w:cs="Times New Roman"/>
          <w:color w:val="auto"/>
          <w:szCs w:val="22"/>
        </w:rPr>
        <w:t xml:space="preserve"> – </w:t>
      </w:r>
      <w:r w:rsidR="005B2209" w:rsidRPr="00F71D80">
        <w:rPr>
          <w:rFonts w:ascii="Times New Roman" w:hAnsi="Times New Roman" w:cs="Times New Roman"/>
          <w:color w:val="auto"/>
          <w:szCs w:val="22"/>
        </w:rPr>
        <w:t>Difference between co-channel protection ratios and adjacent channels protection ratios.</w:t>
      </w:r>
    </w:p>
    <w:tbl>
      <w:tblPr>
        <w:tblStyle w:val="Grilledutableau"/>
        <w:tblW w:w="8550" w:type="dxa"/>
        <w:tblInd w:w="828" w:type="dxa"/>
        <w:tblLook w:val="04A0"/>
      </w:tblPr>
      <w:tblGrid>
        <w:gridCol w:w="2322"/>
        <w:gridCol w:w="1548"/>
        <w:gridCol w:w="1530"/>
        <w:gridCol w:w="1530"/>
        <w:gridCol w:w="1620"/>
      </w:tblGrid>
      <w:tr w:rsidR="006841E5" w:rsidRPr="004F602E" w:rsidTr="00A41CA3">
        <w:tc>
          <w:tcPr>
            <w:tcW w:w="2322" w:type="dxa"/>
            <w:vMerge w:val="restart"/>
            <w:vAlign w:val="center"/>
          </w:tcPr>
          <w:p w:rsidR="006841E5" w:rsidRPr="003B3F44" w:rsidRDefault="006841E5" w:rsidP="0048445C">
            <w:pPr>
              <w:jc w:val="center"/>
              <w:rPr>
                <w:rFonts w:ascii="Times New Roman" w:eastAsia="Calibri" w:hAnsi="Times New Roman" w:cs="Times New Roman"/>
                <w:sz w:val="18"/>
              </w:rPr>
            </w:pPr>
            <w:r w:rsidRPr="003B3F44">
              <w:rPr>
                <w:rFonts w:ascii="Times New Roman" w:eastAsia="Calibri" w:hAnsi="Times New Roman" w:cs="Times New Roman"/>
                <w:sz w:val="18"/>
              </w:rPr>
              <w:t>Type of WSD</w:t>
            </w:r>
          </w:p>
        </w:tc>
        <w:tc>
          <w:tcPr>
            <w:tcW w:w="6228" w:type="dxa"/>
            <w:gridSpan w:val="4"/>
          </w:tcPr>
          <w:p w:rsidR="006841E5" w:rsidRPr="003B3F44" w:rsidRDefault="00BB2286" w:rsidP="0048445C">
            <w:pPr>
              <w:jc w:val="center"/>
              <w:rPr>
                <w:rFonts w:ascii="Times New Roman" w:eastAsiaTheme="minorEastAsia" w:hAnsi="Times New Roman" w:cs="Times New Roman"/>
                <w:sz w:val="18"/>
              </w:rPr>
            </w:pPr>
            <m:oMath>
              <m:r>
                <w:rPr>
                  <w:rFonts w:ascii="Cambria Math" w:eastAsiaTheme="minorEastAsia" w:hAnsi="Cambria Math" w:cs="Times New Roman"/>
                  <w:sz w:val="18"/>
                </w:rPr>
                <m:t>PR</m:t>
              </m:r>
              <m:d>
                <m:dPr>
                  <m:ctrlPr>
                    <w:rPr>
                      <w:rFonts w:ascii="Cambria Math" w:eastAsiaTheme="minorEastAsia" w:hAnsi="Cambria Math" w:cs="Times New Roman"/>
                      <w:i/>
                      <w:sz w:val="18"/>
                    </w:rPr>
                  </m:ctrlPr>
                </m:dPr>
                <m:e>
                  <m:r>
                    <w:rPr>
                      <w:rFonts w:ascii="Cambria Math" w:eastAsiaTheme="minorEastAsia" w:hAnsi="Cambria Math" w:cs="Times New Roman"/>
                      <w:sz w:val="18"/>
                    </w:rPr>
                    <m:t>0</m:t>
                  </m:r>
                </m:e>
              </m:d>
              <m:r>
                <w:rPr>
                  <w:rFonts w:ascii="Cambria Math" w:eastAsiaTheme="minorEastAsia" w:hAnsi="Cambria Math" w:cs="Times New Roman"/>
                  <w:sz w:val="18"/>
                </w:rPr>
                <m:t>-PR</m:t>
              </m:r>
              <m:d>
                <m:dPr>
                  <m:ctrlPr>
                    <w:rPr>
                      <w:rFonts w:ascii="Cambria Math" w:eastAsiaTheme="minorEastAsia" w:hAnsi="Cambria Math" w:cs="Times New Roman"/>
                      <w:i/>
                      <w:sz w:val="18"/>
                    </w:rPr>
                  </m:ctrlPr>
                </m:dPr>
                <m:e>
                  <m:r>
                    <m:rPr>
                      <m:sty m:val="p"/>
                    </m:rPr>
                    <w:rPr>
                      <w:rFonts w:ascii="Cambria Math" w:eastAsiaTheme="minorEastAsia" w:hAnsi="Cambria Math" w:cs="Times New Roman"/>
                      <w:sz w:val="18"/>
                    </w:rPr>
                    <m:t>Δ</m:t>
                  </m:r>
                  <m:r>
                    <w:rPr>
                      <w:rFonts w:ascii="Cambria Math" w:eastAsiaTheme="minorEastAsia" w:hAnsi="Cambria Math" w:cs="Times New Roman"/>
                      <w:sz w:val="18"/>
                    </w:rPr>
                    <m:t>f</m:t>
                  </m:r>
                </m:e>
              </m:d>
            </m:oMath>
            <w:r w:rsidR="006841E5" w:rsidRPr="00BB2286">
              <w:rPr>
                <w:rFonts w:ascii="Times New Roman" w:eastAsiaTheme="minorEastAsia" w:hAnsi="Times New Roman" w:cs="Times New Roman"/>
                <w:sz w:val="14"/>
              </w:rPr>
              <w:t xml:space="preserve"> </w:t>
            </w:r>
            <w:r>
              <w:rPr>
                <w:rFonts w:ascii="Times New Roman" w:eastAsiaTheme="minorEastAsia" w:hAnsi="Times New Roman" w:cs="Times New Roman"/>
                <w:sz w:val="18"/>
              </w:rPr>
              <w:t>[dB</w:t>
            </w:r>
            <w:r w:rsidR="006841E5" w:rsidRPr="003B3F44">
              <w:rPr>
                <w:rFonts w:ascii="Times New Roman" w:eastAsiaTheme="minorEastAsia" w:hAnsi="Times New Roman" w:cs="Times New Roman"/>
                <w:sz w:val="18"/>
              </w:rPr>
              <w:t>]</w:t>
            </w:r>
          </w:p>
        </w:tc>
      </w:tr>
      <w:tr w:rsidR="006841E5" w:rsidRPr="004F602E" w:rsidTr="001A051E">
        <w:tc>
          <w:tcPr>
            <w:tcW w:w="2322" w:type="dxa"/>
            <w:vMerge/>
            <w:vAlign w:val="center"/>
          </w:tcPr>
          <w:p w:rsidR="006841E5" w:rsidRPr="003B3F44" w:rsidRDefault="006841E5" w:rsidP="0048445C">
            <w:pPr>
              <w:jc w:val="center"/>
              <w:rPr>
                <w:rFonts w:ascii="Times New Roman" w:eastAsiaTheme="minorEastAsia" w:hAnsi="Times New Roman" w:cs="Times New Roman"/>
                <w:sz w:val="18"/>
              </w:rPr>
            </w:pPr>
          </w:p>
        </w:tc>
        <w:tc>
          <w:tcPr>
            <w:tcW w:w="3078" w:type="dxa"/>
            <w:gridSpan w:val="2"/>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DTT-Rx fixed</w:t>
            </w:r>
          </w:p>
        </w:tc>
        <w:tc>
          <w:tcPr>
            <w:tcW w:w="3150" w:type="dxa"/>
            <w:gridSpan w:val="2"/>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DTT-Rx portable</w:t>
            </w:r>
          </w:p>
        </w:tc>
      </w:tr>
      <w:tr w:rsidR="006841E5" w:rsidRPr="004F602E" w:rsidTr="001A051E">
        <w:tc>
          <w:tcPr>
            <w:tcW w:w="2322" w:type="dxa"/>
            <w:vMerge/>
            <w:shd w:val="clear" w:color="auto" w:fill="FFFFFF" w:themeFill="background1"/>
          </w:tcPr>
          <w:p w:rsidR="006841E5" w:rsidRPr="003B3F44" w:rsidRDefault="006841E5" w:rsidP="0048445C">
            <w:pPr>
              <w:jc w:val="center"/>
              <w:rPr>
                <w:rFonts w:ascii="Times New Roman" w:eastAsiaTheme="minorEastAsia" w:hAnsi="Times New Roman" w:cs="Times New Roman"/>
                <w:sz w:val="18"/>
              </w:rPr>
            </w:pPr>
          </w:p>
        </w:tc>
        <w:tc>
          <w:tcPr>
            <w:tcW w:w="1548" w:type="dxa"/>
            <w:shd w:val="clear" w:color="auto" w:fill="FFFFFF" w:themeFill="background1"/>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1</w:t>
            </w:r>
            <w:r w:rsidRPr="003B3F44">
              <w:rPr>
                <w:rFonts w:ascii="Times New Roman" w:eastAsiaTheme="minorEastAsia" w:hAnsi="Times New Roman" w:cs="Times New Roman"/>
                <w:sz w:val="18"/>
                <w:vertAlign w:val="superscript"/>
              </w:rPr>
              <w:t>st</w:t>
            </w:r>
            <w:r w:rsidRPr="003B3F44">
              <w:rPr>
                <w:rFonts w:ascii="Times New Roman" w:eastAsiaTheme="minorEastAsia" w:hAnsi="Times New Roman" w:cs="Times New Roman"/>
                <w:sz w:val="18"/>
              </w:rPr>
              <w:t xml:space="preserve"> adjacent channel</w:t>
            </w:r>
          </w:p>
        </w:tc>
        <w:tc>
          <w:tcPr>
            <w:tcW w:w="1530" w:type="dxa"/>
            <w:shd w:val="clear" w:color="auto" w:fill="FFFFFF" w:themeFill="background1"/>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2</w:t>
            </w:r>
            <w:r w:rsidRPr="003B3F44">
              <w:rPr>
                <w:rFonts w:ascii="Times New Roman" w:eastAsiaTheme="minorEastAsia" w:hAnsi="Times New Roman" w:cs="Times New Roman"/>
                <w:sz w:val="18"/>
                <w:vertAlign w:val="superscript"/>
              </w:rPr>
              <w:t>nd</w:t>
            </w:r>
            <w:r w:rsidRPr="003B3F44">
              <w:rPr>
                <w:rFonts w:ascii="Times New Roman" w:eastAsiaTheme="minorEastAsia" w:hAnsi="Times New Roman" w:cs="Times New Roman"/>
                <w:sz w:val="18"/>
              </w:rPr>
              <w:t xml:space="preserve"> adjacent channel</w:t>
            </w:r>
          </w:p>
        </w:tc>
        <w:tc>
          <w:tcPr>
            <w:tcW w:w="1530" w:type="dxa"/>
            <w:shd w:val="clear" w:color="auto" w:fill="FFFFFF" w:themeFill="background1"/>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1</w:t>
            </w:r>
            <w:r w:rsidRPr="003B3F44">
              <w:rPr>
                <w:rFonts w:ascii="Times New Roman" w:eastAsiaTheme="minorEastAsia" w:hAnsi="Times New Roman" w:cs="Times New Roman"/>
                <w:sz w:val="18"/>
                <w:vertAlign w:val="superscript"/>
              </w:rPr>
              <w:t>st</w:t>
            </w:r>
            <w:r w:rsidRPr="003B3F44">
              <w:rPr>
                <w:rFonts w:ascii="Times New Roman" w:eastAsiaTheme="minorEastAsia" w:hAnsi="Times New Roman" w:cs="Times New Roman"/>
                <w:sz w:val="18"/>
              </w:rPr>
              <w:t xml:space="preserve"> adjacent channel</w:t>
            </w:r>
          </w:p>
        </w:tc>
        <w:tc>
          <w:tcPr>
            <w:tcW w:w="1620" w:type="dxa"/>
            <w:shd w:val="clear" w:color="auto" w:fill="FFFFFF" w:themeFill="background1"/>
            <w:vAlign w:val="bottom"/>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2</w:t>
            </w:r>
            <w:r w:rsidRPr="003B3F44">
              <w:rPr>
                <w:rFonts w:ascii="Times New Roman" w:eastAsiaTheme="minorEastAsia" w:hAnsi="Times New Roman" w:cs="Times New Roman"/>
                <w:sz w:val="18"/>
                <w:vertAlign w:val="superscript"/>
              </w:rPr>
              <w:t>nd</w:t>
            </w:r>
            <w:r w:rsidRPr="003B3F44">
              <w:rPr>
                <w:rFonts w:ascii="Times New Roman" w:eastAsiaTheme="minorEastAsia" w:hAnsi="Times New Roman" w:cs="Times New Roman"/>
                <w:sz w:val="18"/>
              </w:rPr>
              <w:t xml:space="preserve"> adjacent channel</w:t>
            </w:r>
          </w:p>
        </w:tc>
      </w:tr>
      <w:tr w:rsidR="006841E5" w:rsidRPr="004F602E" w:rsidTr="00A41CA3">
        <w:tc>
          <w:tcPr>
            <w:tcW w:w="2322" w:type="dxa"/>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Fixed WSD</w:t>
            </w:r>
          </w:p>
        </w:tc>
        <w:tc>
          <w:tcPr>
            <w:tcW w:w="1548"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54.00</w:t>
            </w:r>
          </w:p>
        </w:tc>
        <w:tc>
          <w:tcPr>
            <w:tcW w:w="1530"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61.00</w:t>
            </w:r>
          </w:p>
        </w:tc>
        <w:tc>
          <w:tcPr>
            <w:tcW w:w="1530"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52.00</w:t>
            </w:r>
          </w:p>
        </w:tc>
        <w:tc>
          <w:tcPr>
            <w:tcW w:w="1620"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55.00</w:t>
            </w:r>
          </w:p>
        </w:tc>
      </w:tr>
      <w:tr w:rsidR="006841E5" w:rsidRPr="004F602E" w:rsidTr="00A41CA3">
        <w:tc>
          <w:tcPr>
            <w:tcW w:w="2322" w:type="dxa"/>
            <w:vAlign w:val="bottom"/>
          </w:tcPr>
          <w:p w:rsidR="006841E5" w:rsidRPr="003B3F44" w:rsidRDefault="006841E5" w:rsidP="0048445C">
            <w:pPr>
              <w:jc w:val="center"/>
              <w:rPr>
                <w:rFonts w:ascii="Times New Roman" w:eastAsiaTheme="minorEastAsia" w:hAnsi="Times New Roman" w:cs="Times New Roman"/>
                <w:sz w:val="18"/>
              </w:rPr>
            </w:pPr>
            <w:r w:rsidRPr="003B3F44">
              <w:rPr>
                <w:rFonts w:ascii="Times New Roman" w:eastAsiaTheme="minorEastAsia" w:hAnsi="Times New Roman" w:cs="Times New Roman"/>
                <w:sz w:val="18"/>
              </w:rPr>
              <w:t>Portable WSD</w:t>
            </w:r>
          </w:p>
        </w:tc>
        <w:tc>
          <w:tcPr>
            <w:tcW w:w="1548"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34.00</w:t>
            </w:r>
          </w:p>
        </w:tc>
        <w:tc>
          <w:tcPr>
            <w:tcW w:w="1530"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60.00</w:t>
            </w:r>
          </w:p>
        </w:tc>
        <w:tc>
          <w:tcPr>
            <w:tcW w:w="1530"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37.00</w:t>
            </w:r>
          </w:p>
        </w:tc>
        <w:tc>
          <w:tcPr>
            <w:tcW w:w="1620" w:type="dxa"/>
            <w:vAlign w:val="center"/>
          </w:tcPr>
          <w:p w:rsidR="006841E5" w:rsidRPr="003B3F44" w:rsidRDefault="006841E5" w:rsidP="0048445C">
            <w:pPr>
              <w:jc w:val="center"/>
              <w:rPr>
                <w:rFonts w:ascii="Times New Roman" w:hAnsi="Times New Roman" w:cs="Times New Roman"/>
                <w:color w:val="000000"/>
                <w:sz w:val="18"/>
              </w:rPr>
            </w:pPr>
            <w:r w:rsidRPr="003B3F44">
              <w:rPr>
                <w:rFonts w:ascii="Times New Roman" w:hAnsi="Times New Roman" w:cs="Times New Roman"/>
                <w:color w:val="000000"/>
                <w:sz w:val="18"/>
              </w:rPr>
              <w:t>50.00</w:t>
            </w:r>
          </w:p>
        </w:tc>
      </w:tr>
    </w:tbl>
    <w:p w:rsidR="00D849AA" w:rsidRPr="00D849AA" w:rsidRDefault="00C147C5" w:rsidP="00D849AA">
      <w:pPr>
        <w:pStyle w:val="Seo-texto1"/>
        <w:spacing w:after="0"/>
        <w:ind w:left="0" w:right="0"/>
        <w:rPr>
          <w:rFonts w:ascii="Times New Roman" w:hAnsi="Times New Roman" w:cs="Times New Roman"/>
          <w:sz w:val="22"/>
        </w:rPr>
      </w:pPr>
      <w:r w:rsidRPr="004F602E">
        <w:rPr>
          <w:rFonts w:ascii="Times New Roman" w:hAnsi="Times New Roman" w:cs="Times New Roman"/>
          <w:sz w:val="22"/>
        </w:rPr>
        <w:fldChar w:fldCharType="begin"/>
      </w:r>
      <w:r w:rsidR="00394A01" w:rsidRPr="004F602E">
        <w:rPr>
          <w:rFonts w:ascii="Times New Roman" w:hAnsi="Times New Roman" w:cs="Times New Roman"/>
          <w:sz w:val="22"/>
        </w:rPr>
        <w:instrText xml:space="preserve"> REF _Ref296001968 \h </w:instrText>
      </w:r>
      <w:r w:rsidR="004F602E" w:rsidRPr="004F602E">
        <w:rPr>
          <w:rFonts w:ascii="Times New Roman" w:hAnsi="Times New Roman" w:cs="Times New Roman"/>
          <w:sz w:val="22"/>
        </w:rPr>
        <w:instrText xml:space="preserve"> \* MERGEFORMAT </w:instrText>
      </w:r>
      <w:r w:rsidRPr="004F602E">
        <w:rPr>
          <w:rFonts w:ascii="Times New Roman" w:hAnsi="Times New Roman" w:cs="Times New Roman"/>
          <w:sz w:val="22"/>
        </w:rPr>
      </w:r>
      <w:r w:rsidRPr="004F602E">
        <w:rPr>
          <w:rFonts w:ascii="Times New Roman" w:hAnsi="Times New Roman" w:cs="Times New Roman"/>
          <w:sz w:val="22"/>
        </w:rPr>
        <w:fldChar w:fldCharType="separate"/>
      </w:r>
    </w:p>
    <w:p w:rsidR="00BB2286" w:rsidRDefault="00D849AA" w:rsidP="00854D6E">
      <w:pPr>
        <w:pStyle w:val="Seo-texto1"/>
        <w:ind w:right="0"/>
        <w:rPr>
          <w:rFonts w:ascii="Times New Roman" w:eastAsiaTheme="minorEastAsia" w:hAnsi="Times New Roman" w:cs="Times New Roman"/>
          <w:sz w:val="22"/>
        </w:rPr>
      </w:pPr>
      <w:r w:rsidRPr="00D849AA">
        <w:rPr>
          <w:rFonts w:ascii="Times New Roman" w:hAnsi="Times New Roman" w:cs="Times New Roman"/>
          <w:sz w:val="22"/>
        </w:rPr>
        <w:t>Figure 9</w:t>
      </w:r>
      <w:r w:rsidR="00C147C5" w:rsidRPr="004F602E">
        <w:rPr>
          <w:rFonts w:ascii="Times New Roman" w:hAnsi="Times New Roman" w:cs="Times New Roman"/>
          <w:sz w:val="22"/>
        </w:rPr>
        <w:fldChar w:fldCharType="end"/>
      </w:r>
      <w:r w:rsidR="00394A01" w:rsidRPr="004F602E">
        <w:rPr>
          <w:rFonts w:ascii="Times New Roman" w:hAnsi="Times New Roman" w:cs="Times New Roman"/>
          <w:sz w:val="22"/>
        </w:rPr>
        <w:t xml:space="preserve"> and </w:t>
      </w:r>
      <w:fldSimple w:instr=" REF _Ref296001970 \h  \* MERGEFORMAT ">
        <w:r w:rsidRPr="00D849AA">
          <w:rPr>
            <w:rFonts w:ascii="Times New Roman" w:hAnsi="Times New Roman" w:cs="Times New Roman"/>
            <w:sz w:val="22"/>
          </w:rPr>
          <w:t xml:space="preserve">Figure </w:t>
        </w:r>
        <w:r w:rsidRPr="00D849AA">
          <w:rPr>
            <w:rFonts w:ascii="Times New Roman" w:hAnsi="Times New Roman" w:cs="Times New Roman"/>
            <w:noProof/>
            <w:sz w:val="22"/>
          </w:rPr>
          <w:t>10</w:t>
        </w:r>
      </w:fldSimple>
      <w:r w:rsidR="00394A01" w:rsidRPr="004F602E">
        <w:rPr>
          <w:rFonts w:ascii="Times New Roman" w:hAnsi="Times New Roman" w:cs="Times New Roman"/>
          <w:sz w:val="22"/>
        </w:rPr>
        <w:t xml:space="preserve"> show the maximum </w:t>
      </w:r>
      <m:oMath>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imed</m:t>
            </m:r>
          </m:sub>
        </m:sSub>
      </m:oMath>
      <w:r w:rsidR="00394A01" w:rsidRPr="004F602E">
        <w:rPr>
          <w:rFonts w:ascii="Times New Roman" w:eastAsiaTheme="minorEastAsia" w:hAnsi="Times New Roman" w:cs="Times New Roman"/>
          <w:sz w:val="22"/>
        </w:rPr>
        <w:t xml:space="preserve"> to cause a degradation of 0.1% in location probability, in different channels, following </w:t>
      </w:r>
      <w:r w:rsidR="00494C77" w:rsidRPr="004F602E">
        <w:rPr>
          <w:rFonts w:ascii="Times New Roman" w:eastAsiaTheme="minorEastAsia" w:hAnsi="Times New Roman" w:cs="Times New Roman"/>
          <w:sz w:val="22"/>
        </w:rPr>
        <w:t xml:space="preserve">Equation (3) and the values presented in </w:t>
      </w:r>
      <w:fldSimple w:instr=" REF _Ref296092429 \h  \* MERGEFORMAT ">
        <w:r w:rsidRPr="00D849AA">
          <w:rPr>
            <w:rFonts w:ascii="Times New Roman" w:hAnsi="Times New Roman" w:cs="Times New Roman"/>
            <w:sz w:val="22"/>
          </w:rPr>
          <w:t xml:space="preserve">Table </w:t>
        </w:r>
        <w:r w:rsidRPr="00D849AA">
          <w:rPr>
            <w:rFonts w:ascii="Times New Roman" w:hAnsi="Times New Roman" w:cs="Times New Roman"/>
            <w:noProof/>
            <w:sz w:val="22"/>
          </w:rPr>
          <w:t>8</w:t>
        </w:r>
      </w:fldSimple>
      <w:r w:rsidR="00494C77" w:rsidRPr="004F602E">
        <w:rPr>
          <w:rFonts w:ascii="Times New Roman" w:eastAsiaTheme="minorEastAsia" w:hAnsi="Times New Roman" w:cs="Times New Roman"/>
          <w:sz w:val="22"/>
        </w:rPr>
        <w:t>. It was considered that the co-channel protection ratio for each type of DTT receiver had the same value, independent of the type of WSD (21 dB for fixed DTT and 19 dB for portable DTT)</w:t>
      </w:r>
      <w:r w:rsidR="0028630A" w:rsidRPr="004F602E">
        <w:rPr>
          <w:rFonts w:ascii="Times New Roman" w:eastAsiaTheme="minorEastAsia" w:hAnsi="Times New Roman" w:cs="Times New Roman"/>
          <w:sz w:val="22"/>
        </w:rPr>
        <w:t xml:space="preserve">, so the values of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imed</m:t>
            </m:r>
          </m:sub>
        </m:sSub>
      </m:oMath>
      <w:r w:rsidR="0028630A" w:rsidRPr="004F602E">
        <w:rPr>
          <w:rFonts w:ascii="Times New Roman" w:eastAsiaTheme="minorEastAsia" w:hAnsi="Times New Roman" w:cs="Times New Roman"/>
          <w:sz w:val="22"/>
        </w:rPr>
        <w:t xml:space="preserve"> in the co-channel were the same</w:t>
      </w:r>
      <w:r w:rsidR="00494C77" w:rsidRPr="004F602E">
        <w:rPr>
          <w:rFonts w:ascii="Times New Roman" w:eastAsiaTheme="minorEastAsia" w:hAnsi="Times New Roman" w:cs="Times New Roman"/>
          <w:sz w:val="22"/>
        </w:rPr>
        <w:t xml:space="preserve">. </w:t>
      </w:r>
    </w:p>
    <w:p w:rsidR="00881D97" w:rsidRDefault="00494C77" w:rsidP="000071A9">
      <w:pPr>
        <w:pStyle w:val="Seo-texto1"/>
        <w:spacing w:after="0"/>
        <w:ind w:right="0"/>
        <w:rPr>
          <w:rFonts w:ascii="Times New Roman" w:eastAsiaTheme="minorEastAsia" w:hAnsi="Times New Roman" w:cs="Times New Roman"/>
          <w:sz w:val="22"/>
        </w:rPr>
      </w:pPr>
      <w:r w:rsidRPr="004F602E">
        <w:rPr>
          <w:rFonts w:ascii="Times New Roman" w:eastAsiaTheme="minorEastAsia" w:hAnsi="Times New Roman" w:cs="Times New Roman"/>
          <w:sz w:val="22"/>
        </w:rPr>
        <w:t>In the first and in the second adjacent channels, the difference</w:t>
      </w:r>
      <w:r w:rsidR="0004458E" w:rsidRPr="004F602E">
        <w:rPr>
          <w:rFonts w:ascii="Times New Roman" w:eastAsiaTheme="minorEastAsia" w:hAnsi="Times New Roman" w:cs="Times New Roman"/>
          <w:sz w:val="22"/>
        </w:rPr>
        <w:t>s</w:t>
      </w:r>
      <w:r w:rsidRPr="004F602E">
        <w:rPr>
          <w:rFonts w:ascii="Times New Roman" w:eastAsiaTheme="minorEastAsia" w:hAnsi="Times New Roman" w:cs="Times New Roman"/>
          <w:sz w:val="22"/>
        </w:rPr>
        <w:t xml:space="preserve"> of protection ratio </w:t>
      </w:r>
      <w:r w:rsidR="0004458E" w:rsidRPr="004F602E">
        <w:rPr>
          <w:rFonts w:ascii="Times New Roman" w:eastAsiaTheme="minorEastAsia" w:hAnsi="Times New Roman" w:cs="Times New Roman"/>
          <w:sz w:val="22"/>
        </w:rPr>
        <w:t>are</w:t>
      </w:r>
      <w:r w:rsidRPr="004F602E">
        <w:rPr>
          <w:rFonts w:ascii="Times New Roman" w:eastAsiaTheme="minorEastAsia" w:hAnsi="Times New Roman" w:cs="Times New Roman"/>
          <w:sz w:val="22"/>
        </w:rPr>
        <w:t xml:space="preserve"> those presented in </w:t>
      </w:r>
      <w:fldSimple w:instr=" REF _Ref296092429 \h  \* MERGEFORMAT ">
        <w:r w:rsidR="00D849AA" w:rsidRPr="00D849AA">
          <w:rPr>
            <w:rFonts w:ascii="Times New Roman" w:eastAsiaTheme="minorEastAsia" w:hAnsi="Times New Roman" w:cs="Times New Roman"/>
            <w:sz w:val="22"/>
          </w:rPr>
          <w:t>Table 8</w:t>
        </w:r>
      </w:fldSimple>
      <w:r w:rsidR="00D76F07">
        <w:rPr>
          <w:rFonts w:ascii="Times New Roman" w:eastAsiaTheme="minorEastAsia" w:hAnsi="Times New Roman" w:cs="Times New Roman"/>
          <w:sz w:val="22"/>
        </w:rPr>
        <w:t xml:space="preserve"> – difference of the co-channel protection ratio and adjacent channel protection ratios from </w:t>
      </w:r>
      <w:fldSimple w:instr=" REF _Ref296676330 \h  \* MERGEFORMAT ">
        <w:r w:rsidR="00D849AA" w:rsidRPr="00D849AA">
          <w:rPr>
            <w:rFonts w:ascii="Times New Roman" w:eastAsiaTheme="minorEastAsia" w:hAnsi="Times New Roman" w:cs="Times New Roman"/>
            <w:sz w:val="22"/>
          </w:rPr>
          <w:t>Table 1</w:t>
        </w:r>
      </w:fldSimple>
      <w:r w:rsidR="00D76F07">
        <w:rPr>
          <w:rFonts w:ascii="Times New Roman" w:eastAsiaTheme="minorEastAsia" w:hAnsi="Times New Roman" w:cs="Times New Roman"/>
          <w:sz w:val="22"/>
        </w:rPr>
        <w:t xml:space="preserve"> and </w:t>
      </w:r>
      <w:fldSimple w:instr=" REF _Ref296084505 \h  \* MERGEFORMAT ">
        <w:r w:rsidR="00D849AA" w:rsidRPr="00D849AA">
          <w:rPr>
            <w:rFonts w:ascii="Times New Roman" w:eastAsiaTheme="minorEastAsia" w:hAnsi="Times New Roman" w:cs="Times New Roman"/>
            <w:sz w:val="22"/>
          </w:rPr>
          <w:t xml:space="preserve">Table </w:t>
        </w:r>
        <w:r w:rsidR="00D849AA" w:rsidRPr="000071A9">
          <w:rPr>
            <w:rFonts w:ascii="Times New Roman" w:eastAsiaTheme="minorEastAsia" w:hAnsi="Times New Roman" w:cs="Times New Roman"/>
            <w:sz w:val="22"/>
          </w:rPr>
          <w:t>2</w:t>
        </w:r>
      </w:fldSimple>
      <w:r w:rsidRPr="004F602E">
        <w:rPr>
          <w:rFonts w:ascii="Times New Roman" w:eastAsiaTheme="minorEastAsia" w:hAnsi="Times New Roman" w:cs="Times New Roman"/>
          <w:sz w:val="22"/>
        </w:rPr>
        <w:t xml:space="preserve">. As portable WSDs have a greater difference </w:t>
      </w:r>
      <w:r w:rsidR="00904B88">
        <w:rPr>
          <w:rFonts w:ascii="Times New Roman" w:eastAsiaTheme="minorEastAsia" w:hAnsi="Times New Roman" w:cs="Times New Roman"/>
          <w:sz w:val="22"/>
        </w:rPr>
        <w:t>in the</w:t>
      </w:r>
      <w:r w:rsidRPr="004F602E">
        <w:rPr>
          <w:rFonts w:ascii="Times New Roman" w:eastAsiaTheme="minorEastAsia" w:hAnsi="Times New Roman" w:cs="Times New Roman"/>
          <w:sz w:val="22"/>
        </w:rPr>
        <w:t xml:space="preserve"> values of protection ratio between the 1</w:t>
      </w:r>
      <w:r w:rsidRPr="004F602E">
        <w:rPr>
          <w:rFonts w:ascii="Times New Roman" w:eastAsiaTheme="minorEastAsia" w:hAnsi="Times New Roman" w:cs="Times New Roman"/>
          <w:sz w:val="22"/>
          <w:vertAlign w:val="superscript"/>
        </w:rPr>
        <w:t>st</w:t>
      </w:r>
      <w:r w:rsidRPr="004F602E">
        <w:rPr>
          <w:rFonts w:ascii="Times New Roman" w:eastAsiaTheme="minorEastAsia" w:hAnsi="Times New Roman" w:cs="Times New Roman"/>
          <w:sz w:val="22"/>
        </w:rPr>
        <w:t xml:space="preserve"> and the 2</w:t>
      </w:r>
      <w:r w:rsidRPr="004F602E">
        <w:rPr>
          <w:rFonts w:ascii="Times New Roman" w:eastAsiaTheme="minorEastAsia" w:hAnsi="Times New Roman" w:cs="Times New Roman"/>
          <w:sz w:val="22"/>
          <w:vertAlign w:val="superscript"/>
        </w:rPr>
        <w:t>nd</w:t>
      </w:r>
      <w:r w:rsidRPr="004F602E">
        <w:rPr>
          <w:rFonts w:ascii="Times New Roman" w:eastAsiaTheme="minorEastAsia" w:hAnsi="Times New Roman" w:cs="Times New Roman"/>
          <w:sz w:val="22"/>
        </w:rPr>
        <w:t xml:space="preserve"> adjacent channels, the values of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imed</m:t>
            </m:r>
          </m:sub>
        </m:sSub>
      </m:oMath>
      <w:r w:rsidRPr="004F602E">
        <w:rPr>
          <w:rFonts w:ascii="Times New Roman" w:eastAsiaTheme="minorEastAsia" w:hAnsi="Times New Roman" w:cs="Times New Roman"/>
          <w:sz w:val="22"/>
        </w:rPr>
        <w:t xml:space="preserve"> also present this difference.</w:t>
      </w:r>
    </w:p>
    <w:p w:rsidR="004F602E" w:rsidRDefault="006841E5" w:rsidP="00881D97">
      <w:pPr>
        <w:pStyle w:val="Seo-texto1"/>
        <w:spacing w:after="0"/>
        <w:ind w:right="0"/>
        <w:jc w:val="center"/>
        <w:rPr>
          <w:rFonts w:ascii="Times New Roman" w:eastAsiaTheme="minorEastAsia" w:hAnsi="Times New Roman" w:cs="Times New Roman"/>
          <w:sz w:val="22"/>
        </w:rPr>
      </w:pPr>
      <w:r w:rsidRPr="004F602E">
        <w:rPr>
          <w:rFonts w:ascii="Times New Roman" w:hAnsi="Times New Roman" w:cs="Times New Roman"/>
          <w:noProof/>
          <w:sz w:val="22"/>
        </w:rPr>
        <w:drawing>
          <wp:inline distT="0" distB="0" distL="0" distR="0">
            <wp:extent cx="4517322"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edDTT_portableFixedWSD.png"/>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527" b="1"/>
                    <a:stretch/>
                  </pic:blipFill>
                  <pic:spPr bwMode="auto">
                    <a:xfrm>
                      <a:off x="0" y="0"/>
                      <a:ext cx="4517322" cy="30175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28" w:name="_Ref296001968"/>
    </w:p>
    <w:p w:rsidR="008548BA" w:rsidRPr="00F71D80" w:rsidRDefault="00F71D80" w:rsidP="004F602E">
      <w:pPr>
        <w:pStyle w:val="Seo-texto1"/>
        <w:spacing w:after="0"/>
        <w:ind w:right="0"/>
        <w:jc w:val="center"/>
        <w:rPr>
          <w:rFonts w:ascii="Times New Roman" w:hAnsi="Times New Roman" w:cs="Times New Roman"/>
          <w:b/>
          <w:sz w:val="18"/>
        </w:rPr>
      </w:pPr>
      <w:r>
        <w:rPr>
          <w:rFonts w:ascii="Times New Roman" w:hAnsi="Times New Roman" w:cs="Times New Roman"/>
          <w:b/>
          <w:sz w:val="18"/>
        </w:rPr>
        <w:t>F</w:t>
      </w:r>
      <w:r w:rsidR="001A3C91" w:rsidRPr="00F71D80">
        <w:rPr>
          <w:rFonts w:ascii="Times New Roman" w:hAnsi="Times New Roman" w:cs="Times New Roman"/>
          <w:b/>
          <w:sz w:val="18"/>
        </w:rPr>
        <w:t xml:space="preserve">igure </w:t>
      </w:r>
      <w:r w:rsidR="00C147C5" w:rsidRPr="00F71D80">
        <w:rPr>
          <w:rFonts w:ascii="Times New Roman" w:hAnsi="Times New Roman" w:cs="Times New Roman"/>
          <w:b/>
          <w:sz w:val="18"/>
        </w:rPr>
        <w:fldChar w:fldCharType="begin"/>
      </w:r>
      <w:r w:rsidR="001A3C91" w:rsidRPr="00F71D80">
        <w:rPr>
          <w:rFonts w:ascii="Times New Roman" w:hAnsi="Times New Roman" w:cs="Times New Roman"/>
          <w:b/>
          <w:sz w:val="18"/>
        </w:rPr>
        <w:instrText xml:space="preserve"> SEQ Figure \* ARABIC </w:instrText>
      </w:r>
      <w:r w:rsidR="00C147C5" w:rsidRPr="00F71D80">
        <w:rPr>
          <w:rFonts w:ascii="Times New Roman" w:hAnsi="Times New Roman" w:cs="Times New Roman"/>
          <w:b/>
          <w:sz w:val="18"/>
        </w:rPr>
        <w:fldChar w:fldCharType="separate"/>
      </w:r>
      <w:r w:rsidR="00D849AA">
        <w:rPr>
          <w:rFonts w:ascii="Times New Roman" w:hAnsi="Times New Roman" w:cs="Times New Roman"/>
          <w:b/>
          <w:noProof/>
          <w:sz w:val="18"/>
        </w:rPr>
        <w:t>9</w:t>
      </w:r>
      <w:r w:rsidR="00C147C5" w:rsidRPr="00F71D80">
        <w:rPr>
          <w:rFonts w:ascii="Times New Roman" w:hAnsi="Times New Roman" w:cs="Times New Roman"/>
          <w:b/>
          <w:sz w:val="18"/>
        </w:rPr>
        <w:fldChar w:fldCharType="end"/>
      </w:r>
      <w:bookmarkEnd w:id="28"/>
      <w:r w:rsidR="001A3C91" w:rsidRPr="00F71D80">
        <w:rPr>
          <w:rFonts w:ascii="Times New Roman" w:hAnsi="Times New Roman" w:cs="Times New Roman"/>
          <w:b/>
          <w:sz w:val="18"/>
        </w:rPr>
        <w:t xml:space="preserve"> - </w:t>
      </w:r>
      <m:oMath>
        <m:sSub>
          <m:sSubPr>
            <m:ctrlPr>
              <w:rPr>
                <w:rFonts w:ascii="Cambria Math" w:hAnsi="Cambria Math" w:cs="Times New Roman"/>
                <w:b/>
                <w:sz w:val="18"/>
              </w:rPr>
            </m:ctrlPr>
          </m:sSubPr>
          <m:e>
            <m:r>
              <m:rPr>
                <m:sty m:val="b"/>
              </m:rPr>
              <w:rPr>
                <w:rFonts w:ascii="Cambria Math" w:hAnsi="Cambria Math" w:cs="Times New Roman"/>
                <w:sz w:val="18"/>
              </w:rPr>
              <m:t>E</m:t>
            </m:r>
          </m:e>
          <m:sub>
            <m:r>
              <m:rPr>
                <m:sty m:val="b"/>
              </m:rPr>
              <w:rPr>
                <w:rFonts w:ascii="Cambria Math" w:hAnsi="Cambria Math" w:cs="Times New Roman"/>
                <w:sz w:val="18"/>
              </w:rPr>
              <m:t>imed</m:t>
            </m:r>
          </m:sub>
        </m:sSub>
      </m:oMath>
      <w:r w:rsidR="001A3C91" w:rsidRPr="00F71D80">
        <w:rPr>
          <w:rFonts w:ascii="Times New Roman" w:hAnsi="Times New Roman" w:cs="Times New Roman"/>
          <w:b/>
          <w:sz w:val="18"/>
        </w:rPr>
        <w:t xml:space="preserve"> as a function of </w:t>
      </w:r>
      <m:oMath>
        <m:sSub>
          <m:sSubPr>
            <m:ctrlPr>
              <w:rPr>
                <w:rFonts w:ascii="Cambria Math" w:hAnsi="Cambria Math" w:cs="Times New Roman"/>
                <w:b/>
                <w:sz w:val="18"/>
              </w:rPr>
            </m:ctrlPr>
          </m:sSubPr>
          <m:e>
            <m:r>
              <m:rPr>
                <m:sty m:val="b"/>
              </m:rPr>
              <w:rPr>
                <w:rFonts w:ascii="Cambria Math" w:hAnsi="Cambria Math" w:cs="Times New Roman"/>
                <w:sz w:val="18"/>
              </w:rPr>
              <m:t>E</m:t>
            </m:r>
          </m:e>
          <m:sub>
            <m:r>
              <m:rPr>
                <m:sty m:val="b"/>
              </m:rPr>
              <w:rPr>
                <w:rFonts w:ascii="Cambria Math" w:hAnsi="Cambria Math" w:cs="Times New Roman"/>
                <w:sz w:val="18"/>
              </w:rPr>
              <m:t>wmed</m:t>
            </m:r>
          </m:sub>
        </m:sSub>
      </m:oMath>
      <w:r w:rsidR="001A3C91" w:rsidRPr="00F71D80">
        <w:rPr>
          <w:rFonts w:ascii="Times New Roman" w:hAnsi="Times New Roman" w:cs="Times New Roman"/>
          <w:b/>
          <w:sz w:val="18"/>
        </w:rPr>
        <w:t xml:space="preserve"> in different channels for </w:t>
      </w:r>
      <w:r w:rsidR="001A3C91" w:rsidRPr="00F71D80">
        <w:rPr>
          <w:rFonts w:ascii="Times New Roman" w:hAnsi="Times New Roman" w:cs="Times New Roman"/>
          <w:b/>
          <w:sz w:val="18"/>
          <w:u w:val="single"/>
        </w:rPr>
        <w:t>fixed DTT reception</w:t>
      </w:r>
      <w:r w:rsidR="001A3C91" w:rsidRPr="00F71D80">
        <w:rPr>
          <w:rFonts w:ascii="Times New Roman" w:hAnsi="Times New Roman" w:cs="Times New Roman"/>
          <w:b/>
          <w:sz w:val="18"/>
        </w:rPr>
        <w:t xml:space="preserve"> and ΔLP=0.1%.</w:t>
      </w:r>
    </w:p>
    <w:p w:rsidR="001A3C91" w:rsidRPr="004F602E" w:rsidRDefault="006841E5" w:rsidP="00942FAA">
      <w:pPr>
        <w:pStyle w:val="Seo-texto1"/>
        <w:ind w:right="0"/>
        <w:jc w:val="center"/>
        <w:rPr>
          <w:rFonts w:ascii="Times New Roman" w:hAnsi="Times New Roman" w:cs="Times New Roman"/>
          <w:sz w:val="22"/>
        </w:rPr>
      </w:pPr>
      <w:r w:rsidRPr="004F602E">
        <w:rPr>
          <w:rFonts w:ascii="Times New Roman" w:hAnsi="Times New Roman" w:cs="Times New Roman"/>
          <w:noProof/>
          <w:sz w:val="22"/>
        </w:rPr>
        <w:lastRenderedPageBreak/>
        <w:drawing>
          <wp:inline distT="0" distB="0" distL="0" distR="0">
            <wp:extent cx="4572000" cy="286738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bleDTT_fixed_portable.pn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368"/>
                    <a:stretch/>
                  </pic:blipFill>
                  <pic:spPr bwMode="auto">
                    <a:xfrm>
                      <a:off x="0" y="0"/>
                      <a:ext cx="4572000" cy="28673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548BA" w:rsidRDefault="001A3C91" w:rsidP="00942FAA">
      <w:pPr>
        <w:pStyle w:val="Seo-texto1"/>
        <w:spacing w:after="0"/>
        <w:ind w:right="0"/>
        <w:jc w:val="center"/>
        <w:rPr>
          <w:rFonts w:ascii="Times New Roman" w:hAnsi="Times New Roman" w:cs="Times New Roman"/>
          <w:b/>
          <w:sz w:val="18"/>
        </w:rPr>
      </w:pPr>
      <w:bookmarkStart w:id="29" w:name="_Ref296001970"/>
      <w:r w:rsidRPr="00942FAA">
        <w:rPr>
          <w:rFonts w:ascii="Times New Roman" w:hAnsi="Times New Roman" w:cs="Times New Roman"/>
          <w:b/>
          <w:sz w:val="18"/>
        </w:rPr>
        <w:t xml:space="preserve">Figure </w:t>
      </w:r>
      <w:r w:rsidR="00C147C5" w:rsidRPr="00942FAA">
        <w:rPr>
          <w:rFonts w:ascii="Times New Roman" w:hAnsi="Times New Roman" w:cs="Times New Roman"/>
          <w:b/>
          <w:sz w:val="18"/>
        </w:rPr>
        <w:fldChar w:fldCharType="begin"/>
      </w:r>
      <w:r w:rsidRPr="00942FAA">
        <w:rPr>
          <w:rFonts w:ascii="Times New Roman" w:hAnsi="Times New Roman" w:cs="Times New Roman"/>
          <w:b/>
          <w:sz w:val="18"/>
        </w:rPr>
        <w:instrText xml:space="preserve"> SEQ Figure \* ARABIC </w:instrText>
      </w:r>
      <w:r w:rsidR="00C147C5" w:rsidRPr="00942FAA">
        <w:rPr>
          <w:rFonts w:ascii="Times New Roman" w:hAnsi="Times New Roman" w:cs="Times New Roman"/>
          <w:b/>
          <w:sz w:val="18"/>
        </w:rPr>
        <w:fldChar w:fldCharType="separate"/>
      </w:r>
      <w:r w:rsidR="00D849AA">
        <w:rPr>
          <w:rFonts w:ascii="Times New Roman" w:hAnsi="Times New Roman" w:cs="Times New Roman"/>
          <w:b/>
          <w:noProof/>
          <w:sz w:val="18"/>
        </w:rPr>
        <w:t>10</w:t>
      </w:r>
      <w:r w:rsidR="00C147C5" w:rsidRPr="00942FAA">
        <w:rPr>
          <w:rFonts w:ascii="Times New Roman" w:hAnsi="Times New Roman" w:cs="Times New Roman"/>
          <w:b/>
          <w:sz w:val="18"/>
        </w:rPr>
        <w:fldChar w:fldCharType="end"/>
      </w:r>
      <w:bookmarkEnd w:id="29"/>
      <w:r w:rsidRPr="00942FAA">
        <w:rPr>
          <w:rFonts w:ascii="Times New Roman" w:hAnsi="Times New Roman" w:cs="Times New Roman"/>
          <w:b/>
          <w:sz w:val="18"/>
        </w:rPr>
        <w:t xml:space="preserve"> -  </w:t>
      </w:r>
      <m:oMath>
        <m:sSub>
          <m:sSubPr>
            <m:ctrlPr>
              <w:rPr>
                <w:rFonts w:ascii="Cambria Math" w:hAnsi="Cambria Math" w:cs="Times New Roman"/>
                <w:b/>
                <w:sz w:val="18"/>
              </w:rPr>
            </m:ctrlPr>
          </m:sSubPr>
          <m:e>
            <m:r>
              <m:rPr>
                <m:sty m:val="b"/>
              </m:rPr>
              <w:rPr>
                <w:rFonts w:ascii="Cambria Math" w:hAnsi="Cambria Math" w:cs="Times New Roman"/>
                <w:sz w:val="18"/>
              </w:rPr>
              <m:t>E</m:t>
            </m:r>
          </m:e>
          <m:sub>
            <m:r>
              <m:rPr>
                <m:sty m:val="b"/>
              </m:rPr>
              <w:rPr>
                <w:rFonts w:ascii="Cambria Math" w:hAnsi="Cambria Math" w:cs="Times New Roman"/>
                <w:sz w:val="18"/>
              </w:rPr>
              <m:t>imed</m:t>
            </m:r>
          </m:sub>
        </m:sSub>
      </m:oMath>
      <w:r w:rsidRPr="00942FAA">
        <w:rPr>
          <w:rFonts w:ascii="Times New Roman" w:hAnsi="Times New Roman" w:cs="Times New Roman"/>
          <w:b/>
          <w:sz w:val="18"/>
        </w:rPr>
        <w:t xml:space="preserve"> as a function of </w:t>
      </w:r>
      <m:oMath>
        <m:sSub>
          <m:sSubPr>
            <m:ctrlPr>
              <w:rPr>
                <w:rFonts w:ascii="Cambria Math" w:hAnsi="Cambria Math" w:cs="Times New Roman"/>
                <w:b/>
                <w:sz w:val="18"/>
              </w:rPr>
            </m:ctrlPr>
          </m:sSubPr>
          <m:e>
            <m:r>
              <m:rPr>
                <m:sty m:val="b"/>
              </m:rPr>
              <w:rPr>
                <w:rFonts w:ascii="Cambria Math" w:hAnsi="Cambria Math" w:cs="Times New Roman"/>
                <w:sz w:val="18"/>
              </w:rPr>
              <m:t>E</m:t>
            </m:r>
          </m:e>
          <m:sub>
            <m:r>
              <m:rPr>
                <m:sty m:val="b"/>
              </m:rPr>
              <w:rPr>
                <w:rFonts w:ascii="Cambria Math" w:hAnsi="Cambria Math" w:cs="Times New Roman"/>
                <w:sz w:val="18"/>
              </w:rPr>
              <m:t>wmed</m:t>
            </m:r>
          </m:sub>
        </m:sSub>
      </m:oMath>
      <w:r w:rsidRPr="00942FAA">
        <w:rPr>
          <w:rFonts w:ascii="Times New Roman" w:hAnsi="Times New Roman" w:cs="Times New Roman"/>
          <w:b/>
          <w:sz w:val="18"/>
        </w:rPr>
        <w:t xml:space="preserve"> in different channels for portable DTT reception and ΔLP=0.1%.</w:t>
      </w:r>
    </w:p>
    <w:p w:rsidR="00942FAA" w:rsidRPr="00942FAA" w:rsidRDefault="00942FAA" w:rsidP="00942FAA">
      <w:pPr>
        <w:pStyle w:val="Seo-texto1"/>
        <w:spacing w:after="0"/>
        <w:ind w:right="0"/>
        <w:jc w:val="center"/>
        <w:rPr>
          <w:rFonts w:ascii="Times New Roman" w:hAnsi="Times New Roman" w:cs="Times New Roman"/>
          <w:b/>
          <w:sz w:val="18"/>
        </w:rPr>
      </w:pPr>
    </w:p>
    <w:p w:rsidR="00C3656C" w:rsidRPr="004F602E" w:rsidRDefault="00527554" w:rsidP="0048445C">
      <w:pPr>
        <w:pStyle w:val="Seo-texto1"/>
        <w:ind w:right="0"/>
        <w:rPr>
          <w:rFonts w:ascii="Times New Roman" w:hAnsi="Times New Roman" w:cs="Times New Roman"/>
          <w:sz w:val="22"/>
        </w:rPr>
      </w:pPr>
      <w:r w:rsidRPr="004F602E">
        <w:rPr>
          <w:rFonts w:ascii="Times New Roman" w:hAnsi="Times New Roman" w:cs="Times New Roman"/>
          <w:sz w:val="22"/>
        </w:rPr>
        <w:t>Now that the protection criteri</w:t>
      </w:r>
      <w:r w:rsidR="00F2491C">
        <w:rPr>
          <w:rFonts w:ascii="Times New Roman" w:hAnsi="Times New Roman" w:cs="Times New Roman"/>
          <w:sz w:val="22"/>
        </w:rPr>
        <w:t>on</w:t>
      </w:r>
      <w:r w:rsidRPr="004F602E">
        <w:rPr>
          <w:rFonts w:ascii="Times New Roman" w:hAnsi="Times New Roman" w:cs="Times New Roman"/>
          <w:sz w:val="22"/>
        </w:rPr>
        <w:t xml:space="preserve"> of a degradation of 0.1% in location probability is satisfied, it is necessary to verify if the interference cause</w:t>
      </w:r>
      <w:r w:rsidR="00AB5580">
        <w:rPr>
          <w:rFonts w:ascii="Times New Roman" w:hAnsi="Times New Roman" w:cs="Times New Roman"/>
          <w:sz w:val="22"/>
        </w:rPr>
        <w:t>d</w:t>
      </w:r>
      <w:r w:rsidRPr="004F602E">
        <w:rPr>
          <w:rFonts w:ascii="Times New Roman" w:hAnsi="Times New Roman" w:cs="Times New Roman"/>
          <w:sz w:val="22"/>
        </w:rPr>
        <w:t xml:space="preserve"> by WSDs is </w:t>
      </w:r>
      <w:r w:rsidR="00877B77" w:rsidRPr="004F602E">
        <w:rPr>
          <w:rFonts w:ascii="Times New Roman" w:hAnsi="Times New Roman" w:cs="Times New Roman"/>
          <w:sz w:val="22"/>
        </w:rPr>
        <w:t>sufficient to overload the DTT receivers, according to the</w:t>
      </w:r>
      <w:r w:rsidRPr="004F602E">
        <w:rPr>
          <w:rFonts w:ascii="Times New Roman" w:hAnsi="Times New Roman" w:cs="Times New Roman"/>
          <w:sz w:val="22"/>
        </w:rPr>
        <w:t xml:space="preserve"> overloading thresholds </w:t>
      </w:r>
      <w:r w:rsidR="00877B77" w:rsidRPr="004F602E">
        <w:rPr>
          <w:rFonts w:ascii="Times New Roman" w:hAnsi="Times New Roman" w:cs="Times New Roman"/>
          <w:sz w:val="22"/>
        </w:rPr>
        <w:t>presented</w:t>
      </w:r>
      <w:r w:rsidRPr="004F602E">
        <w:rPr>
          <w:rFonts w:ascii="Times New Roman" w:hAnsi="Times New Roman" w:cs="Times New Roman"/>
          <w:sz w:val="22"/>
        </w:rPr>
        <w:t xml:space="preserve"> in </w:t>
      </w:r>
      <w:fldSimple w:instr=" REF _Ref296084550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3</w:t>
        </w:r>
      </w:fldSimple>
      <w:r w:rsidRPr="004F602E">
        <w:rPr>
          <w:rFonts w:ascii="Times New Roman" w:hAnsi="Times New Roman" w:cs="Times New Roman"/>
          <w:sz w:val="22"/>
        </w:rPr>
        <w:t xml:space="preserve"> and in </w:t>
      </w:r>
      <w:fldSimple w:instr=" REF _Ref296084559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4</w:t>
        </w:r>
      </w:fldSimple>
      <w:r w:rsidRPr="004F602E">
        <w:rPr>
          <w:rFonts w:ascii="Times New Roman" w:hAnsi="Times New Roman" w:cs="Times New Roman"/>
          <w:sz w:val="22"/>
        </w:rPr>
        <w:t xml:space="preserve">. </w:t>
      </w:r>
      <w:r w:rsidR="00877B77" w:rsidRPr="004F602E">
        <w:rPr>
          <w:rFonts w:ascii="Times New Roman" w:hAnsi="Times New Roman" w:cs="Times New Roman"/>
          <w:sz w:val="22"/>
        </w:rPr>
        <w:t>In each layer, the value of</w:t>
      </w:r>
      <w:r w:rsidR="00496195">
        <w:rPr>
          <w:rFonts w:ascii="Times New Roman" w:hAnsi="Times New Roman" w:cs="Times New Roman"/>
          <w:sz w:val="22"/>
        </w:rPr>
        <w:t xml:space="preserve"> </w:t>
      </w:r>
      <w:r w:rsidR="00877B77" w:rsidRPr="004F602E">
        <w:rPr>
          <w:rFonts w:ascii="Times New Roman" w:hAnsi="Times New Roman"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I</m:t>
            </m:r>
          </m:e>
          <m:sub>
            <m:d>
              <m:dPr>
                <m:begChr m:val="["/>
                <m:endChr m:val="]"/>
                <m:ctrlPr>
                  <w:rPr>
                    <w:rFonts w:ascii="Cambria Math" w:hAnsi="Cambria Math" w:cs="Times New Roman"/>
                    <w:i/>
                    <w:sz w:val="22"/>
                  </w:rPr>
                </m:ctrlPr>
              </m:dPr>
              <m:e>
                <m:r>
                  <w:rPr>
                    <w:rFonts w:ascii="Cambria Math" w:hAnsi="Cambria Math" w:cs="Times New Roman"/>
                    <w:sz w:val="22"/>
                  </w:rPr>
                  <m:t>dBm</m:t>
                </m:r>
              </m:e>
            </m:d>
          </m:sub>
        </m:sSub>
      </m:oMath>
      <w:r w:rsidR="006C11C9">
        <w:rPr>
          <w:rFonts w:ascii="Times New Roman" w:eastAsiaTheme="minorEastAsia" w:hAnsi="Times New Roman" w:cs="Times New Roman"/>
          <w:sz w:val="22"/>
        </w:rPr>
        <w:t xml:space="preserve">, </w:t>
      </w:r>
      <w:r w:rsidR="006C11C9" w:rsidRPr="00DB2274">
        <w:rPr>
          <w:rFonts w:ascii="Times New Roman" w:eastAsiaTheme="minorEastAsia" w:hAnsi="Times New Roman" w:cs="Times New Roman"/>
          <w:sz w:val="22"/>
        </w:rPr>
        <w:t xml:space="preserve">the </w:t>
      </w:r>
      <w:r w:rsidR="00DB2274" w:rsidRPr="00DB2274">
        <w:rPr>
          <w:rFonts w:ascii="Times New Roman" w:eastAsiaTheme="minorEastAsia" w:hAnsi="Times New Roman" w:cs="Times New Roman"/>
          <w:sz w:val="22"/>
        </w:rPr>
        <w:t>maximum</w:t>
      </w:r>
      <w:r w:rsidR="006C11C9" w:rsidRPr="00DB2274">
        <w:rPr>
          <w:rFonts w:ascii="Times New Roman" w:eastAsiaTheme="minorEastAsia" w:hAnsi="Times New Roman" w:cs="Times New Roman"/>
          <w:sz w:val="22"/>
        </w:rPr>
        <w:t xml:space="preserve"> interference </w:t>
      </w:r>
      <w:r w:rsidR="00DB2274" w:rsidRPr="00DB2274">
        <w:rPr>
          <w:rFonts w:ascii="Times New Roman" w:eastAsiaTheme="minorEastAsia" w:hAnsi="Times New Roman" w:cs="Times New Roman"/>
          <w:sz w:val="22"/>
        </w:rPr>
        <w:t xml:space="preserve">allowed </w:t>
      </w:r>
      <w:r w:rsidR="006C11C9" w:rsidRPr="00DB2274">
        <w:rPr>
          <w:rFonts w:ascii="Times New Roman" w:eastAsiaTheme="minorEastAsia" w:hAnsi="Times New Roman" w:cs="Times New Roman"/>
          <w:sz w:val="22"/>
        </w:rPr>
        <w:t xml:space="preserve">at the DTT receiver input, </w:t>
      </w:r>
      <w:r w:rsidR="00466C40" w:rsidRPr="00DB2274">
        <w:rPr>
          <w:rFonts w:ascii="Times New Roman" w:hAnsi="Times New Roman" w:cs="Times New Roman"/>
          <w:sz w:val="22"/>
        </w:rPr>
        <w:t>can</w:t>
      </w:r>
      <w:r w:rsidR="00466C40">
        <w:rPr>
          <w:rFonts w:ascii="Times New Roman" w:hAnsi="Times New Roman" w:cs="Times New Roman"/>
          <w:sz w:val="22"/>
        </w:rPr>
        <w:t xml:space="preserve"> be written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527554" w:rsidRPr="004F602E" w:rsidTr="00A41CA3">
        <w:tc>
          <w:tcPr>
            <w:tcW w:w="7740" w:type="dxa"/>
            <w:vAlign w:val="center"/>
          </w:tcPr>
          <w:p w:rsidR="00527554" w:rsidRPr="004F602E" w:rsidRDefault="00C147C5" w:rsidP="0048445C">
            <w:pPr>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I</m:t>
                    </m:r>
                  </m:e>
                  <m:sub>
                    <m:d>
                      <m:dPr>
                        <m:begChr m:val="["/>
                        <m:endChr m:val="]"/>
                        <m:ctrlPr>
                          <w:rPr>
                            <w:rFonts w:ascii="Cambria Math" w:eastAsiaTheme="minorEastAsia" w:hAnsi="Cambria Math" w:cs="Times New Roman"/>
                            <w:i/>
                          </w:rPr>
                        </m:ctrlPr>
                      </m:dPr>
                      <m:e>
                        <m:r>
                          <w:rPr>
                            <w:rFonts w:ascii="Cambria Math" w:eastAsiaTheme="minorEastAsia" w:hAnsi="Cambria Math" w:cs="Times New Roman"/>
                          </w:rPr>
                          <m:t>dBm</m:t>
                        </m:r>
                      </m:e>
                    </m:d>
                  </m:sub>
                </m:sSub>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imed</m:t>
                        </m:r>
                      </m:sub>
                    </m:sSub>
                  </m:e>
                  <m:sub>
                    <m:d>
                      <m:dPr>
                        <m:begChr m:val="["/>
                        <m:endChr m:val="]"/>
                        <m:ctrlPr>
                          <w:rPr>
                            <w:rFonts w:ascii="Cambria Math" w:eastAsiaTheme="minorEastAsia" w:hAnsi="Cambria Math" w:cs="Times New Roman"/>
                            <w:i/>
                          </w:rPr>
                        </m:ctrlPr>
                      </m:dPr>
                      <m:e>
                        <m:r>
                          <w:rPr>
                            <w:rFonts w:ascii="Cambria Math" w:eastAsiaTheme="minorEastAsia" w:hAnsi="Cambria Math" w:cs="Times New Roman"/>
                          </w:rPr>
                          <m:t>dBμV/m</m:t>
                        </m:r>
                      </m:e>
                    </m:d>
                  </m:sub>
                </m:sSub>
                <m:r>
                  <w:rPr>
                    <w:rFonts w:ascii="Cambria Math" w:eastAsiaTheme="minorEastAsia" w:hAnsi="Cambria Math" w:cs="Times New Roman"/>
                  </w:rPr>
                  <m:t>-20</m:t>
                </m:r>
                <m:func>
                  <m:funcPr>
                    <m:ctrlPr>
                      <w:rPr>
                        <w:rFonts w:ascii="Cambria Math" w:eastAsiaTheme="minorEastAsia" w:hAnsi="Cambria Math" w:cs="Times New Roman"/>
                        <w:i/>
                      </w:rPr>
                    </m:ctrlPr>
                  </m:funcPr>
                  <m:fName>
                    <m:sSub>
                      <m:sSubPr>
                        <m:ctrlPr>
                          <w:rPr>
                            <w:rFonts w:ascii="Cambria Math" w:eastAsiaTheme="minorEastAsia" w:hAnsi="Cambria Math" w:cs="Times New Roman"/>
                            <w:i/>
                          </w:rPr>
                        </m:ctrlPr>
                      </m:sSubPr>
                      <m:e>
                        <m:r>
                          <m:rPr>
                            <m:sty m:val="p"/>
                          </m:rPr>
                          <w:rPr>
                            <w:rFonts w:ascii="Cambria Math" w:eastAsiaTheme="minorEastAsia" w:hAnsi="Cambria Math" w:cs="Times New Roman"/>
                          </w:rPr>
                          <m:t>log</m:t>
                        </m:r>
                        <m:ctrlPr>
                          <w:rPr>
                            <w:rFonts w:ascii="Cambria Math" w:eastAsiaTheme="minorEastAsia" w:hAnsi="Cambria Math" w:cs="Times New Roman"/>
                          </w:rPr>
                        </m:ctrlPr>
                      </m:e>
                      <m:sub>
                        <m:r>
                          <w:rPr>
                            <w:rFonts w:ascii="Cambria Math" w:eastAsiaTheme="minorEastAsia" w:hAnsi="Cambria Math" w:cs="Times New Roman"/>
                          </w:rPr>
                          <m:t>10</m:t>
                        </m:r>
                        <m:ctrlPr>
                          <w:rPr>
                            <w:rFonts w:ascii="Cambria Math" w:eastAsiaTheme="minorEastAsia" w:hAnsi="Cambria Math" w:cs="Times New Roman"/>
                          </w:rPr>
                        </m:ctrlPr>
                      </m:sub>
                    </m:sSub>
                  </m:fName>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f</m:t>
                            </m:r>
                          </m:e>
                          <m:sub>
                            <m:d>
                              <m:dPr>
                                <m:begChr m:val="["/>
                                <m:endChr m:val="]"/>
                                <m:ctrlPr>
                                  <w:rPr>
                                    <w:rFonts w:ascii="Cambria Math" w:eastAsiaTheme="minorEastAsia" w:hAnsi="Cambria Math" w:cs="Times New Roman"/>
                                    <w:i/>
                                  </w:rPr>
                                </m:ctrlPr>
                              </m:dPr>
                              <m:e>
                                <m:r>
                                  <w:rPr>
                                    <w:rFonts w:ascii="Cambria Math" w:eastAsiaTheme="minorEastAsia" w:hAnsi="Cambria Math" w:cs="Times New Roman"/>
                                  </w:rPr>
                                  <m:t>MHz</m:t>
                                </m:r>
                              </m:e>
                            </m:d>
                          </m:sub>
                        </m:sSub>
                      </m:e>
                    </m:d>
                    <m:r>
                      <w:rPr>
                        <w:rFonts w:ascii="Cambria Math" w:eastAsiaTheme="minorEastAsia" w:hAnsi="Cambria Math" w:cs="Times New Roman"/>
                      </w:rPr>
                      <m:t xml:space="preserve">-77.2 </m:t>
                    </m:r>
                  </m:e>
                </m:func>
                <m:r>
                  <w:rPr>
                    <w:rFonts w:ascii="Cambria Math" w:eastAsiaTheme="minorEastAsia" w:hAnsi="Cambria Math" w:cs="Times New Roman"/>
                  </w:rPr>
                  <m:t>.</m:t>
                </m:r>
              </m:oMath>
            </m:oMathPara>
          </w:p>
        </w:tc>
        <w:tc>
          <w:tcPr>
            <w:tcW w:w="810" w:type="dxa"/>
            <w:vAlign w:val="center"/>
          </w:tcPr>
          <w:p w:rsidR="00527554" w:rsidRPr="004F602E" w:rsidRDefault="00527554" w:rsidP="0048445C">
            <w:pPr>
              <w:pStyle w:val="Seo"/>
              <w:numPr>
                <w:ilvl w:val="0"/>
                <w:numId w:val="18"/>
              </w:numPr>
              <w:jc w:val="center"/>
              <w:rPr>
                <w:rFonts w:ascii="Times New Roman" w:eastAsiaTheme="minorEastAsia" w:hAnsi="Times New Roman" w:cs="Times New Roman"/>
                <w:sz w:val="22"/>
              </w:rPr>
            </w:pPr>
          </w:p>
        </w:tc>
      </w:tr>
    </w:tbl>
    <w:p w:rsidR="00877B77" w:rsidRPr="004F602E" w:rsidRDefault="00877B77" w:rsidP="0048445C">
      <w:pPr>
        <w:pStyle w:val="Seo-texto1"/>
        <w:ind w:right="0"/>
        <w:rPr>
          <w:rFonts w:ascii="Times New Roman" w:hAnsi="Times New Roman" w:cs="Times New Roman"/>
          <w:sz w:val="22"/>
        </w:rPr>
      </w:pPr>
      <w:bookmarkStart w:id="30" w:name="_Ref295983776"/>
      <w:bookmarkStart w:id="31" w:name="_Ref295988642"/>
    </w:p>
    <w:p w:rsidR="00877B77" w:rsidRPr="004F602E" w:rsidRDefault="00C147C5" w:rsidP="0048445C">
      <w:pPr>
        <w:pStyle w:val="Seo-texto1"/>
        <w:ind w:right="0"/>
        <w:rPr>
          <w:rFonts w:ascii="Times New Roman" w:hAnsi="Times New Roman" w:cs="Times New Roman"/>
          <w:sz w:val="22"/>
        </w:rPr>
      </w:pPr>
      <w:fldSimple w:instr=" REF _Ref296329781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9</w:t>
        </w:r>
      </w:fldSimple>
      <w:r w:rsidR="00877B77" w:rsidRPr="004F602E">
        <w:rPr>
          <w:rFonts w:ascii="Times New Roman" w:hAnsi="Times New Roman" w:cs="Times New Roman"/>
          <w:sz w:val="22"/>
        </w:rPr>
        <w:t xml:space="preserve"> and </w:t>
      </w:r>
      <w:fldSimple w:instr=" REF _Ref295988654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10</w:t>
        </w:r>
      </w:fldSimple>
      <w:r w:rsidR="00877B77" w:rsidRPr="004F602E">
        <w:rPr>
          <w:rFonts w:ascii="Times New Roman" w:hAnsi="Times New Roman" w:cs="Times New Roman"/>
          <w:sz w:val="22"/>
        </w:rPr>
        <w:t xml:space="preserve"> summarize the results for the 1</w:t>
      </w:r>
      <w:r w:rsidR="00877B77" w:rsidRPr="004F602E">
        <w:rPr>
          <w:rFonts w:ascii="Times New Roman" w:hAnsi="Times New Roman" w:cs="Times New Roman"/>
          <w:sz w:val="22"/>
          <w:vertAlign w:val="superscript"/>
        </w:rPr>
        <w:t>st</w:t>
      </w:r>
      <w:r w:rsidR="00877B77" w:rsidRPr="004F602E">
        <w:rPr>
          <w:rFonts w:ascii="Times New Roman" w:hAnsi="Times New Roman" w:cs="Times New Roman"/>
          <w:sz w:val="22"/>
        </w:rPr>
        <w:t xml:space="preserve"> and 2</w:t>
      </w:r>
      <w:r w:rsidR="00877B77" w:rsidRPr="004F602E">
        <w:rPr>
          <w:rFonts w:ascii="Times New Roman" w:hAnsi="Times New Roman" w:cs="Times New Roman"/>
          <w:sz w:val="22"/>
          <w:vertAlign w:val="superscript"/>
        </w:rPr>
        <w:t>nd</w:t>
      </w:r>
      <w:r w:rsidR="00877B77" w:rsidRPr="004F602E">
        <w:rPr>
          <w:rFonts w:ascii="Times New Roman" w:hAnsi="Times New Roman" w:cs="Times New Roman"/>
          <w:sz w:val="22"/>
        </w:rPr>
        <w:t xml:space="preserve"> adjacent channels, as the use of co-channel inside the DTT coverage area is improbable.  </w:t>
      </w:r>
    </w:p>
    <w:p w:rsidR="00CF5959" w:rsidRPr="00942FAA" w:rsidRDefault="00CF5959" w:rsidP="0048445C">
      <w:pPr>
        <w:pStyle w:val="Lgende"/>
        <w:keepNext/>
        <w:spacing w:before="240"/>
        <w:ind w:left="1080"/>
        <w:jc w:val="center"/>
        <w:rPr>
          <w:rFonts w:ascii="Times New Roman" w:hAnsi="Times New Roman" w:cs="Times New Roman"/>
          <w:color w:val="auto"/>
          <w:szCs w:val="22"/>
        </w:rPr>
      </w:pPr>
      <w:bookmarkStart w:id="32" w:name="_Ref296329781"/>
      <w:r w:rsidRPr="00942FAA">
        <w:rPr>
          <w:rFonts w:ascii="Times New Roman" w:hAnsi="Times New Roman" w:cs="Times New Roman"/>
          <w:color w:val="auto"/>
          <w:szCs w:val="22"/>
        </w:rPr>
        <w:t xml:space="preserve">Table </w:t>
      </w:r>
      <w:r w:rsidR="00C147C5" w:rsidRPr="00942FAA">
        <w:rPr>
          <w:rFonts w:ascii="Times New Roman" w:hAnsi="Times New Roman" w:cs="Times New Roman"/>
          <w:color w:val="auto"/>
          <w:szCs w:val="22"/>
        </w:rPr>
        <w:fldChar w:fldCharType="begin"/>
      </w:r>
      <w:r w:rsidRPr="00942FAA">
        <w:rPr>
          <w:rFonts w:ascii="Times New Roman" w:hAnsi="Times New Roman" w:cs="Times New Roman"/>
          <w:color w:val="auto"/>
          <w:szCs w:val="22"/>
        </w:rPr>
        <w:instrText xml:space="preserve"> SEQ Table \* ARABIC </w:instrText>
      </w:r>
      <w:r w:rsidR="00C147C5" w:rsidRPr="00942FAA">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9</w:t>
      </w:r>
      <w:r w:rsidR="00C147C5" w:rsidRPr="00942FAA">
        <w:rPr>
          <w:rFonts w:ascii="Times New Roman" w:hAnsi="Times New Roman" w:cs="Times New Roman"/>
          <w:color w:val="auto"/>
          <w:szCs w:val="22"/>
        </w:rPr>
        <w:fldChar w:fldCharType="end"/>
      </w:r>
      <w:bookmarkEnd w:id="30"/>
      <w:bookmarkEnd w:id="32"/>
      <w:r w:rsidR="00766011" w:rsidRPr="00942FAA">
        <w:rPr>
          <w:rFonts w:ascii="Times New Roman" w:hAnsi="Times New Roman" w:cs="Times New Roman"/>
          <w:color w:val="auto"/>
          <w:szCs w:val="22"/>
        </w:rPr>
        <w:t xml:space="preserve"> </w:t>
      </w:r>
      <w:r w:rsidR="0069135A" w:rsidRPr="00942FAA">
        <w:rPr>
          <w:rFonts w:ascii="Times New Roman" w:hAnsi="Times New Roman" w:cs="Times New Roman"/>
          <w:color w:val="auto"/>
          <w:szCs w:val="22"/>
        </w:rPr>
        <w:t>–</w:t>
      </w:r>
      <w:r w:rsidR="00766011" w:rsidRPr="00942FAA">
        <w:rPr>
          <w:rFonts w:ascii="Times New Roman" w:hAnsi="Times New Roman" w:cs="Times New Roman"/>
          <w:color w:val="auto"/>
          <w:szCs w:val="22"/>
        </w:rPr>
        <w:t xml:space="preserve"> Interference</w:t>
      </w:r>
      <w:r w:rsidR="0069135A" w:rsidRPr="00942FAA">
        <w:rPr>
          <w:rFonts w:ascii="Times New Roman" w:hAnsi="Times New Roman" w:cs="Times New Roman"/>
          <w:color w:val="auto"/>
          <w:szCs w:val="22"/>
        </w:rPr>
        <w:t xml:space="preserve"> and overloading</w:t>
      </w:r>
      <w:r w:rsidR="00C3656C" w:rsidRPr="00942FAA">
        <w:rPr>
          <w:rFonts w:ascii="Times New Roman" w:hAnsi="Times New Roman" w:cs="Times New Roman"/>
          <w:color w:val="auto"/>
          <w:szCs w:val="22"/>
        </w:rPr>
        <w:t xml:space="preserve"> values for </w:t>
      </w:r>
      <w:r w:rsidR="00C3656C" w:rsidRPr="00942FAA">
        <w:rPr>
          <w:rFonts w:ascii="Times New Roman" w:hAnsi="Times New Roman" w:cs="Times New Roman"/>
          <w:color w:val="auto"/>
          <w:szCs w:val="22"/>
          <w:u w:val="single"/>
        </w:rPr>
        <w:t>fixed DTT-reception</w:t>
      </w:r>
      <w:r w:rsidR="00C3656C" w:rsidRPr="00942FAA">
        <w:rPr>
          <w:rFonts w:ascii="Times New Roman" w:hAnsi="Times New Roman" w:cs="Times New Roman"/>
          <w:color w:val="auto"/>
          <w:szCs w:val="22"/>
        </w:rPr>
        <w:t xml:space="preserve"> in the 1st and in the 2nd adjacent channels.</w:t>
      </w:r>
      <w:bookmarkEnd w:id="31"/>
    </w:p>
    <w:tbl>
      <w:tblPr>
        <w:tblStyle w:val="Grilledutableau"/>
        <w:tblW w:w="8748" w:type="dxa"/>
        <w:tblInd w:w="828" w:type="dxa"/>
        <w:tblLook w:val="04A0"/>
      </w:tblPr>
      <w:tblGrid>
        <w:gridCol w:w="1620"/>
        <w:gridCol w:w="1711"/>
        <w:gridCol w:w="2059"/>
        <w:gridCol w:w="1679"/>
        <w:gridCol w:w="1679"/>
      </w:tblGrid>
      <w:tr w:rsidR="00EF27A9" w:rsidRPr="004F602E" w:rsidTr="001E4D4A">
        <w:tc>
          <w:tcPr>
            <w:tcW w:w="1620" w:type="dxa"/>
            <w:tcBorders>
              <w:top w:val="nil"/>
              <w:left w:val="nil"/>
            </w:tcBorders>
          </w:tcPr>
          <w:p w:rsidR="00EF27A9" w:rsidRPr="00942FAA" w:rsidRDefault="00EF27A9" w:rsidP="0048445C">
            <w:pPr>
              <w:jc w:val="center"/>
              <w:rPr>
                <w:rFonts w:ascii="Times New Roman" w:eastAsia="Calibri" w:hAnsi="Times New Roman" w:cs="Times New Roman"/>
                <w:b/>
                <w:sz w:val="18"/>
              </w:rPr>
            </w:pPr>
          </w:p>
        </w:tc>
        <w:tc>
          <w:tcPr>
            <w:tcW w:w="3770" w:type="dxa"/>
            <w:gridSpan w:val="2"/>
          </w:tcPr>
          <w:p w:rsidR="00EF27A9" w:rsidRPr="00942FAA" w:rsidRDefault="00C147C5" w:rsidP="0048445C">
            <w:pPr>
              <w:jc w:val="center"/>
              <w:rPr>
                <w:rFonts w:ascii="Times New Roman" w:eastAsia="Times New Roman" w:hAnsi="Times New Roman" w:cs="Times New Roman"/>
                <w:b/>
                <w:sz w:val="18"/>
              </w:rPr>
            </w:pPr>
            <m:oMath>
              <m:sSub>
                <m:sSubPr>
                  <m:ctrlPr>
                    <w:rPr>
                      <w:rFonts w:ascii="Cambria Math" w:eastAsia="Times New Roman" w:hAnsi="Cambria Math" w:cs="Times New Roman"/>
                      <w:b/>
                      <w:i/>
                      <w:sz w:val="18"/>
                    </w:rPr>
                  </m:ctrlPr>
                </m:sSubPr>
                <m:e>
                  <m:r>
                    <m:rPr>
                      <m:sty m:val="bi"/>
                    </m:rPr>
                    <w:rPr>
                      <w:rFonts w:ascii="Cambria Math" w:eastAsia="Times New Roman" w:hAnsi="Cambria Math" w:cs="Times New Roman"/>
                      <w:sz w:val="18"/>
                    </w:rPr>
                    <m:t>I</m:t>
                  </m:r>
                </m:e>
                <m:sub>
                  <m:d>
                    <m:dPr>
                      <m:begChr m:val="["/>
                      <m:endChr m:val="]"/>
                      <m:ctrlPr>
                        <w:rPr>
                          <w:rFonts w:ascii="Cambria Math" w:eastAsia="Times New Roman" w:hAnsi="Cambria Math" w:cs="Times New Roman"/>
                          <w:b/>
                          <w:i/>
                          <w:sz w:val="18"/>
                        </w:rPr>
                      </m:ctrlPr>
                    </m:dPr>
                    <m:e>
                      <m:r>
                        <m:rPr>
                          <m:sty m:val="bi"/>
                        </m:rPr>
                        <w:rPr>
                          <w:rFonts w:ascii="Cambria Math" w:eastAsia="Times New Roman" w:hAnsi="Cambria Math" w:cs="Times New Roman"/>
                          <w:sz w:val="18"/>
                        </w:rPr>
                        <m:t>dBm</m:t>
                      </m:r>
                    </m:e>
                  </m:d>
                </m:sub>
              </m:sSub>
            </m:oMath>
            <w:r w:rsidR="007E60DE" w:rsidRPr="00942FAA">
              <w:rPr>
                <w:rFonts w:ascii="Times New Roman" w:eastAsia="Times New Roman" w:hAnsi="Times New Roman" w:cs="Times New Roman"/>
                <w:b/>
                <w:sz w:val="18"/>
              </w:rPr>
              <w:t>Fixed WSD</w:t>
            </w:r>
          </w:p>
        </w:tc>
        <w:tc>
          <w:tcPr>
            <w:tcW w:w="3358" w:type="dxa"/>
            <w:gridSpan w:val="2"/>
          </w:tcPr>
          <w:p w:rsidR="00EF27A9" w:rsidRPr="00942FAA" w:rsidRDefault="00C147C5" w:rsidP="0048445C">
            <w:pPr>
              <w:jc w:val="center"/>
              <w:rPr>
                <w:rFonts w:ascii="Times New Roman" w:eastAsia="Calibri" w:hAnsi="Times New Roman" w:cs="Times New Roman"/>
                <w:b/>
                <w:sz w:val="18"/>
              </w:rPr>
            </w:pPr>
            <m:oMath>
              <m:sSub>
                <m:sSubPr>
                  <m:ctrlPr>
                    <w:rPr>
                      <w:rFonts w:ascii="Cambria Math" w:eastAsia="Times New Roman" w:hAnsi="Cambria Math" w:cs="Times New Roman"/>
                      <w:b/>
                      <w:i/>
                      <w:sz w:val="18"/>
                    </w:rPr>
                  </m:ctrlPr>
                </m:sSubPr>
                <m:e>
                  <m:r>
                    <m:rPr>
                      <m:sty m:val="bi"/>
                    </m:rPr>
                    <w:rPr>
                      <w:rFonts w:ascii="Cambria Math" w:eastAsia="Times New Roman" w:hAnsi="Cambria Math" w:cs="Times New Roman"/>
                      <w:sz w:val="18"/>
                    </w:rPr>
                    <m:t>I</m:t>
                  </m:r>
                </m:e>
                <m:sub>
                  <m:d>
                    <m:dPr>
                      <m:begChr m:val="["/>
                      <m:endChr m:val="]"/>
                      <m:ctrlPr>
                        <w:rPr>
                          <w:rFonts w:ascii="Cambria Math" w:eastAsia="Times New Roman" w:hAnsi="Cambria Math" w:cs="Times New Roman"/>
                          <w:b/>
                          <w:i/>
                          <w:sz w:val="18"/>
                        </w:rPr>
                      </m:ctrlPr>
                    </m:dPr>
                    <m:e>
                      <m:r>
                        <m:rPr>
                          <m:sty m:val="bi"/>
                        </m:rPr>
                        <w:rPr>
                          <w:rFonts w:ascii="Cambria Math" w:eastAsia="Times New Roman" w:hAnsi="Cambria Math" w:cs="Times New Roman"/>
                          <w:sz w:val="18"/>
                        </w:rPr>
                        <m:t>dBm</m:t>
                      </m:r>
                    </m:e>
                  </m:d>
                </m:sub>
              </m:sSub>
            </m:oMath>
            <w:r w:rsidR="007E60DE" w:rsidRPr="00942FAA">
              <w:rPr>
                <w:rFonts w:ascii="Times New Roman" w:eastAsia="Times New Roman" w:hAnsi="Times New Roman" w:cs="Times New Roman"/>
                <w:b/>
                <w:sz w:val="18"/>
              </w:rPr>
              <w:t>Portable WSD</w:t>
            </w:r>
          </w:p>
        </w:tc>
      </w:tr>
      <w:tr w:rsidR="001E4D4A" w:rsidRPr="004F602E" w:rsidTr="001E4D4A">
        <w:tc>
          <w:tcPr>
            <w:tcW w:w="1620" w:type="dxa"/>
            <w:vAlign w:val="center"/>
          </w:tcPr>
          <w:p w:rsidR="001E4D4A" w:rsidRPr="00942FAA" w:rsidRDefault="00C147C5" w:rsidP="0048445C">
            <w:pPr>
              <w:jc w:val="center"/>
              <w:rPr>
                <w:rFonts w:ascii="Times New Roman" w:hAnsi="Times New Roman" w:cs="Times New Roman"/>
                <w:b/>
                <w:color w:val="000000"/>
                <w:sz w:val="18"/>
              </w:rPr>
            </w:pPr>
            <m:oMathPara>
              <m:oMath>
                <m:sSub>
                  <m:sSubPr>
                    <m:ctrlPr>
                      <w:rPr>
                        <w:rFonts w:ascii="Cambria Math" w:hAnsi="Cambria Math" w:cs="Times New Roman"/>
                        <w:b/>
                        <w:color w:val="000000"/>
                        <w:sz w:val="18"/>
                      </w:rPr>
                    </m:ctrlPr>
                  </m:sSubPr>
                  <m:e>
                    <m:r>
                      <m:rPr>
                        <m:sty m:val="b"/>
                      </m:rPr>
                      <w:rPr>
                        <w:rFonts w:ascii="Cambria Math" w:hAnsi="Cambria Math" w:cs="Times New Roman"/>
                        <w:color w:val="000000"/>
                        <w:sz w:val="18"/>
                      </w:rPr>
                      <m:t>E</m:t>
                    </m:r>
                  </m:e>
                  <m:sub>
                    <m:r>
                      <m:rPr>
                        <m:sty m:val="b"/>
                      </m:rPr>
                      <w:rPr>
                        <w:rFonts w:ascii="Cambria Math" w:hAnsi="Cambria Math" w:cs="Times New Roman"/>
                        <w:color w:val="000000"/>
                        <w:sz w:val="18"/>
                      </w:rPr>
                      <m:t>wmed</m:t>
                    </m:r>
                  </m:sub>
                </m:sSub>
              </m:oMath>
            </m:oMathPara>
          </w:p>
        </w:tc>
        <w:tc>
          <w:tcPr>
            <w:tcW w:w="1711" w:type="dxa"/>
            <w:tcBorders>
              <w:right w:val="single" w:sz="2" w:space="0" w:color="auto"/>
            </w:tcBorders>
          </w:tcPr>
          <w:p w:rsidR="001E4D4A" w:rsidRPr="00942FAA" w:rsidRDefault="001E4D4A" w:rsidP="0048445C">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1</w:t>
            </w:r>
            <w:r w:rsidRPr="00942FAA">
              <w:rPr>
                <w:rFonts w:ascii="Times New Roman" w:eastAsiaTheme="minorEastAsia" w:hAnsi="Times New Roman" w:cs="Times New Roman"/>
                <w:b/>
                <w:sz w:val="18"/>
                <w:vertAlign w:val="superscript"/>
              </w:rPr>
              <w:t>st</w:t>
            </w:r>
            <w:r w:rsidRPr="00942FAA">
              <w:rPr>
                <w:rFonts w:ascii="Times New Roman" w:eastAsiaTheme="minorEastAsia" w:hAnsi="Times New Roman" w:cs="Times New Roman"/>
                <w:b/>
                <w:sz w:val="18"/>
              </w:rPr>
              <w:t xml:space="preserve"> adjacent channel</w:t>
            </w:r>
          </w:p>
        </w:tc>
        <w:tc>
          <w:tcPr>
            <w:tcW w:w="2059" w:type="dxa"/>
            <w:tcBorders>
              <w:top w:val="single" w:sz="2" w:space="0" w:color="auto"/>
              <w:left w:val="single" w:sz="2" w:space="0" w:color="auto"/>
              <w:bottom w:val="single" w:sz="2" w:space="0" w:color="auto"/>
              <w:right w:val="single" w:sz="2" w:space="0" w:color="auto"/>
            </w:tcBorders>
          </w:tcPr>
          <w:p w:rsidR="001E4D4A" w:rsidRPr="00942FAA" w:rsidRDefault="001E4D4A" w:rsidP="0048445C">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2</w:t>
            </w:r>
            <w:r w:rsidRPr="00942FAA">
              <w:rPr>
                <w:rFonts w:ascii="Times New Roman" w:eastAsiaTheme="minorEastAsia" w:hAnsi="Times New Roman" w:cs="Times New Roman"/>
                <w:b/>
                <w:sz w:val="18"/>
                <w:vertAlign w:val="superscript"/>
              </w:rPr>
              <w:t>nd</w:t>
            </w:r>
            <w:r w:rsidRPr="00942FAA">
              <w:rPr>
                <w:rFonts w:ascii="Times New Roman" w:eastAsiaTheme="minorEastAsia" w:hAnsi="Times New Roman" w:cs="Times New Roman"/>
                <w:b/>
                <w:sz w:val="18"/>
              </w:rPr>
              <w:t xml:space="preserve"> adjacent</w:t>
            </w:r>
          </w:p>
          <w:p w:rsidR="001E4D4A" w:rsidRPr="00942FAA" w:rsidRDefault="001E4D4A" w:rsidP="0048445C">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channel</w:t>
            </w:r>
          </w:p>
        </w:tc>
        <w:tc>
          <w:tcPr>
            <w:tcW w:w="1679" w:type="dxa"/>
            <w:tcBorders>
              <w:top w:val="single" w:sz="2" w:space="0" w:color="auto"/>
              <w:left w:val="single" w:sz="2" w:space="0" w:color="auto"/>
              <w:bottom w:val="single" w:sz="2" w:space="0" w:color="auto"/>
              <w:right w:val="single" w:sz="2" w:space="0" w:color="auto"/>
            </w:tcBorders>
          </w:tcPr>
          <w:p w:rsidR="001E4D4A" w:rsidRPr="00942FAA" w:rsidRDefault="001E4D4A" w:rsidP="0048445C">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1</w:t>
            </w:r>
            <w:r w:rsidRPr="00942FAA">
              <w:rPr>
                <w:rFonts w:ascii="Times New Roman" w:eastAsiaTheme="minorEastAsia" w:hAnsi="Times New Roman" w:cs="Times New Roman"/>
                <w:b/>
                <w:sz w:val="18"/>
                <w:vertAlign w:val="superscript"/>
              </w:rPr>
              <w:t>st</w:t>
            </w:r>
            <w:r w:rsidRPr="00942FAA">
              <w:rPr>
                <w:rFonts w:ascii="Times New Roman" w:eastAsiaTheme="minorEastAsia" w:hAnsi="Times New Roman" w:cs="Times New Roman"/>
                <w:b/>
                <w:sz w:val="18"/>
              </w:rPr>
              <w:t xml:space="preserve"> adjacent channel</w:t>
            </w:r>
          </w:p>
        </w:tc>
        <w:tc>
          <w:tcPr>
            <w:tcW w:w="1679" w:type="dxa"/>
            <w:tcBorders>
              <w:top w:val="single" w:sz="2" w:space="0" w:color="auto"/>
              <w:left w:val="single" w:sz="2" w:space="0" w:color="auto"/>
              <w:bottom w:val="single" w:sz="2" w:space="0" w:color="auto"/>
              <w:right w:val="single" w:sz="2" w:space="0" w:color="auto"/>
            </w:tcBorders>
          </w:tcPr>
          <w:p w:rsidR="001E4D4A" w:rsidRPr="00942FAA" w:rsidRDefault="001E4D4A" w:rsidP="0048445C">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2</w:t>
            </w:r>
            <w:r w:rsidRPr="00942FAA">
              <w:rPr>
                <w:rFonts w:ascii="Times New Roman" w:eastAsiaTheme="minorEastAsia" w:hAnsi="Times New Roman" w:cs="Times New Roman"/>
                <w:b/>
                <w:sz w:val="18"/>
                <w:vertAlign w:val="superscript"/>
              </w:rPr>
              <w:t>nd</w:t>
            </w:r>
            <w:r w:rsidRPr="00942FAA">
              <w:rPr>
                <w:rFonts w:ascii="Times New Roman" w:eastAsiaTheme="minorEastAsia" w:hAnsi="Times New Roman" w:cs="Times New Roman"/>
                <w:b/>
                <w:sz w:val="18"/>
              </w:rPr>
              <w:t xml:space="preserve"> adjacent</w:t>
            </w:r>
          </w:p>
          <w:p w:rsidR="001E4D4A" w:rsidRPr="00942FAA" w:rsidRDefault="001E4D4A" w:rsidP="0048445C">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channel</w:t>
            </w:r>
          </w:p>
        </w:tc>
      </w:tr>
      <w:tr w:rsidR="00735786" w:rsidRPr="004F602E" w:rsidTr="00735786">
        <w:tc>
          <w:tcPr>
            <w:tcW w:w="1620" w:type="dxa"/>
            <w:shd w:val="clear" w:color="auto" w:fill="FFFFFF" w:themeFill="background1"/>
            <w:vAlign w:val="center"/>
          </w:tcPr>
          <w:p w:rsidR="00735786" w:rsidRPr="00942FAA" w:rsidRDefault="00C147C5" w:rsidP="0048445C">
            <w:pPr>
              <w:jc w:val="center"/>
              <w:rPr>
                <w:rFonts w:ascii="Times New Roman" w:hAnsi="Times New Roman" w:cs="Times New Roman"/>
                <w:color w:val="000000"/>
                <w:sz w:val="18"/>
              </w:rPr>
            </w:pPr>
            <m:oMathPara>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m:oMathPara>
          </w:p>
        </w:tc>
        <w:tc>
          <w:tcPr>
            <w:tcW w:w="1711" w:type="dxa"/>
            <w:tcBorders>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-74.05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-67.05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-94.05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-68.05</w:t>
            </w:r>
          </w:p>
        </w:tc>
      </w:tr>
      <w:tr w:rsidR="00735786" w:rsidRPr="004F602E" w:rsidTr="00735786">
        <w:tc>
          <w:tcPr>
            <w:tcW w:w="1620" w:type="dxa"/>
            <w:vAlign w:val="center"/>
          </w:tcPr>
          <w:p w:rsidR="00735786"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735786" w:rsidRPr="00942FAA">
              <w:rPr>
                <w:rFonts w:ascii="Times New Roman" w:hAnsi="Times New Roman" w:cs="Times New Roman"/>
                <w:color w:val="000000"/>
                <w:sz w:val="18"/>
              </w:rPr>
              <w:t xml:space="preserve"> + 5 dB</w:t>
            </w:r>
          </w:p>
        </w:tc>
        <w:tc>
          <w:tcPr>
            <w:tcW w:w="1711" w:type="dxa"/>
            <w:tcBorders>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-65.85</w:t>
            </w:r>
          </w:p>
        </w:tc>
        <w:tc>
          <w:tcPr>
            <w:tcW w:w="205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-58.85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-85.85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-59.85</w:t>
            </w:r>
          </w:p>
        </w:tc>
      </w:tr>
      <w:tr w:rsidR="00735786" w:rsidRPr="004F602E" w:rsidTr="00735786">
        <w:tc>
          <w:tcPr>
            <w:tcW w:w="1620" w:type="dxa"/>
            <w:vAlign w:val="center"/>
          </w:tcPr>
          <w:p w:rsidR="00735786"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735786" w:rsidRPr="00942FAA">
              <w:rPr>
                <w:rFonts w:ascii="Times New Roman" w:hAnsi="Times New Roman" w:cs="Times New Roman"/>
                <w:color w:val="000000"/>
                <w:sz w:val="18"/>
              </w:rPr>
              <w:t xml:space="preserve"> + 10 dB</w:t>
            </w:r>
          </w:p>
        </w:tc>
        <w:tc>
          <w:tcPr>
            <w:tcW w:w="1711" w:type="dxa"/>
            <w:tcBorders>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-56.95</w:t>
            </w:r>
          </w:p>
        </w:tc>
        <w:tc>
          <w:tcPr>
            <w:tcW w:w="205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-49.95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-76.95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-50.95</w:t>
            </w:r>
          </w:p>
        </w:tc>
      </w:tr>
      <w:tr w:rsidR="00735786" w:rsidRPr="004F602E" w:rsidTr="00735786">
        <w:tc>
          <w:tcPr>
            <w:tcW w:w="1620" w:type="dxa"/>
            <w:vAlign w:val="center"/>
          </w:tcPr>
          <w:p w:rsidR="00735786"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735786" w:rsidRPr="00942FAA">
              <w:rPr>
                <w:rFonts w:ascii="Times New Roman" w:hAnsi="Times New Roman" w:cs="Times New Roman"/>
                <w:color w:val="000000"/>
                <w:sz w:val="18"/>
              </w:rPr>
              <w:t xml:space="preserve"> + 15 dB</w:t>
            </w:r>
          </w:p>
        </w:tc>
        <w:tc>
          <w:tcPr>
            <w:tcW w:w="1711" w:type="dxa"/>
            <w:tcBorders>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-50.25</w:t>
            </w:r>
          </w:p>
        </w:tc>
        <w:tc>
          <w:tcPr>
            <w:tcW w:w="205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-43.25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-70.25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-44.25</w:t>
            </w:r>
          </w:p>
        </w:tc>
      </w:tr>
      <w:tr w:rsidR="00735786" w:rsidRPr="004F602E" w:rsidTr="00735786">
        <w:tc>
          <w:tcPr>
            <w:tcW w:w="1620" w:type="dxa"/>
            <w:vAlign w:val="center"/>
          </w:tcPr>
          <w:p w:rsidR="00735786"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735786" w:rsidRPr="00942FAA">
              <w:rPr>
                <w:rFonts w:ascii="Times New Roman" w:hAnsi="Times New Roman" w:cs="Times New Roman"/>
                <w:color w:val="000000"/>
                <w:sz w:val="18"/>
              </w:rPr>
              <w:t xml:space="preserve"> + 20 dB</w:t>
            </w:r>
          </w:p>
        </w:tc>
        <w:tc>
          <w:tcPr>
            <w:tcW w:w="1711" w:type="dxa"/>
            <w:tcBorders>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-44.75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-37.75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-64.75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-38.75</w:t>
            </w:r>
          </w:p>
        </w:tc>
      </w:tr>
      <w:tr w:rsidR="00735786" w:rsidRPr="004F602E" w:rsidTr="00735786">
        <w:tc>
          <w:tcPr>
            <w:tcW w:w="1620" w:type="dxa"/>
            <w:vAlign w:val="center"/>
          </w:tcPr>
          <w:p w:rsidR="00735786"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735786" w:rsidRPr="00942FAA">
              <w:rPr>
                <w:rFonts w:ascii="Times New Roman" w:hAnsi="Times New Roman" w:cs="Times New Roman"/>
                <w:color w:val="000000"/>
                <w:sz w:val="18"/>
              </w:rPr>
              <w:t xml:space="preserve"> + 25 dB</w:t>
            </w:r>
          </w:p>
        </w:tc>
        <w:tc>
          <w:tcPr>
            <w:tcW w:w="1711" w:type="dxa"/>
            <w:tcBorders>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-39.65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-32.65</w:t>
            </w:r>
          </w:p>
        </w:tc>
        <w:tc>
          <w:tcPr>
            <w:tcW w:w="1679" w:type="dxa"/>
            <w:tcBorders>
              <w:top w:val="single" w:sz="2" w:space="0" w:color="auto"/>
              <w:left w:val="single" w:sz="2" w:space="0" w:color="auto"/>
              <w:bottom w:val="single" w:sz="2" w:space="0" w:color="auto"/>
              <w:right w:val="single" w:sz="2" w:space="0" w:color="auto"/>
            </w:tcBorders>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-59.65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-33.65</w:t>
            </w:r>
          </w:p>
        </w:tc>
      </w:tr>
      <w:tr w:rsidR="00735786" w:rsidRPr="004F602E" w:rsidTr="00735786">
        <w:tc>
          <w:tcPr>
            <w:tcW w:w="1620" w:type="dxa"/>
            <w:tcBorders>
              <w:bottom w:val="single" w:sz="12" w:space="0" w:color="FF0000"/>
            </w:tcBorders>
            <w:shd w:val="clear" w:color="auto" w:fill="FFFFFF" w:themeFill="background1"/>
            <w:vAlign w:val="center"/>
          </w:tcPr>
          <w:p w:rsidR="00735786"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735786" w:rsidRPr="00942FAA">
              <w:rPr>
                <w:rFonts w:ascii="Times New Roman" w:hAnsi="Times New Roman" w:cs="Times New Roman"/>
                <w:color w:val="000000"/>
                <w:sz w:val="18"/>
              </w:rPr>
              <w:t xml:space="preserve"> + 30 dB</w:t>
            </w:r>
          </w:p>
        </w:tc>
        <w:tc>
          <w:tcPr>
            <w:tcW w:w="1711" w:type="dxa"/>
            <w:tcBorders>
              <w:bottom w:val="single" w:sz="12" w:space="0" w:color="FF0000"/>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-34.55</w:t>
            </w:r>
          </w:p>
        </w:tc>
        <w:tc>
          <w:tcPr>
            <w:tcW w:w="2059" w:type="dxa"/>
            <w:tcBorders>
              <w:top w:val="single" w:sz="2" w:space="0" w:color="auto"/>
              <w:left w:val="single" w:sz="2" w:space="0" w:color="auto"/>
              <w:bottom w:val="single" w:sz="12" w:space="0" w:color="FF0000"/>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-27.55</w:t>
            </w:r>
          </w:p>
        </w:tc>
        <w:tc>
          <w:tcPr>
            <w:tcW w:w="1679" w:type="dxa"/>
            <w:tcBorders>
              <w:top w:val="single" w:sz="2" w:space="0" w:color="auto"/>
              <w:left w:val="single" w:sz="2" w:space="0" w:color="auto"/>
              <w:bottom w:val="single" w:sz="12" w:space="0" w:color="FF0000"/>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-54.55</w:t>
            </w:r>
          </w:p>
        </w:tc>
        <w:tc>
          <w:tcPr>
            <w:tcW w:w="1679" w:type="dxa"/>
            <w:tcBorders>
              <w:top w:val="single" w:sz="2" w:space="0" w:color="auto"/>
              <w:left w:val="single" w:sz="2" w:space="0" w:color="auto"/>
              <w:bottom w:val="single" w:sz="12" w:space="0" w:color="FF0000"/>
              <w:right w:val="single" w:sz="2" w:space="0" w:color="auto"/>
            </w:tcBorders>
            <w:shd w:val="clear" w:color="auto" w:fill="FFFFFF" w:themeFill="background1"/>
            <w:vAlign w:val="center"/>
          </w:tcPr>
          <w:p w:rsidR="00735786" w:rsidRPr="00942FAA" w:rsidRDefault="00735786" w:rsidP="00735786">
            <w:pPr>
              <w:jc w:val="center"/>
              <w:rPr>
                <w:rFonts w:ascii="Times New Roman" w:hAnsi="Times New Roman" w:cs="Times New Roman"/>
                <w:color w:val="000000"/>
                <w:sz w:val="18"/>
              </w:rPr>
            </w:pPr>
            <w:r w:rsidRPr="00942FAA">
              <w:rPr>
                <w:rFonts w:ascii="Times New Roman" w:hAnsi="Times New Roman" w:cs="Times New Roman"/>
                <w:color w:val="000000"/>
                <w:sz w:val="18"/>
              </w:rPr>
              <w:t>-28.55</w:t>
            </w:r>
          </w:p>
        </w:tc>
      </w:tr>
      <w:tr w:rsidR="00A41CA3" w:rsidRPr="004F602E" w:rsidTr="00A41CA3">
        <w:tc>
          <w:tcPr>
            <w:tcW w:w="1620" w:type="dxa"/>
            <w:tcBorders>
              <w:top w:val="single" w:sz="12" w:space="0" w:color="FF0000"/>
              <w:left w:val="single" w:sz="12" w:space="0" w:color="FF0000"/>
              <w:bottom w:val="single" w:sz="12" w:space="0" w:color="FF0000"/>
            </w:tcBorders>
            <w:shd w:val="clear" w:color="auto" w:fill="FFFFFF" w:themeFill="background1"/>
            <w:vAlign w:val="center"/>
          </w:tcPr>
          <w:p w:rsidR="00A41CA3" w:rsidRPr="00942FAA" w:rsidRDefault="00A41CA3" w:rsidP="0048445C">
            <w:pPr>
              <w:jc w:val="center"/>
              <w:rPr>
                <w:rFonts w:ascii="Times New Roman" w:eastAsia="Calibri" w:hAnsi="Times New Roman" w:cs="Times New Roman"/>
                <w:b/>
                <w:color w:val="000000"/>
                <w:sz w:val="18"/>
              </w:rPr>
            </w:pPr>
            <w:proofErr w:type="spellStart"/>
            <w:r w:rsidRPr="00942FAA">
              <w:rPr>
                <w:rFonts w:ascii="Times New Roman" w:eastAsia="Calibri" w:hAnsi="Times New Roman" w:cs="Times New Roman"/>
                <w:b/>
                <w:color w:val="000000"/>
                <w:sz w:val="18"/>
              </w:rPr>
              <w:t>O</w:t>
            </w:r>
            <w:r w:rsidRPr="00942FAA">
              <w:rPr>
                <w:rFonts w:ascii="Times New Roman" w:eastAsia="Calibri" w:hAnsi="Times New Roman" w:cs="Times New Roman"/>
                <w:b/>
                <w:color w:val="000000"/>
                <w:sz w:val="18"/>
                <w:vertAlign w:val="superscript"/>
              </w:rPr>
              <w:t>th</w:t>
            </w:r>
            <w:proofErr w:type="spellEnd"/>
            <w:r w:rsidRPr="00942FAA">
              <w:rPr>
                <w:rFonts w:ascii="Times New Roman" w:eastAsia="Calibri" w:hAnsi="Times New Roman" w:cs="Times New Roman"/>
                <w:b/>
                <w:color w:val="000000"/>
                <w:sz w:val="18"/>
                <w:vertAlign w:val="superscript"/>
              </w:rPr>
              <w:t xml:space="preserve"> </w:t>
            </w:r>
            <w:r w:rsidRPr="00942FAA">
              <w:rPr>
                <w:rFonts w:ascii="Times New Roman" w:eastAsia="Calibri" w:hAnsi="Times New Roman" w:cs="Times New Roman"/>
                <w:b/>
                <w:color w:val="000000"/>
                <w:sz w:val="18"/>
              </w:rPr>
              <w:t>[</w:t>
            </w:r>
            <w:proofErr w:type="spellStart"/>
            <w:r w:rsidRPr="00942FAA">
              <w:rPr>
                <w:rFonts w:ascii="Times New Roman" w:eastAsia="Calibri" w:hAnsi="Times New Roman" w:cs="Times New Roman"/>
                <w:b/>
                <w:color w:val="000000"/>
                <w:sz w:val="18"/>
              </w:rPr>
              <w:t>dBm</w:t>
            </w:r>
            <w:proofErr w:type="spellEnd"/>
            <w:r w:rsidRPr="00942FAA">
              <w:rPr>
                <w:rFonts w:ascii="Times New Roman" w:eastAsia="Calibri" w:hAnsi="Times New Roman" w:cs="Times New Roman"/>
                <w:b/>
                <w:color w:val="000000"/>
                <w:sz w:val="18"/>
              </w:rPr>
              <w:t>]</w:t>
            </w:r>
          </w:p>
        </w:tc>
        <w:tc>
          <w:tcPr>
            <w:tcW w:w="1711" w:type="dxa"/>
            <w:tcBorders>
              <w:top w:val="single" w:sz="12" w:space="0" w:color="FF0000"/>
              <w:bottom w:val="single" w:sz="12" w:space="0" w:color="FF0000"/>
              <w:right w:val="single" w:sz="2" w:space="0" w:color="auto"/>
            </w:tcBorders>
            <w:shd w:val="clear" w:color="auto" w:fill="FFFFFF" w:themeFill="background1"/>
            <w:vAlign w:val="bottom"/>
          </w:tcPr>
          <w:p w:rsidR="00A41CA3" w:rsidRPr="00942FAA" w:rsidRDefault="00A41CA3" w:rsidP="0048445C">
            <w:pPr>
              <w:jc w:val="center"/>
              <w:rPr>
                <w:rFonts w:ascii="Times New Roman" w:hAnsi="Times New Roman" w:cs="Times New Roman"/>
                <w:b/>
                <w:color w:val="000000"/>
                <w:sz w:val="18"/>
              </w:rPr>
            </w:pPr>
            <w:r w:rsidRPr="00942FAA">
              <w:rPr>
                <w:rFonts w:ascii="Times New Roman" w:hAnsi="Times New Roman" w:cs="Times New Roman"/>
                <w:b/>
                <w:color w:val="000000"/>
                <w:sz w:val="18"/>
              </w:rPr>
              <w:t>-13</w:t>
            </w:r>
          </w:p>
        </w:tc>
        <w:tc>
          <w:tcPr>
            <w:tcW w:w="2059" w:type="dxa"/>
            <w:tcBorders>
              <w:top w:val="single" w:sz="12" w:space="0" w:color="FF0000"/>
              <w:left w:val="single" w:sz="2" w:space="0" w:color="auto"/>
              <w:bottom w:val="single" w:sz="12" w:space="0" w:color="FF0000"/>
              <w:right w:val="single" w:sz="2" w:space="0" w:color="auto"/>
            </w:tcBorders>
            <w:shd w:val="clear" w:color="auto" w:fill="FFFFFF" w:themeFill="background1"/>
            <w:vAlign w:val="bottom"/>
          </w:tcPr>
          <w:p w:rsidR="00A41CA3" w:rsidRPr="00942FAA" w:rsidRDefault="00A41CA3" w:rsidP="0048445C">
            <w:pPr>
              <w:jc w:val="center"/>
              <w:rPr>
                <w:rFonts w:ascii="Times New Roman" w:hAnsi="Times New Roman" w:cs="Times New Roman"/>
                <w:b/>
                <w:color w:val="000000"/>
                <w:sz w:val="18"/>
              </w:rPr>
            </w:pPr>
            <w:r w:rsidRPr="00942FAA">
              <w:rPr>
                <w:rFonts w:ascii="Times New Roman" w:hAnsi="Times New Roman" w:cs="Times New Roman"/>
                <w:b/>
                <w:color w:val="000000"/>
                <w:sz w:val="18"/>
              </w:rPr>
              <w:t>-7</w:t>
            </w:r>
          </w:p>
        </w:tc>
        <w:tc>
          <w:tcPr>
            <w:tcW w:w="1679" w:type="dxa"/>
            <w:tcBorders>
              <w:top w:val="single" w:sz="12" w:space="0" w:color="FF0000"/>
              <w:left w:val="single" w:sz="2" w:space="0" w:color="auto"/>
              <w:bottom w:val="single" w:sz="12" w:space="0" w:color="FF0000"/>
              <w:right w:val="single" w:sz="2" w:space="0" w:color="auto"/>
            </w:tcBorders>
            <w:shd w:val="clear" w:color="auto" w:fill="FFFFFF" w:themeFill="background1"/>
            <w:vAlign w:val="bottom"/>
          </w:tcPr>
          <w:p w:rsidR="00A41CA3" w:rsidRPr="00942FAA" w:rsidRDefault="00A41CA3" w:rsidP="0048445C">
            <w:pPr>
              <w:jc w:val="center"/>
              <w:rPr>
                <w:rFonts w:ascii="Times New Roman" w:hAnsi="Times New Roman" w:cs="Times New Roman"/>
                <w:b/>
                <w:color w:val="000000"/>
                <w:sz w:val="18"/>
              </w:rPr>
            </w:pPr>
            <w:r w:rsidRPr="00942FAA">
              <w:rPr>
                <w:rFonts w:ascii="Times New Roman" w:hAnsi="Times New Roman" w:cs="Times New Roman"/>
                <w:b/>
                <w:color w:val="000000"/>
                <w:sz w:val="18"/>
              </w:rPr>
              <w:t>-20</w:t>
            </w:r>
          </w:p>
        </w:tc>
        <w:tc>
          <w:tcPr>
            <w:tcW w:w="1679" w:type="dxa"/>
            <w:tcBorders>
              <w:top w:val="single" w:sz="12" w:space="0" w:color="FF0000"/>
              <w:left w:val="single" w:sz="2" w:space="0" w:color="auto"/>
              <w:bottom w:val="single" w:sz="12" w:space="0" w:color="FF0000"/>
              <w:right w:val="single" w:sz="12" w:space="0" w:color="FF0000"/>
            </w:tcBorders>
            <w:shd w:val="clear" w:color="auto" w:fill="FFFFFF" w:themeFill="background1"/>
            <w:vAlign w:val="bottom"/>
          </w:tcPr>
          <w:p w:rsidR="00A41CA3" w:rsidRPr="00942FAA" w:rsidRDefault="00A41CA3" w:rsidP="0048445C">
            <w:pPr>
              <w:jc w:val="center"/>
              <w:rPr>
                <w:rFonts w:ascii="Times New Roman" w:hAnsi="Times New Roman" w:cs="Times New Roman"/>
                <w:b/>
                <w:color w:val="000000"/>
                <w:sz w:val="18"/>
              </w:rPr>
            </w:pPr>
            <w:r w:rsidRPr="00942FAA">
              <w:rPr>
                <w:rFonts w:ascii="Times New Roman" w:hAnsi="Times New Roman" w:cs="Times New Roman"/>
                <w:b/>
                <w:color w:val="000000"/>
                <w:sz w:val="18"/>
              </w:rPr>
              <w:t>-25.50</w:t>
            </w:r>
          </w:p>
        </w:tc>
      </w:tr>
    </w:tbl>
    <w:p w:rsidR="00443479" w:rsidRPr="004F602E" w:rsidRDefault="00443479" w:rsidP="0048445C">
      <w:pPr>
        <w:jc w:val="center"/>
        <w:rPr>
          <w:rFonts w:ascii="Times New Roman" w:hAnsi="Times New Roman" w:cs="Times New Roman"/>
        </w:rPr>
      </w:pPr>
    </w:p>
    <w:p w:rsidR="005D3443" w:rsidRPr="004F602E" w:rsidRDefault="005D3443" w:rsidP="0048445C">
      <w:pPr>
        <w:jc w:val="center"/>
        <w:rPr>
          <w:rFonts w:ascii="Times New Roman" w:hAnsi="Times New Roman" w:cs="Times New Roman"/>
        </w:rPr>
        <w:sectPr w:rsidR="005D3443" w:rsidRPr="004F602E" w:rsidSect="0048445C">
          <w:footerReference w:type="default" r:id="rId15"/>
          <w:type w:val="continuous"/>
          <w:pgSz w:w="12240" w:h="15840"/>
          <w:pgMar w:top="1872" w:right="1440" w:bottom="1872" w:left="1440" w:header="720" w:footer="720" w:gutter="0"/>
          <w:cols w:space="720"/>
          <w:titlePg/>
          <w:docGrid w:linePitch="360"/>
        </w:sectPr>
      </w:pPr>
    </w:p>
    <w:p w:rsidR="00C96CBB" w:rsidRPr="00942FAA" w:rsidRDefault="00C96CBB" w:rsidP="0048445C">
      <w:pPr>
        <w:pStyle w:val="Lgende"/>
        <w:keepNext/>
        <w:ind w:left="1710"/>
        <w:jc w:val="center"/>
        <w:rPr>
          <w:rFonts w:ascii="Times New Roman" w:hAnsi="Times New Roman" w:cs="Times New Roman"/>
          <w:color w:val="auto"/>
          <w:szCs w:val="22"/>
        </w:rPr>
      </w:pPr>
      <w:bookmarkStart w:id="33" w:name="_Ref295988654"/>
      <w:r w:rsidRPr="00942FAA">
        <w:rPr>
          <w:rFonts w:ascii="Times New Roman" w:hAnsi="Times New Roman" w:cs="Times New Roman"/>
          <w:color w:val="auto"/>
          <w:szCs w:val="22"/>
        </w:rPr>
        <w:lastRenderedPageBreak/>
        <w:t xml:space="preserve">Table </w:t>
      </w:r>
      <w:r w:rsidR="00C147C5" w:rsidRPr="00942FAA">
        <w:rPr>
          <w:rFonts w:ascii="Times New Roman" w:hAnsi="Times New Roman" w:cs="Times New Roman"/>
          <w:color w:val="auto"/>
          <w:szCs w:val="22"/>
        </w:rPr>
        <w:fldChar w:fldCharType="begin"/>
      </w:r>
      <w:r w:rsidRPr="00942FAA">
        <w:rPr>
          <w:rFonts w:ascii="Times New Roman" w:hAnsi="Times New Roman" w:cs="Times New Roman"/>
          <w:color w:val="auto"/>
          <w:szCs w:val="22"/>
        </w:rPr>
        <w:instrText xml:space="preserve"> SEQ Table \* ARABIC </w:instrText>
      </w:r>
      <w:r w:rsidR="00C147C5" w:rsidRPr="00942FAA">
        <w:rPr>
          <w:rFonts w:ascii="Times New Roman" w:hAnsi="Times New Roman" w:cs="Times New Roman"/>
          <w:color w:val="auto"/>
          <w:szCs w:val="22"/>
        </w:rPr>
        <w:fldChar w:fldCharType="separate"/>
      </w:r>
      <w:r w:rsidR="00D849AA">
        <w:rPr>
          <w:rFonts w:ascii="Times New Roman" w:hAnsi="Times New Roman" w:cs="Times New Roman"/>
          <w:noProof/>
          <w:color w:val="auto"/>
          <w:szCs w:val="22"/>
        </w:rPr>
        <w:t>10</w:t>
      </w:r>
      <w:r w:rsidR="00C147C5" w:rsidRPr="00942FAA">
        <w:rPr>
          <w:rFonts w:ascii="Times New Roman" w:hAnsi="Times New Roman" w:cs="Times New Roman"/>
          <w:color w:val="auto"/>
          <w:szCs w:val="22"/>
        </w:rPr>
        <w:fldChar w:fldCharType="end"/>
      </w:r>
      <w:bookmarkEnd w:id="33"/>
      <w:r w:rsidRPr="00942FAA">
        <w:rPr>
          <w:rFonts w:ascii="Times New Roman" w:hAnsi="Times New Roman" w:cs="Times New Roman"/>
          <w:color w:val="auto"/>
          <w:szCs w:val="22"/>
        </w:rPr>
        <w:t xml:space="preserve">- </w:t>
      </w:r>
      <w:r w:rsidR="00766011" w:rsidRPr="00942FAA">
        <w:rPr>
          <w:rFonts w:ascii="Times New Roman" w:hAnsi="Times New Roman" w:cs="Times New Roman"/>
          <w:color w:val="auto"/>
          <w:szCs w:val="22"/>
        </w:rPr>
        <w:t>Interference</w:t>
      </w:r>
      <w:r w:rsidR="0069135A" w:rsidRPr="00942FAA">
        <w:rPr>
          <w:rFonts w:ascii="Times New Roman" w:hAnsi="Times New Roman" w:cs="Times New Roman"/>
          <w:color w:val="auto"/>
          <w:szCs w:val="22"/>
        </w:rPr>
        <w:t xml:space="preserve"> and overloading</w:t>
      </w:r>
      <w:r w:rsidRPr="00942FAA">
        <w:rPr>
          <w:rFonts w:ascii="Times New Roman" w:hAnsi="Times New Roman" w:cs="Times New Roman"/>
          <w:color w:val="auto"/>
          <w:szCs w:val="22"/>
        </w:rPr>
        <w:t xml:space="preserve"> values for </w:t>
      </w:r>
      <w:r w:rsidRPr="00942FAA">
        <w:rPr>
          <w:rFonts w:ascii="Times New Roman" w:hAnsi="Times New Roman" w:cs="Times New Roman"/>
          <w:color w:val="auto"/>
          <w:szCs w:val="22"/>
          <w:u w:val="single"/>
        </w:rPr>
        <w:t>portable DTT-reception</w:t>
      </w:r>
      <w:r w:rsidRPr="00942FAA">
        <w:rPr>
          <w:rFonts w:ascii="Times New Roman" w:hAnsi="Times New Roman" w:cs="Times New Roman"/>
          <w:color w:val="auto"/>
          <w:szCs w:val="22"/>
        </w:rPr>
        <w:t xml:space="preserve"> in the 1st and in the 2nd adjacent channels.</w:t>
      </w:r>
    </w:p>
    <w:tbl>
      <w:tblPr>
        <w:tblStyle w:val="Grilledutableau"/>
        <w:tblW w:w="8748" w:type="dxa"/>
        <w:tblInd w:w="828" w:type="dxa"/>
        <w:tblLook w:val="04A0"/>
      </w:tblPr>
      <w:tblGrid>
        <w:gridCol w:w="1620"/>
        <w:gridCol w:w="1711"/>
        <w:gridCol w:w="2059"/>
        <w:gridCol w:w="1679"/>
        <w:gridCol w:w="1679"/>
      </w:tblGrid>
      <w:tr w:rsidR="00C96CBB" w:rsidRPr="004F602E" w:rsidTr="009D21C6">
        <w:tc>
          <w:tcPr>
            <w:tcW w:w="1620" w:type="dxa"/>
            <w:tcBorders>
              <w:top w:val="nil"/>
              <w:left w:val="nil"/>
            </w:tcBorders>
          </w:tcPr>
          <w:p w:rsidR="00C96CBB" w:rsidRPr="00942FAA" w:rsidRDefault="00C96CBB" w:rsidP="0048445C">
            <w:pPr>
              <w:jc w:val="center"/>
              <w:rPr>
                <w:rFonts w:ascii="Times New Roman" w:eastAsia="Calibri" w:hAnsi="Times New Roman" w:cs="Times New Roman"/>
                <w:sz w:val="18"/>
              </w:rPr>
            </w:pPr>
          </w:p>
        </w:tc>
        <w:tc>
          <w:tcPr>
            <w:tcW w:w="3770" w:type="dxa"/>
            <w:gridSpan w:val="2"/>
            <w:vAlign w:val="center"/>
          </w:tcPr>
          <w:p w:rsidR="00C96CBB" w:rsidRPr="00942FAA" w:rsidRDefault="00C147C5" w:rsidP="009D21C6">
            <w:pPr>
              <w:jc w:val="center"/>
              <w:rPr>
                <w:rFonts w:ascii="Times New Roman" w:eastAsia="Times New Roman" w:hAnsi="Times New Roman" w:cs="Times New Roman"/>
                <w:b/>
                <w:sz w:val="18"/>
              </w:rPr>
            </w:pPr>
            <m:oMath>
              <m:sSub>
                <m:sSubPr>
                  <m:ctrlPr>
                    <w:rPr>
                      <w:rFonts w:ascii="Cambria Math" w:eastAsia="Times New Roman" w:hAnsi="Cambria Math" w:cs="Times New Roman"/>
                      <w:b/>
                      <w:i/>
                      <w:sz w:val="18"/>
                    </w:rPr>
                  </m:ctrlPr>
                </m:sSubPr>
                <m:e>
                  <m:r>
                    <m:rPr>
                      <m:sty m:val="bi"/>
                    </m:rPr>
                    <w:rPr>
                      <w:rFonts w:ascii="Cambria Math" w:eastAsia="Times New Roman" w:hAnsi="Cambria Math" w:cs="Times New Roman"/>
                      <w:sz w:val="18"/>
                    </w:rPr>
                    <m:t>I</m:t>
                  </m:r>
                </m:e>
                <m:sub>
                  <m:d>
                    <m:dPr>
                      <m:begChr m:val="["/>
                      <m:endChr m:val="]"/>
                      <m:ctrlPr>
                        <w:rPr>
                          <w:rFonts w:ascii="Cambria Math" w:eastAsia="Times New Roman" w:hAnsi="Cambria Math" w:cs="Times New Roman"/>
                          <w:b/>
                          <w:i/>
                          <w:sz w:val="18"/>
                        </w:rPr>
                      </m:ctrlPr>
                    </m:dPr>
                    <m:e>
                      <m:r>
                        <m:rPr>
                          <m:sty m:val="bi"/>
                        </m:rPr>
                        <w:rPr>
                          <w:rFonts w:ascii="Cambria Math" w:eastAsia="Times New Roman" w:hAnsi="Cambria Math" w:cs="Times New Roman"/>
                          <w:sz w:val="18"/>
                        </w:rPr>
                        <m:t>dBm</m:t>
                      </m:r>
                    </m:e>
                  </m:d>
                </m:sub>
              </m:sSub>
            </m:oMath>
            <w:r w:rsidR="007E60DE" w:rsidRPr="00942FAA">
              <w:rPr>
                <w:rFonts w:ascii="Times New Roman" w:eastAsia="Times New Roman" w:hAnsi="Times New Roman" w:cs="Times New Roman"/>
                <w:b/>
                <w:sz w:val="18"/>
              </w:rPr>
              <w:t>Fixed WSD</w:t>
            </w:r>
          </w:p>
        </w:tc>
        <w:tc>
          <w:tcPr>
            <w:tcW w:w="3358" w:type="dxa"/>
            <w:gridSpan w:val="2"/>
            <w:vAlign w:val="center"/>
          </w:tcPr>
          <w:p w:rsidR="00C96CBB" w:rsidRPr="00942FAA" w:rsidRDefault="00C147C5" w:rsidP="009D21C6">
            <w:pPr>
              <w:jc w:val="center"/>
              <w:rPr>
                <w:rFonts w:ascii="Times New Roman" w:eastAsia="Calibri" w:hAnsi="Times New Roman" w:cs="Times New Roman"/>
                <w:b/>
                <w:sz w:val="18"/>
              </w:rPr>
            </w:pPr>
            <m:oMath>
              <m:sSub>
                <m:sSubPr>
                  <m:ctrlPr>
                    <w:rPr>
                      <w:rFonts w:ascii="Cambria Math" w:eastAsia="Times New Roman" w:hAnsi="Cambria Math" w:cs="Times New Roman"/>
                      <w:b/>
                      <w:i/>
                      <w:sz w:val="18"/>
                    </w:rPr>
                  </m:ctrlPr>
                </m:sSubPr>
                <m:e>
                  <m:r>
                    <m:rPr>
                      <m:sty m:val="bi"/>
                    </m:rPr>
                    <w:rPr>
                      <w:rFonts w:ascii="Cambria Math" w:eastAsia="Times New Roman" w:hAnsi="Cambria Math" w:cs="Times New Roman"/>
                      <w:sz w:val="18"/>
                    </w:rPr>
                    <m:t>I</m:t>
                  </m:r>
                </m:e>
                <m:sub>
                  <m:d>
                    <m:dPr>
                      <m:begChr m:val="["/>
                      <m:endChr m:val="]"/>
                      <m:ctrlPr>
                        <w:rPr>
                          <w:rFonts w:ascii="Cambria Math" w:eastAsia="Times New Roman" w:hAnsi="Cambria Math" w:cs="Times New Roman"/>
                          <w:b/>
                          <w:i/>
                          <w:sz w:val="18"/>
                        </w:rPr>
                      </m:ctrlPr>
                    </m:dPr>
                    <m:e>
                      <m:r>
                        <m:rPr>
                          <m:sty m:val="bi"/>
                        </m:rPr>
                        <w:rPr>
                          <w:rFonts w:ascii="Cambria Math" w:eastAsia="Times New Roman" w:hAnsi="Cambria Math" w:cs="Times New Roman"/>
                          <w:sz w:val="18"/>
                        </w:rPr>
                        <m:t>dBm</m:t>
                      </m:r>
                    </m:e>
                  </m:d>
                </m:sub>
              </m:sSub>
            </m:oMath>
            <w:r w:rsidR="007E60DE" w:rsidRPr="00942FAA">
              <w:rPr>
                <w:rFonts w:ascii="Times New Roman" w:eastAsia="Times New Roman" w:hAnsi="Times New Roman" w:cs="Times New Roman"/>
                <w:b/>
                <w:sz w:val="18"/>
              </w:rPr>
              <w:t>Portable WSD</w:t>
            </w:r>
          </w:p>
        </w:tc>
      </w:tr>
      <w:tr w:rsidR="00C96CBB" w:rsidRPr="004F602E" w:rsidTr="009D21C6">
        <w:tc>
          <w:tcPr>
            <w:tcW w:w="1620" w:type="dxa"/>
            <w:vAlign w:val="center"/>
          </w:tcPr>
          <w:p w:rsidR="00C96CBB" w:rsidRPr="00942FAA" w:rsidRDefault="00C147C5" w:rsidP="0048445C">
            <w:pPr>
              <w:jc w:val="center"/>
              <w:rPr>
                <w:rFonts w:ascii="Times New Roman" w:hAnsi="Times New Roman" w:cs="Times New Roman"/>
                <w:b/>
                <w:color w:val="000000"/>
                <w:sz w:val="18"/>
              </w:rPr>
            </w:pPr>
            <m:oMathPara>
              <m:oMath>
                <m:sSub>
                  <m:sSubPr>
                    <m:ctrlPr>
                      <w:rPr>
                        <w:rFonts w:ascii="Cambria Math" w:hAnsi="Cambria Math" w:cs="Times New Roman"/>
                        <w:b/>
                        <w:color w:val="000000"/>
                        <w:sz w:val="18"/>
                      </w:rPr>
                    </m:ctrlPr>
                  </m:sSubPr>
                  <m:e>
                    <m:r>
                      <m:rPr>
                        <m:sty m:val="b"/>
                      </m:rPr>
                      <w:rPr>
                        <w:rFonts w:ascii="Cambria Math" w:hAnsi="Cambria Math" w:cs="Times New Roman"/>
                        <w:color w:val="000000"/>
                        <w:sz w:val="18"/>
                      </w:rPr>
                      <m:t>E</m:t>
                    </m:r>
                  </m:e>
                  <m:sub>
                    <m:r>
                      <m:rPr>
                        <m:sty m:val="b"/>
                      </m:rPr>
                      <w:rPr>
                        <w:rFonts w:ascii="Cambria Math" w:hAnsi="Cambria Math" w:cs="Times New Roman"/>
                        <w:color w:val="000000"/>
                        <w:sz w:val="18"/>
                      </w:rPr>
                      <m:t>wmed</m:t>
                    </m:r>
                  </m:sub>
                </m:sSub>
              </m:oMath>
            </m:oMathPara>
          </w:p>
        </w:tc>
        <w:tc>
          <w:tcPr>
            <w:tcW w:w="1711" w:type="dxa"/>
            <w:vAlign w:val="center"/>
          </w:tcPr>
          <w:p w:rsidR="00C96CBB" w:rsidRPr="00942FAA" w:rsidRDefault="007E60DE"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1</w:t>
            </w:r>
            <w:r w:rsidRPr="00942FAA">
              <w:rPr>
                <w:rFonts w:ascii="Times New Roman" w:eastAsiaTheme="minorEastAsia" w:hAnsi="Times New Roman" w:cs="Times New Roman"/>
                <w:b/>
                <w:sz w:val="18"/>
                <w:vertAlign w:val="superscript"/>
              </w:rPr>
              <w:t>st</w:t>
            </w:r>
            <w:r w:rsidRPr="00942FAA">
              <w:rPr>
                <w:rFonts w:ascii="Times New Roman" w:eastAsiaTheme="minorEastAsia" w:hAnsi="Times New Roman" w:cs="Times New Roman"/>
                <w:b/>
                <w:sz w:val="18"/>
              </w:rPr>
              <w:t xml:space="preserve"> adjacent channel</w:t>
            </w:r>
          </w:p>
        </w:tc>
        <w:tc>
          <w:tcPr>
            <w:tcW w:w="2059" w:type="dxa"/>
            <w:vAlign w:val="center"/>
          </w:tcPr>
          <w:p w:rsidR="007E60DE" w:rsidRPr="00942FAA" w:rsidRDefault="007E60DE"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2</w:t>
            </w:r>
            <w:r w:rsidRPr="00942FAA">
              <w:rPr>
                <w:rFonts w:ascii="Times New Roman" w:eastAsiaTheme="minorEastAsia" w:hAnsi="Times New Roman" w:cs="Times New Roman"/>
                <w:b/>
                <w:sz w:val="18"/>
                <w:vertAlign w:val="superscript"/>
              </w:rPr>
              <w:t>nd</w:t>
            </w:r>
            <w:r w:rsidRPr="00942FAA">
              <w:rPr>
                <w:rFonts w:ascii="Times New Roman" w:eastAsiaTheme="minorEastAsia" w:hAnsi="Times New Roman" w:cs="Times New Roman"/>
                <w:b/>
                <w:sz w:val="18"/>
              </w:rPr>
              <w:t xml:space="preserve"> adjacent</w:t>
            </w:r>
          </w:p>
          <w:p w:rsidR="00C96CBB" w:rsidRPr="00942FAA" w:rsidRDefault="007E60DE"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channel</w:t>
            </w:r>
          </w:p>
        </w:tc>
        <w:tc>
          <w:tcPr>
            <w:tcW w:w="1679" w:type="dxa"/>
            <w:vAlign w:val="center"/>
          </w:tcPr>
          <w:p w:rsidR="00C96CBB" w:rsidRPr="00942FAA" w:rsidRDefault="007E60DE"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1</w:t>
            </w:r>
            <w:r w:rsidRPr="00942FAA">
              <w:rPr>
                <w:rFonts w:ascii="Times New Roman" w:eastAsiaTheme="minorEastAsia" w:hAnsi="Times New Roman" w:cs="Times New Roman"/>
                <w:b/>
                <w:sz w:val="18"/>
                <w:vertAlign w:val="superscript"/>
              </w:rPr>
              <w:t>st</w:t>
            </w:r>
            <w:r w:rsidRPr="00942FAA">
              <w:rPr>
                <w:rFonts w:ascii="Times New Roman" w:eastAsiaTheme="minorEastAsia" w:hAnsi="Times New Roman" w:cs="Times New Roman"/>
                <w:b/>
                <w:sz w:val="18"/>
              </w:rPr>
              <w:t xml:space="preserve"> adjacent channel</w:t>
            </w:r>
          </w:p>
        </w:tc>
        <w:tc>
          <w:tcPr>
            <w:tcW w:w="1679" w:type="dxa"/>
            <w:vAlign w:val="center"/>
          </w:tcPr>
          <w:p w:rsidR="007E60DE" w:rsidRPr="00942FAA" w:rsidRDefault="007E60DE"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2</w:t>
            </w:r>
            <w:r w:rsidRPr="00942FAA">
              <w:rPr>
                <w:rFonts w:ascii="Times New Roman" w:eastAsiaTheme="minorEastAsia" w:hAnsi="Times New Roman" w:cs="Times New Roman"/>
                <w:b/>
                <w:sz w:val="18"/>
                <w:vertAlign w:val="superscript"/>
              </w:rPr>
              <w:t>nd</w:t>
            </w:r>
            <w:r w:rsidRPr="00942FAA">
              <w:rPr>
                <w:rFonts w:ascii="Times New Roman" w:eastAsiaTheme="minorEastAsia" w:hAnsi="Times New Roman" w:cs="Times New Roman"/>
                <w:b/>
                <w:sz w:val="18"/>
              </w:rPr>
              <w:t xml:space="preserve"> adjacent</w:t>
            </w:r>
          </w:p>
          <w:p w:rsidR="00C96CBB" w:rsidRPr="00942FAA" w:rsidRDefault="007E60DE"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channel</w:t>
            </w:r>
          </w:p>
        </w:tc>
      </w:tr>
      <w:tr w:rsidR="009141EA" w:rsidRPr="004F602E" w:rsidTr="009D21C6">
        <w:tc>
          <w:tcPr>
            <w:tcW w:w="1620" w:type="dxa"/>
            <w:shd w:val="clear" w:color="auto" w:fill="FFFFFF" w:themeFill="background1"/>
          </w:tcPr>
          <w:p w:rsidR="009141EA" w:rsidRPr="00942FAA" w:rsidRDefault="00C147C5" w:rsidP="0048445C">
            <w:pPr>
              <w:jc w:val="center"/>
              <w:rPr>
                <w:rFonts w:ascii="Times New Roman" w:hAnsi="Times New Roman" w:cs="Times New Roman"/>
                <w:color w:val="000000"/>
                <w:sz w:val="18"/>
              </w:rPr>
            </w:pPr>
            <m:oMathPara>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m:oMathPara>
          </w:p>
        </w:tc>
        <w:tc>
          <w:tcPr>
            <w:tcW w:w="1711" w:type="dxa"/>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-61.95</w:t>
            </w:r>
          </w:p>
        </w:tc>
        <w:tc>
          <w:tcPr>
            <w:tcW w:w="2059" w:type="dxa"/>
            <w:tcBorders>
              <w:bottom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-58.95</w:t>
            </w:r>
          </w:p>
        </w:tc>
        <w:tc>
          <w:tcPr>
            <w:tcW w:w="1679" w:type="dxa"/>
            <w:tcBorders>
              <w:bottom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-76.95</w:t>
            </w:r>
          </w:p>
        </w:tc>
        <w:tc>
          <w:tcPr>
            <w:tcW w:w="1679" w:type="dxa"/>
            <w:tcBorders>
              <w:bottom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-63.95</w:t>
            </w:r>
          </w:p>
        </w:tc>
      </w:tr>
      <w:tr w:rsidR="009141EA" w:rsidRPr="004F602E" w:rsidTr="009D21C6">
        <w:tc>
          <w:tcPr>
            <w:tcW w:w="1620" w:type="dxa"/>
            <w:vAlign w:val="bottom"/>
          </w:tcPr>
          <w:p w:rsidR="009141EA"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9141EA" w:rsidRPr="00942FAA">
              <w:rPr>
                <w:rFonts w:ascii="Times New Roman" w:hAnsi="Times New Roman" w:cs="Times New Roman"/>
                <w:color w:val="000000"/>
                <w:sz w:val="18"/>
              </w:rPr>
              <w:t xml:space="preserve"> + 5 dB</w:t>
            </w:r>
          </w:p>
        </w:tc>
        <w:tc>
          <w:tcPr>
            <w:tcW w:w="1711" w:type="dxa"/>
            <w:tcBorders>
              <w:right w:val="single" w:sz="2" w:space="0" w:color="auto"/>
            </w:tcBorders>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-54.05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-51.05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-69.05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-56.05</w:t>
            </w:r>
          </w:p>
        </w:tc>
      </w:tr>
      <w:tr w:rsidR="009141EA" w:rsidRPr="004F602E" w:rsidTr="009D21C6">
        <w:tc>
          <w:tcPr>
            <w:tcW w:w="1620" w:type="dxa"/>
            <w:vAlign w:val="bottom"/>
          </w:tcPr>
          <w:p w:rsidR="009141EA"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9141EA" w:rsidRPr="00942FAA">
              <w:rPr>
                <w:rFonts w:ascii="Times New Roman" w:hAnsi="Times New Roman" w:cs="Times New Roman"/>
                <w:color w:val="000000"/>
                <w:sz w:val="18"/>
              </w:rPr>
              <w:t xml:space="preserve"> + 10 dB</w:t>
            </w:r>
          </w:p>
        </w:tc>
        <w:tc>
          <w:tcPr>
            <w:tcW w:w="1711" w:type="dxa"/>
            <w:tcBorders>
              <w:right w:val="single" w:sz="2" w:space="0" w:color="auto"/>
            </w:tcBorders>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-45.05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-42.05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-60.05</w:t>
            </w:r>
          </w:p>
        </w:tc>
        <w:tc>
          <w:tcPr>
            <w:tcW w:w="1679"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-47.05</w:t>
            </w:r>
          </w:p>
        </w:tc>
      </w:tr>
      <w:tr w:rsidR="009141EA" w:rsidRPr="004F602E" w:rsidTr="009D21C6">
        <w:tc>
          <w:tcPr>
            <w:tcW w:w="1620" w:type="dxa"/>
            <w:vAlign w:val="bottom"/>
          </w:tcPr>
          <w:p w:rsidR="009141EA"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9141EA" w:rsidRPr="00942FAA">
              <w:rPr>
                <w:rFonts w:ascii="Times New Roman" w:hAnsi="Times New Roman" w:cs="Times New Roman"/>
                <w:color w:val="000000"/>
                <w:sz w:val="18"/>
              </w:rPr>
              <w:t xml:space="preserve"> + 15 dB</w:t>
            </w:r>
          </w:p>
        </w:tc>
        <w:tc>
          <w:tcPr>
            <w:tcW w:w="1711" w:type="dxa"/>
            <w:tcBorders>
              <w:right w:val="single" w:sz="2" w:space="0" w:color="auto"/>
            </w:tcBorders>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-38.15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-35.15</w:t>
            </w:r>
          </w:p>
        </w:tc>
        <w:tc>
          <w:tcPr>
            <w:tcW w:w="1679"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-53.15</w:t>
            </w:r>
          </w:p>
        </w:tc>
        <w:tc>
          <w:tcPr>
            <w:tcW w:w="1679" w:type="dxa"/>
            <w:tcBorders>
              <w:top w:val="single" w:sz="4" w:space="0" w:color="auto"/>
              <w:left w:val="single" w:sz="4" w:space="0" w:color="auto"/>
              <w:bottom w:val="single" w:sz="2" w:space="0" w:color="auto"/>
              <w:right w:val="single" w:sz="4" w:space="0" w:color="auto"/>
            </w:tcBorders>
            <w:shd w:val="clear" w:color="auto" w:fill="FFFF00"/>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-40.15</w:t>
            </w:r>
          </w:p>
        </w:tc>
      </w:tr>
      <w:tr w:rsidR="009141EA" w:rsidRPr="004F602E" w:rsidTr="009D21C6">
        <w:tc>
          <w:tcPr>
            <w:tcW w:w="1620" w:type="dxa"/>
            <w:vAlign w:val="bottom"/>
          </w:tcPr>
          <w:p w:rsidR="009141EA"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9141EA" w:rsidRPr="00942FAA">
              <w:rPr>
                <w:rFonts w:ascii="Times New Roman" w:hAnsi="Times New Roman" w:cs="Times New Roman"/>
                <w:color w:val="000000"/>
                <w:sz w:val="18"/>
              </w:rPr>
              <w:t xml:space="preserve"> + 20 dB</w:t>
            </w:r>
          </w:p>
        </w:tc>
        <w:tc>
          <w:tcPr>
            <w:tcW w:w="1711" w:type="dxa"/>
            <w:tcBorders>
              <w:right w:val="single" w:sz="2" w:space="0" w:color="auto"/>
            </w:tcBorders>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-32.65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-29.65</w:t>
            </w:r>
          </w:p>
        </w:tc>
        <w:tc>
          <w:tcPr>
            <w:tcW w:w="1679"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-47.65</w:t>
            </w:r>
          </w:p>
        </w:tc>
        <w:tc>
          <w:tcPr>
            <w:tcW w:w="1679" w:type="dxa"/>
            <w:tcBorders>
              <w:top w:val="single" w:sz="2" w:space="0" w:color="auto"/>
              <w:left w:val="single" w:sz="4" w:space="0" w:color="auto"/>
              <w:bottom w:val="single" w:sz="2" w:space="0" w:color="auto"/>
              <w:right w:val="single" w:sz="4" w:space="0" w:color="auto"/>
            </w:tcBorders>
            <w:shd w:val="clear" w:color="auto" w:fill="FFFF00"/>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-34.65</w:t>
            </w:r>
          </w:p>
        </w:tc>
      </w:tr>
      <w:tr w:rsidR="009141EA" w:rsidRPr="004F602E" w:rsidTr="009D21C6">
        <w:tc>
          <w:tcPr>
            <w:tcW w:w="1620" w:type="dxa"/>
            <w:vAlign w:val="bottom"/>
          </w:tcPr>
          <w:p w:rsidR="009141EA"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9141EA" w:rsidRPr="00942FAA">
              <w:rPr>
                <w:rFonts w:ascii="Times New Roman" w:hAnsi="Times New Roman" w:cs="Times New Roman"/>
                <w:color w:val="000000"/>
                <w:sz w:val="18"/>
              </w:rPr>
              <w:t xml:space="preserve"> + 25 dB</w:t>
            </w:r>
          </w:p>
        </w:tc>
        <w:tc>
          <w:tcPr>
            <w:tcW w:w="1711" w:type="dxa"/>
            <w:tcBorders>
              <w:right w:val="single" w:sz="2" w:space="0" w:color="auto"/>
            </w:tcBorders>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-27.45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-24.45</w:t>
            </w:r>
          </w:p>
        </w:tc>
        <w:tc>
          <w:tcPr>
            <w:tcW w:w="1679"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-42.45</w:t>
            </w:r>
          </w:p>
        </w:tc>
        <w:tc>
          <w:tcPr>
            <w:tcW w:w="1679" w:type="dxa"/>
            <w:tcBorders>
              <w:top w:val="single" w:sz="2" w:space="0" w:color="auto"/>
              <w:left w:val="single" w:sz="4" w:space="0" w:color="auto"/>
              <w:bottom w:val="single" w:sz="2" w:space="0" w:color="auto"/>
              <w:right w:val="single" w:sz="4" w:space="0" w:color="auto"/>
            </w:tcBorders>
            <w:shd w:val="clear" w:color="auto" w:fill="FFFF00"/>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-29.45</w:t>
            </w:r>
          </w:p>
        </w:tc>
      </w:tr>
      <w:tr w:rsidR="009141EA" w:rsidRPr="004F602E" w:rsidTr="009D21C6">
        <w:tc>
          <w:tcPr>
            <w:tcW w:w="1620" w:type="dxa"/>
            <w:tcBorders>
              <w:bottom w:val="single" w:sz="12" w:space="0" w:color="FF0000"/>
            </w:tcBorders>
            <w:shd w:val="clear" w:color="auto" w:fill="auto"/>
            <w:vAlign w:val="bottom"/>
          </w:tcPr>
          <w:p w:rsidR="009141EA" w:rsidRPr="00942FAA" w:rsidRDefault="00C147C5" w:rsidP="0048445C">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9141EA" w:rsidRPr="00942FAA">
              <w:rPr>
                <w:rFonts w:ascii="Times New Roman" w:hAnsi="Times New Roman" w:cs="Times New Roman"/>
                <w:color w:val="000000"/>
                <w:sz w:val="18"/>
              </w:rPr>
              <w:t xml:space="preserve"> + 30 dB</w:t>
            </w:r>
          </w:p>
        </w:tc>
        <w:tc>
          <w:tcPr>
            <w:tcW w:w="1711" w:type="dxa"/>
            <w:tcBorders>
              <w:bottom w:val="single" w:sz="12" w:space="0" w:color="FF0000"/>
              <w:right w:val="single" w:sz="2" w:space="0" w:color="auto"/>
            </w:tcBorders>
            <w:shd w:val="clear" w:color="auto" w:fill="FFFF00"/>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-22.65</w:t>
            </w:r>
          </w:p>
        </w:tc>
        <w:tc>
          <w:tcPr>
            <w:tcW w:w="2059" w:type="dxa"/>
            <w:tcBorders>
              <w:top w:val="single" w:sz="2" w:space="0" w:color="auto"/>
              <w:left w:val="single" w:sz="2" w:space="0" w:color="auto"/>
              <w:bottom w:val="single" w:sz="12" w:space="0" w:color="FF0000"/>
              <w:right w:val="single" w:sz="2" w:space="0" w:color="auto"/>
            </w:tcBorders>
            <w:shd w:val="clear" w:color="auto" w:fill="FFFF00"/>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-19.65</w:t>
            </w:r>
          </w:p>
        </w:tc>
        <w:tc>
          <w:tcPr>
            <w:tcW w:w="1679" w:type="dxa"/>
            <w:tcBorders>
              <w:top w:val="single" w:sz="2" w:space="0" w:color="auto"/>
              <w:left w:val="single" w:sz="2" w:space="0" w:color="auto"/>
              <w:bottom w:val="single" w:sz="12" w:space="0" w:color="FF0000"/>
              <w:right w:val="single" w:sz="4" w:space="0" w:color="auto"/>
            </w:tcBorders>
            <w:shd w:val="clear" w:color="auto" w:fill="FFFFFF" w:themeFill="background1"/>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-37.65</w:t>
            </w:r>
          </w:p>
        </w:tc>
        <w:tc>
          <w:tcPr>
            <w:tcW w:w="1679" w:type="dxa"/>
            <w:tcBorders>
              <w:top w:val="single" w:sz="2" w:space="0" w:color="auto"/>
              <w:left w:val="single" w:sz="4" w:space="0" w:color="auto"/>
              <w:bottom w:val="single" w:sz="12" w:space="0" w:color="FF0000"/>
              <w:right w:val="single" w:sz="4" w:space="0" w:color="auto"/>
            </w:tcBorders>
            <w:shd w:val="clear" w:color="auto" w:fill="FFFF00"/>
            <w:vAlign w:val="center"/>
          </w:tcPr>
          <w:p w:rsidR="009141EA" w:rsidRPr="00942FAA" w:rsidRDefault="009141EA"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-24.65</w:t>
            </w:r>
          </w:p>
        </w:tc>
      </w:tr>
      <w:tr w:rsidR="0069135A" w:rsidRPr="004F602E" w:rsidTr="009D21C6">
        <w:tc>
          <w:tcPr>
            <w:tcW w:w="1620" w:type="dxa"/>
            <w:tcBorders>
              <w:top w:val="single" w:sz="12" w:space="0" w:color="FF0000"/>
              <w:left w:val="single" w:sz="12" w:space="0" w:color="FF0000"/>
              <w:bottom w:val="single" w:sz="12" w:space="0" w:color="FF0000"/>
            </w:tcBorders>
            <w:shd w:val="clear" w:color="auto" w:fill="auto"/>
            <w:vAlign w:val="bottom"/>
          </w:tcPr>
          <w:p w:rsidR="0069135A" w:rsidRPr="00942FAA" w:rsidRDefault="0069135A" w:rsidP="0048445C">
            <w:pPr>
              <w:jc w:val="center"/>
              <w:rPr>
                <w:rFonts w:ascii="Times New Roman" w:eastAsia="Calibri" w:hAnsi="Times New Roman" w:cs="Times New Roman"/>
                <w:b/>
                <w:color w:val="000000"/>
                <w:sz w:val="18"/>
              </w:rPr>
            </w:pPr>
            <w:proofErr w:type="spellStart"/>
            <w:r w:rsidRPr="00942FAA">
              <w:rPr>
                <w:rFonts w:ascii="Times New Roman" w:eastAsia="Calibri" w:hAnsi="Times New Roman" w:cs="Times New Roman"/>
                <w:b/>
                <w:color w:val="000000"/>
                <w:sz w:val="18"/>
              </w:rPr>
              <w:t>O</w:t>
            </w:r>
            <w:r w:rsidRPr="00942FAA">
              <w:rPr>
                <w:rFonts w:ascii="Times New Roman" w:eastAsia="Calibri" w:hAnsi="Times New Roman" w:cs="Times New Roman"/>
                <w:b/>
                <w:color w:val="000000"/>
                <w:sz w:val="18"/>
                <w:vertAlign w:val="superscript"/>
              </w:rPr>
              <w:t>th</w:t>
            </w:r>
            <w:proofErr w:type="spellEnd"/>
            <w:r w:rsidRPr="00942FAA">
              <w:rPr>
                <w:rFonts w:ascii="Times New Roman" w:eastAsia="Calibri" w:hAnsi="Times New Roman" w:cs="Times New Roman"/>
                <w:b/>
                <w:color w:val="000000"/>
                <w:sz w:val="18"/>
                <w:vertAlign w:val="superscript"/>
              </w:rPr>
              <w:t xml:space="preserve"> </w:t>
            </w:r>
            <w:r w:rsidRPr="00942FAA">
              <w:rPr>
                <w:rFonts w:ascii="Times New Roman" w:eastAsia="Calibri" w:hAnsi="Times New Roman" w:cs="Times New Roman"/>
                <w:b/>
                <w:color w:val="000000"/>
                <w:sz w:val="18"/>
              </w:rPr>
              <w:t>[</w:t>
            </w:r>
            <w:proofErr w:type="spellStart"/>
            <w:r w:rsidRPr="00942FAA">
              <w:rPr>
                <w:rFonts w:ascii="Times New Roman" w:eastAsia="Calibri" w:hAnsi="Times New Roman" w:cs="Times New Roman"/>
                <w:b/>
                <w:color w:val="000000"/>
                <w:sz w:val="18"/>
              </w:rPr>
              <w:t>dBm</w:t>
            </w:r>
            <w:proofErr w:type="spellEnd"/>
            <w:r w:rsidRPr="00942FAA">
              <w:rPr>
                <w:rFonts w:ascii="Times New Roman" w:eastAsia="Calibri" w:hAnsi="Times New Roman" w:cs="Times New Roman"/>
                <w:b/>
                <w:color w:val="000000"/>
                <w:sz w:val="18"/>
              </w:rPr>
              <w:t>]</w:t>
            </w:r>
          </w:p>
        </w:tc>
        <w:tc>
          <w:tcPr>
            <w:tcW w:w="1711" w:type="dxa"/>
            <w:tcBorders>
              <w:top w:val="single" w:sz="12" w:space="0" w:color="FF0000"/>
              <w:bottom w:val="single" w:sz="12" w:space="0" w:color="FF0000"/>
              <w:right w:val="single" w:sz="2" w:space="0" w:color="auto"/>
            </w:tcBorders>
            <w:shd w:val="clear" w:color="auto" w:fill="FFFFFF" w:themeFill="background1"/>
            <w:vAlign w:val="center"/>
          </w:tcPr>
          <w:p w:rsidR="0069135A" w:rsidRPr="00942FAA" w:rsidRDefault="0069135A" w:rsidP="009D21C6">
            <w:pPr>
              <w:jc w:val="center"/>
              <w:rPr>
                <w:rFonts w:ascii="Times New Roman" w:hAnsi="Times New Roman" w:cs="Times New Roman"/>
                <w:b/>
                <w:color w:val="000000"/>
                <w:sz w:val="18"/>
              </w:rPr>
            </w:pPr>
            <w:r w:rsidRPr="00942FAA">
              <w:rPr>
                <w:rFonts w:ascii="Times New Roman" w:hAnsi="Times New Roman" w:cs="Times New Roman"/>
                <w:b/>
                <w:color w:val="000000"/>
                <w:sz w:val="18"/>
              </w:rPr>
              <w:t>-26</w:t>
            </w:r>
          </w:p>
        </w:tc>
        <w:tc>
          <w:tcPr>
            <w:tcW w:w="2059" w:type="dxa"/>
            <w:tcBorders>
              <w:top w:val="single" w:sz="12" w:space="0" w:color="FF0000"/>
              <w:left w:val="single" w:sz="2" w:space="0" w:color="auto"/>
              <w:bottom w:val="single" w:sz="12" w:space="0" w:color="FF0000"/>
              <w:right w:val="single" w:sz="2" w:space="0" w:color="auto"/>
            </w:tcBorders>
            <w:shd w:val="clear" w:color="auto" w:fill="FFFFFF" w:themeFill="background1"/>
            <w:vAlign w:val="center"/>
          </w:tcPr>
          <w:p w:rsidR="0069135A" w:rsidRPr="00942FAA" w:rsidRDefault="0069135A" w:rsidP="009D21C6">
            <w:pPr>
              <w:jc w:val="center"/>
              <w:rPr>
                <w:rFonts w:ascii="Times New Roman" w:hAnsi="Times New Roman" w:cs="Times New Roman"/>
                <w:b/>
                <w:color w:val="000000"/>
                <w:sz w:val="18"/>
              </w:rPr>
            </w:pPr>
            <w:r w:rsidRPr="00942FAA">
              <w:rPr>
                <w:rFonts w:ascii="Times New Roman" w:hAnsi="Times New Roman" w:cs="Times New Roman"/>
                <w:b/>
                <w:color w:val="000000"/>
                <w:sz w:val="18"/>
              </w:rPr>
              <w:t>-22</w:t>
            </w:r>
          </w:p>
        </w:tc>
        <w:tc>
          <w:tcPr>
            <w:tcW w:w="1679" w:type="dxa"/>
            <w:tcBorders>
              <w:top w:val="single" w:sz="12" w:space="0" w:color="FF0000"/>
              <w:left w:val="single" w:sz="2" w:space="0" w:color="auto"/>
              <w:bottom w:val="single" w:sz="12" w:space="0" w:color="FF0000"/>
              <w:right w:val="single" w:sz="4" w:space="0" w:color="auto"/>
            </w:tcBorders>
            <w:shd w:val="clear" w:color="auto" w:fill="FFFFFF" w:themeFill="background1"/>
            <w:vAlign w:val="center"/>
          </w:tcPr>
          <w:p w:rsidR="0069135A" w:rsidRPr="00942FAA" w:rsidRDefault="0069135A" w:rsidP="009D21C6">
            <w:pPr>
              <w:jc w:val="center"/>
              <w:rPr>
                <w:rFonts w:ascii="Times New Roman" w:hAnsi="Times New Roman" w:cs="Times New Roman"/>
                <w:b/>
                <w:color w:val="000000"/>
                <w:sz w:val="18"/>
              </w:rPr>
            </w:pPr>
            <w:r w:rsidRPr="00942FAA">
              <w:rPr>
                <w:rFonts w:ascii="Times New Roman" w:hAnsi="Times New Roman" w:cs="Times New Roman"/>
                <w:b/>
                <w:color w:val="000000"/>
                <w:sz w:val="18"/>
              </w:rPr>
              <w:t>-27</w:t>
            </w:r>
          </w:p>
        </w:tc>
        <w:tc>
          <w:tcPr>
            <w:tcW w:w="1679" w:type="dxa"/>
            <w:tcBorders>
              <w:top w:val="single" w:sz="12" w:space="0" w:color="FF0000"/>
              <w:left w:val="single" w:sz="4" w:space="0" w:color="auto"/>
              <w:bottom w:val="single" w:sz="12" w:space="0" w:color="FF0000"/>
              <w:right w:val="single" w:sz="12" w:space="0" w:color="FF0000"/>
            </w:tcBorders>
            <w:shd w:val="clear" w:color="auto" w:fill="FFFFFF" w:themeFill="background1"/>
            <w:vAlign w:val="center"/>
          </w:tcPr>
          <w:p w:rsidR="0069135A" w:rsidRPr="00942FAA" w:rsidRDefault="0069135A" w:rsidP="009D21C6">
            <w:pPr>
              <w:jc w:val="center"/>
              <w:rPr>
                <w:rFonts w:ascii="Times New Roman" w:hAnsi="Times New Roman" w:cs="Times New Roman"/>
                <w:b/>
                <w:color w:val="000000"/>
                <w:sz w:val="18"/>
              </w:rPr>
            </w:pPr>
            <w:r w:rsidRPr="00942FAA">
              <w:rPr>
                <w:rFonts w:ascii="Times New Roman" w:hAnsi="Times New Roman" w:cs="Times New Roman"/>
                <w:b/>
                <w:color w:val="000000"/>
                <w:sz w:val="18"/>
              </w:rPr>
              <w:t>-47</w:t>
            </w:r>
          </w:p>
        </w:tc>
      </w:tr>
    </w:tbl>
    <w:p w:rsidR="00744FAC" w:rsidRPr="004F602E" w:rsidRDefault="00744FAC" w:rsidP="0048445C">
      <w:pPr>
        <w:rPr>
          <w:rFonts w:ascii="Times New Roman" w:hAnsi="Times New Roman" w:cs="Times New Roman"/>
          <w:b/>
        </w:rPr>
      </w:pPr>
    </w:p>
    <w:p w:rsidR="00467361" w:rsidRPr="004F602E" w:rsidRDefault="00E92D87" w:rsidP="0048445C">
      <w:pPr>
        <w:pStyle w:val="Seo-texto"/>
        <w:rPr>
          <w:rFonts w:ascii="Times New Roman" w:hAnsi="Times New Roman" w:cs="Times New Roman"/>
          <w:sz w:val="22"/>
        </w:rPr>
      </w:pPr>
      <w:r w:rsidRPr="004F602E">
        <w:rPr>
          <w:rFonts w:ascii="Times New Roman" w:eastAsiaTheme="minorEastAsia" w:hAnsi="Times New Roman" w:cs="Times New Roman"/>
          <w:sz w:val="22"/>
        </w:rPr>
        <w:t xml:space="preserve">Neither of the interference values presented in </w:t>
      </w:r>
      <w:fldSimple w:instr=" REF _Ref296329781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9</w:t>
        </w:r>
      </w:fldSimple>
      <w:r w:rsidRPr="004F602E">
        <w:rPr>
          <w:rFonts w:ascii="Times New Roman" w:eastAsiaTheme="minorEastAsia" w:hAnsi="Times New Roman" w:cs="Times New Roman"/>
          <w:sz w:val="22"/>
        </w:rPr>
        <w:t xml:space="preserve"> was sufficient to overload a fixed DTT receiver (assuming a silicon-</w:t>
      </w:r>
      <w:r w:rsidR="001E4D4A" w:rsidRPr="004F602E">
        <w:rPr>
          <w:rFonts w:ascii="Times New Roman" w:eastAsiaTheme="minorEastAsia" w:hAnsi="Times New Roman" w:cs="Times New Roman"/>
          <w:sz w:val="22"/>
        </w:rPr>
        <w:t xml:space="preserve">type </w:t>
      </w:r>
      <w:r w:rsidRPr="004F602E">
        <w:rPr>
          <w:rFonts w:ascii="Times New Roman" w:eastAsiaTheme="minorEastAsia" w:hAnsi="Times New Roman" w:cs="Times New Roman"/>
          <w:sz w:val="22"/>
        </w:rPr>
        <w:t>tuner). However, when portab</w:t>
      </w:r>
      <w:r w:rsidR="001E4D4A" w:rsidRPr="004F602E">
        <w:rPr>
          <w:rFonts w:ascii="Times New Roman" w:eastAsiaTheme="minorEastAsia" w:hAnsi="Times New Roman" w:cs="Times New Roman"/>
          <w:sz w:val="22"/>
        </w:rPr>
        <w:t xml:space="preserve">le DTT-reception was considered, the maximum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E</m:t>
            </m:r>
          </m:e>
          <m:sub>
            <m:r>
              <w:rPr>
                <w:rFonts w:ascii="Cambria Math" w:eastAsiaTheme="minorEastAsia" w:hAnsi="Cambria Math" w:cs="Times New Roman"/>
                <w:sz w:val="22"/>
              </w:rPr>
              <m:t>imed</m:t>
            </m:r>
          </m:sub>
        </m:sSub>
      </m:oMath>
      <w:r w:rsidR="001E4D4A" w:rsidRPr="004F602E">
        <w:rPr>
          <w:rFonts w:ascii="Times New Roman" w:eastAsiaTheme="minorEastAsia" w:hAnsi="Times New Roman" w:cs="Times New Roman"/>
          <w:sz w:val="22"/>
        </w:rPr>
        <w:t xml:space="preserve"> reached the overloading threshold in the second adjacent channel for both fixed and portable WSDs (highlighted values in </w:t>
      </w:r>
      <w:fldSimple w:instr=" REF _Ref295988654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10</w:t>
        </w:r>
      </w:fldSimple>
      <w:r w:rsidR="0064444D">
        <w:rPr>
          <w:rFonts w:ascii="Times New Roman" w:eastAsiaTheme="minorEastAsia" w:hAnsi="Times New Roman" w:cs="Times New Roman"/>
          <w:sz w:val="22"/>
        </w:rPr>
        <w:t>)</w:t>
      </w:r>
      <w:r w:rsidR="006C11C9">
        <w:rPr>
          <w:rFonts w:ascii="Times New Roman" w:eastAsiaTheme="minorEastAsia" w:hAnsi="Times New Roman" w:cs="Times New Roman"/>
          <w:sz w:val="22"/>
        </w:rPr>
        <w:t xml:space="preserve"> and in the first adjacent channel for a fixed </w:t>
      </w:r>
      <w:r w:rsidR="00DB2274">
        <w:rPr>
          <w:rFonts w:ascii="Times New Roman" w:eastAsiaTheme="minorEastAsia" w:hAnsi="Times New Roman" w:cs="Times New Roman"/>
          <w:sz w:val="22"/>
        </w:rPr>
        <w:t>WSD</w:t>
      </w:r>
      <w:r w:rsidR="0064444D">
        <w:rPr>
          <w:rFonts w:ascii="Times New Roman" w:eastAsiaTheme="minorEastAsia" w:hAnsi="Times New Roman" w:cs="Times New Roman"/>
          <w:sz w:val="22"/>
        </w:rPr>
        <w:t>, i. e. the receiver</w:t>
      </w:r>
      <w:r w:rsidR="006C11C9">
        <w:rPr>
          <w:rFonts w:ascii="Times New Roman" w:eastAsiaTheme="minorEastAsia" w:hAnsi="Times New Roman" w:cs="Times New Roman"/>
          <w:sz w:val="22"/>
        </w:rPr>
        <w:t>s</w:t>
      </w:r>
      <w:r w:rsidR="0064444D">
        <w:rPr>
          <w:rFonts w:ascii="Times New Roman" w:eastAsiaTheme="minorEastAsia" w:hAnsi="Times New Roman" w:cs="Times New Roman"/>
          <w:sz w:val="22"/>
        </w:rPr>
        <w:t xml:space="preserve"> </w:t>
      </w:r>
      <w:r w:rsidR="006C11C9">
        <w:rPr>
          <w:rFonts w:ascii="Times New Roman" w:eastAsiaTheme="minorEastAsia" w:hAnsi="Times New Roman" w:cs="Times New Roman"/>
          <w:sz w:val="22"/>
        </w:rPr>
        <w:t>lost their</w:t>
      </w:r>
      <w:r w:rsidR="0064444D">
        <w:rPr>
          <w:rFonts w:ascii="Times New Roman" w:eastAsiaTheme="minorEastAsia" w:hAnsi="Times New Roman" w:cs="Times New Roman"/>
          <w:sz w:val="22"/>
        </w:rPr>
        <w:t xml:space="preserve"> ability to discriminate against interfering signals and may behave in a non-linear way.</w:t>
      </w:r>
    </w:p>
    <w:p w:rsidR="007416D8" w:rsidRPr="004F602E" w:rsidRDefault="0048445C" w:rsidP="0048445C">
      <w:pPr>
        <w:pStyle w:val="Seo"/>
        <w:numPr>
          <w:ilvl w:val="1"/>
          <w:numId w:val="7"/>
        </w:numPr>
        <w:rPr>
          <w:rFonts w:ascii="Times New Roman" w:hAnsi="Times New Roman" w:cs="Times New Roman"/>
          <w:sz w:val="22"/>
        </w:rPr>
      </w:pPr>
      <w:r w:rsidRPr="004F602E">
        <w:rPr>
          <w:rFonts w:ascii="Times New Roman" w:hAnsi="Times New Roman" w:cs="Times New Roman"/>
          <w:sz w:val="22"/>
        </w:rPr>
        <w:t>Using the overloading threshold as a protection criteria</w:t>
      </w:r>
    </w:p>
    <w:p w:rsidR="004F6C8D" w:rsidRPr="004F602E" w:rsidRDefault="004F6C8D" w:rsidP="004F6C8D">
      <w:pPr>
        <w:pStyle w:val="Seo-texto"/>
        <w:rPr>
          <w:rFonts w:ascii="Times New Roman" w:hAnsi="Times New Roman" w:cs="Times New Roman"/>
          <w:sz w:val="22"/>
        </w:rPr>
      </w:pPr>
      <w:r w:rsidRPr="004F602E">
        <w:rPr>
          <w:rFonts w:ascii="Times New Roman" w:hAnsi="Times New Roman" w:cs="Times New Roman"/>
          <w:sz w:val="22"/>
        </w:rPr>
        <w:t xml:space="preserve">The analysis done in the last section showed that the overloading threshold even when the protection </w:t>
      </w:r>
      <w:r w:rsidR="00735786" w:rsidRPr="004F602E">
        <w:rPr>
          <w:rFonts w:ascii="Times New Roman" w:hAnsi="Times New Roman" w:cs="Times New Roman"/>
          <w:sz w:val="22"/>
        </w:rPr>
        <w:t>criterion of degradation in location probability was</w:t>
      </w:r>
      <w:r w:rsidR="00496195">
        <w:rPr>
          <w:rFonts w:ascii="Times New Roman" w:hAnsi="Times New Roman" w:cs="Times New Roman"/>
          <w:sz w:val="22"/>
        </w:rPr>
        <w:t xml:space="preserve"> observed.</w:t>
      </w:r>
    </w:p>
    <w:p w:rsidR="004F6C8D" w:rsidRPr="004F602E" w:rsidRDefault="004F6C8D" w:rsidP="004F6C8D">
      <w:pPr>
        <w:pStyle w:val="Seo-texto"/>
        <w:rPr>
          <w:rFonts w:ascii="Times New Roman" w:hAnsi="Times New Roman" w:cs="Times New Roman"/>
          <w:sz w:val="22"/>
        </w:rPr>
      </w:pPr>
      <w:r w:rsidRPr="007B6BC4">
        <w:rPr>
          <w:rFonts w:ascii="Times New Roman" w:hAnsi="Times New Roman" w:cs="Times New Roman"/>
          <w:sz w:val="22"/>
        </w:rPr>
        <w:t>In order to protect those DTT receivers,</w:t>
      </w:r>
      <w:r w:rsidR="00381096">
        <w:rPr>
          <w:rFonts w:ascii="Times New Roman" w:hAnsi="Times New Roman" w:cs="Times New Roman"/>
          <w:sz w:val="22"/>
        </w:rPr>
        <w:t xml:space="preserve"> document SE43(11)12</w:t>
      </w:r>
      <w:r w:rsidR="007B6BC4">
        <w:rPr>
          <w:rFonts w:ascii="Times New Roman" w:hAnsi="Times New Roman" w:cs="Times New Roman"/>
          <w:sz w:val="22"/>
        </w:rPr>
        <w:t xml:space="preserve"> prop</w:t>
      </w:r>
      <w:r w:rsidR="00DB2274">
        <w:rPr>
          <w:rFonts w:ascii="Times New Roman" w:hAnsi="Times New Roman" w:cs="Times New Roman"/>
          <w:sz w:val="22"/>
        </w:rPr>
        <w:t>o</w:t>
      </w:r>
      <w:r w:rsidR="007B6BC4">
        <w:rPr>
          <w:rFonts w:ascii="Times New Roman" w:hAnsi="Times New Roman" w:cs="Times New Roman"/>
          <w:sz w:val="22"/>
        </w:rPr>
        <w:t>sed</w:t>
      </w:r>
      <w:r w:rsidR="00381096">
        <w:rPr>
          <w:rFonts w:ascii="Times New Roman" w:hAnsi="Times New Roman" w:cs="Times New Roman"/>
          <w:sz w:val="22"/>
        </w:rPr>
        <w:t xml:space="preserve"> </w:t>
      </w:r>
      <w:r w:rsidRPr="007B6BC4">
        <w:rPr>
          <w:rFonts w:ascii="Times New Roman" w:hAnsi="Times New Roman" w:cs="Times New Roman"/>
          <w:sz w:val="22"/>
        </w:rPr>
        <w:t xml:space="preserve"> to set a fixed limit for the maximum interference caused by a WSD, which respects the reference values of overloading threshold</w:t>
      </w:r>
      <w:r w:rsidR="00184675" w:rsidRPr="007B6BC4">
        <w:rPr>
          <w:rFonts w:ascii="Times New Roman" w:hAnsi="Times New Roman" w:cs="Times New Roman"/>
          <w:sz w:val="22"/>
        </w:rPr>
        <w:t>s</w:t>
      </w:r>
      <w:r w:rsidR="0064444D">
        <w:rPr>
          <w:rFonts w:ascii="Times New Roman" w:hAnsi="Times New Roman" w:cs="Times New Roman"/>
          <w:sz w:val="22"/>
        </w:rPr>
        <w:t>.</w:t>
      </w:r>
      <w:r w:rsidR="000C766C" w:rsidRPr="004F602E">
        <w:rPr>
          <w:rFonts w:ascii="Times New Roman" w:hAnsi="Times New Roman" w:cs="Times New Roman"/>
          <w:sz w:val="22"/>
        </w:rPr>
        <w:t xml:space="preserve"> </w:t>
      </w:r>
      <w:r w:rsidR="00381096">
        <w:rPr>
          <w:rFonts w:ascii="Times New Roman" w:hAnsi="Times New Roman" w:cs="Times New Roman"/>
          <w:sz w:val="22"/>
        </w:rPr>
        <w:t xml:space="preserve">Using the overloading thresholds as a second protection criterion, we obtained the values in </w:t>
      </w:r>
      <w:fldSimple w:instr=" REF _Ref296354925 \h  \* MERGEFORMAT ">
        <w:r w:rsidR="00D849AA" w:rsidRPr="00D849AA">
          <w:rPr>
            <w:rFonts w:ascii="Times New Roman" w:hAnsi="Times New Roman" w:cs="Times New Roman"/>
            <w:sz w:val="22"/>
          </w:rPr>
          <w:t>Table 11</w:t>
        </w:r>
      </w:fldSimple>
      <w:r w:rsidR="00381096">
        <w:rPr>
          <w:rFonts w:ascii="Times New Roman" w:hAnsi="Times New Roman" w:cs="Times New Roman"/>
          <w:sz w:val="22"/>
        </w:rPr>
        <w:t xml:space="preserve"> as the maximum interference that a WSD can cause into a DTT receiver</w:t>
      </w:r>
      <w:r w:rsidR="00496195">
        <w:rPr>
          <w:rFonts w:ascii="Times New Roman" w:hAnsi="Times New Roman" w:cs="Times New Roman"/>
          <w:sz w:val="22"/>
        </w:rPr>
        <w:t xml:space="preserve"> input</w:t>
      </w:r>
      <w:r w:rsidR="00381096">
        <w:rPr>
          <w:rFonts w:ascii="Times New Roman" w:hAnsi="Times New Roman" w:cs="Times New Roman"/>
          <w:sz w:val="22"/>
        </w:rPr>
        <w:t>.</w:t>
      </w:r>
      <w:r w:rsidR="004B00CE" w:rsidRPr="004F602E">
        <w:rPr>
          <w:rFonts w:ascii="Times New Roman" w:hAnsi="Times New Roman" w:cs="Times New Roman"/>
          <w:sz w:val="22"/>
        </w:rPr>
        <w:t xml:space="preserve"> For fixed DTT-reception, as the overloading threshold was not reached, the maximum interference limits are those from </w:t>
      </w:r>
      <w:fldSimple w:instr=" REF _Ref296329781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9</w:t>
        </w:r>
      </w:fldSimple>
      <w:r w:rsidR="004B00CE" w:rsidRPr="004F602E">
        <w:rPr>
          <w:rFonts w:ascii="Times New Roman" w:hAnsi="Times New Roman" w:cs="Times New Roman"/>
          <w:sz w:val="22"/>
        </w:rPr>
        <w:t>.</w:t>
      </w:r>
    </w:p>
    <w:p w:rsidR="004B00CE" w:rsidRPr="00942FAA" w:rsidRDefault="004B00CE" w:rsidP="004B00CE">
      <w:pPr>
        <w:pStyle w:val="Seo-texto1"/>
        <w:ind w:right="-90"/>
        <w:jc w:val="center"/>
        <w:rPr>
          <w:rFonts w:ascii="Times New Roman" w:hAnsi="Times New Roman" w:cs="Times New Roman"/>
          <w:b/>
          <w:sz w:val="18"/>
        </w:rPr>
      </w:pPr>
      <w:bookmarkStart w:id="34" w:name="_Ref296354925"/>
      <w:r w:rsidRPr="00942FAA">
        <w:rPr>
          <w:rFonts w:ascii="Times New Roman" w:hAnsi="Times New Roman" w:cs="Times New Roman"/>
          <w:b/>
          <w:sz w:val="18"/>
        </w:rPr>
        <w:t xml:space="preserve">Table </w:t>
      </w:r>
      <w:r w:rsidR="00C147C5" w:rsidRPr="00942FAA">
        <w:rPr>
          <w:rFonts w:ascii="Times New Roman" w:hAnsi="Times New Roman" w:cs="Times New Roman"/>
          <w:b/>
          <w:sz w:val="18"/>
        </w:rPr>
        <w:fldChar w:fldCharType="begin"/>
      </w:r>
      <w:r w:rsidRPr="00942FAA">
        <w:rPr>
          <w:rFonts w:ascii="Times New Roman" w:hAnsi="Times New Roman" w:cs="Times New Roman"/>
          <w:b/>
          <w:sz w:val="18"/>
        </w:rPr>
        <w:instrText xml:space="preserve"> SEQ Table \* ARABIC </w:instrText>
      </w:r>
      <w:r w:rsidR="00C147C5" w:rsidRPr="00942FAA">
        <w:rPr>
          <w:rFonts w:ascii="Times New Roman" w:hAnsi="Times New Roman" w:cs="Times New Roman"/>
          <w:b/>
          <w:sz w:val="18"/>
        </w:rPr>
        <w:fldChar w:fldCharType="separate"/>
      </w:r>
      <w:r w:rsidR="00D849AA">
        <w:rPr>
          <w:rFonts w:ascii="Times New Roman" w:hAnsi="Times New Roman" w:cs="Times New Roman"/>
          <w:b/>
          <w:noProof/>
          <w:sz w:val="18"/>
        </w:rPr>
        <w:t>11</w:t>
      </w:r>
      <w:r w:rsidR="00C147C5" w:rsidRPr="00942FAA">
        <w:rPr>
          <w:rFonts w:ascii="Times New Roman" w:hAnsi="Times New Roman" w:cs="Times New Roman"/>
          <w:b/>
          <w:sz w:val="18"/>
        </w:rPr>
        <w:fldChar w:fldCharType="end"/>
      </w:r>
      <w:bookmarkEnd w:id="34"/>
      <w:r w:rsidRPr="00942FAA">
        <w:rPr>
          <w:rFonts w:ascii="Times New Roman" w:hAnsi="Times New Roman" w:cs="Times New Roman"/>
          <w:b/>
          <w:sz w:val="18"/>
        </w:rPr>
        <w:t xml:space="preserve"> – Maximum interference values for </w:t>
      </w:r>
      <w:r w:rsidRPr="00942FAA">
        <w:rPr>
          <w:rFonts w:ascii="Times New Roman" w:hAnsi="Times New Roman" w:cs="Times New Roman"/>
          <w:b/>
          <w:sz w:val="18"/>
          <w:u w:val="single"/>
        </w:rPr>
        <w:t>portable DTT-reception</w:t>
      </w:r>
      <w:r w:rsidRPr="00942FAA">
        <w:rPr>
          <w:rFonts w:ascii="Times New Roman" w:hAnsi="Times New Roman" w:cs="Times New Roman"/>
          <w:b/>
          <w:sz w:val="18"/>
        </w:rPr>
        <w:t xml:space="preserve"> in the 1st and in the 2nd adjacent channels</w:t>
      </w:r>
    </w:p>
    <w:tbl>
      <w:tblPr>
        <w:tblStyle w:val="Grilledutableau"/>
        <w:tblW w:w="8748" w:type="dxa"/>
        <w:tblInd w:w="828" w:type="dxa"/>
        <w:tblLook w:val="04A0"/>
      </w:tblPr>
      <w:tblGrid>
        <w:gridCol w:w="1620"/>
        <w:gridCol w:w="1711"/>
        <w:gridCol w:w="2059"/>
        <w:gridCol w:w="1679"/>
        <w:gridCol w:w="1679"/>
      </w:tblGrid>
      <w:tr w:rsidR="00583159" w:rsidRPr="004F602E" w:rsidTr="009D21C6">
        <w:tc>
          <w:tcPr>
            <w:tcW w:w="1620" w:type="dxa"/>
            <w:tcBorders>
              <w:top w:val="nil"/>
              <w:left w:val="nil"/>
            </w:tcBorders>
            <w:vAlign w:val="center"/>
          </w:tcPr>
          <w:p w:rsidR="00583159" w:rsidRPr="00942FAA" w:rsidRDefault="00583159" w:rsidP="009D21C6">
            <w:pPr>
              <w:jc w:val="center"/>
              <w:rPr>
                <w:rFonts w:ascii="Times New Roman" w:eastAsia="Calibri" w:hAnsi="Times New Roman" w:cs="Times New Roman"/>
                <w:sz w:val="18"/>
              </w:rPr>
            </w:pPr>
          </w:p>
        </w:tc>
        <w:tc>
          <w:tcPr>
            <w:tcW w:w="3770" w:type="dxa"/>
            <w:gridSpan w:val="2"/>
            <w:vAlign w:val="center"/>
          </w:tcPr>
          <w:p w:rsidR="00583159" w:rsidRPr="00942FAA" w:rsidRDefault="00C147C5" w:rsidP="009D21C6">
            <w:pPr>
              <w:jc w:val="center"/>
              <w:rPr>
                <w:rFonts w:ascii="Times New Roman" w:eastAsia="Times New Roman" w:hAnsi="Times New Roman" w:cs="Times New Roman"/>
                <w:b/>
                <w:sz w:val="18"/>
              </w:rPr>
            </w:pPr>
            <m:oMath>
              <m:sSub>
                <m:sSubPr>
                  <m:ctrlPr>
                    <w:rPr>
                      <w:rFonts w:ascii="Cambria Math" w:eastAsia="Times New Roman" w:hAnsi="Cambria Math" w:cs="Times New Roman"/>
                      <w:b/>
                      <w:i/>
                      <w:sz w:val="18"/>
                    </w:rPr>
                  </m:ctrlPr>
                </m:sSubPr>
                <m:e>
                  <m:r>
                    <m:rPr>
                      <m:sty m:val="bi"/>
                    </m:rPr>
                    <w:rPr>
                      <w:rFonts w:ascii="Cambria Math" w:eastAsia="Times New Roman" w:hAnsi="Cambria Math" w:cs="Times New Roman"/>
                      <w:sz w:val="18"/>
                    </w:rPr>
                    <m:t>I</m:t>
                  </m:r>
                </m:e>
                <m:sub>
                  <m:d>
                    <m:dPr>
                      <m:begChr m:val="["/>
                      <m:endChr m:val="]"/>
                      <m:ctrlPr>
                        <w:rPr>
                          <w:rFonts w:ascii="Cambria Math" w:eastAsia="Times New Roman" w:hAnsi="Cambria Math" w:cs="Times New Roman"/>
                          <w:b/>
                          <w:i/>
                          <w:sz w:val="18"/>
                        </w:rPr>
                      </m:ctrlPr>
                    </m:dPr>
                    <m:e>
                      <m:r>
                        <m:rPr>
                          <m:sty m:val="bi"/>
                        </m:rPr>
                        <w:rPr>
                          <w:rFonts w:ascii="Cambria Math" w:eastAsia="Times New Roman" w:hAnsi="Cambria Math" w:cs="Times New Roman"/>
                          <w:sz w:val="18"/>
                        </w:rPr>
                        <m:t>dBm</m:t>
                      </m:r>
                    </m:e>
                  </m:d>
                </m:sub>
              </m:sSub>
            </m:oMath>
            <w:r w:rsidR="00583159" w:rsidRPr="00942FAA">
              <w:rPr>
                <w:rFonts w:ascii="Times New Roman" w:eastAsia="Times New Roman" w:hAnsi="Times New Roman" w:cs="Times New Roman"/>
                <w:b/>
                <w:sz w:val="18"/>
              </w:rPr>
              <w:t>Fixed WSD</w:t>
            </w:r>
          </w:p>
        </w:tc>
        <w:tc>
          <w:tcPr>
            <w:tcW w:w="3358" w:type="dxa"/>
            <w:gridSpan w:val="2"/>
            <w:vAlign w:val="center"/>
          </w:tcPr>
          <w:p w:rsidR="00583159" w:rsidRPr="00942FAA" w:rsidRDefault="00C147C5" w:rsidP="009D21C6">
            <w:pPr>
              <w:jc w:val="center"/>
              <w:rPr>
                <w:rFonts w:ascii="Times New Roman" w:eastAsia="Calibri" w:hAnsi="Times New Roman" w:cs="Times New Roman"/>
                <w:b/>
                <w:sz w:val="18"/>
              </w:rPr>
            </w:pPr>
            <m:oMath>
              <m:sSub>
                <m:sSubPr>
                  <m:ctrlPr>
                    <w:rPr>
                      <w:rFonts w:ascii="Cambria Math" w:eastAsia="Times New Roman" w:hAnsi="Cambria Math" w:cs="Times New Roman"/>
                      <w:b/>
                      <w:i/>
                      <w:sz w:val="18"/>
                    </w:rPr>
                  </m:ctrlPr>
                </m:sSubPr>
                <m:e>
                  <m:r>
                    <m:rPr>
                      <m:sty m:val="bi"/>
                    </m:rPr>
                    <w:rPr>
                      <w:rFonts w:ascii="Cambria Math" w:eastAsia="Times New Roman" w:hAnsi="Cambria Math" w:cs="Times New Roman"/>
                      <w:sz w:val="18"/>
                    </w:rPr>
                    <m:t>I</m:t>
                  </m:r>
                </m:e>
                <m:sub>
                  <m:d>
                    <m:dPr>
                      <m:begChr m:val="["/>
                      <m:endChr m:val="]"/>
                      <m:ctrlPr>
                        <w:rPr>
                          <w:rFonts w:ascii="Cambria Math" w:eastAsia="Times New Roman" w:hAnsi="Cambria Math" w:cs="Times New Roman"/>
                          <w:b/>
                          <w:i/>
                          <w:sz w:val="18"/>
                        </w:rPr>
                      </m:ctrlPr>
                    </m:dPr>
                    <m:e>
                      <m:r>
                        <m:rPr>
                          <m:sty m:val="bi"/>
                        </m:rPr>
                        <w:rPr>
                          <w:rFonts w:ascii="Cambria Math" w:eastAsia="Times New Roman" w:hAnsi="Cambria Math" w:cs="Times New Roman"/>
                          <w:sz w:val="18"/>
                        </w:rPr>
                        <m:t>dBm</m:t>
                      </m:r>
                    </m:e>
                  </m:d>
                </m:sub>
              </m:sSub>
            </m:oMath>
            <w:r w:rsidR="00583159" w:rsidRPr="00942FAA">
              <w:rPr>
                <w:rFonts w:ascii="Times New Roman" w:eastAsia="Times New Roman" w:hAnsi="Times New Roman" w:cs="Times New Roman"/>
                <w:b/>
                <w:sz w:val="18"/>
              </w:rPr>
              <w:t>Portable WSD</w:t>
            </w:r>
          </w:p>
        </w:tc>
      </w:tr>
      <w:tr w:rsidR="00583159" w:rsidRPr="004F602E" w:rsidTr="009D21C6">
        <w:tc>
          <w:tcPr>
            <w:tcW w:w="1620" w:type="dxa"/>
            <w:vAlign w:val="center"/>
          </w:tcPr>
          <w:p w:rsidR="00583159" w:rsidRPr="00942FAA" w:rsidRDefault="00C147C5" w:rsidP="009D21C6">
            <w:pPr>
              <w:jc w:val="center"/>
              <w:rPr>
                <w:rFonts w:ascii="Times New Roman" w:hAnsi="Times New Roman" w:cs="Times New Roman"/>
                <w:color w:val="000000"/>
                <w:sz w:val="18"/>
              </w:rPr>
            </w:pPr>
            <m:oMathPara>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m:t>
                    </m:r>
                  </m:sub>
                </m:sSub>
              </m:oMath>
            </m:oMathPara>
          </w:p>
        </w:tc>
        <w:tc>
          <w:tcPr>
            <w:tcW w:w="1711" w:type="dxa"/>
            <w:tcBorders>
              <w:right w:val="single" w:sz="2" w:space="0" w:color="auto"/>
            </w:tcBorders>
            <w:vAlign w:val="center"/>
          </w:tcPr>
          <w:p w:rsidR="00583159" w:rsidRPr="00942FAA" w:rsidRDefault="00583159"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1</w:t>
            </w:r>
            <w:r w:rsidRPr="00942FAA">
              <w:rPr>
                <w:rFonts w:ascii="Times New Roman" w:eastAsiaTheme="minorEastAsia" w:hAnsi="Times New Roman" w:cs="Times New Roman"/>
                <w:b/>
                <w:sz w:val="18"/>
                <w:vertAlign w:val="superscript"/>
              </w:rPr>
              <w:t>st</w:t>
            </w:r>
            <w:r w:rsidRPr="00942FAA">
              <w:rPr>
                <w:rFonts w:ascii="Times New Roman" w:eastAsiaTheme="minorEastAsia" w:hAnsi="Times New Roman" w:cs="Times New Roman"/>
                <w:b/>
                <w:sz w:val="18"/>
              </w:rPr>
              <w:t xml:space="preserve"> adjacent channel</w:t>
            </w:r>
          </w:p>
        </w:tc>
        <w:tc>
          <w:tcPr>
            <w:tcW w:w="2059" w:type="dxa"/>
            <w:tcBorders>
              <w:top w:val="single" w:sz="2" w:space="0" w:color="auto"/>
              <w:left w:val="single" w:sz="2" w:space="0" w:color="auto"/>
              <w:bottom w:val="single" w:sz="2" w:space="0" w:color="auto"/>
              <w:right w:val="single" w:sz="2" w:space="0" w:color="auto"/>
            </w:tcBorders>
            <w:vAlign w:val="center"/>
          </w:tcPr>
          <w:p w:rsidR="00583159" w:rsidRPr="00942FAA" w:rsidRDefault="00583159"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2</w:t>
            </w:r>
            <w:r w:rsidRPr="00942FAA">
              <w:rPr>
                <w:rFonts w:ascii="Times New Roman" w:eastAsiaTheme="minorEastAsia" w:hAnsi="Times New Roman" w:cs="Times New Roman"/>
                <w:b/>
                <w:sz w:val="18"/>
                <w:vertAlign w:val="superscript"/>
              </w:rPr>
              <w:t>nd</w:t>
            </w:r>
            <w:r w:rsidRPr="00942FAA">
              <w:rPr>
                <w:rFonts w:ascii="Times New Roman" w:eastAsiaTheme="minorEastAsia" w:hAnsi="Times New Roman" w:cs="Times New Roman"/>
                <w:b/>
                <w:sz w:val="18"/>
              </w:rPr>
              <w:t xml:space="preserve"> adjacent</w:t>
            </w:r>
          </w:p>
          <w:p w:rsidR="00583159" w:rsidRPr="00942FAA" w:rsidRDefault="00583159"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channel</w:t>
            </w:r>
          </w:p>
        </w:tc>
        <w:tc>
          <w:tcPr>
            <w:tcW w:w="1679" w:type="dxa"/>
            <w:tcBorders>
              <w:top w:val="single" w:sz="2" w:space="0" w:color="auto"/>
              <w:left w:val="single" w:sz="2" w:space="0" w:color="auto"/>
              <w:bottom w:val="single" w:sz="2" w:space="0" w:color="auto"/>
              <w:right w:val="single" w:sz="2" w:space="0" w:color="auto"/>
            </w:tcBorders>
            <w:vAlign w:val="center"/>
          </w:tcPr>
          <w:p w:rsidR="00583159" w:rsidRPr="00942FAA" w:rsidRDefault="00583159"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1</w:t>
            </w:r>
            <w:r w:rsidRPr="00942FAA">
              <w:rPr>
                <w:rFonts w:ascii="Times New Roman" w:eastAsiaTheme="minorEastAsia" w:hAnsi="Times New Roman" w:cs="Times New Roman"/>
                <w:b/>
                <w:sz w:val="18"/>
                <w:vertAlign w:val="superscript"/>
              </w:rPr>
              <w:t>st</w:t>
            </w:r>
            <w:r w:rsidRPr="00942FAA">
              <w:rPr>
                <w:rFonts w:ascii="Times New Roman" w:eastAsiaTheme="minorEastAsia" w:hAnsi="Times New Roman" w:cs="Times New Roman"/>
                <w:b/>
                <w:sz w:val="18"/>
              </w:rPr>
              <w:t xml:space="preserve"> adjacent channel</w:t>
            </w:r>
          </w:p>
        </w:tc>
        <w:tc>
          <w:tcPr>
            <w:tcW w:w="1679" w:type="dxa"/>
            <w:tcBorders>
              <w:top w:val="single" w:sz="2" w:space="0" w:color="auto"/>
              <w:left w:val="single" w:sz="2" w:space="0" w:color="auto"/>
              <w:bottom w:val="single" w:sz="2" w:space="0" w:color="auto"/>
              <w:right w:val="single" w:sz="2" w:space="0" w:color="auto"/>
            </w:tcBorders>
            <w:vAlign w:val="center"/>
          </w:tcPr>
          <w:p w:rsidR="00583159" w:rsidRPr="00942FAA" w:rsidRDefault="00583159"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2</w:t>
            </w:r>
            <w:r w:rsidRPr="00942FAA">
              <w:rPr>
                <w:rFonts w:ascii="Times New Roman" w:eastAsiaTheme="minorEastAsia" w:hAnsi="Times New Roman" w:cs="Times New Roman"/>
                <w:b/>
                <w:sz w:val="18"/>
                <w:vertAlign w:val="superscript"/>
              </w:rPr>
              <w:t>nd</w:t>
            </w:r>
            <w:r w:rsidRPr="00942FAA">
              <w:rPr>
                <w:rFonts w:ascii="Times New Roman" w:eastAsiaTheme="minorEastAsia" w:hAnsi="Times New Roman" w:cs="Times New Roman"/>
                <w:b/>
                <w:sz w:val="18"/>
              </w:rPr>
              <w:t xml:space="preserve"> adjacent</w:t>
            </w:r>
          </w:p>
          <w:p w:rsidR="00583159" w:rsidRPr="00942FAA" w:rsidRDefault="00583159" w:rsidP="009D21C6">
            <w:pPr>
              <w:jc w:val="center"/>
              <w:rPr>
                <w:rFonts w:ascii="Times New Roman" w:eastAsiaTheme="minorEastAsia" w:hAnsi="Times New Roman" w:cs="Times New Roman"/>
                <w:b/>
                <w:sz w:val="18"/>
              </w:rPr>
            </w:pPr>
            <w:r w:rsidRPr="00942FAA">
              <w:rPr>
                <w:rFonts w:ascii="Times New Roman" w:eastAsiaTheme="minorEastAsia" w:hAnsi="Times New Roman" w:cs="Times New Roman"/>
                <w:b/>
                <w:sz w:val="18"/>
              </w:rPr>
              <w:t>channel</w:t>
            </w:r>
          </w:p>
        </w:tc>
      </w:tr>
      <w:tr w:rsidR="00E73CA6" w:rsidRPr="004F602E" w:rsidTr="009D21C6">
        <w:tc>
          <w:tcPr>
            <w:tcW w:w="1620" w:type="dxa"/>
            <w:shd w:val="clear" w:color="auto" w:fill="FFFFFF" w:themeFill="background1"/>
            <w:vAlign w:val="center"/>
          </w:tcPr>
          <w:p w:rsidR="00E73CA6" w:rsidRPr="00942FAA" w:rsidRDefault="00C147C5" w:rsidP="009D21C6">
            <w:pPr>
              <w:jc w:val="center"/>
              <w:rPr>
                <w:rFonts w:ascii="Times New Roman" w:hAnsi="Times New Roman" w:cs="Times New Roman"/>
                <w:color w:val="000000"/>
                <w:sz w:val="18"/>
              </w:rPr>
            </w:pPr>
            <m:oMathPara>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m:oMathPara>
          </w:p>
        </w:tc>
        <w:tc>
          <w:tcPr>
            <w:tcW w:w="1711" w:type="dxa"/>
            <w:tcBorders>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-61.95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-58.95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-76.95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-63.95</w:t>
            </w:r>
          </w:p>
        </w:tc>
      </w:tr>
      <w:tr w:rsidR="00E73CA6" w:rsidRPr="004F602E" w:rsidTr="009D21C6">
        <w:tc>
          <w:tcPr>
            <w:tcW w:w="1620" w:type="dxa"/>
            <w:vAlign w:val="center"/>
          </w:tcPr>
          <w:p w:rsidR="00E73CA6" w:rsidRPr="00942FAA" w:rsidRDefault="00C147C5" w:rsidP="009D21C6">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E73CA6" w:rsidRPr="00942FAA">
              <w:rPr>
                <w:rFonts w:ascii="Times New Roman" w:hAnsi="Times New Roman" w:cs="Times New Roman"/>
                <w:color w:val="000000"/>
                <w:sz w:val="18"/>
              </w:rPr>
              <w:t xml:space="preserve"> + 5 dB</w:t>
            </w:r>
          </w:p>
        </w:tc>
        <w:tc>
          <w:tcPr>
            <w:tcW w:w="1711" w:type="dxa"/>
            <w:tcBorders>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-54.05</w:t>
            </w:r>
          </w:p>
        </w:tc>
        <w:tc>
          <w:tcPr>
            <w:tcW w:w="205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-51.05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-69.05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-56.05</w:t>
            </w:r>
          </w:p>
        </w:tc>
      </w:tr>
      <w:tr w:rsidR="00E73CA6" w:rsidRPr="004F602E" w:rsidTr="009D21C6">
        <w:tc>
          <w:tcPr>
            <w:tcW w:w="1620" w:type="dxa"/>
            <w:vAlign w:val="center"/>
          </w:tcPr>
          <w:p w:rsidR="00E73CA6" w:rsidRPr="00942FAA" w:rsidRDefault="00C147C5" w:rsidP="009D21C6">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E73CA6" w:rsidRPr="00942FAA">
              <w:rPr>
                <w:rFonts w:ascii="Times New Roman" w:hAnsi="Times New Roman" w:cs="Times New Roman"/>
                <w:color w:val="000000"/>
                <w:sz w:val="18"/>
              </w:rPr>
              <w:t xml:space="preserve"> + 10 dB</w:t>
            </w:r>
          </w:p>
        </w:tc>
        <w:tc>
          <w:tcPr>
            <w:tcW w:w="1711" w:type="dxa"/>
            <w:tcBorders>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-45.05</w:t>
            </w:r>
          </w:p>
        </w:tc>
        <w:tc>
          <w:tcPr>
            <w:tcW w:w="205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-42.05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-60.05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-47.05</w:t>
            </w:r>
          </w:p>
        </w:tc>
      </w:tr>
      <w:tr w:rsidR="00E73CA6" w:rsidRPr="004F602E" w:rsidTr="009D21C6">
        <w:tc>
          <w:tcPr>
            <w:tcW w:w="1620" w:type="dxa"/>
            <w:vAlign w:val="center"/>
          </w:tcPr>
          <w:p w:rsidR="00E73CA6" w:rsidRPr="00942FAA" w:rsidRDefault="00C147C5" w:rsidP="009D21C6">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E73CA6" w:rsidRPr="00942FAA">
              <w:rPr>
                <w:rFonts w:ascii="Times New Roman" w:hAnsi="Times New Roman" w:cs="Times New Roman"/>
                <w:color w:val="000000"/>
                <w:sz w:val="18"/>
              </w:rPr>
              <w:t xml:space="preserve"> + 15 dB</w:t>
            </w:r>
          </w:p>
        </w:tc>
        <w:tc>
          <w:tcPr>
            <w:tcW w:w="1711" w:type="dxa"/>
            <w:tcBorders>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-38.15</w:t>
            </w:r>
          </w:p>
        </w:tc>
        <w:tc>
          <w:tcPr>
            <w:tcW w:w="205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-35.15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-53.15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-47.00</w:t>
            </w:r>
          </w:p>
        </w:tc>
      </w:tr>
      <w:tr w:rsidR="00E73CA6" w:rsidRPr="004F602E" w:rsidTr="009D21C6">
        <w:tc>
          <w:tcPr>
            <w:tcW w:w="1620" w:type="dxa"/>
            <w:vAlign w:val="center"/>
          </w:tcPr>
          <w:p w:rsidR="00E73CA6" w:rsidRPr="00942FAA" w:rsidRDefault="00C147C5" w:rsidP="009D21C6">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E73CA6" w:rsidRPr="00942FAA">
              <w:rPr>
                <w:rFonts w:ascii="Times New Roman" w:hAnsi="Times New Roman" w:cs="Times New Roman"/>
                <w:color w:val="000000"/>
                <w:sz w:val="18"/>
              </w:rPr>
              <w:t xml:space="preserve"> + 20 dB</w:t>
            </w:r>
          </w:p>
        </w:tc>
        <w:tc>
          <w:tcPr>
            <w:tcW w:w="1711" w:type="dxa"/>
            <w:tcBorders>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-32.65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-29.65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-47.65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-47.00</w:t>
            </w:r>
          </w:p>
        </w:tc>
      </w:tr>
      <w:tr w:rsidR="00E73CA6" w:rsidRPr="004F602E" w:rsidTr="009D21C6">
        <w:tc>
          <w:tcPr>
            <w:tcW w:w="1620" w:type="dxa"/>
            <w:vAlign w:val="center"/>
          </w:tcPr>
          <w:p w:rsidR="00E73CA6" w:rsidRPr="00942FAA" w:rsidRDefault="00C147C5" w:rsidP="009D21C6">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E73CA6" w:rsidRPr="00942FAA">
              <w:rPr>
                <w:rFonts w:ascii="Times New Roman" w:hAnsi="Times New Roman" w:cs="Times New Roman"/>
                <w:color w:val="000000"/>
                <w:sz w:val="18"/>
              </w:rPr>
              <w:t xml:space="preserve"> + 25 dB</w:t>
            </w:r>
          </w:p>
        </w:tc>
        <w:tc>
          <w:tcPr>
            <w:tcW w:w="1711" w:type="dxa"/>
            <w:tcBorders>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-27.45</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-24.45</w:t>
            </w:r>
          </w:p>
        </w:tc>
        <w:tc>
          <w:tcPr>
            <w:tcW w:w="1679" w:type="dxa"/>
            <w:tcBorders>
              <w:top w:val="single" w:sz="2" w:space="0" w:color="auto"/>
              <w:left w:val="single" w:sz="2" w:space="0" w:color="auto"/>
              <w:bottom w:val="single" w:sz="2" w:space="0" w:color="auto"/>
              <w:right w:val="single" w:sz="2" w:space="0" w:color="auto"/>
            </w:tcBorders>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-42.45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-47.00</w:t>
            </w:r>
          </w:p>
        </w:tc>
      </w:tr>
      <w:tr w:rsidR="00E73CA6" w:rsidRPr="004F602E" w:rsidTr="009D21C6">
        <w:tc>
          <w:tcPr>
            <w:tcW w:w="1620" w:type="dxa"/>
            <w:tcBorders>
              <w:bottom w:val="single" w:sz="2" w:space="0" w:color="auto"/>
            </w:tcBorders>
            <w:shd w:val="clear" w:color="auto" w:fill="FFFFFF" w:themeFill="background1"/>
            <w:vAlign w:val="center"/>
          </w:tcPr>
          <w:p w:rsidR="00E73CA6" w:rsidRPr="00942FAA" w:rsidRDefault="00C147C5" w:rsidP="009D21C6">
            <w:pPr>
              <w:jc w:val="center"/>
              <w:rPr>
                <w:rFonts w:ascii="Times New Roman" w:hAnsi="Times New Roman" w:cs="Times New Roman"/>
                <w:color w:val="000000"/>
                <w:sz w:val="18"/>
              </w:rPr>
            </w:pPr>
            <m:oMath>
              <m:sSub>
                <m:sSubPr>
                  <m:ctrlPr>
                    <w:rPr>
                      <w:rFonts w:ascii="Cambria Math" w:hAnsi="Cambria Math" w:cs="Times New Roman"/>
                      <w:color w:val="000000"/>
                      <w:sz w:val="18"/>
                    </w:rPr>
                  </m:ctrlPr>
                </m:sSubPr>
                <m:e>
                  <m:r>
                    <m:rPr>
                      <m:sty m:val="p"/>
                    </m:rPr>
                    <w:rPr>
                      <w:rFonts w:ascii="Cambria Math" w:hAnsi="Cambria Math" w:cs="Times New Roman"/>
                      <w:color w:val="000000"/>
                      <w:sz w:val="18"/>
                    </w:rPr>
                    <m:t>E</m:t>
                  </m:r>
                </m:e>
                <m:sub>
                  <m:r>
                    <m:rPr>
                      <m:sty m:val="p"/>
                    </m:rPr>
                    <w:rPr>
                      <w:rFonts w:ascii="Cambria Math" w:hAnsi="Cambria Math" w:cs="Times New Roman"/>
                      <w:color w:val="000000"/>
                      <w:sz w:val="18"/>
                    </w:rPr>
                    <m:t>wmed_ref</m:t>
                  </m:r>
                </m:sub>
              </m:sSub>
            </m:oMath>
            <w:r w:rsidR="00E73CA6" w:rsidRPr="00942FAA">
              <w:rPr>
                <w:rFonts w:ascii="Times New Roman" w:hAnsi="Times New Roman" w:cs="Times New Roman"/>
                <w:color w:val="000000"/>
                <w:sz w:val="18"/>
              </w:rPr>
              <w:t xml:space="preserve"> + 30 dB</w:t>
            </w:r>
          </w:p>
        </w:tc>
        <w:tc>
          <w:tcPr>
            <w:tcW w:w="1711" w:type="dxa"/>
            <w:tcBorders>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-26.00</w:t>
            </w:r>
          </w:p>
        </w:tc>
        <w:tc>
          <w:tcPr>
            <w:tcW w:w="205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-22.00</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-37.65</w:t>
            </w:r>
          </w:p>
        </w:tc>
        <w:tc>
          <w:tcPr>
            <w:tcW w:w="16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73CA6" w:rsidRPr="00942FAA" w:rsidRDefault="00E73CA6" w:rsidP="009D21C6">
            <w:pPr>
              <w:jc w:val="center"/>
              <w:rPr>
                <w:rFonts w:ascii="Times New Roman" w:hAnsi="Times New Roman" w:cs="Times New Roman"/>
                <w:color w:val="000000"/>
                <w:sz w:val="18"/>
              </w:rPr>
            </w:pPr>
            <w:r w:rsidRPr="00942FAA">
              <w:rPr>
                <w:rFonts w:ascii="Times New Roman" w:hAnsi="Times New Roman" w:cs="Times New Roman"/>
                <w:color w:val="000000"/>
                <w:sz w:val="18"/>
              </w:rPr>
              <w:t>-47.00</w:t>
            </w:r>
          </w:p>
        </w:tc>
      </w:tr>
    </w:tbl>
    <w:p w:rsidR="0048445C" w:rsidRPr="004F602E" w:rsidRDefault="0048445C" w:rsidP="00496195">
      <w:pPr>
        <w:pStyle w:val="Seo-texto"/>
        <w:ind w:left="0"/>
        <w:rPr>
          <w:rFonts w:ascii="Times New Roman" w:hAnsi="Times New Roman" w:cs="Times New Roman"/>
          <w:sz w:val="22"/>
        </w:rPr>
      </w:pPr>
    </w:p>
    <w:p w:rsidR="001F2254" w:rsidRDefault="001F2254" w:rsidP="001F2254">
      <w:pPr>
        <w:pStyle w:val="Seo"/>
        <w:numPr>
          <w:ilvl w:val="0"/>
          <w:numId w:val="0"/>
        </w:numPr>
        <w:ind w:left="864"/>
        <w:rPr>
          <w:rFonts w:ascii="Times New Roman" w:hAnsi="Times New Roman" w:cs="Times New Roman"/>
          <w:sz w:val="22"/>
        </w:rPr>
      </w:pPr>
    </w:p>
    <w:p w:rsidR="0048445C" w:rsidRDefault="00C53A60" w:rsidP="0048445C">
      <w:pPr>
        <w:pStyle w:val="Seo"/>
        <w:numPr>
          <w:ilvl w:val="1"/>
          <w:numId w:val="7"/>
        </w:numPr>
        <w:rPr>
          <w:rFonts w:ascii="Times New Roman" w:hAnsi="Times New Roman" w:cs="Times New Roman"/>
          <w:sz w:val="22"/>
        </w:rPr>
      </w:pPr>
      <w:r w:rsidRPr="004F602E">
        <w:rPr>
          <w:rFonts w:ascii="Times New Roman" w:hAnsi="Times New Roman" w:cs="Times New Roman"/>
          <w:sz w:val="22"/>
        </w:rPr>
        <w:t>Maximum WSD EIRP limits</w:t>
      </w:r>
    </w:p>
    <w:p w:rsidR="0072398D" w:rsidRPr="004F602E" w:rsidRDefault="0064444D" w:rsidP="004D7046">
      <w:pPr>
        <w:pStyle w:val="Seo-texto"/>
        <w:rPr>
          <w:rFonts w:ascii="Times New Roman" w:hAnsi="Times New Roman" w:cs="Times New Roman"/>
          <w:sz w:val="22"/>
        </w:rPr>
      </w:pPr>
      <w:r>
        <w:rPr>
          <w:rFonts w:ascii="Times New Roman" w:hAnsi="Times New Roman" w:cs="Times New Roman"/>
          <w:sz w:val="22"/>
        </w:rPr>
        <w:t>After determining the maximum interference that degrades the location probability in 0.1% and respects the overloading thresholds, the maximum WSD EIRP can be calculated.</w:t>
      </w:r>
      <w:r w:rsidR="00C53A60" w:rsidRPr="004F602E">
        <w:rPr>
          <w:rFonts w:ascii="Times New Roman" w:hAnsi="Times New Roman" w:cs="Times New Roman"/>
          <w:sz w:val="22"/>
        </w:rPr>
        <w:t xml:space="preserve"> In order to determine the WSD transmit</w:t>
      </w:r>
      <w:r>
        <w:rPr>
          <w:rFonts w:ascii="Times New Roman" w:hAnsi="Times New Roman" w:cs="Times New Roman"/>
          <w:sz w:val="22"/>
        </w:rPr>
        <w:t xml:space="preserve"> power</w:t>
      </w:r>
      <w:r w:rsidR="00C53A60" w:rsidRPr="004F602E">
        <w:rPr>
          <w:rFonts w:ascii="Times New Roman" w:hAnsi="Times New Roman" w:cs="Times New Roman"/>
          <w:sz w:val="22"/>
        </w:rPr>
        <w:t xml:space="preserve"> limits, it is necessary to consider the reference geometries presented in section </w:t>
      </w:r>
      <w:fldSimple w:instr=" REF _Ref296341585 \r \h  \* MERGEFORMAT ">
        <w:r w:rsidR="00D849AA">
          <w:rPr>
            <w:rFonts w:ascii="Times New Roman" w:hAnsi="Times New Roman" w:cs="Times New Roman"/>
            <w:sz w:val="22"/>
          </w:rPr>
          <w:t>2.2</w:t>
        </w:r>
      </w:fldSimple>
      <w:r w:rsidR="00C53A60" w:rsidRPr="004F602E">
        <w:rPr>
          <w:rFonts w:ascii="Times New Roman" w:hAnsi="Times New Roman" w:cs="Times New Roman"/>
          <w:sz w:val="22"/>
        </w:rPr>
        <w:t>.</w:t>
      </w:r>
      <w:r w:rsidR="00FD54F8" w:rsidRPr="004F602E">
        <w:rPr>
          <w:rFonts w:ascii="Times New Roman" w:hAnsi="Times New Roman" w:cs="Times New Roman"/>
          <w:sz w:val="22"/>
        </w:rPr>
        <w:t xml:space="preserve"> </w:t>
      </w:r>
      <w:r w:rsidR="00451B26" w:rsidRPr="004F602E">
        <w:rPr>
          <w:rFonts w:ascii="Times New Roman" w:hAnsi="Times New Roman" w:cs="Times New Roman"/>
          <w:sz w:val="22"/>
        </w:rPr>
        <w:t>For each one of the five scenarios, the EIRP can be written as:</w:t>
      </w:r>
    </w:p>
    <w:tbl>
      <w:tblPr>
        <w:tblStyle w:val="Grilledutableau"/>
        <w:tblW w:w="85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0"/>
        <w:gridCol w:w="810"/>
      </w:tblGrid>
      <w:tr w:rsidR="00451B26" w:rsidRPr="004F602E" w:rsidTr="00A65EA1">
        <w:tc>
          <w:tcPr>
            <w:tcW w:w="7740" w:type="dxa"/>
            <w:vAlign w:val="center"/>
          </w:tcPr>
          <w:p w:rsidR="00451B26" w:rsidRPr="004F602E" w:rsidRDefault="00451B26" w:rsidP="00451B26">
            <w:pPr>
              <w:pStyle w:val="Seo-texto"/>
              <w:rPr>
                <w:rFonts w:ascii="Times New Roman" w:eastAsiaTheme="minorEastAsia" w:hAnsi="Times New Roman" w:cs="Times New Roman"/>
                <w:sz w:val="22"/>
              </w:rPr>
            </w:pPr>
            <m:oMathPara>
              <m:oMath>
                <m:r>
                  <w:rPr>
                    <w:rFonts w:ascii="Cambria Math" w:hAnsi="Cambria Math" w:cs="Times New Roman"/>
                    <w:sz w:val="22"/>
                  </w:rPr>
                  <m:t>EIR</m:t>
                </m:r>
                <m:sSub>
                  <m:sSubPr>
                    <m:ctrlPr>
                      <w:rPr>
                        <w:rFonts w:ascii="Cambria Math" w:hAnsi="Cambria Math" w:cs="Times New Roman"/>
                        <w:i/>
                        <w:sz w:val="22"/>
                      </w:rPr>
                    </m:ctrlPr>
                  </m:sSubPr>
                  <m:e>
                    <m:r>
                      <w:rPr>
                        <w:rFonts w:ascii="Cambria Math" w:hAnsi="Cambria Math" w:cs="Times New Roman"/>
                        <w:sz w:val="22"/>
                      </w:rPr>
                      <m:t>P</m:t>
                    </m:r>
                  </m:e>
                  <m:sub>
                    <m:d>
                      <m:dPr>
                        <m:begChr m:val="["/>
                        <m:endChr m:val="]"/>
                        <m:ctrlPr>
                          <w:rPr>
                            <w:rFonts w:ascii="Cambria Math" w:hAnsi="Cambria Math" w:cs="Times New Roman"/>
                            <w:i/>
                            <w:sz w:val="22"/>
                          </w:rPr>
                        </m:ctrlPr>
                      </m:dPr>
                      <m:e>
                        <m:r>
                          <w:rPr>
                            <w:rFonts w:ascii="Cambria Math" w:hAnsi="Cambria Math" w:cs="Times New Roman"/>
                            <w:sz w:val="22"/>
                          </w:rPr>
                          <m:t>dBm</m:t>
                        </m:r>
                      </m:e>
                    </m:d>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I</m:t>
                    </m:r>
                  </m:e>
                  <m:sub>
                    <m:d>
                      <m:dPr>
                        <m:begChr m:val="["/>
                        <m:endChr m:val="]"/>
                        <m:ctrlPr>
                          <w:rPr>
                            <w:rFonts w:ascii="Cambria Math" w:hAnsi="Cambria Math" w:cs="Times New Roman"/>
                            <w:i/>
                            <w:sz w:val="22"/>
                          </w:rPr>
                        </m:ctrlPr>
                      </m:dPr>
                      <m:e>
                        <m:r>
                          <w:rPr>
                            <w:rFonts w:ascii="Cambria Math" w:hAnsi="Cambria Math" w:cs="Times New Roman"/>
                            <w:sz w:val="22"/>
                          </w:rPr>
                          <m:t>dBm</m:t>
                        </m:r>
                      </m:e>
                    </m:d>
                  </m:sub>
                </m:sSub>
                <m:r>
                  <w:rPr>
                    <w:rFonts w:ascii="Cambria Math" w:hAnsi="Cambria Math" w:cs="Times New Roman"/>
                    <w:sz w:val="22"/>
                  </w:rPr>
                  <m:t>+LOSS,</m:t>
                </m:r>
              </m:oMath>
            </m:oMathPara>
          </w:p>
        </w:tc>
        <w:tc>
          <w:tcPr>
            <w:tcW w:w="810" w:type="dxa"/>
            <w:vAlign w:val="center"/>
          </w:tcPr>
          <w:p w:rsidR="00451B26" w:rsidRPr="004F602E" w:rsidRDefault="00451B26" w:rsidP="00451B26">
            <w:pPr>
              <w:pStyle w:val="Seo"/>
              <w:numPr>
                <w:ilvl w:val="0"/>
                <w:numId w:val="18"/>
              </w:numPr>
              <w:jc w:val="center"/>
              <w:rPr>
                <w:rFonts w:ascii="Times New Roman" w:eastAsiaTheme="minorEastAsia" w:hAnsi="Times New Roman" w:cs="Times New Roman"/>
                <w:sz w:val="22"/>
              </w:rPr>
            </w:pPr>
          </w:p>
        </w:tc>
      </w:tr>
    </w:tbl>
    <w:p w:rsidR="00451B26" w:rsidRPr="004F602E" w:rsidRDefault="00080C25" w:rsidP="00080C25">
      <w:pPr>
        <w:pStyle w:val="Seo-texto"/>
        <w:spacing w:before="240"/>
        <w:rPr>
          <w:rFonts w:ascii="Times New Roman" w:eastAsiaTheme="minorEastAsia" w:hAnsi="Times New Roman" w:cs="Times New Roman"/>
          <w:sz w:val="22"/>
        </w:rPr>
      </w:pPr>
      <w:r w:rsidRPr="004F602E">
        <w:rPr>
          <w:rFonts w:ascii="Times New Roman" w:eastAsiaTheme="minorEastAsia" w:hAnsi="Times New Roman" w:cs="Times New Roman"/>
          <w:sz w:val="22"/>
        </w:rPr>
        <w:t xml:space="preserve">where </w:t>
      </w:r>
      <m:oMath>
        <m:r>
          <w:rPr>
            <w:rFonts w:ascii="Cambria Math" w:eastAsiaTheme="minorEastAsia" w:hAnsi="Cambria Math" w:cs="Times New Roman"/>
            <w:sz w:val="22"/>
          </w:rPr>
          <m:t>LOSS</m:t>
        </m:r>
      </m:oMath>
      <w:r w:rsidRPr="004F602E">
        <w:rPr>
          <w:rFonts w:ascii="Times New Roman" w:eastAsiaTheme="minorEastAsia" w:hAnsi="Times New Roman" w:cs="Times New Roman"/>
          <w:sz w:val="22"/>
        </w:rPr>
        <w:t xml:space="preserve"> is the total loss from </w:t>
      </w:r>
      <w:fldSimple w:instr=" REF _Ref296003401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5</w:t>
        </w:r>
      </w:fldSimple>
      <w:r w:rsidR="00C67AF9" w:rsidRPr="004F602E">
        <w:rPr>
          <w:rFonts w:ascii="Times New Roman" w:eastAsiaTheme="minorEastAsia" w:hAnsi="Times New Roman" w:cs="Times New Roman"/>
          <w:sz w:val="22"/>
        </w:rPr>
        <w:t xml:space="preserve">, and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I</m:t>
            </m:r>
          </m:e>
          <m:sub>
            <m:d>
              <m:dPr>
                <m:begChr m:val="["/>
                <m:endChr m:val="]"/>
                <m:ctrlPr>
                  <w:rPr>
                    <w:rFonts w:ascii="Cambria Math" w:eastAsiaTheme="minorEastAsia" w:hAnsi="Cambria Math" w:cs="Times New Roman"/>
                    <w:i/>
                    <w:sz w:val="22"/>
                  </w:rPr>
                </m:ctrlPr>
              </m:dPr>
              <m:e>
                <m:r>
                  <w:rPr>
                    <w:rFonts w:ascii="Cambria Math" w:eastAsiaTheme="minorEastAsia" w:hAnsi="Cambria Math" w:cs="Times New Roman"/>
                    <w:sz w:val="22"/>
                  </w:rPr>
                  <m:t>dBm</m:t>
                </m:r>
              </m:e>
            </m:d>
          </m:sub>
        </m:sSub>
      </m:oMath>
      <w:r w:rsidR="00C67AF9" w:rsidRPr="004F602E">
        <w:rPr>
          <w:rFonts w:ascii="Times New Roman" w:eastAsiaTheme="minorEastAsia" w:hAnsi="Times New Roman" w:cs="Times New Roman"/>
          <w:sz w:val="22"/>
        </w:rPr>
        <w:t xml:space="preserve"> is the maximum interference considering the overloading threshold - </w:t>
      </w:r>
      <w:fldSimple w:instr=" REF _Ref296329781 \h  \* MERGEFORMAT ">
        <w:r w:rsidR="00D849AA" w:rsidRPr="00D849AA">
          <w:rPr>
            <w:rFonts w:ascii="Times New Roman" w:hAnsi="Times New Roman" w:cs="Times New Roman"/>
            <w:sz w:val="22"/>
          </w:rPr>
          <w:t xml:space="preserve">Table </w:t>
        </w:r>
        <w:r w:rsidR="00D849AA" w:rsidRPr="00D849AA">
          <w:rPr>
            <w:rFonts w:ascii="Times New Roman" w:hAnsi="Times New Roman" w:cs="Times New Roman"/>
            <w:noProof/>
            <w:sz w:val="22"/>
          </w:rPr>
          <w:t>9</w:t>
        </w:r>
      </w:fldSimple>
      <w:r w:rsidR="00C67AF9" w:rsidRPr="004F602E">
        <w:rPr>
          <w:rFonts w:ascii="Times New Roman" w:eastAsiaTheme="minorEastAsia" w:hAnsi="Times New Roman" w:cs="Times New Roman"/>
          <w:sz w:val="22"/>
        </w:rPr>
        <w:t xml:space="preserve"> and </w:t>
      </w:r>
      <w:fldSimple w:instr=" REF _Ref296354925 \h  \* MERGEFORMAT ">
        <w:r w:rsidR="00D849AA" w:rsidRPr="00D849AA">
          <w:rPr>
            <w:rFonts w:ascii="Times New Roman" w:hAnsi="Times New Roman" w:cs="Times New Roman"/>
            <w:sz w:val="22"/>
          </w:rPr>
          <w:t>Table 11</w:t>
        </w:r>
      </w:fldSimple>
      <w:r w:rsidR="00C67AF9" w:rsidRPr="004F602E">
        <w:rPr>
          <w:rFonts w:ascii="Times New Roman" w:hAnsi="Times New Roman" w:cs="Times New Roman"/>
          <w:sz w:val="22"/>
        </w:rPr>
        <w:t>.</w:t>
      </w:r>
      <w:r w:rsidR="0064444D">
        <w:rPr>
          <w:rFonts w:ascii="Times New Roman" w:hAnsi="Times New Roman" w:cs="Times New Roman"/>
          <w:sz w:val="22"/>
        </w:rPr>
        <w:t xml:space="preserve"> The results in each layer and in each scenario are presented in </w:t>
      </w:r>
      <w:fldSimple w:instr=" REF _Ref296352959 \h  \* MERGEFORMAT ">
        <w:r w:rsidR="00D849AA" w:rsidRPr="00D849AA">
          <w:rPr>
            <w:rFonts w:ascii="Times New Roman" w:hAnsi="Times New Roman" w:cs="Times New Roman"/>
            <w:sz w:val="22"/>
          </w:rPr>
          <w:t>Table 12</w:t>
        </w:r>
      </w:fldSimple>
      <w:r w:rsidR="0064444D">
        <w:rPr>
          <w:rFonts w:ascii="Times New Roman" w:hAnsi="Times New Roman" w:cs="Times New Roman"/>
          <w:sz w:val="22"/>
        </w:rPr>
        <w:t>.</w:t>
      </w:r>
    </w:p>
    <w:p w:rsidR="00B70380" w:rsidRPr="00EE2CB9" w:rsidRDefault="00B70380" w:rsidP="007A4233">
      <w:pPr>
        <w:pStyle w:val="Lgende"/>
        <w:keepNext/>
        <w:tabs>
          <w:tab w:val="left" w:pos="720"/>
        </w:tabs>
        <w:ind w:left="540"/>
        <w:jc w:val="center"/>
        <w:rPr>
          <w:rFonts w:ascii="Times New Roman" w:hAnsi="Times New Roman" w:cs="Times New Roman"/>
          <w:color w:val="000000" w:themeColor="text1"/>
          <w:szCs w:val="22"/>
        </w:rPr>
      </w:pPr>
      <w:bookmarkStart w:id="35" w:name="_Ref296352959"/>
      <w:r w:rsidRPr="00EE2CB9">
        <w:rPr>
          <w:rFonts w:ascii="Times New Roman" w:hAnsi="Times New Roman" w:cs="Times New Roman"/>
          <w:color w:val="000000" w:themeColor="text1"/>
          <w:szCs w:val="22"/>
        </w:rPr>
        <w:t xml:space="preserve">Table </w:t>
      </w:r>
      <w:r w:rsidR="00C147C5" w:rsidRPr="00EE2CB9">
        <w:rPr>
          <w:rFonts w:ascii="Times New Roman" w:hAnsi="Times New Roman" w:cs="Times New Roman"/>
          <w:color w:val="000000" w:themeColor="text1"/>
          <w:szCs w:val="22"/>
        </w:rPr>
        <w:fldChar w:fldCharType="begin"/>
      </w:r>
      <w:r w:rsidRPr="00EE2CB9">
        <w:rPr>
          <w:rFonts w:ascii="Times New Roman" w:hAnsi="Times New Roman" w:cs="Times New Roman"/>
          <w:color w:val="000000" w:themeColor="text1"/>
          <w:szCs w:val="22"/>
        </w:rPr>
        <w:instrText xml:space="preserve"> SEQ Table \* ARABIC </w:instrText>
      </w:r>
      <w:r w:rsidR="00C147C5" w:rsidRPr="00EE2CB9">
        <w:rPr>
          <w:rFonts w:ascii="Times New Roman" w:hAnsi="Times New Roman" w:cs="Times New Roman"/>
          <w:color w:val="000000" w:themeColor="text1"/>
          <w:szCs w:val="22"/>
        </w:rPr>
        <w:fldChar w:fldCharType="separate"/>
      </w:r>
      <w:r w:rsidR="00D849AA">
        <w:rPr>
          <w:rFonts w:ascii="Times New Roman" w:hAnsi="Times New Roman" w:cs="Times New Roman"/>
          <w:noProof/>
          <w:color w:val="000000" w:themeColor="text1"/>
          <w:szCs w:val="22"/>
        </w:rPr>
        <w:t>12</w:t>
      </w:r>
      <w:r w:rsidR="00C147C5" w:rsidRPr="00EE2CB9">
        <w:rPr>
          <w:rFonts w:ascii="Times New Roman" w:hAnsi="Times New Roman" w:cs="Times New Roman"/>
          <w:color w:val="000000" w:themeColor="text1"/>
          <w:szCs w:val="22"/>
        </w:rPr>
        <w:fldChar w:fldCharType="end"/>
      </w:r>
      <w:bookmarkEnd w:id="35"/>
      <w:r w:rsidRPr="00EE2CB9">
        <w:rPr>
          <w:rFonts w:ascii="Times New Roman" w:hAnsi="Times New Roman" w:cs="Times New Roman"/>
          <w:color w:val="000000" w:themeColor="text1"/>
          <w:szCs w:val="22"/>
        </w:rPr>
        <w:t xml:space="preserve"> - Maximum WSD EIRP </w:t>
      </w:r>
      <w:r w:rsidR="002F1043">
        <w:rPr>
          <w:rFonts w:ascii="Times New Roman" w:hAnsi="Times New Roman" w:cs="Times New Roman"/>
          <w:color w:val="000000" w:themeColor="text1"/>
          <w:szCs w:val="22"/>
        </w:rPr>
        <w:t xml:space="preserve">[dBm] </w:t>
      </w:r>
      <w:r w:rsidR="008B2DE1" w:rsidRPr="00EE2CB9">
        <w:rPr>
          <w:rFonts w:ascii="Times New Roman" w:hAnsi="Times New Roman" w:cs="Times New Roman"/>
          <w:color w:val="000000" w:themeColor="text1"/>
          <w:szCs w:val="22"/>
        </w:rPr>
        <w:t>considering the</w:t>
      </w:r>
      <w:r w:rsidRPr="00EE2CB9">
        <w:rPr>
          <w:rFonts w:ascii="Times New Roman" w:hAnsi="Times New Roman" w:cs="Times New Roman"/>
          <w:color w:val="000000" w:themeColor="text1"/>
          <w:szCs w:val="22"/>
        </w:rPr>
        <w:t xml:space="preserve"> </w:t>
      </w:r>
      <w:r w:rsidR="008B2DE1" w:rsidRPr="00EE2CB9">
        <w:rPr>
          <w:rFonts w:ascii="Times New Roman" w:hAnsi="Times New Roman" w:cs="Times New Roman"/>
          <w:color w:val="000000" w:themeColor="text1"/>
          <w:szCs w:val="22"/>
        </w:rPr>
        <w:t>10</w:t>
      </w:r>
      <w:r w:rsidR="008B2DE1" w:rsidRPr="00EE2CB9">
        <w:rPr>
          <w:rFonts w:ascii="Times New Roman" w:hAnsi="Times New Roman" w:cs="Times New Roman"/>
          <w:color w:val="000000" w:themeColor="text1"/>
          <w:szCs w:val="22"/>
          <w:vertAlign w:val="superscript"/>
        </w:rPr>
        <w:t>th</w:t>
      </w:r>
      <w:r w:rsidR="008B2DE1" w:rsidRPr="00EE2CB9">
        <w:rPr>
          <w:rFonts w:ascii="Times New Roman" w:hAnsi="Times New Roman" w:cs="Times New Roman"/>
          <w:color w:val="000000" w:themeColor="text1"/>
          <w:szCs w:val="22"/>
        </w:rPr>
        <w:t xml:space="preserve"> percentile of overloading thresholds </w:t>
      </w:r>
      <w:r w:rsidRPr="00EE2CB9">
        <w:rPr>
          <w:rFonts w:ascii="Times New Roman" w:hAnsi="Times New Roman" w:cs="Times New Roman"/>
          <w:color w:val="000000" w:themeColor="text1"/>
          <w:szCs w:val="22"/>
        </w:rPr>
        <w:t>[dBm]</w:t>
      </w:r>
    </w:p>
    <w:tbl>
      <w:tblPr>
        <w:tblStyle w:val="Grilledutableau"/>
        <w:tblW w:w="8997" w:type="dxa"/>
        <w:tblInd w:w="738" w:type="dxa"/>
        <w:tblLook w:val="04A0"/>
      </w:tblPr>
      <w:tblGrid>
        <w:gridCol w:w="1980"/>
        <w:gridCol w:w="644"/>
        <w:gridCol w:w="725"/>
        <w:gridCol w:w="687"/>
        <w:gridCol w:w="725"/>
        <w:gridCol w:w="687"/>
        <w:gridCol w:w="725"/>
        <w:gridCol w:w="687"/>
        <w:gridCol w:w="725"/>
        <w:gridCol w:w="687"/>
        <w:gridCol w:w="725"/>
      </w:tblGrid>
      <w:tr w:rsidR="0037039C" w:rsidRPr="004F602E" w:rsidTr="00EE2CB9">
        <w:tc>
          <w:tcPr>
            <w:tcW w:w="1980" w:type="dxa"/>
            <w:vMerge w:val="restart"/>
            <w:vAlign w:val="center"/>
          </w:tcPr>
          <w:p w:rsidR="0037039C" w:rsidRPr="00EE2CB9" w:rsidRDefault="0037039C" w:rsidP="0037039C">
            <w:pPr>
              <w:jc w:val="center"/>
              <w:rPr>
                <w:rFonts w:ascii="Times New Roman" w:hAnsi="Times New Roman" w:cs="Times New Roman"/>
                <w:sz w:val="18"/>
                <w:szCs w:val="18"/>
              </w:rPr>
            </w:pPr>
            <w:r w:rsidRPr="00EE2CB9">
              <w:rPr>
                <w:rFonts w:ascii="Times New Roman" w:hAnsi="Times New Roman" w:cs="Times New Roman"/>
                <w:sz w:val="18"/>
                <w:szCs w:val="18"/>
              </w:rPr>
              <w:t>Layer</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Fixed DTT</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Fixed DTT</w:t>
            </w:r>
          </w:p>
        </w:tc>
        <w:tc>
          <w:tcPr>
            <w:tcW w:w="0" w:type="auto"/>
            <w:gridSpan w:val="2"/>
            <w:shd w:val="clear" w:color="auto" w:fill="FFFF00"/>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Portable DTT</w:t>
            </w:r>
          </w:p>
        </w:tc>
        <w:tc>
          <w:tcPr>
            <w:tcW w:w="0" w:type="auto"/>
            <w:gridSpan w:val="2"/>
            <w:shd w:val="clear" w:color="auto" w:fill="FFFF00"/>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Fixed DTT</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Portable DTT</w:t>
            </w:r>
          </w:p>
        </w:tc>
      </w:tr>
      <w:tr w:rsidR="0037039C" w:rsidRPr="004F602E" w:rsidTr="00EE2CB9">
        <w:tc>
          <w:tcPr>
            <w:tcW w:w="1980" w:type="dxa"/>
            <w:vMerge/>
            <w:vAlign w:val="center"/>
          </w:tcPr>
          <w:p w:rsidR="0037039C" w:rsidRPr="00EE2CB9" w:rsidRDefault="0037039C" w:rsidP="0037039C">
            <w:pPr>
              <w:jc w:val="center"/>
              <w:rPr>
                <w:rFonts w:ascii="Times New Roman" w:hAnsi="Times New Roman" w:cs="Times New Roman"/>
                <w:sz w:val="18"/>
                <w:szCs w:val="18"/>
              </w:rPr>
            </w:pP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Portable WSD</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Portable WSD</w:t>
            </w:r>
          </w:p>
        </w:tc>
        <w:tc>
          <w:tcPr>
            <w:tcW w:w="0" w:type="auto"/>
            <w:gridSpan w:val="2"/>
            <w:shd w:val="clear" w:color="auto" w:fill="FFFF00"/>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Portable WSD</w:t>
            </w:r>
          </w:p>
        </w:tc>
        <w:tc>
          <w:tcPr>
            <w:tcW w:w="0" w:type="auto"/>
            <w:gridSpan w:val="2"/>
            <w:shd w:val="clear" w:color="auto" w:fill="FFFF00"/>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Fixed WSD</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Fixed WSD</w:t>
            </w:r>
          </w:p>
        </w:tc>
      </w:tr>
      <w:tr w:rsidR="0037039C" w:rsidRPr="004F602E" w:rsidTr="00EE2CB9">
        <w:tc>
          <w:tcPr>
            <w:tcW w:w="1980" w:type="dxa"/>
            <w:vMerge/>
            <w:vAlign w:val="center"/>
          </w:tcPr>
          <w:p w:rsidR="0037039C" w:rsidRPr="00EE2CB9" w:rsidRDefault="0037039C" w:rsidP="0037039C">
            <w:pPr>
              <w:jc w:val="center"/>
              <w:rPr>
                <w:rFonts w:ascii="Times New Roman" w:hAnsi="Times New Roman" w:cs="Times New Roman"/>
                <w:sz w:val="18"/>
                <w:szCs w:val="18"/>
              </w:rPr>
            </w:pP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Scenario 1</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Scenario 2</w:t>
            </w:r>
          </w:p>
        </w:tc>
        <w:tc>
          <w:tcPr>
            <w:tcW w:w="0" w:type="auto"/>
            <w:gridSpan w:val="2"/>
            <w:shd w:val="clear" w:color="auto" w:fill="FFFF00"/>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Scenario 3</w:t>
            </w:r>
          </w:p>
        </w:tc>
        <w:tc>
          <w:tcPr>
            <w:tcW w:w="0" w:type="auto"/>
            <w:gridSpan w:val="2"/>
            <w:shd w:val="clear" w:color="auto" w:fill="FFFF00"/>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Scenario 4</w:t>
            </w:r>
          </w:p>
        </w:tc>
        <w:tc>
          <w:tcPr>
            <w:tcW w:w="0" w:type="auto"/>
            <w:gridSpan w:val="2"/>
            <w:shd w:val="clear" w:color="auto" w:fill="FFFFFF" w:themeFill="background1"/>
            <w:vAlign w:val="center"/>
          </w:tcPr>
          <w:p w:rsidR="0037039C" w:rsidRPr="00EE2CB9" w:rsidRDefault="0037039C" w:rsidP="0037039C">
            <w:pPr>
              <w:jc w:val="center"/>
              <w:rPr>
                <w:rFonts w:ascii="Times New Roman" w:hAnsi="Times New Roman" w:cs="Times New Roman"/>
                <w:b/>
                <w:color w:val="000000" w:themeColor="text1"/>
                <w:sz w:val="18"/>
                <w:szCs w:val="18"/>
              </w:rPr>
            </w:pPr>
            <w:r w:rsidRPr="00EE2CB9">
              <w:rPr>
                <w:rFonts w:ascii="Times New Roman" w:hAnsi="Times New Roman" w:cs="Times New Roman"/>
                <w:b/>
                <w:color w:val="000000" w:themeColor="text1"/>
                <w:sz w:val="18"/>
                <w:szCs w:val="18"/>
              </w:rPr>
              <w:t>Scenario 5</w:t>
            </w:r>
          </w:p>
        </w:tc>
      </w:tr>
      <w:tr w:rsidR="0037039C" w:rsidRPr="004F602E" w:rsidTr="00EE2CB9">
        <w:tc>
          <w:tcPr>
            <w:tcW w:w="1980" w:type="dxa"/>
            <w:vMerge/>
            <w:vAlign w:val="center"/>
          </w:tcPr>
          <w:p w:rsidR="0037039C" w:rsidRPr="00EE2CB9" w:rsidRDefault="0037039C" w:rsidP="0037039C">
            <w:pPr>
              <w:jc w:val="center"/>
              <w:rPr>
                <w:rFonts w:ascii="Times New Roman" w:hAnsi="Times New Roman" w:cs="Times New Roman"/>
                <w:sz w:val="18"/>
                <w:szCs w:val="18"/>
              </w:rPr>
            </w:pPr>
          </w:p>
        </w:tc>
        <w:tc>
          <w:tcPr>
            <w:tcW w:w="0" w:type="auto"/>
            <w:shd w:val="clear" w:color="auto" w:fill="FFFFFF" w:themeFill="background1"/>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1</w:t>
            </w:r>
            <w:r w:rsidRPr="00EE2CB9">
              <w:rPr>
                <w:rFonts w:ascii="Times New Roman" w:hAnsi="Times New Roman" w:cs="Times New Roman"/>
                <w:color w:val="000000" w:themeColor="text1"/>
                <w:sz w:val="18"/>
                <w:szCs w:val="18"/>
                <w:vertAlign w:val="superscript"/>
              </w:rPr>
              <w:t>st</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FF" w:themeFill="background1"/>
            <w:vAlign w:val="center"/>
          </w:tcPr>
          <w:p w:rsidR="0037039C" w:rsidRPr="00EE2CB9" w:rsidRDefault="0037039C" w:rsidP="00EE2CB9">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2</w:t>
            </w:r>
            <w:r w:rsidRPr="00EE2CB9">
              <w:rPr>
                <w:rFonts w:ascii="Times New Roman" w:hAnsi="Times New Roman" w:cs="Times New Roman"/>
                <w:color w:val="000000" w:themeColor="text1"/>
                <w:sz w:val="18"/>
                <w:szCs w:val="18"/>
                <w:vertAlign w:val="superscript"/>
              </w:rPr>
              <w:t>nd</w:t>
            </w:r>
            <w:r w:rsidRPr="00EE2CB9">
              <w:rPr>
                <w:rFonts w:ascii="Times New Roman" w:hAnsi="Times New Roman" w:cs="Times New Roman"/>
                <w:color w:val="000000" w:themeColor="text1"/>
                <w:sz w:val="18"/>
                <w:szCs w:val="18"/>
              </w:rPr>
              <w:t xml:space="preserve">  </w:t>
            </w:r>
            <w:proofErr w:type="spellStart"/>
            <w:r w:rsidR="00EE2CB9">
              <w:rPr>
                <w:rFonts w:ascii="Times New Roman" w:hAnsi="Times New Roman" w:cs="Times New Roman"/>
                <w:color w:val="000000" w:themeColor="text1"/>
                <w:sz w:val="18"/>
                <w:szCs w:val="18"/>
              </w:rPr>
              <w:t>a</w:t>
            </w:r>
            <w:r w:rsidRPr="00EE2CB9">
              <w:rPr>
                <w:rFonts w:ascii="Times New Roman" w:hAnsi="Times New Roman" w:cs="Times New Roman"/>
                <w:color w:val="000000" w:themeColor="text1"/>
                <w:sz w:val="18"/>
                <w:szCs w:val="18"/>
              </w:rPr>
              <w:t>dj</w:t>
            </w:r>
            <w:proofErr w:type="spellEnd"/>
          </w:p>
        </w:tc>
        <w:tc>
          <w:tcPr>
            <w:tcW w:w="0" w:type="auto"/>
            <w:shd w:val="clear" w:color="auto" w:fill="FFFFFF" w:themeFill="background1"/>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1</w:t>
            </w:r>
            <w:r w:rsidRPr="00EE2CB9">
              <w:rPr>
                <w:rFonts w:ascii="Times New Roman" w:hAnsi="Times New Roman" w:cs="Times New Roman"/>
                <w:color w:val="000000" w:themeColor="text1"/>
                <w:sz w:val="18"/>
                <w:szCs w:val="18"/>
                <w:vertAlign w:val="superscript"/>
              </w:rPr>
              <w:t>st</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FF" w:themeFill="background1"/>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2</w:t>
            </w:r>
            <w:r w:rsidRPr="00EE2CB9">
              <w:rPr>
                <w:rFonts w:ascii="Times New Roman" w:hAnsi="Times New Roman" w:cs="Times New Roman"/>
                <w:color w:val="000000" w:themeColor="text1"/>
                <w:sz w:val="18"/>
                <w:szCs w:val="18"/>
                <w:vertAlign w:val="superscript"/>
              </w:rPr>
              <w:t>nd</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00"/>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1</w:t>
            </w:r>
            <w:r w:rsidRPr="00EE2CB9">
              <w:rPr>
                <w:rFonts w:ascii="Times New Roman" w:hAnsi="Times New Roman" w:cs="Times New Roman"/>
                <w:color w:val="000000" w:themeColor="text1"/>
                <w:sz w:val="18"/>
                <w:szCs w:val="18"/>
                <w:vertAlign w:val="superscript"/>
              </w:rPr>
              <w:t>st</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00"/>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2</w:t>
            </w:r>
            <w:r w:rsidRPr="00EE2CB9">
              <w:rPr>
                <w:rFonts w:ascii="Times New Roman" w:hAnsi="Times New Roman" w:cs="Times New Roman"/>
                <w:color w:val="000000" w:themeColor="text1"/>
                <w:sz w:val="18"/>
                <w:szCs w:val="18"/>
                <w:vertAlign w:val="superscript"/>
              </w:rPr>
              <w:t>nd</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00"/>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1</w:t>
            </w:r>
            <w:r w:rsidRPr="00EE2CB9">
              <w:rPr>
                <w:rFonts w:ascii="Times New Roman" w:hAnsi="Times New Roman" w:cs="Times New Roman"/>
                <w:color w:val="000000" w:themeColor="text1"/>
                <w:sz w:val="18"/>
                <w:szCs w:val="18"/>
                <w:vertAlign w:val="superscript"/>
              </w:rPr>
              <w:t>st</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00"/>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2</w:t>
            </w:r>
            <w:r w:rsidRPr="00EE2CB9">
              <w:rPr>
                <w:rFonts w:ascii="Times New Roman" w:hAnsi="Times New Roman" w:cs="Times New Roman"/>
                <w:color w:val="000000" w:themeColor="text1"/>
                <w:sz w:val="18"/>
                <w:szCs w:val="18"/>
                <w:vertAlign w:val="superscript"/>
              </w:rPr>
              <w:t>nd</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FF" w:themeFill="background1"/>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1</w:t>
            </w:r>
            <w:r w:rsidRPr="00EE2CB9">
              <w:rPr>
                <w:rFonts w:ascii="Times New Roman" w:hAnsi="Times New Roman" w:cs="Times New Roman"/>
                <w:color w:val="000000" w:themeColor="text1"/>
                <w:sz w:val="18"/>
                <w:szCs w:val="18"/>
                <w:vertAlign w:val="superscript"/>
              </w:rPr>
              <w:t>st</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c>
          <w:tcPr>
            <w:tcW w:w="0" w:type="auto"/>
            <w:shd w:val="clear" w:color="auto" w:fill="FFFFFF" w:themeFill="background1"/>
            <w:vAlign w:val="center"/>
          </w:tcPr>
          <w:p w:rsidR="0037039C" w:rsidRPr="00EE2CB9" w:rsidRDefault="0037039C" w:rsidP="0037039C">
            <w:pPr>
              <w:jc w:val="center"/>
              <w:rPr>
                <w:rFonts w:ascii="Times New Roman" w:hAnsi="Times New Roman" w:cs="Times New Roman"/>
                <w:color w:val="000000" w:themeColor="text1"/>
                <w:sz w:val="18"/>
                <w:szCs w:val="18"/>
              </w:rPr>
            </w:pPr>
            <w:r w:rsidRPr="00EE2CB9">
              <w:rPr>
                <w:rFonts w:ascii="Times New Roman" w:hAnsi="Times New Roman" w:cs="Times New Roman"/>
                <w:color w:val="000000" w:themeColor="text1"/>
                <w:sz w:val="18"/>
                <w:szCs w:val="18"/>
              </w:rPr>
              <w:t>2</w:t>
            </w:r>
            <w:r w:rsidRPr="00EE2CB9">
              <w:rPr>
                <w:rFonts w:ascii="Times New Roman" w:hAnsi="Times New Roman" w:cs="Times New Roman"/>
                <w:color w:val="000000" w:themeColor="text1"/>
                <w:sz w:val="18"/>
                <w:szCs w:val="18"/>
                <w:vertAlign w:val="superscript"/>
              </w:rPr>
              <w:t>nd</w:t>
            </w:r>
            <w:r w:rsidRPr="00EE2CB9">
              <w:rPr>
                <w:rFonts w:ascii="Times New Roman" w:hAnsi="Times New Roman" w:cs="Times New Roman"/>
                <w:color w:val="000000" w:themeColor="text1"/>
                <w:sz w:val="18"/>
                <w:szCs w:val="18"/>
              </w:rPr>
              <w:t xml:space="preserve">  </w:t>
            </w:r>
            <w:proofErr w:type="spellStart"/>
            <w:r w:rsidRPr="00EE2CB9">
              <w:rPr>
                <w:rFonts w:ascii="Times New Roman" w:hAnsi="Times New Roman" w:cs="Times New Roman"/>
                <w:color w:val="000000" w:themeColor="text1"/>
                <w:sz w:val="18"/>
                <w:szCs w:val="18"/>
              </w:rPr>
              <w:t>adj</w:t>
            </w:r>
            <w:proofErr w:type="spellEnd"/>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Para>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m:oMathPara>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-37.4</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-11.4</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-39.3</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-13.3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-42.2</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-29.2</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-16.3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-9.3</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3.5</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6.5</w:t>
            </w:r>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+ 5 dB</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-29.2</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-3.2</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-31.1</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-5.1</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-34.3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-21.3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-8.1</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-1.1</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11.4</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14.4</w:t>
            </w:r>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+ 10 dB</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-20.3</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5.7</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-22.2</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3.8</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-25.3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0.8</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7.8</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20.4</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23.4</w:t>
            </w:r>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+ 15 dB</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-13.6</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12.4</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-15.5</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10.5</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-18.4</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7.5</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14.5</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27.3</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30.3</w:t>
            </w:r>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+ 20 dB</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-8.1</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17.9</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-10.0</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16.0</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-12.9</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13.0</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20.0</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32.8</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35.8</w:t>
            </w:r>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+ 25 dB</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-3.0</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23.0</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-4.9</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21.1</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-7.7</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18.1</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25.1</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38.0</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41.0</w:t>
            </w:r>
          </w:p>
        </w:tc>
      </w:tr>
      <w:tr w:rsidR="00877D01" w:rsidRPr="004F602E" w:rsidTr="00EE2CB9">
        <w:tc>
          <w:tcPr>
            <w:tcW w:w="198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+ 30 dB</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2.1</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28.1</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0.2</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26.2</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-2.9</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-12.3</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23.2</w:t>
            </w:r>
          </w:p>
        </w:tc>
        <w:tc>
          <w:tcPr>
            <w:tcW w:w="0" w:type="auto"/>
            <w:shd w:val="clear" w:color="auto" w:fill="FFFF00"/>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30.2</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39.5</w:t>
            </w:r>
          </w:p>
        </w:tc>
        <w:tc>
          <w:tcPr>
            <w:tcW w:w="0" w:type="auto"/>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43.5</w:t>
            </w:r>
          </w:p>
        </w:tc>
      </w:tr>
    </w:tbl>
    <w:p w:rsidR="0072398D" w:rsidRPr="004F602E" w:rsidRDefault="0072398D" w:rsidP="0072398D">
      <w:pPr>
        <w:ind w:left="720"/>
        <w:rPr>
          <w:rFonts w:ascii="Times New Roman" w:hAnsi="Times New Roman" w:cs="Times New Roman"/>
        </w:rPr>
      </w:pPr>
    </w:p>
    <w:p w:rsidR="0072398D" w:rsidRPr="004F602E" w:rsidRDefault="00B70380" w:rsidP="00B70380">
      <w:pPr>
        <w:pStyle w:val="Seo-texto"/>
        <w:rPr>
          <w:rFonts w:ascii="Times New Roman" w:hAnsi="Times New Roman" w:cs="Times New Roman"/>
          <w:sz w:val="22"/>
        </w:rPr>
      </w:pPr>
      <w:r w:rsidRPr="004F602E">
        <w:rPr>
          <w:rFonts w:ascii="Times New Roman" w:hAnsi="Times New Roman" w:cs="Times New Roman"/>
          <w:sz w:val="22"/>
        </w:rPr>
        <w:t xml:space="preserve">The highlighted columns in </w:t>
      </w:r>
      <w:fldSimple w:instr=" REF _Ref296352959 \h  \* MERGEFORMAT ">
        <w:r w:rsidR="00D849AA" w:rsidRPr="00D849AA">
          <w:rPr>
            <w:rFonts w:ascii="Times New Roman" w:hAnsi="Times New Roman" w:cs="Times New Roman"/>
            <w:color w:val="000000" w:themeColor="text1"/>
            <w:sz w:val="22"/>
          </w:rPr>
          <w:t xml:space="preserve">Table </w:t>
        </w:r>
        <w:r w:rsidR="00D849AA" w:rsidRPr="00D849AA">
          <w:rPr>
            <w:rFonts w:ascii="Times New Roman" w:hAnsi="Times New Roman" w:cs="Times New Roman"/>
            <w:noProof/>
            <w:color w:val="000000" w:themeColor="text1"/>
            <w:sz w:val="22"/>
          </w:rPr>
          <w:t>12</w:t>
        </w:r>
      </w:fldSimple>
      <w:r w:rsidRPr="004F602E">
        <w:rPr>
          <w:rFonts w:ascii="Times New Roman" w:hAnsi="Times New Roman" w:cs="Times New Roman"/>
          <w:sz w:val="22"/>
        </w:rPr>
        <w:t xml:space="preserve"> show the most restrictive cases of interference for each WSD device type. Scenario 3 is the worst case scenario for portable WSD while Scenario 4 is the worst case scenario for fixed WSD</w:t>
      </w:r>
      <w:r w:rsidR="00FD54F8" w:rsidRPr="004F602E">
        <w:rPr>
          <w:rFonts w:ascii="Times New Roman" w:hAnsi="Times New Roman" w:cs="Times New Roman"/>
          <w:sz w:val="22"/>
        </w:rPr>
        <w:t>s</w:t>
      </w:r>
      <w:r w:rsidRPr="004F602E">
        <w:rPr>
          <w:rFonts w:ascii="Times New Roman" w:hAnsi="Times New Roman" w:cs="Times New Roman"/>
          <w:sz w:val="22"/>
        </w:rPr>
        <w:t xml:space="preserve">. </w:t>
      </w:r>
      <w:r w:rsidR="00FD54F8" w:rsidRPr="004F602E">
        <w:rPr>
          <w:rFonts w:ascii="Times New Roman" w:hAnsi="Times New Roman" w:cs="Times New Roman"/>
          <w:sz w:val="22"/>
        </w:rPr>
        <w:t>In scenario 3, where the overloading limits were achieved</w:t>
      </w:r>
      <w:r w:rsidR="005E6B2E" w:rsidRPr="004F602E">
        <w:rPr>
          <w:rFonts w:ascii="Times New Roman" w:hAnsi="Times New Roman" w:cs="Times New Roman"/>
          <w:sz w:val="22"/>
        </w:rPr>
        <w:t>, in</w:t>
      </w:r>
      <w:r w:rsidR="00FD54F8" w:rsidRPr="004F602E">
        <w:rPr>
          <w:rFonts w:ascii="Times New Roman" w:hAnsi="Times New Roman" w:cs="Times New Roman"/>
          <w:sz w:val="22"/>
        </w:rPr>
        <w:t xml:space="preserve"> the last </w:t>
      </w:r>
      <w:r w:rsidR="005E6B2E" w:rsidRPr="004F602E">
        <w:rPr>
          <w:rFonts w:ascii="Times New Roman" w:hAnsi="Times New Roman" w:cs="Times New Roman"/>
          <w:sz w:val="22"/>
        </w:rPr>
        <w:t>two</w:t>
      </w:r>
      <w:r w:rsidR="00FD54F8" w:rsidRPr="004F602E">
        <w:rPr>
          <w:rFonts w:ascii="Times New Roman" w:hAnsi="Times New Roman" w:cs="Times New Roman"/>
          <w:sz w:val="22"/>
        </w:rPr>
        <w:t xml:space="preserve"> layers the maximum EIRP in the </w:t>
      </w:r>
      <w:r w:rsidR="005E6B2E" w:rsidRPr="004F602E">
        <w:rPr>
          <w:rFonts w:ascii="Times New Roman" w:hAnsi="Times New Roman" w:cs="Times New Roman"/>
          <w:sz w:val="22"/>
        </w:rPr>
        <w:t>1</w:t>
      </w:r>
      <w:r w:rsidR="005E6B2E" w:rsidRPr="004F602E">
        <w:rPr>
          <w:rFonts w:ascii="Times New Roman" w:hAnsi="Times New Roman" w:cs="Times New Roman"/>
          <w:sz w:val="22"/>
          <w:vertAlign w:val="superscript"/>
        </w:rPr>
        <w:t>st</w:t>
      </w:r>
      <w:r w:rsidR="005E6B2E" w:rsidRPr="004F602E">
        <w:rPr>
          <w:rFonts w:ascii="Times New Roman" w:hAnsi="Times New Roman" w:cs="Times New Roman"/>
          <w:sz w:val="22"/>
        </w:rPr>
        <w:t xml:space="preserve"> adjacent</w:t>
      </w:r>
      <w:r w:rsidR="00FD54F8" w:rsidRPr="004F602E">
        <w:rPr>
          <w:rFonts w:ascii="Times New Roman" w:hAnsi="Times New Roman" w:cs="Times New Roman"/>
          <w:sz w:val="22"/>
        </w:rPr>
        <w:t xml:space="preserve"> channel was higher than in the 2</w:t>
      </w:r>
      <w:r w:rsidR="00FD54F8" w:rsidRPr="004F602E">
        <w:rPr>
          <w:rFonts w:ascii="Times New Roman" w:hAnsi="Times New Roman" w:cs="Times New Roman"/>
          <w:sz w:val="22"/>
          <w:vertAlign w:val="superscript"/>
        </w:rPr>
        <w:t>nd</w:t>
      </w:r>
      <w:r w:rsidR="00FD54F8" w:rsidRPr="004F602E">
        <w:rPr>
          <w:rFonts w:ascii="Times New Roman" w:hAnsi="Times New Roman" w:cs="Times New Roman"/>
          <w:sz w:val="22"/>
        </w:rPr>
        <w:t xml:space="preserve"> adjacent channel, due to the </w:t>
      </w:r>
      <w:r w:rsidR="005E6B2E" w:rsidRPr="004F602E">
        <w:rPr>
          <w:rFonts w:ascii="Times New Roman" w:hAnsi="Times New Roman" w:cs="Times New Roman"/>
          <w:sz w:val="22"/>
        </w:rPr>
        <w:t xml:space="preserve">worse </w:t>
      </w:r>
      <w:r w:rsidR="00FD54F8" w:rsidRPr="004F602E">
        <w:rPr>
          <w:rFonts w:ascii="Times New Roman" w:hAnsi="Times New Roman" w:cs="Times New Roman"/>
          <w:sz w:val="22"/>
        </w:rPr>
        <w:t xml:space="preserve">receiver performance </w:t>
      </w:r>
      <w:r w:rsidR="005E6B2E" w:rsidRPr="004F602E">
        <w:rPr>
          <w:rFonts w:ascii="Times New Roman" w:hAnsi="Times New Roman" w:cs="Times New Roman"/>
          <w:sz w:val="22"/>
        </w:rPr>
        <w:t>in the presence of interference at the 2</w:t>
      </w:r>
      <w:r w:rsidR="005E6B2E" w:rsidRPr="004F602E">
        <w:rPr>
          <w:rFonts w:ascii="Times New Roman" w:hAnsi="Times New Roman" w:cs="Times New Roman"/>
          <w:sz w:val="22"/>
          <w:vertAlign w:val="superscript"/>
        </w:rPr>
        <w:t>nd</w:t>
      </w:r>
      <w:r w:rsidR="005E6B2E" w:rsidRPr="004F602E">
        <w:rPr>
          <w:rFonts w:ascii="Times New Roman" w:hAnsi="Times New Roman" w:cs="Times New Roman"/>
          <w:sz w:val="22"/>
        </w:rPr>
        <w:t xml:space="preserve"> adjacent channel. </w:t>
      </w:r>
    </w:p>
    <w:p w:rsidR="004E03ED" w:rsidRDefault="004E03ED" w:rsidP="00B70380">
      <w:pPr>
        <w:pStyle w:val="Seo-texto"/>
        <w:rPr>
          <w:rFonts w:ascii="Times New Roman" w:hAnsi="Times New Roman" w:cs="Times New Roman"/>
          <w:sz w:val="22"/>
        </w:rPr>
      </w:pPr>
      <w:r w:rsidRPr="004F602E">
        <w:rPr>
          <w:rFonts w:ascii="Times New Roman" w:hAnsi="Times New Roman" w:cs="Times New Roman"/>
          <w:sz w:val="22"/>
        </w:rPr>
        <w:t>It is important to stress that those limits were obtained considering the performance of the 10% worst DTT receivers</w:t>
      </w:r>
      <w:r w:rsidR="00E73540" w:rsidRPr="004F602E">
        <w:rPr>
          <w:rFonts w:ascii="Times New Roman" w:hAnsi="Times New Roman" w:cs="Times New Roman"/>
          <w:sz w:val="22"/>
        </w:rPr>
        <w:t xml:space="preserve"> together with worst case reference geometries.</w:t>
      </w:r>
      <w:r w:rsidR="0093723D" w:rsidRPr="004F602E">
        <w:rPr>
          <w:rFonts w:ascii="Times New Roman" w:hAnsi="Times New Roman" w:cs="Times New Roman"/>
          <w:sz w:val="22"/>
        </w:rPr>
        <w:t xml:space="preserve"> If we considered </w:t>
      </w:r>
      <w:r w:rsidR="008B2DE1" w:rsidRPr="004F602E">
        <w:rPr>
          <w:rFonts w:ascii="Times New Roman" w:hAnsi="Times New Roman" w:cs="Times New Roman"/>
          <w:sz w:val="22"/>
        </w:rPr>
        <w:t>the overloading threshold for 50% of the receivers,</w:t>
      </w:r>
      <w:r w:rsidR="00407F77">
        <w:rPr>
          <w:rFonts w:ascii="Times New Roman" w:hAnsi="Times New Roman" w:cs="Times New Roman"/>
          <w:sz w:val="22"/>
        </w:rPr>
        <w:t xml:space="preserve"> for example,</w:t>
      </w:r>
      <w:r w:rsidR="008B2DE1" w:rsidRPr="004F602E">
        <w:rPr>
          <w:rFonts w:ascii="Times New Roman" w:hAnsi="Times New Roman" w:cs="Times New Roman"/>
          <w:sz w:val="22"/>
        </w:rPr>
        <w:t xml:space="preserve"> the maximum power values would be:</w:t>
      </w:r>
    </w:p>
    <w:p w:rsidR="001D689A" w:rsidRDefault="001D689A" w:rsidP="00B70380">
      <w:pPr>
        <w:pStyle w:val="Seo-texto"/>
        <w:rPr>
          <w:rFonts w:ascii="Times New Roman" w:hAnsi="Times New Roman" w:cs="Times New Roman"/>
          <w:sz w:val="22"/>
        </w:rPr>
      </w:pPr>
    </w:p>
    <w:p w:rsidR="001D689A" w:rsidRPr="004F602E" w:rsidRDefault="001D689A" w:rsidP="00B70380">
      <w:pPr>
        <w:pStyle w:val="Seo-texto"/>
        <w:rPr>
          <w:rFonts w:ascii="Times New Roman" w:hAnsi="Times New Roman" w:cs="Times New Roman"/>
          <w:sz w:val="22"/>
        </w:rPr>
      </w:pPr>
    </w:p>
    <w:p w:rsidR="00A65EA1" w:rsidRPr="00407F77" w:rsidRDefault="00D10EAB" w:rsidP="00D10EAB">
      <w:pPr>
        <w:pStyle w:val="Lgende"/>
        <w:keepNext/>
        <w:jc w:val="center"/>
        <w:rPr>
          <w:rFonts w:ascii="Times New Roman" w:hAnsi="Times New Roman" w:cs="Times New Roman"/>
          <w:szCs w:val="22"/>
        </w:rPr>
      </w:pPr>
      <w:bookmarkStart w:id="36" w:name="_Ref296427418"/>
      <w:r w:rsidRPr="00407F77">
        <w:rPr>
          <w:rFonts w:ascii="Times New Roman" w:hAnsi="Times New Roman" w:cs="Times New Roman"/>
          <w:color w:val="000000" w:themeColor="text1"/>
          <w:szCs w:val="22"/>
        </w:rPr>
        <w:lastRenderedPageBreak/>
        <w:t xml:space="preserve">Table </w:t>
      </w:r>
      <w:r w:rsidR="00C147C5" w:rsidRPr="00407F77">
        <w:rPr>
          <w:rFonts w:ascii="Times New Roman" w:hAnsi="Times New Roman" w:cs="Times New Roman"/>
          <w:color w:val="000000" w:themeColor="text1"/>
          <w:szCs w:val="22"/>
        </w:rPr>
        <w:fldChar w:fldCharType="begin"/>
      </w:r>
      <w:r w:rsidRPr="00407F77">
        <w:rPr>
          <w:rFonts w:ascii="Times New Roman" w:hAnsi="Times New Roman" w:cs="Times New Roman"/>
          <w:color w:val="000000" w:themeColor="text1"/>
          <w:szCs w:val="22"/>
        </w:rPr>
        <w:instrText xml:space="preserve"> SEQ Table \* ARABIC </w:instrText>
      </w:r>
      <w:r w:rsidR="00C147C5" w:rsidRPr="00407F77">
        <w:rPr>
          <w:rFonts w:ascii="Times New Roman" w:hAnsi="Times New Roman" w:cs="Times New Roman"/>
          <w:color w:val="000000" w:themeColor="text1"/>
          <w:szCs w:val="22"/>
        </w:rPr>
        <w:fldChar w:fldCharType="separate"/>
      </w:r>
      <w:r w:rsidR="00D849AA">
        <w:rPr>
          <w:rFonts w:ascii="Times New Roman" w:hAnsi="Times New Roman" w:cs="Times New Roman"/>
          <w:noProof/>
          <w:color w:val="000000" w:themeColor="text1"/>
          <w:szCs w:val="22"/>
        </w:rPr>
        <w:t>13</w:t>
      </w:r>
      <w:r w:rsidR="00C147C5" w:rsidRPr="00407F77">
        <w:rPr>
          <w:rFonts w:ascii="Times New Roman" w:hAnsi="Times New Roman" w:cs="Times New Roman"/>
          <w:color w:val="000000" w:themeColor="text1"/>
          <w:szCs w:val="22"/>
        </w:rPr>
        <w:fldChar w:fldCharType="end"/>
      </w:r>
      <w:bookmarkEnd w:id="36"/>
      <w:r w:rsidRPr="00407F77">
        <w:rPr>
          <w:rFonts w:ascii="Times New Roman" w:hAnsi="Times New Roman" w:cs="Times New Roman"/>
          <w:color w:val="000000" w:themeColor="text1"/>
          <w:szCs w:val="22"/>
        </w:rPr>
        <w:t xml:space="preserve"> - Maximum WSD EIRP</w:t>
      </w:r>
      <w:r w:rsidR="002F1043">
        <w:rPr>
          <w:rFonts w:ascii="Times New Roman" w:hAnsi="Times New Roman" w:cs="Times New Roman"/>
          <w:color w:val="000000" w:themeColor="text1"/>
          <w:szCs w:val="22"/>
        </w:rPr>
        <w:t xml:space="preserve"> [dBm]</w:t>
      </w:r>
      <w:r w:rsidRPr="00407F77">
        <w:rPr>
          <w:rFonts w:ascii="Times New Roman" w:hAnsi="Times New Roman" w:cs="Times New Roman"/>
          <w:color w:val="000000" w:themeColor="text1"/>
          <w:szCs w:val="22"/>
        </w:rPr>
        <w:t xml:space="preserve"> considering the 50</w:t>
      </w:r>
      <w:r w:rsidRPr="00407F77">
        <w:rPr>
          <w:rFonts w:ascii="Times New Roman" w:hAnsi="Times New Roman" w:cs="Times New Roman"/>
          <w:color w:val="000000" w:themeColor="text1"/>
          <w:szCs w:val="22"/>
          <w:vertAlign w:val="superscript"/>
        </w:rPr>
        <w:t>th</w:t>
      </w:r>
      <w:r w:rsidRPr="00407F77">
        <w:rPr>
          <w:rFonts w:ascii="Times New Roman" w:hAnsi="Times New Roman" w:cs="Times New Roman"/>
          <w:color w:val="000000" w:themeColor="text1"/>
          <w:szCs w:val="22"/>
        </w:rPr>
        <w:t xml:space="preserve"> percentile of overloading thresholds [dBm]</w:t>
      </w:r>
    </w:p>
    <w:tbl>
      <w:tblPr>
        <w:tblStyle w:val="Grilledutableau"/>
        <w:tblW w:w="0" w:type="auto"/>
        <w:tblInd w:w="738" w:type="dxa"/>
        <w:tblLayout w:type="fixed"/>
        <w:tblLook w:val="04A0"/>
      </w:tblPr>
      <w:tblGrid>
        <w:gridCol w:w="1710"/>
        <w:gridCol w:w="651"/>
        <w:gridCol w:w="737"/>
        <w:gridCol w:w="698"/>
        <w:gridCol w:w="737"/>
        <w:gridCol w:w="698"/>
        <w:gridCol w:w="737"/>
        <w:gridCol w:w="698"/>
        <w:gridCol w:w="737"/>
        <w:gridCol w:w="698"/>
        <w:gridCol w:w="737"/>
      </w:tblGrid>
      <w:tr w:rsidR="00A65EA1" w:rsidRPr="004F602E" w:rsidTr="00EE2CB9">
        <w:tc>
          <w:tcPr>
            <w:tcW w:w="1710" w:type="dxa"/>
            <w:vMerge w:val="restart"/>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Layer</w:t>
            </w:r>
          </w:p>
        </w:tc>
        <w:tc>
          <w:tcPr>
            <w:tcW w:w="1388"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Fixed DTT</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Fixed DTT</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Portable DTT</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Fixed DTT</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Portable DTT</w:t>
            </w:r>
          </w:p>
        </w:tc>
      </w:tr>
      <w:tr w:rsidR="00A65EA1" w:rsidRPr="004F602E" w:rsidTr="00EE2CB9">
        <w:tc>
          <w:tcPr>
            <w:tcW w:w="1710" w:type="dxa"/>
            <w:vMerge/>
            <w:vAlign w:val="center"/>
          </w:tcPr>
          <w:p w:rsidR="00A65EA1" w:rsidRPr="00EE2CB9" w:rsidRDefault="00A65EA1" w:rsidP="009D21C6">
            <w:pPr>
              <w:jc w:val="center"/>
              <w:rPr>
                <w:rFonts w:ascii="Times New Roman" w:hAnsi="Times New Roman" w:cs="Times New Roman"/>
                <w:color w:val="000000"/>
                <w:sz w:val="18"/>
                <w:szCs w:val="18"/>
              </w:rPr>
            </w:pPr>
          </w:p>
        </w:tc>
        <w:tc>
          <w:tcPr>
            <w:tcW w:w="1388"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Portable WSD</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Portable WSD</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Portable WSD</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Fixed WSD</w:t>
            </w:r>
          </w:p>
        </w:tc>
        <w:tc>
          <w:tcPr>
            <w:tcW w:w="1435" w:type="dxa"/>
            <w:gridSpan w:val="2"/>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Fixed WSD</w:t>
            </w:r>
          </w:p>
        </w:tc>
      </w:tr>
      <w:tr w:rsidR="00A65EA1" w:rsidRPr="004F602E" w:rsidTr="00EE2CB9">
        <w:tc>
          <w:tcPr>
            <w:tcW w:w="1710" w:type="dxa"/>
            <w:vMerge/>
            <w:vAlign w:val="center"/>
          </w:tcPr>
          <w:p w:rsidR="00A65EA1" w:rsidRPr="00EE2CB9" w:rsidRDefault="00A65EA1" w:rsidP="009D21C6">
            <w:pPr>
              <w:jc w:val="center"/>
              <w:rPr>
                <w:rFonts w:ascii="Times New Roman" w:hAnsi="Times New Roman" w:cs="Times New Roman"/>
                <w:color w:val="000000"/>
                <w:sz w:val="18"/>
                <w:szCs w:val="18"/>
              </w:rPr>
            </w:pPr>
          </w:p>
        </w:tc>
        <w:tc>
          <w:tcPr>
            <w:tcW w:w="1388" w:type="dxa"/>
            <w:gridSpan w:val="2"/>
            <w:shd w:val="clear" w:color="auto" w:fill="FFFFFF" w:themeFill="background1"/>
            <w:vAlign w:val="center"/>
          </w:tcPr>
          <w:p w:rsidR="00A65EA1" w:rsidRPr="00F061C1" w:rsidRDefault="00A65EA1" w:rsidP="009D21C6">
            <w:pPr>
              <w:jc w:val="center"/>
              <w:rPr>
                <w:rFonts w:ascii="Times New Roman" w:hAnsi="Times New Roman" w:cs="Times New Roman"/>
                <w:b/>
                <w:color w:val="000000"/>
                <w:sz w:val="18"/>
                <w:szCs w:val="18"/>
              </w:rPr>
            </w:pPr>
            <w:r w:rsidRPr="00F061C1">
              <w:rPr>
                <w:rFonts w:ascii="Times New Roman" w:hAnsi="Times New Roman" w:cs="Times New Roman"/>
                <w:b/>
                <w:color w:val="000000"/>
                <w:sz w:val="18"/>
                <w:szCs w:val="18"/>
              </w:rPr>
              <w:t>Scenario 1</w:t>
            </w:r>
          </w:p>
        </w:tc>
        <w:tc>
          <w:tcPr>
            <w:tcW w:w="1435" w:type="dxa"/>
            <w:gridSpan w:val="2"/>
            <w:shd w:val="clear" w:color="auto" w:fill="FFFFFF" w:themeFill="background1"/>
            <w:vAlign w:val="center"/>
          </w:tcPr>
          <w:p w:rsidR="00A65EA1" w:rsidRPr="00F061C1" w:rsidRDefault="00A65EA1" w:rsidP="009D21C6">
            <w:pPr>
              <w:jc w:val="center"/>
              <w:rPr>
                <w:rFonts w:ascii="Times New Roman" w:hAnsi="Times New Roman" w:cs="Times New Roman"/>
                <w:b/>
                <w:color w:val="000000"/>
                <w:sz w:val="18"/>
                <w:szCs w:val="18"/>
              </w:rPr>
            </w:pPr>
            <w:r w:rsidRPr="00F061C1">
              <w:rPr>
                <w:rFonts w:ascii="Times New Roman" w:hAnsi="Times New Roman" w:cs="Times New Roman"/>
                <w:b/>
                <w:color w:val="000000"/>
                <w:sz w:val="18"/>
                <w:szCs w:val="18"/>
              </w:rPr>
              <w:t>Scenario 2</w:t>
            </w:r>
          </w:p>
        </w:tc>
        <w:tc>
          <w:tcPr>
            <w:tcW w:w="1435" w:type="dxa"/>
            <w:gridSpan w:val="2"/>
            <w:shd w:val="clear" w:color="auto" w:fill="FFFFFF" w:themeFill="background1"/>
            <w:vAlign w:val="center"/>
          </w:tcPr>
          <w:p w:rsidR="00A65EA1" w:rsidRPr="00F061C1" w:rsidRDefault="00A65EA1" w:rsidP="009D21C6">
            <w:pPr>
              <w:jc w:val="center"/>
              <w:rPr>
                <w:rFonts w:ascii="Times New Roman" w:hAnsi="Times New Roman" w:cs="Times New Roman"/>
                <w:b/>
                <w:color w:val="000000"/>
                <w:sz w:val="18"/>
                <w:szCs w:val="18"/>
              </w:rPr>
            </w:pPr>
            <w:r w:rsidRPr="00F061C1">
              <w:rPr>
                <w:rFonts w:ascii="Times New Roman" w:hAnsi="Times New Roman" w:cs="Times New Roman"/>
                <w:b/>
                <w:color w:val="000000"/>
                <w:sz w:val="18"/>
                <w:szCs w:val="18"/>
              </w:rPr>
              <w:t>Scenario 3</w:t>
            </w:r>
          </w:p>
        </w:tc>
        <w:tc>
          <w:tcPr>
            <w:tcW w:w="1435" w:type="dxa"/>
            <w:gridSpan w:val="2"/>
            <w:shd w:val="clear" w:color="auto" w:fill="FFFFFF" w:themeFill="background1"/>
            <w:vAlign w:val="center"/>
          </w:tcPr>
          <w:p w:rsidR="00A65EA1" w:rsidRPr="00F061C1" w:rsidRDefault="00A65EA1" w:rsidP="009D21C6">
            <w:pPr>
              <w:jc w:val="center"/>
              <w:rPr>
                <w:rFonts w:ascii="Times New Roman" w:hAnsi="Times New Roman" w:cs="Times New Roman"/>
                <w:b/>
                <w:color w:val="000000"/>
                <w:sz w:val="18"/>
                <w:szCs w:val="18"/>
              </w:rPr>
            </w:pPr>
            <w:r w:rsidRPr="00F061C1">
              <w:rPr>
                <w:rFonts w:ascii="Times New Roman" w:hAnsi="Times New Roman" w:cs="Times New Roman"/>
                <w:b/>
                <w:color w:val="000000"/>
                <w:sz w:val="18"/>
                <w:szCs w:val="18"/>
              </w:rPr>
              <w:t>Scenario 4</w:t>
            </w:r>
          </w:p>
        </w:tc>
        <w:tc>
          <w:tcPr>
            <w:tcW w:w="1435" w:type="dxa"/>
            <w:gridSpan w:val="2"/>
            <w:shd w:val="clear" w:color="auto" w:fill="FFFFFF" w:themeFill="background1"/>
            <w:vAlign w:val="center"/>
          </w:tcPr>
          <w:p w:rsidR="00A65EA1" w:rsidRPr="00F061C1" w:rsidRDefault="00A65EA1" w:rsidP="009D21C6">
            <w:pPr>
              <w:jc w:val="center"/>
              <w:rPr>
                <w:rFonts w:ascii="Times New Roman" w:hAnsi="Times New Roman" w:cs="Times New Roman"/>
                <w:b/>
                <w:color w:val="000000"/>
                <w:sz w:val="18"/>
                <w:szCs w:val="18"/>
              </w:rPr>
            </w:pPr>
            <w:r w:rsidRPr="00F061C1">
              <w:rPr>
                <w:rFonts w:ascii="Times New Roman" w:hAnsi="Times New Roman" w:cs="Times New Roman"/>
                <w:b/>
                <w:color w:val="000000"/>
                <w:sz w:val="18"/>
                <w:szCs w:val="18"/>
              </w:rPr>
              <w:t>Scenario 5</w:t>
            </w:r>
          </w:p>
        </w:tc>
      </w:tr>
      <w:tr w:rsidR="00A65EA1" w:rsidRPr="004F602E" w:rsidTr="00EE2CB9">
        <w:tc>
          <w:tcPr>
            <w:tcW w:w="1710" w:type="dxa"/>
            <w:vMerge/>
            <w:vAlign w:val="center"/>
          </w:tcPr>
          <w:p w:rsidR="00A65EA1" w:rsidRPr="00EE2CB9" w:rsidRDefault="00A65EA1" w:rsidP="009D21C6">
            <w:pPr>
              <w:jc w:val="center"/>
              <w:rPr>
                <w:rFonts w:ascii="Times New Roman" w:hAnsi="Times New Roman" w:cs="Times New Roman"/>
                <w:color w:val="000000"/>
                <w:sz w:val="18"/>
                <w:szCs w:val="18"/>
              </w:rPr>
            </w:pPr>
          </w:p>
        </w:tc>
        <w:tc>
          <w:tcPr>
            <w:tcW w:w="651"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1st </w:t>
            </w:r>
            <w:proofErr w:type="spellStart"/>
            <w:r w:rsidRPr="00EE2CB9">
              <w:rPr>
                <w:rFonts w:ascii="Times New Roman" w:hAnsi="Times New Roman" w:cs="Times New Roman"/>
                <w:color w:val="000000"/>
                <w:sz w:val="18"/>
                <w:szCs w:val="18"/>
              </w:rPr>
              <w:t>adj</w:t>
            </w:r>
            <w:proofErr w:type="spellEnd"/>
          </w:p>
        </w:tc>
        <w:tc>
          <w:tcPr>
            <w:tcW w:w="737"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2nd  </w:t>
            </w:r>
            <w:proofErr w:type="spellStart"/>
            <w:r w:rsidRPr="00EE2CB9">
              <w:rPr>
                <w:rFonts w:ascii="Times New Roman" w:hAnsi="Times New Roman" w:cs="Times New Roman"/>
                <w:color w:val="000000"/>
                <w:sz w:val="18"/>
                <w:szCs w:val="18"/>
              </w:rPr>
              <w:t>adj</w:t>
            </w:r>
            <w:proofErr w:type="spellEnd"/>
          </w:p>
        </w:tc>
        <w:tc>
          <w:tcPr>
            <w:tcW w:w="698"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1st  </w:t>
            </w:r>
            <w:proofErr w:type="spellStart"/>
            <w:r w:rsidRPr="00EE2CB9">
              <w:rPr>
                <w:rFonts w:ascii="Times New Roman" w:hAnsi="Times New Roman" w:cs="Times New Roman"/>
                <w:color w:val="000000"/>
                <w:sz w:val="18"/>
                <w:szCs w:val="18"/>
              </w:rPr>
              <w:t>adj</w:t>
            </w:r>
            <w:proofErr w:type="spellEnd"/>
          </w:p>
        </w:tc>
        <w:tc>
          <w:tcPr>
            <w:tcW w:w="737"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2nd  </w:t>
            </w:r>
            <w:proofErr w:type="spellStart"/>
            <w:r w:rsidRPr="00EE2CB9">
              <w:rPr>
                <w:rFonts w:ascii="Times New Roman" w:hAnsi="Times New Roman" w:cs="Times New Roman"/>
                <w:color w:val="000000"/>
                <w:sz w:val="18"/>
                <w:szCs w:val="18"/>
              </w:rPr>
              <w:t>adj</w:t>
            </w:r>
            <w:proofErr w:type="spellEnd"/>
          </w:p>
        </w:tc>
        <w:tc>
          <w:tcPr>
            <w:tcW w:w="698"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1st  </w:t>
            </w:r>
            <w:proofErr w:type="spellStart"/>
            <w:r w:rsidRPr="00EE2CB9">
              <w:rPr>
                <w:rFonts w:ascii="Times New Roman" w:hAnsi="Times New Roman" w:cs="Times New Roman"/>
                <w:color w:val="000000"/>
                <w:sz w:val="18"/>
                <w:szCs w:val="18"/>
              </w:rPr>
              <w:t>adj</w:t>
            </w:r>
            <w:proofErr w:type="spellEnd"/>
          </w:p>
        </w:tc>
        <w:tc>
          <w:tcPr>
            <w:tcW w:w="737"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2nd  </w:t>
            </w:r>
            <w:proofErr w:type="spellStart"/>
            <w:r w:rsidRPr="00EE2CB9">
              <w:rPr>
                <w:rFonts w:ascii="Times New Roman" w:hAnsi="Times New Roman" w:cs="Times New Roman"/>
                <w:color w:val="000000"/>
                <w:sz w:val="18"/>
                <w:szCs w:val="18"/>
              </w:rPr>
              <w:t>adj</w:t>
            </w:r>
            <w:proofErr w:type="spellEnd"/>
          </w:p>
        </w:tc>
        <w:tc>
          <w:tcPr>
            <w:tcW w:w="698"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1st  </w:t>
            </w:r>
            <w:proofErr w:type="spellStart"/>
            <w:r w:rsidRPr="00EE2CB9">
              <w:rPr>
                <w:rFonts w:ascii="Times New Roman" w:hAnsi="Times New Roman" w:cs="Times New Roman"/>
                <w:color w:val="000000"/>
                <w:sz w:val="18"/>
                <w:szCs w:val="18"/>
              </w:rPr>
              <w:t>adj</w:t>
            </w:r>
            <w:proofErr w:type="spellEnd"/>
          </w:p>
        </w:tc>
        <w:tc>
          <w:tcPr>
            <w:tcW w:w="737"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2nd  </w:t>
            </w:r>
            <w:proofErr w:type="spellStart"/>
            <w:r w:rsidRPr="00EE2CB9">
              <w:rPr>
                <w:rFonts w:ascii="Times New Roman" w:hAnsi="Times New Roman" w:cs="Times New Roman"/>
                <w:color w:val="000000"/>
                <w:sz w:val="18"/>
                <w:szCs w:val="18"/>
              </w:rPr>
              <w:t>adj</w:t>
            </w:r>
            <w:proofErr w:type="spellEnd"/>
          </w:p>
        </w:tc>
        <w:tc>
          <w:tcPr>
            <w:tcW w:w="698"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1st  </w:t>
            </w:r>
            <w:proofErr w:type="spellStart"/>
            <w:r w:rsidRPr="00EE2CB9">
              <w:rPr>
                <w:rFonts w:ascii="Times New Roman" w:hAnsi="Times New Roman" w:cs="Times New Roman"/>
                <w:color w:val="000000"/>
                <w:sz w:val="18"/>
                <w:szCs w:val="18"/>
              </w:rPr>
              <w:t>adj</w:t>
            </w:r>
            <w:proofErr w:type="spellEnd"/>
          </w:p>
        </w:tc>
        <w:tc>
          <w:tcPr>
            <w:tcW w:w="737" w:type="dxa"/>
            <w:shd w:val="clear" w:color="auto" w:fill="FFFFFF" w:themeFill="background1"/>
            <w:vAlign w:val="center"/>
          </w:tcPr>
          <w:p w:rsidR="00A65EA1" w:rsidRPr="00EE2CB9" w:rsidRDefault="00A65EA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 xml:space="preserve">2nd  </w:t>
            </w:r>
            <w:proofErr w:type="spellStart"/>
            <w:r w:rsidRPr="00EE2CB9">
              <w:rPr>
                <w:rFonts w:ascii="Times New Roman" w:hAnsi="Times New Roman" w:cs="Times New Roman"/>
                <w:color w:val="000000"/>
                <w:sz w:val="18"/>
                <w:szCs w:val="18"/>
              </w:rPr>
              <w:t>adj</w:t>
            </w:r>
            <w:proofErr w:type="spellEnd"/>
          </w:p>
        </w:tc>
      </w:tr>
      <w:tr w:rsidR="00877D01" w:rsidRPr="004F602E" w:rsidTr="00EE2CB9">
        <w:tc>
          <w:tcPr>
            <w:tcW w:w="1710" w:type="dxa"/>
            <w:vAlign w:val="center"/>
          </w:tcPr>
          <w:p w:rsidR="00877D01" w:rsidRPr="00EE2CB9" w:rsidRDefault="00C147C5" w:rsidP="009D21C6">
            <w:pPr>
              <w:jc w:val="center"/>
              <w:rPr>
                <w:rFonts w:ascii="Times New Roman" w:hAnsi="Times New Roman" w:cs="Times New Roman"/>
                <w:color w:val="000000"/>
                <w:sz w:val="18"/>
                <w:szCs w:val="18"/>
              </w:rPr>
            </w:pPr>
            <m:oMathPara>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m:oMathPara>
          </w:p>
        </w:tc>
        <w:tc>
          <w:tcPr>
            <w:tcW w:w="651"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-37.4</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-11.4</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-39.3</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-13.3</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-42.2</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-29.2</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-16.3</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-9.3</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3.5</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6.5</w:t>
            </w:r>
          </w:p>
        </w:tc>
      </w:tr>
      <w:tr w:rsidR="00877D01" w:rsidRPr="004F602E" w:rsidTr="00EE2CB9">
        <w:tc>
          <w:tcPr>
            <w:tcW w:w="171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+ 5 dB</w:t>
            </w:r>
          </w:p>
        </w:tc>
        <w:tc>
          <w:tcPr>
            <w:tcW w:w="651"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-29.2</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-3.2</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-31.1</w:t>
            </w:r>
          </w:p>
        </w:tc>
        <w:tc>
          <w:tcPr>
            <w:tcW w:w="737"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-5.1</w:t>
            </w:r>
          </w:p>
        </w:tc>
        <w:tc>
          <w:tcPr>
            <w:tcW w:w="698"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-34.3</w:t>
            </w:r>
          </w:p>
        </w:tc>
        <w:tc>
          <w:tcPr>
            <w:tcW w:w="737"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-21.3</w:t>
            </w:r>
          </w:p>
        </w:tc>
        <w:tc>
          <w:tcPr>
            <w:tcW w:w="698"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-8.1</w:t>
            </w:r>
          </w:p>
        </w:tc>
        <w:tc>
          <w:tcPr>
            <w:tcW w:w="737"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-1.1</w:t>
            </w:r>
          </w:p>
        </w:tc>
        <w:tc>
          <w:tcPr>
            <w:tcW w:w="698"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11.4</w:t>
            </w:r>
          </w:p>
        </w:tc>
        <w:tc>
          <w:tcPr>
            <w:tcW w:w="737" w:type="dxa"/>
            <w:tcBorders>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14.4</w:t>
            </w:r>
          </w:p>
        </w:tc>
      </w:tr>
      <w:tr w:rsidR="00B912CB" w:rsidRPr="004F602E" w:rsidTr="00EE2CB9">
        <w:tc>
          <w:tcPr>
            <w:tcW w:w="171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+ 10 dB</w:t>
            </w:r>
          </w:p>
        </w:tc>
        <w:tc>
          <w:tcPr>
            <w:tcW w:w="651"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-20.3</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5.7</w:t>
            </w:r>
          </w:p>
        </w:tc>
        <w:tc>
          <w:tcPr>
            <w:tcW w:w="698"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-22.2</w:t>
            </w:r>
          </w:p>
        </w:tc>
        <w:tc>
          <w:tcPr>
            <w:tcW w:w="737" w:type="dxa"/>
            <w:tcBorders>
              <w:top w:val="single" w:sz="2" w:space="0" w:color="auto"/>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3.8</w:t>
            </w:r>
          </w:p>
        </w:tc>
        <w:tc>
          <w:tcPr>
            <w:tcW w:w="698" w:type="dxa"/>
            <w:tcBorders>
              <w:top w:val="single" w:sz="2" w:space="0" w:color="auto"/>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-25.3</w:t>
            </w:r>
          </w:p>
        </w:tc>
        <w:tc>
          <w:tcPr>
            <w:tcW w:w="737" w:type="dxa"/>
            <w:tcBorders>
              <w:top w:val="single" w:sz="2" w:space="0" w:color="auto"/>
              <w:bottom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-12.3</w:t>
            </w:r>
          </w:p>
        </w:tc>
        <w:tc>
          <w:tcPr>
            <w:tcW w:w="698" w:type="dxa"/>
            <w:tcBorders>
              <w:top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0.8</w:t>
            </w:r>
          </w:p>
        </w:tc>
        <w:tc>
          <w:tcPr>
            <w:tcW w:w="737" w:type="dxa"/>
            <w:tcBorders>
              <w:top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7.8</w:t>
            </w:r>
          </w:p>
        </w:tc>
        <w:tc>
          <w:tcPr>
            <w:tcW w:w="698" w:type="dxa"/>
            <w:tcBorders>
              <w:top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20.4</w:t>
            </w:r>
          </w:p>
        </w:tc>
        <w:tc>
          <w:tcPr>
            <w:tcW w:w="737" w:type="dxa"/>
            <w:tcBorders>
              <w:top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23.4</w:t>
            </w:r>
          </w:p>
        </w:tc>
      </w:tr>
      <w:tr w:rsidR="00B912CB" w:rsidRPr="004F602E" w:rsidTr="00EE2CB9">
        <w:tc>
          <w:tcPr>
            <w:tcW w:w="171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+ 15 dB</w:t>
            </w:r>
          </w:p>
        </w:tc>
        <w:tc>
          <w:tcPr>
            <w:tcW w:w="651"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-13.6</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12.4</w:t>
            </w:r>
          </w:p>
        </w:tc>
        <w:tc>
          <w:tcPr>
            <w:tcW w:w="698"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-15.5</w:t>
            </w:r>
          </w:p>
        </w:tc>
        <w:tc>
          <w:tcPr>
            <w:tcW w:w="737" w:type="dxa"/>
            <w:tcBorders>
              <w:left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10.5</w:t>
            </w:r>
          </w:p>
        </w:tc>
        <w:tc>
          <w:tcPr>
            <w:tcW w:w="698" w:type="dxa"/>
            <w:tcBorders>
              <w:top w:val="single" w:sz="2" w:space="0" w:color="auto"/>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-18.4</w:t>
            </w:r>
          </w:p>
        </w:tc>
        <w:tc>
          <w:tcPr>
            <w:tcW w:w="737" w:type="dxa"/>
            <w:tcBorders>
              <w:top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-5.4</w:t>
            </w:r>
          </w:p>
        </w:tc>
        <w:tc>
          <w:tcPr>
            <w:tcW w:w="698" w:type="dxa"/>
            <w:tcBorders>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7.5</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14.5</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27.3</w:t>
            </w:r>
          </w:p>
        </w:tc>
        <w:tc>
          <w:tcPr>
            <w:tcW w:w="737"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30.3</w:t>
            </w:r>
          </w:p>
        </w:tc>
      </w:tr>
      <w:tr w:rsidR="00B912CB" w:rsidRPr="004F602E" w:rsidTr="00EE2CB9">
        <w:tc>
          <w:tcPr>
            <w:tcW w:w="171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+ 20 dB</w:t>
            </w:r>
          </w:p>
        </w:tc>
        <w:tc>
          <w:tcPr>
            <w:tcW w:w="651"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-8.1</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17.9</w:t>
            </w:r>
          </w:p>
        </w:tc>
        <w:tc>
          <w:tcPr>
            <w:tcW w:w="698"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-10.0</w:t>
            </w:r>
          </w:p>
        </w:tc>
        <w:tc>
          <w:tcPr>
            <w:tcW w:w="737" w:type="dxa"/>
            <w:tcBorders>
              <w:left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16.0</w:t>
            </w:r>
          </w:p>
        </w:tc>
        <w:tc>
          <w:tcPr>
            <w:tcW w:w="698" w:type="dxa"/>
            <w:tcBorders>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-12.9</w:t>
            </w:r>
          </w:p>
        </w:tc>
        <w:tc>
          <w:tcPr>
            <w:tcW w:w="737"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0.1</w:t>
            </w:r>
          </w:p>
        </w:tc>
        <w:tc>
          <w:tcPr>
            <w:tcW w:w="698" w:type="dxa"/>
            <w:tcBorders>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13.0</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20.0</w:t>
            </w:r>
          </w:p>
        </w:tc>
        <w:tc>
          <w:tcPr>
            <w:tcW w:w="698"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32.8</w:t>
            </w:r>
          </w:p>
        </w:tc>
        <w:tc>
          <w:tcPr>
            <w:tcW w:w="737" w:type="dxa"/>
            <w:tcBorders>
              <w:bottom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35.8</w:t>
            </w:r>
          </w:p>
        </w:tc>
      </w:tr>
      <w:tr w:rsidR="00B912CB" w:rsidRPr="004F602E" w:rsidTr="00EE2CB9">
        <w:tc>
          <w:tcPr>
            <w:tcW w:w="1710" w:type="dxa"/>
            <w:vAlign w:val="center"/>
          </w:tcPr>
          <w:p w:rsidR="00877D01" w:rsidRPr="00EE2CB9" w:rsidRDefault="00C147C5" w:rsidP="009D21C6">
            <w:pPr>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+ 25 dB</w:t>
            </w:r>
          </w:p>
        </w:tc>
        <w:tc>
          <w:tcPr>
            <w:tcW w:w="651"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-3.0</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23.0</w:t>
            </w:r>
          </w:p>
        </w:tc>
        <w:tc>
          <w:tcPr>
            <w:tcW w:w="698"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-4.9</w:t>
            </w:r>
          </w:p>
        </w:tc>
        <w:tc>
          <w:tcPr>
            <w:tcW w:w="737" w:type="dxa"/>
            <w:tcBorders>
              <w:left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21.1</w:t>
            </w:r>
          </w:p>
        </w:tc>
        <w:tc>
          <w:tcPr>
            <w:tcW w:w="698" w:type="dxa"/>
            <w:tcBorders>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-7.7</w:t>
            </w:r>
          </w:p>
        </w:tc>
        <w:tc>
          <w:tcPr>
            <w:tcW w:w="737"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4.7</w:t>
            </w:r>
          </w:p>
        </w:tc>
        <w:tc>
          <w:tcPr>
            <w:tcW w:w="698" w:type="dxa"/>
            <w:tcBorders>
              <w:lef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18.1</w:t>
            </w:r>
          </w:p>
        </w:tc>
        <w:tc>
          <w:tcPr>
            <w:tcW w:w="737" w:type="dxa"/>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25.1</w:t>
            </w:r>
          </w:p>
        </w:tc>
        <w:tc>
          <w:tcPr>
            <w:tcW w:w="698" w:type="dxa"/>
            <w:tcBorders>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38.0</w:t>
            </w:r>
          </w:p>
        </w:tc>
        <w:tc>
          <w:tcPr>
            <w:tcW w:w="737" w:type="dxa"/>
            <w:tcBorders>
              <w:top w:val="single" w:sz="2" w:space="0" w:color="auto"/>
              <w:left w:val="single" w:sz="2" w:space="0" w:color="auto"/>
              <w:right w:val="single" w:sz="2" w:space="0" w:color="auto"/>
            </w:tcBorders>
            <w:shd w:val="clear" w:color="auto" w:fill="FFFFFF" w:themeFill="background1"/>
            <w:vAlign w:val="center"/>
          </w:tcPr>
          <w:p w:rsidR="00877D01" w:rsidRPr="00EE2CB9" w:rsidRDefault="00877D01" w:rsidP="009D21C6">
            <w:pPr>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41.0</w:t>
            </w:r>
          </w:p>
        </w:tc>
      </w:tr>
      <w:tr w:rsidR="00407F77" w:rsidRPr="004F602E" w:rsidTr="00407F77">
        <w:tc>
          <w:tcPr>
            <w:tcW w:w="1710" w:type="dxa"/>
            <w:vAlign w:val="center"/>
          </w:tcPr>
          <w:p w:rsidR="00877D01" w:rsidRPr="00EE2CB9" w:rsidRDefault="00C147C5" w:rsidP="009D21C6">
            <w:pPr>
              <w:shd w:val="clear" w:color="auto" w:fill="FFFFFF" w:themeFill="background1"/>
              <w:jc w:val="center"/>
              <w:rPr>
                <w:rFonts w:ascii="Times New Roman" w:hAnsi="Times New Roman" w:cs="Times New Roman"/>
                <w:color w:val="000000"/>
                <w:sz w:val="18"/>
                <w:szCs w:val="18"/>
              </w:rPr>
            </w:pP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E</m:t>
                  </m:r>
                </m:e>
                <m:sub>
                  <m:r>
                    <m:rPr>
                      <m:sty m:val="p"/>
                    </m:rPr>
                    <w:rPr>
                      <w:rFonts w:ascii="Cambria Math" w:hAnsi="Cambria Math" w:cs="Times New Roman"/>
                      <w:color w:val="000000"/>
                      <w:sz w:val="18"/>
                      <w:szCs w:val="18"/>
                    </w:rPr>
                    <m:t>wmed_ref</m:t>
                  </m:r>
                </m:sub>
              </m:sSub>
            </m:oMath>
            <w:r w:rsidR="00877D01" w:rsidRPr="00EE2CB9">
              <w:rPr>
                <w:rFonts w:ascii="Times New Roman" w:hAnsi="Times New Roman" w:cs="Times New Roman"/>
                <w:color w:val="000000"/>
                <w:sz w:val="18"/>
                <w:szCs w:val="18"/>
              </w:rPr>
              <w:t xml:space="preserve"> + 30 dB</w:t>
            </w:r>
          </w:p>
        </w:tc>
        <w:tc>
          <w:tcPr>
            <w:tcW w:w="651" w:type="dxa"/>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2.1</w:t>
            </w:r>
          </w:p>
        </w:tc>
        <w:tc>
          <w:tcPr>
            <w:tcW w:w="737" w:type="dxa"/>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28.1</w:t>
            </w:r>
          </w:p>
        </w:tc>
        <w:tc>
          <w:tcPr>
            <w:tcW w:w="698" w:type="dxa"/>
            <w:tcBorders>
              <w:righ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0.2</w:t>
            </w:r>
          </w:p>
        </w:tc>
        <w:tc>
          <w:tcPr>
            <w:tcW w:w="737" w:type="dxa"/>
            <w:tcBorders>
              <w:left w:val="single" w:sz="2" w:space="0" w:color="auto"/>
              <w:righ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26.2</w:t>
            </w:r>
          </w:p>
        </w:tc>
        <w:tc>
          <w:tcPr>
            <w:tcW w:w="698" w:type="dxa"/>
            <w:tcBorders>
              <w:lef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-2.9</w:t>
            </w:r>
          </w:p>
        </w:tc>
        <w:tc>
          <w:tcPr>
            <w:tcW w:w="737" w:type="dxa"/>
            <w:tcBorders>
              <w:righ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4.7</w:t>
            </w:r>
          </w:p>
        </w:tc>
        <w:tc>
          <w:tcPr>
            <w:tcW w:w="698" w:type="dxa"/>
            <w:tcBorders>
              <w:lef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23.2</w:t>
            </w:r>
          </w:p>
        </w:tc>
        <w:tc>
          <w:tcPr>
            <w:tcW w:w="737" w:type="dxa"/>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30.2</w:t>
            </w:r>
          </w:p>
        </w:tc>
        <w:tc>
          <w:tcPr>
            <w:tcW w:w="698" w:type="dxa"/>
            <w:tcBorders>
              <w:righ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42.8</w:t>
            </w:r>
          </w:p>
        </w:tc>
        <w:tc>
          <w:tcPr>
            <w:tcW w:w="737" w:type="dxa"/>
            <w:tcBorders>
              <w:left w:val="single" w:sz="2" w:space="0" w:color="auto"/>
              <w:right w:val="single" w:sz="2" w:space="0" w:color="auto"/>
            </w:tcBorders>
            <w:shd w:val="clear" w:color="auto" w:fill="FFFFFF" w:themeFill="background1"/>
            <w:vAlign w:val="center"/>
          </w:tcPr>
          <w:p w:rsidR="00877D01" w:rsidRPr="00EE2CB9" w:rsidRDefault="00877D01" w:rsidP="009D21C6">
            <w:pPr>
              <w:shd w:val="clear" w:color="auto" w:fill="FFFFFF" w:themeFill="background1"/>
              <w:jc w:val="center"/>
              <w:rPr>
                <w:rFonts w:ascii="Times New Roman" w:hAnsi="Times New Roman" w:cs="Times New Roman"/>
                <w:color w:val="000000"/>
                <w:sz w:val="18"/>
                <w:szCs w:val="18"/>
              </w:rPr>
            </w:pPr>
            <w:r w:rsidRPr="00EE2CB9">
              <w:rPr>
                <w:rFonts w:ascii="Times New Roman" w:hAnsi="Times New Roman" w:cs="Times New Roman"/>
                <w:color w:val="000000"/>
                <w:sz w:val="18"/>
                <w:szCs w:val="18"/>
              </w:rPr>
              <w:t>45.8</w:t>
            </w:r>
          </w:p>
        </w:tc>
      </w:tr>
    </w:tbl>
    <w:p w:rsidR="00A65EA1" w:rsidRDefault="00A65EA1" w:rsidP="00B912CB">
      <w:pPr>
        <w:pStyle w:val="Seo-texto"/>
        <w:shd w:val="clear" w:color="auto" w:fill="FFFFFF" w:themeFill="background1"/>
        <w:rPr>
          <w:rFonts w:ascii="Times New Roman" w:hAnsi="Times New Roman" w:cs="Times New Roman"/>
          <w:sz w:val="22"/>
        </w:rPr>
      </w:pPr>
    </w:p>
    <w:p w:rsidR="00407F77" w:rsidRDefault="002F1043" w:rsidP="002F1043">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t xml:space="preserve">The difference between the EIRP values obtained in </w:t>
      </w:r>
      <w:fldSimple w:instr=" REF _Ref296352959 \h  \* MERGEFORMAT ">
        <w:r w:rsidR="00D849AA" w:rsidRPr="00D849AA">
          <w:rPr>
            <w:rFonts w:ascii="Times New Roman" w:hAnsi="Times New Roman" w:cs="Times New Roman"/>
            <w:sz w:val="22"/>
          </w:rPr>
          <w:t>Table 12</w:t>
        </w:r>
      </w:fldSimple>
      <w:r>
        <w:rPr>
          <w:rFonts w:ascii="Times New Roman" w:hAnsi="Times New Roman" w:cs="Times New Roman"/>
          <w:sz w:val="22"/>
        </w:rPr>
        <w:t xml:space="preserve"> and </w:t>
      </w:r>
      <w:fldSimple w:instr=" REF _Ref296427418 \h  \* MERGEFORMAT ">
        <w:r w:rsidR="00D849AA" w:rsidRPr="00D849AA">
          <w:rPr>
            <w:rFonts w:ascii="Times New Roman" w:hAnsi="Times New Roman" w:cs="Times New Roman"/>
            <w:sz w:val="22"/>
          </w:rPr>
          <w:t>Table 13</w:t>
        </w:r>
      </w:fldSimple>
      <w:r>
        <w:rPr>
          <w:rFonts w:ascii="Times New Roman" w:hAnsi="Times New Roman" w:cs="Times New Roman"/>
          <w:sz w:val="22"/>
        </w:rPr>
        <w:t xml:space="preserve">, especially in Scenario 3, shows the importance of selecting </w:t>
      </w:r>
      <w:r w:rsidR="00115FA1">
        <w:rPr>
          <w:rFonts w:ascii="Times New Roman" w:hAnsi="Times New Roman" w:cs="Times New Roman"/>
          <w:sz w:val="22"/>
        </w:rPr>
        <w:t>appropriate</w:t>
      </w:r>
      <w:r>
        <w:rPr>
          <w:rFonts w:ascii="Times New Roman" w:hAnsi="Times New Roman" w:cs="Times New Roman"/>
          <w:sz w:val="22"/>
        </w:rPr>
        <w:t xml:space="preserve"> overloading thresholds for each device type. This information is mandatory for adjusting the EIRP values according to the WSD characteristics. </w:t>
      </w:r>
    </w:p>
    <w:p w:rsidR="00496195" w:rsidRDefault="00496195" w:rsidP="00E51D38">
      <w:pPr>
        <w:pStyle w:val="Seo"/>
        <w:numPr>
          <w:ilvl w:val="2"/>
          <w:numId w:val="7"/>
        </w:numPr>
        <w:rPr>
          <w:rFonts w:ascii="Times New Roman" w:hAnsi="Times New Roman" w:cs="Times New Roman"/>
          <w:sz w:val="22"/>
        </w:rPr>
      </w:pPr>
      <w:r>
        <w:rPr>
          <w:rFonts w:ascii="Times New Roman" w:hAnsi="Times New Roman" w:cs="Times New Roman"/>
          <w:sz w:val="22"/>
        </w:rPr>
        <w:t>Probability of occurrence of worst-case geometries</w:t>
      </w:r>
    </w:p>
    <w:p w:rsidR="00E51D38" w:rsidRDefault="00E51D38" w:rsidP="00E51D38">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t xml:space="preserve">The previous subsection addressed the calculation of maximum EIRP based on the worst case scenarios described in section </w:t>
      </w:r>
      <w:r w:rsidR="00C147C5">
        <w:rPr>
          <w:rFonts w:ascii="Times New Roman" w:hAnsi="Times New Roman" w:cs="Times New Roman"/>
          <w:sz w:val="22"/>
        </w:rPr>
        <w:fldChar w:fldCharType="begin"/>
      </w:r>
      <w:r>
        <w:rPr>
          <w:rFonts w:ascii="Times New Roman" w:hAnsi="Times New Roman" w:cs="Times New Roman"/>
          <w:sz w:val="22"/>
        </w:rPr>
        <w:instrText xml:space="preserve"> REF _Ref296341585 \r \h </w:instrText>
      </w:r>
      <w:r w:rsidR="00C147C5">
        <w:rPr>
          <w:rFonts w:ascii="Times New Roman" w:hAnsi="Times New Roman" w:cs="Times New Roman"/>
          <w:sz w:val="22"/>
        </w:rPr>
      </w:r>
      <w:r w:rsidR="00C147C5">
        <w:rPr>
          <w:rFonts w:ascii="Times New Roman" w:hAnsi="Times New Roman" w:cs="Times New Roman"/>
          <w:sz w:val="22"/>
        </w:rPr>
        <w:fldChar w:fldCharType="separate"/>
      </w:r>
      <w:r w:rsidR="00D849AA">
        <w:rPr>
          <w:rFonts w:ascii="Times New Roman" w:hAnsi="Times New Roman" w:cs="Times New Roman"/>
          <w:sz w:val="22"/>
        </w:rPr>
        <w:t>2.2</w:t>
      </w:r>
      <w:r w:rsidR="00C147C5">
        <w:rPr>
          <w:rFonts w:ascii="Times New Roman" w:hAnsi="Times New Roman" w:cs="Times New Roman"/>
          <w:sz w:val="22"/>
        </w:rPr>
        <w:fldChar w:fldCharType="end"/>
      </w:r>
      <w:r>
        <w:rPr>
          <w:rFonts w:ascii="Times New Roman" w:hAnsi="Times New Roman" w:cs="Times New Roman"/>
          <w:sz w:val="22"/>
        </w:rPr>
        <w:t>. However</w:t>
      </w:r>
      <w:r w:rsidR="006F2E39">
        <w:rPr>
          <w:rFonts w:ascii="Times New Roman" w:hAnsi="Times New Roman" w:cs="Times New Roman"/>
          <w:sz w:val="22"/>
        </w:rPr>
        <w:t xml:space="preserve">, considering the position of the interferers as well as the antenna directivity pattern described in ITU-R 419-3, the contribution </w:t>
      </w:r>
      <w:r w:rsidR="00530B20" w:rsidRPr="005512CB">
        <w:rPr>
          <w:rFonts w:ascii="Times New Roman" w:hAnsi="Times New Roman" w:cs="Times New Roman"/>
          <w:i/>
          <w:sz w:val="22"/>
        </w:rPr>
        <w:t>further</w:t>
      </w:r>
      <w:r w:rsidR="00BA22D3" w:rsidRPr="005512CB">
        <w:rPr>
          <w:rFonts w:ascii="Times New Roman" w:hAnsi="Times New Roman" w:cs="Times New Roman"/>
          <w:i/>
          <w:sz w:val="22"/>
        </w:rPr>
        <w:t xml:space="preserve"> analysis on EIRP limits for WSDs</w:t>
      </w:r>
      <w:r w:rsidR="006F2E39">
        <w:rPr>
          <w:rFonts w:ascii="Times New Roman" w:hAnsi="Times New Roman" w:cs="Times New Roman"/>
          <w:sz w:val="22"/>
        </w:rPr>
        <w:t xml:space="preserve"> investigated the probability of occurrence of scenario 4 in a 100m x 100m pixel. The results are presented in </w:t>
      </w:r>
      <w:fldSimple w:instr=" REF _Ref296694620 \h  \* MERGEFORMAT ">
        <w:r w:rsidR="00D849AA" w:rsidRPr="00D849AA">
          <w:rPr>
            <w:rFonts w:ascii="Times New Roman" w:hAnsi="Times New Roman" w:cs="Times New Roman"/>
            <w:sz w:val="22"/>
          </w:rPr>
          <w:t>Figure 11</w:t>
        </w:r>
      </w:fldSimple>
      <w:r w:rsidR="006F2E39">
        <w:rPr>
          <w:rFonts w:ascii="Times New Roman" w:hAnsi="Times New Roman" w:cs="Times New Roman"/>
          <w:sz w:val="22"/>
        </w:rPr>
        <w:t>.</w:t>
      </w:r>
    </w:p>
    <w:p w:rsidR="006F2E39" w:rsidRDefault="006F2E39" w:rsidP="006F2E39">
      <w:pPr>
        <w:pStyle w:val="Seo"/>
        <w:keepNext/>
        <w:numPr>
          <w:ilvl w:val="0"/>
          <w:numId w:val="0"/>
        </w:numPr>
        <w:ind w:left="864"/>
        <w:jc w:val="center"/>
      </w:pPr>
      <w:r>
        <w:rPr>
          <w:rFonts w:ascii="Times New Roman" w:hAnsi="Times New Roman" w:cs="Times New Roman"/>
          <w:noProof/>
          <w:sz w:val="22"/>
        </w:rPr>
        <w:drawing>
          <wp:inline distT="0" distB="0" distL="0" distR="0">
            <wp:extent cx="3792745" cy="2834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_0m_20m.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92745" cy="2834640"/>
                    </a:xfrm>
                    <a:prstGeom prst="rect">
                      <a:avLst/>
                    </a:prstGeom>
                  </pic:spPr>
                </pic:pic>
              </a:graphicData>
            </a:graphic>
          </wp:inline>
        </w:drawing>
      </w:r>
    </w:p>
    <w:p w:rsidR="00496195" w:rsidRPr="002D59E1" w:rsidRDefault="006F2E39" w:rsidP="002D59E1">
      <w:pPr>
        <w:pStyle w:val="Seo-texto1"/>
        <w:spacing w:after="0"/>
        <w:ind w:right="0"/>
        <w:jc w:val="center"/>
        <w:rPr>
          <w:rFonts w:ascii="Times New Roman" w:hAnsi="Times New Roman" w:cs="Times New Roman"/>
          <w:b/>
          <w:sz w:val="18"/>
        </w:rPr>
      </w:pPr>
      <w:bookmarkStart w:id="37" w:name="_Ref296694620"/>
      <w:r w:rsidRPr="002D59E1">
        <w:rPr>
          <w:rFonts w:ascii="Times New Roman" w:hAnsi="Times New Roman" w:cs="Times New Roman"/>
          <w:b/>
          <w:sz w:val="18"/>
        </w:rPr>
        <w:t xml:space="preserve">Figure </w:t>
      </w:r>
      <w:r w:rsidR="00C147C5" w:rsidRPr="002D59E1">
        <w:rPr>
          <w:rFonts w:ascii="Times New Roman" w:hAnsi="Times New Roman" w:cs="Times New Roman"/>
          <w:b/>
          <w:sz w:val="18"/>
        </w:rPr>
        <w:fldChar w:fldCharType="begin"/>
      </w:r>
      <w:r w:rsidRPr="002D59E1">
        <w:rPr>
          <w:rFonts w:ascii="Times New Roman" w:hAnsi="Times New Roman" w:cs="Times New Roman"/>
          <w:b/>
          <w:sz w:val="18"/>
        </w:rPr>
        <w:instrText xml:space="preserve"> SEQ Figure \* ARABIC </w:instrText>
      </w:r>
      <w:r w:rsidR="00C147C5" w:rsidRPr="002D59E1">
        <w:rPr>
          <w:rFonts w:ascii="Times New Roman" w:hAnsi="Times New Roman" w:cs="Times New Roman"/>
          <w:b/>
          <w:sz w:val="18"/>
        </w:rPr>
        <w:fldChar w:fldCharType="separate"/>
      </w:r>
      <w:r w:rsidR="00D849AA">
        <w:rPr>
          <w:rFonts w:ascii="Times New Roman" w:hAnsi="Times New Roman" w:cs="Times New Roman"/>
          <w:b/>
          <w:noProof/>
          <w:sz w:val="18"/>
        </w:rPr>
        <w:t>11</w:t>
      </w:r>
      <w:r w:rsidR="00C147C5" w:rsidRPr="002D59E1">
        <w:rPr>
          <w:rFonts w:ascii="Times New Roman" w:hAnsi="Times New Roman" w:cs="Times New Roman"/>
          <w:b/>
          <w:sz w:val="18"/>
        </w:rPr>
        <w:fldChar w:fldCharType="end"/>
      </w:r>
      <w:bookmarkEnd w:id="37"/>
      <w:r w:rsidRPr="002D59E1">
        <w:rPr>
          <w:rFonts w:ascii="Times New Roman" w:hAnsi="Times New Roman" w:cs="Times New Roman"/>
          <w:b/>
          <w:sz w:val="18"/>
        </w:rPr>
        <w:t xml:space="preserve">- </w:t>
      </w:r>
      <w:r w:rsidR="002D59E1" w:rsidRPr="002D59E1">
        <w:rPr>
          <w:rFonts w:ascii="Times New Roman" w:hAnsi="Times New Roman" w:cs="Times New Roman"/>
          <w:b/>
          <w:sz w:val="18"/>
        </w:rPr>
        <w:t>Cumulative distribution of total loss inside a pixel for Scenario 4.</w:t>
      </w:r>
    </w:p>
    <w:p w:rsidR="006F2E39" w:rsidRDefault="002D59E1" w:rsidP="002D59E1">
      <w:pPr>
        <w:pStyle w:val="Seo-texto"/>
        <w:shd w:val="clear" w:color="auto" w:fill="FFFFFF" w:themeFill="background1"/>
        <w:rPr>
          <w:rFonts w:ascii="Times New Roman" w:hAnsi="Times New Roman" w:cs="Times New Roman"/>
          <w:sz w:val="22"/>
        </w:rPr>
      </w:pPr>
      <w:r w:rsidRPr="002D59E1">
        <w:rPr>
          <w:rFonts w:ascii="Times New Roman" w:hAnsi="Times New Roman" w:cs="Times New Roman"/>
          <w:sz w:val="22"/>
        </w:rPr>
        <w:lastRenderedPageBreak/>
        <w:t>The probability of scenario 4, when considering the minimum separation distance between DTT receiver and WSD interferer</w:t>
      </w:r>
      <w:r w:rsidR="00C544AB">
        <w:rPr>
          <w:rFonts w:ascii="Times New Roman" w:hAnsi="Times New Roman" w:cs="Times New Roman"/>
          <w:sz w:val="22"/>
        </w:rPr>
        <w:t>,</w:t>
      </w:r>
      <w:r w:rsidRPr="002D59E1">
        <w:rPr>
          <w:rFonts w:ascii="Times New Roman" w:hAnsi="Times New Roman" w:cs="Times New Roman"/>
          <w:sz w:val="22"/>
        </w:rPr>
        <w:t xml:space="preserve"> is in the order of </w:t>
      </w:r>
      <w:r w:rsidR="002E3D33">
        <w:rPr>
          <w:rFonts w:ascii="Times New Roman" w:hAnsi="Times New Roman" w:cs="Times New Roman"/>
          <w:sz w:val="22"/>
        </w:rPr>
        <w:t>0.5</w:t>
      </w:r>
      <w:r w:rsidRPr="002D59E1">
        <w:rPr>
          <w:rFonts w:ascii="Times New Roman" w:hAnsi="Times New Roman" w:cs="Times New Roman"/>
          <w:sz w:val="22"/>
        </w:rPr>
        <w:t xml:space="preserve">%. When considering no minimum separation distance, the probability of a path loss lower than 57.72 dB increases to </w:t>
      </w:r>
      <w:r w:rsidR="002E3D33">
        <w:rPr>
          <w:rFonts w:ascii="Times New Roman" w:hAnsi="Times New Roman" w:cs="Times New Roman"/>
          <w:sz w:val="22"/>
        </w:rPr>
        <w:t>2</w:t>
      </w:r>
      <w:r w:rsidRPr="002D59E1">
        <w:rPr>
          <w:rFonts w:ascii="Times New Roman" w:hAnsi="Times New Roman" w:cs="Times New Roman"/>
          <w:sz w:val="22"/>
        </w:rPr>
        <w:t xml:space="preserve">%. </w:t>
      </w:r>
    </w:p>
    <w:p w:rsidR="002D59E1" w:rsidRDefault="002D59E1" w:rsidP="00BC769D">
      <w:pPr>
        <w:pStyle w:val="Seo-texto"/>
        <w:shd w:val="clear" w:color="auto" w:fill="FFFFFF" w:themeFill="background1"/>
        <w:spacing w:after="0"/>
        <w:rPr>
          <w:rFonts w:ascii="Times New Roman" w:hAnsi="Times New Roman" w:cs="Times New Roman"/>
          <w:sz w:val="22"/>
        </w:rPr>
      </w:pPr>
      <w:r>
        <w:rPr>
          <w:rFonts w:ascii="Times New Roman" w:hAnsi="Times New Roman" w:cs="Times New Roman"/>
          <w:sz w:val="22"/>
        </w:rPr>
        <w:t>If we apply the same methodology described previously to calculate the maximum WSD EIRP, considering the pro</w:t>
      </w:r>
      <w:r w:rsidR="002E3D33">
        <w:rPr>
          <w:rFonts w:ascii="Times New Roman" w:hAnsi="Times New Roman" w:cs="Times New Roman"/>
          <w:sz w:val="22"/>
        </w:rPr>
        <w:t>bability of occurrence of total</w:t>
      </w:r>
      <w:r w:rsidR="0032369B">
        <w:rPr>
          <w:rFonts w:ascii="Times New Roman" w:hAnsi="Times New Roman" w:cs="Times New Roman"/>
          <w:sz w:val="22"/>
        </w:rPr>
        <w:t xml:space="preserve"> </w:t>
      </w:r>
      <w:r>
        <w:rPr>
          <w:rFonts w:ascii="Times New Roman" w:hAnsi="Times New Roman" w:cs="Times New Roman"/>
          <w:sz w:val="22"/>
        </w:rPr>
        <w:t>loss inside a pixel, instead of worst case reference geometries, it is possible to trace a relationship between the maximum EIRP and the total loss</w:t>
      </w:r>
      <w:r w:rsidR="00BC769D">
        <w:rPr>
          <w:rFonts w:ascii="Times New Roman" w:hAnsi="Times New Roman" w:cs="Times New Roman"/>
          <w:sz w:val="22"/>
        </w:rPr>
        <w:t xml:space="preserve">. </w:t>
      </w:r>
      <w:fldSimple w:instr=" REF _Ref296695371 \h  \* MERGEFORMAT ">
        <w:r w:rsidR="00D849AA" w:rsidRPr="00D849AA">
          <w:rPr>
            <w:rFonts w:ascii="Times New Roman" w:hAnsi="Times New Roman" w:cs="Times New Roman"/>
            <w:sz w:val="22"/>
          </w:rPr>
          <w:t>Figure 12</w:t>
        </w:r>
      </w:fldSimple>
      <w:r w:rsidR="00BC769D">
        <w:rPr>
          <w:rFonts w:ascii="Times New Roman" w:hAnsi="Times New Roman" w:cs="Times New Roman"/>
          <w:sz w:val="22"/>
        </w:rPr>
        <w:t xml:space="preserve"> and </w:t>
      </w:r>
      <w:fldSimple w:instr=" REF _Ref296695377 \h  \* MERGEFORMAT ">
        <w:r w:rsidR="00D849AA" w:rsidRPr="00D849AA">
          <w:rPr>
            <w:rFonts w:ascii="Times New Roman" w:hAnsi="Times New Roman" w:cs="Times New Roman"/>
            <w:sz w:val="22"/>
          </w:rPr>
          <w:t>Figure 13</w:t>
        </w:r>
      </w:fldSimple>
      <w:r>
        <w:rPr>
          <w:rFonts w:ascii="Times New Roman" w:hAnsi="Times New Roman" w:cs="Times New Roman"/>
          <w:sz w:val="22"/>
        </w:rPr>
        <w:t xml:space="preserve"> </w:t>
      </w:r>
      <w:r w:rsidR="00BC769D">
        <w:rPr>
          <w:rFonts w:ascii="Times New Roman" w:hAnsi="Times New Roman" w:cs="Times New Roman"/>
          <w:sz w:val="22"/>
        </w:rPr>
        <w:t>illustrate the results considering a fixed WSD at 10 m, and a fixed DTT receiver at 10 m.</w:t>
      </w:r>
    </w:p>
    <w:p w:rsidR="002D59E1" w:rsidRPr="002D59E1" w:rsidRDefault="002D59E1" w:rsidP="002D59E1">
      <w:pPr>
        <w:pStyle w:val="Seo-texto1"/>
        <w:spacing w:after="0"/>
        <w:ind w:right="0"/>
        <w:jc w:val="center"/>
        <w:rPr>
          <w:rFonts w:ascii="Times New Roman" w:hAnsi="Times New Roman" w:cs="Times New Roman"/>
          <w:b/>
          <w:sz w:val="18"/>
        </w:rPr>
      </w:pPr>
      <w:r w:rsidRPr="002D59E1">
        <w:rPr>
          <w:rFonts w:ascii="Times New Roman" w:hAnsi="Times New Roman" w:cs="Times New Roman"/>
          <w:b/>
          <w:noProof/>
          <w:sz w:val="18"/>
        </w:rPr>
        <w:drawing>
          <wp:inline distT="0" distB="0" distL="0" distR="0">
            <wp:extent cx="3657600"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imumEIRP_labels_sc4_1stAdj.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7600" cy="2743200"/>
                    </a:xfrm>
                    <a:prstGeom prst="rect">
                      <a:avLst/>
                    </a:prstGeom>
                  </pic:spPr>
                </pic:pic>
              </a:graphicData>
            </a:graphic>
          </wp:inline>
        </w:drawing>
      </w:r>
    </w:p>
    <w:p w:rsidR="00BC769D" w:rsidRDefault="002D59E1" w:rsidP="002D59E1">
      <w:pPr>
        <w:pStyle w:val="Seo-texto1"/>
        <w:spacing w:after="0"/>
        <w:ind w:right="0"/>
        <w:jc w:val="center"/>
        <w:rPr>
          <w:rFonts w:ascii="Times New Roman" w:hAnsi="Times New Roman" w:cs="Times New Roman"/>
          <w:b/>
          <w:sz w:val="18"/>
        </w:rPr>
      </w:pPr>
      <w:bookmarkStart w:id="38" w:name="_Ref296695371"/>
      <w:r w:rsidRPr="002D59E1">
        <w:rPr>
          <w:rFonts w:ascii="Times New Roman" w:hAnsi="Times New Roman" w:cs="Times New Roman"/>
          <w:b/>
          <w:sz w:val="18"/>
        </w:rPr>
        <w:t xml:space="preserve">Figure </w:t>
      </w:r>
      <w:r w:rsidR="00C147C5" w:rsidRPr="002D59E1">
        <w:rPr>
          <w:rFonts w:ascii="Times New Roman" w:hAnsi="Times New Roman" w:cs="Times New Roman"/>
          <w:b/>
          <w:sz w:val="18"/>
        </w:rPr>
        <w:fldChar w:fldCharType="begin"/>
      </w:r>
      <w:r w:rsidRPr="002D59E1">
        <w:rPr>
          <w:rFonts w:ascii="Times New Roman" w:hAnsi="Times New Roman" w:cs="Times New Roman"/>
          <w:b/>
          <w:sz w:val="18"/>
        </w:rPr>
        <w:instrText xml:space="preserve"> SEQ Figure \* ARABIC </w:instrText>
      </w:r>
      <w:r w:rsidR="00C147C5" w:rsidRPr="002D59E1">
        <w:rPr>
          <w:rFonts w:ascii="Times New Roman" w:hAnsi="Times New Roman" w:cs="Times New Roman"/>
          <w:b/>
          <w:sz w:val="18"/>
        </w:rPr>
        <w:fldChar w:fldCharType="separate"/>
      </w:r>
      <w:r w:rsidR="00D849AA">
        <w:rPr>
          <w:rFonts w:ascii="Times New Roman" w:hAnsi="Times New Roman" w:cs="Times New Roman"/>
          <w:b/>
          <w:noProof/>
          <w:sz w:val="18"/>
        </w:rPr>
        <w:t>12</w:t>
      </w:r>
      <w:r w:rsidR="00C147C5" w:rsidRPr="002D59E1">
        <w:rPr>
          <w:rFonts w:ascii="Times New Roman" w:hAnsi="Times New Roman" w:cs="Times New Roman"/>
          <w:b/>
          <w:sz w:val="18"/>
        </w:rPr>
        <w:fldChar w:fldCharType="end"/>
      </w:r>
      <w:bookmarkEnd w:id="38"/>
      <w:r w:rsidRPr="002D59E1">
        <w:rPr>
          <w:rFonts w:ascii="Times New Roman" w:hAnsi="Times New Roman" w:cs="Times New Roman"/>
          <w:b/>
          <w:sz w:val="18"/>
        </w:rPr>
        <w:t xml:space="preserve"> - Maximum WSD EIRP values in the </w:t>
      </w:r>
      <w:r w:rsidR="00C544AB">
        <w:rPr>
          <w:rFonts w:ascii="Times New Roman" w:hAnsi="Times New Roman" w:cs="Times New Roman"/>
          <w:b/>
          <w:sz w:val="18"/>
        </w:rPr>
        <w:t>1st</w:t>
      </w:r>
      <w:r w:rsidRPr="002D59E1">
        <w:rPr>
          <w:rFonts w:ascii="Times New Roman" w:hAnsi="Times New Roman" w:cs="Times New Roman"/>
          <w:b/>
          <w:sz w:val="18"/>
        </w:rPr>
        <w:t xml:space="preserve"> adjacent channel, </w:t>
      </w:r>
    </w:p>
    <w:p w:rsidR="002D59E1" w:rsidRPr="002D59E1" w:rsidRDefault="002D59E1" w:rsidP="002D59E1">
      <w:pPr>
        <w:pStyle w:val="Seo-texto1"/>
        <w:spacing w:after="0"/>
        <w:ind w:right="0"/>
        <w:jc w:val="center"/>
        <w:rPr>
          <w:rFonts w:ascii="Times New Roman" w:hAnsi="Times New Roman" w:cs="Times New Roman"/>
          <w:b/>
          <w:sz w:val="18"/>
        </w:rPr>
      </w:pPr>
      <w:r w:rsidRPr="002D59E1">
        <w:rPr>
          <w:rFonts w:ascii="Times New Roman" w:hAnsi="Times New Roman" w:cs="Times New Roman"/>
          <w:b/>
          <w:sz w:val="18"/>
        </w:rPr>
        <w:t xml:space="preserve">considering </w:t>
      </w:r>
      <w:r w:rsidR="00C544AB">
        <w:rPr>
          <w:rFonts w:ascii="Times New Roman" w:hAnsi="Times New Roman" w:cs="Times New Roman"/>
          <w:b/>
          <w:sz w:val="18"/>
        </w:rPr>
        <w:t>f</w:t>
      </w:r>
      <w:r w:rsidRPr="002D59E1">
        <w:rPr>
          <w:rFonts w:ascii="Times New Roman" w:hAnsi="Times New Roman" w:cs="Times New Roman"/>
          <w:b/>
          <w:sz w:val="18"/>
        </w:rPr>
        <w:t>ixed DTT reception and fixed WSD.</w:t>
      </w:r>
    </w:p>
    <w:p w:rsidR="002D59E1" w:rsidRPr="002D59E1" w:rsidRDefault="002D59E1" w:rsidP="002D59E1">
      <w:pPr>
        <w:pStyle w:val="Seo-texto1"/>
        <w:spacing w:after="0"/>
        <w:ind w:right="0"/>
        <w:jc w:val="center"/>
        <w:rPr>
          <w:rFonts w:ascii="Times New Roman" w:hAnsi="Times New Roman" w:cs="Times New Roman"/>
          <w:b/>
          <w:sz w:val="18"/>
        </w:rPr>
      </w:pPr>
      <w:r w:rsidRPr="002D59E1">
        <w:rPr>
          <w:rFonts w:ascii="Times New Roman" w:hAnsi="Times New Roman" w:cs="Times New Roman"/>
          <w:b/>
          <w:sz w:val="18"/>
        </w:rPr>
        <w:t xml:space="preserve"> </w:t>
      </w:r>
      <w:r w:rsidRPr="002D59E1">
        <w:rPr>
          <w:rFonts w:ascii="Times New Roman" w:hAnsi="Times New Roman" w:cs="Times New Roman"/>
          <w:b/>
          <w:noProof/>
          <w:sz w:val="18"/>
        </w:rPr>
        <w:drawing>
          <wp:inline distT="0" distB="0" distL="0" distR="0">
            <wp:extent cx="3655384" cy="2584450"/>
            <wp:effectExtent l="0" t="0" r="254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imumEIRP_labels_sc4_2ndAdj.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5447" cy="2584495"/>
                    </a:xfrm>
                    <a:prstGeom prst="rect">
                      <a:avLst/>
                    </a:prstGeom>
                  </pic:spPr>
                </pic:pic>
              </a:graphicData>
            </a:graphic>
          </wp:inline>
        </w:drawing>
      </w:r>
    </w:p>
    <w:p w:rsidR="00BC769D" w:rsidRDefault="002D59E1" w:rsidP="002D59E1">
      <w:pPr>
        <w:pStyle w:val="Seo-texto1"/>
        <w:spacing w:after="0"/>
        <w:ind w:right="0"/>
        <w:jc w:val="center"/>
        <w:rPr>
          <w:rFonts w:ascii="Times New Roman" w:hAnsi="Times New Roman" w:cs="Times New Roman"/>
          <w:b/>
          <w:sz w:val="18"/>
        </w:rPr>
      </w:pPr>
      <w:bookmarkStart w:id="39" w:name="_Ref296695377"/>
      <w:r w:rsidRPr="002D59E1">
        <w:rPr>
          <w:rFonts w:ascii="Times New Roman" w:hAnsi="Times New Roman" w:cs="Times New Roman"/>
          <w:b/>
          <w:sz w:val="18"/>
        </w:rPr>
        <w:t xml:space="preserve">Figure </w:t>
      </w:r>
      <w:r w:rsidR="00C147C5" w:rsidRPr="002D59E1">
        <w:rPr>
          <w:rFonts w:ascii="Times New Roman" w:hAnsi="Times New Roman" w:cs="Times New Roman"/>
          <w:b/>
          <w:sz w:val="18"/>
        </w:rPr>
        <w:fldChar w:fldCharType="begin"/>
      </w:r>
      <w:r w:rsidRPr="002D59E1">
        <w:rPr>
          <w:rFonts w:ascii="Times New Roman" w:hAnsi="Times New Roman" w:cs="Times New Roman"/>
          <w:b/>
          <w:sz w:val="18"/>
        </w:rPr>
        <w:instrText xml:space="preserve"> SEQ Figure \* ARABIC </w:instrText>
      </w:r>
      <w:r w:rsidR="00C147C5" w:rsidRPr="002D59E1">
        <w:rPr>
          <w:rFonts w:ascii="Times New Roman" w:hAnsi="Times New Roman" w:cs="Times New Roman"/>
          <w:b/>
          <w:sz w:val="18"/>
        </w:rPr>
        <w:fldChar w:fldCharType="separate"/>
      </w:r>
      <w:r w:rsidR="00D849AA">
        <w:rPr>
          <w:rFonts w:ascii="Times New Roman" w:hAnsi="Times New Roman" w:cs="Times New Roman"/>
          <w:b/>
          <w:noProof/>
          <w:sz w:val="18"/>
        </w:rPr>
        <w:t>13</w:t>
      </w:r>
      <w:r w:rsidR="00C147C5" w:rsidRPr="002D59E1">
        <w:rPr>
          <w:rFonts w:ascii="Times New Roman" w:hAnsi="Times New Roman" w:cs="Times New Roman"/>
          <w:b/>
          <w:sz w:val="18"/>
        </w:rPr>
        <w:fldChar w:fldCharType="end"/>
      </w:r>
      <w:bookmarkEnd w:id="39"/>
      <w:r w:rsidRPr="002D59E1">
        <w:rPr>
          <w:rFonts w:ascii="Times New Roman" w:hAnsi="Times New Roman" w:cs="Times New Roman"/>
          <w:b/>
          <w:sz w:val="18"/>
        </w:rPr>
        <w:t xml:space="preserve"> - Maximum WSD EIRP values in the </w:t>
      </w:r>
      <w:r w:rsidR="00C544AB">
        <w:rPr>
          <w:rFonts w:ascii="Times New Roman" w:hAnsi="Times New Roman" w:cs="Times New Roman"/>
          <w:b/>
          <w:sz w:val="18"/>
        </w:rPr>
        <w:t>2</w:t>
      </w:r>
      <w:r w:rsidR="00C544AB" w:rsidRPr="00C544AB">
        <w:rPr>
          <w:rFonts w:ascii="Times New Roman" w:hAnsi="Times New Roman" w:cs="Times New Roman"/>
          <w:b/>
          <w:sz w:val="18"/>
          <w:vertAlign w:val="superscript"/>
        </w:rPr>
        <w:t>nd</w:t>
      </w:r>
      <w:r w:rsidR="00C544AB">
        <w:rPr>
          <w:rFonts w:ascii="Times New Roman" w:hAnsi="Times New Roman" w:cs="Times New Roman"/>
          <w:b/>
          <w:sz w:val="18"/>
        </w:rPr>
        <w:t xml:space="preserve"> adjacent</w:t>
      </w:r>
      <w:r w:rsidRPr="002D59E1">
        <w:rPr>
          <w:rFonts w:ascii="Times New Roman" w:hAnsi="Times New Roman" w:cs="Times New Roman"/>
          <w:b/>
          <w:sz w:val="18"/>
        </w:rPr>
        <w:t xml:space="preserve"> channel, </w:t>
      </w:r>
    </w:p>
    <w:p w:rsidR="002D59E1" w:rsidRPr="002D59E1" w:rsidRDefault="002D59E1" w:rsidP="002D59E1">
      <w:pPr>
        <w:pStyle w:val="Seo-texto1"/>
        <w:spacing w:after="0"/>
        <w:ind w:right="0"/>
        <w:jc w:val="center"/>
        <w:rPr>
          <w:rFonts w:ascii="Times New Roman" w:hAnsi="Times New Roman" w:cs="Times New Roman"/>
          <w:b/>
          <w:sz w:val="18"/>
        </w:rPr>
      </w:pPr>
      <w:r w:rsidRPr="002D59E1">
        <w:rPr>
          <w:rFonts w:ascii="Times New Roman" w:hAnsi="Times New Roman" w:cs="Times New Roman"/>
          <w:b/>
          <w:sz w:val="18"/>
        </w:rPr>
        <w:t xml:space="preserve">considering </w:t>
      </w:r>
      <w:r w:rsidR="00C544AB">
        <w:rPr>
          <w:rFonts w:ascii="Times New Roman" w:hAnsi="Times New Roman" w:cs="Times New Roman"/>
          <w:b/>
          <w:sz w:val="18"/>
        </w:rPr>
        <w:t>f</w:t>
      </w:r>
      <w:r w:rsidRPr="002D59E1">
        <w:rPr>
          <w:rFonts w:ascii="Times New Roman" w:hAnsi="Times New Roman" w:cs="Times New Roman"/>
          <w:b/>
          <w:sz w:val="18"/>
        </w:rPr>
        <w:t>ixed DTT reception and fixed WSD.</w:t>
      </w:r>
    </w:p>
    <w:p w:rsidR="001106AD" w:rsidRDefault="00BC769D" w:rsidP="00AC46D6">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lastRenderedPageBreak/>
        <w:t>In the cumulative curves, the worst case geometries are represented by the 2% of EIRP values, i.e. the calculated maximum EIRP i</w:t>
      </w:r>
      <w:r w:rsidR="00C544AB">
        <w:rPr>
          <w:rFonts w:ascii="Times New Roman" w:hAnsi="Times New Roman" w:cs="Times New Roman"/>
          <w:sz w:val="22"/>
        </w:rPr>
        <w:t xml:space="preserve">s limited by a scenario with a low probability inside a pixel. </w:t>
      </w:r>
      <w:r w:rsidR="00AC46D6">
        <w:rPr>
          <w:rFonts w:ascii="Times New Roman" w:hAnsi="Times New Roman" w:cs="Times New Roman"/>
          <w:sz w:val="22"/>
        </w:rPr>
        <w:t xml:space="preserve"> </w:t>
      </w:r>
    </w:p>
    <w:p w:rsidR="005817F3" w:rsidRPr="003627A5" w:rsidRDefault="005817F3" w:rsidP="003627A5">
      <w:pPr>
        <w:pStyle w:val="Seo"/>
        <w:numPr>
          <w:ilvl w:val="0"/>
          <w:numId w:val="7"/>
        </w:numPr>
        <w:rPr>
          <w:rFonts w:ascii="Times New Roman" w:hAnsi="Times New Roman" w:cs="Times New Roman"/>
          <w:sz w:val="22"/>
        </w:rPr>
      </w:pPr>
      <w:r w:rsidRPr="003627A5">
        <w:rPr>
          <w:rFonts w:ascii="Times New Roman" w:hAnsi="Times New Roman" w:cs="Times New Roman"/>
          <w:sz w:val="22"/>
        </w:rPr>
        <w:t>Conclusions</w:t>
      </w:r>
    </w:p>
    <w:p w:rsidR="001F2286" w:rsidRDefault="005817F3" w:rsidP="002F1043">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t xml:space="preserve">This contribution has shown </w:t>
      </w:r>
      <w:r w:rsidR="001F2286">
        <w:rPr>
          <w:rFonts w:ascii="Times New Roman" w:hAnsi="Times New Roman" w:cs="Times New Roman"/>
          <w:sz w:val="22"/>
        </w:rPr>
        <w:t xml:space="preserve">results of maximum </w:t>
      </w:r>
      <w:r w:rsidR="00A83DC6">
        <w:rPr>
          <w:rFonts w:ascii="Times New Roman" w:hAnsi="Times New Roman" w:cs="Times New Roman"/>
          <w:sz w:val="22"/>
        </w:rPr>
        <w:t xml:space="preserve">WSD </w:t>
      </w:r>
      <w:r w:rsidR="001F2286">
        <w:rPr>
          <w:rFonts w:ascii="Times New Roman" w:hAnsi="Times New Roman" w:cs="Times New Roman"/>
          <w:sz w:val="22"/>
        </w:rPr>
        <w:t xml:space="preserve">EIRP calculation in different layers inside the DTT coverage area, determined by the received median field strength. In each layer, the criterion of 0.1% of degradation in location probability was applied in order to set the EIRP limits for white space devices. </w:t>
      </w:r>
    </w:p>
    <w:p w:rsidR="005817F3" w:rsidRDefault="00A83DC6" w:rsidP="002F1043">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t xml:space="preserve">The criterion of degradation in location probability was considered highly suitable for metric to quantify the impact of WSD interference in DTT receivers, in ECC Report 159. Following the methodology suggested in the same report, it was possible to calculate maximum interference field strengths that </w:t>
      </w:r>
      <w:r w:rsidR="00D33B2F">
        <w:rPr>
          <w:rFonts w:ascii="Times New Roman" w:hAnsi="Times New Roman" w:cs="Times New Roman"/>
          <w:sz w:val="22"/>
        </w:rPr>
        <w:t xml:space="preserve">cause the limit of 0.1% degradation in location probability. </w:t>
      </w:r>
    </w:p>
    <w:p w:rsidR="00D33B2F" w:rsidRDefault="00D33B2F" w:rsidP="002F1043">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t>It was shown that the use of this criterion to determine maximum interference limits was not sufficient to overload fixed DTT receivers. The same was not observed for portable receivers. It has been shown that the maximum</w:t>
      </w:r>
      <w:r w:rsidR="00DC25C6">
        <w:rPr>
          <w:rFonts w:ascii="Times New Roman" w:hAnsi="Times New Roman" w:cs="Times New Roman"/>
          <w:sz w:val="22"/>
        </w:rPr>
        <w:t xml:space="preserve"> interference limits calculated</w:t>
      </w:r>
      <w:r>
        <w:rPr>
          <w:rFonts w:ascii="Times New Roman" w:hAnsi="Times New Roman" w:cs="Times New Roman"/>
          <w:sz w:val="22"/>
        </w:rPr>
        <w:t xml:space="preserve"> observing the limit of degradation in location probability, caused overloading </w:t>
      </w:r>
      <w:r w:rsidR="00DC25C6">
        <w:rPr>
          <w:rFonts w:ascii="Times New Roman" w:hAnsi="Times New Roman" w:cs="Times New Roman"/>
          <w:sz w:val="22"/>
        </w:rPr>
        <w:t>in portable DTT receivers</w:t>
      </w:r>
      <w:r w:rsidR="008420DC">
        <w:rPr>
          <w:rFonts w:ascii="Times New Roman" w:hAnsi="Times New Roman" w:cs="Times New Roman"/>
          <w:sz w:val="22"/>
        </w:rPr>
        <w:t>.</w:t>
      </w:r>
      <w:r w:rsidR="00DC25C6">
        <w:rPr>
          <w:rFonts w:ascii="Times New Roman" w:hAnsi="Times New Roman" w:cs="Times New Roman"/>
          <w:sz w:val="22"/>
        </w:rPr>
        <w:t xml:space="preserve"> </w:t>
      </w:r>
      <w:r w:rsidR="008420DC">
        <w:rPr>
          <w:rFonts w:ascii="Times New Roman" w:hAnsi="Times New Roman" w:cs="Times New Roman"/>
          <w:sz w:val="22"/>
        </w:rPr>
        <w:t xml:space="preserve"> Considering interference from portable white space devices, the overloading occurred in the 2</w:t>
      </w:r>
      <w:r w:rsidR="008420DC" w:rsidRPr="007B6BC4">
        <w:rPr>
          <w:rFonts w:ascii="Times New Roman" w:hAnsi="Times New Roman" w:cs="Times New Roman"/>
          <w:sz w:val="22"/>
          <w:vertAlign w:val="superscript"/>
        </w:rPr>
        <w:t>nd</w:t>
      </w:r>
      <w:r w:rsidR="008420DC">
        <w:rPr>
          <w:rFonts w:ascii="Times New Roman" w:hAnsi="Times New Roman" w:cs="Times New Roman"/>
          <w:sz w:val="22"/>
        </w:rPr>
        <w:t xml:space="preserve"> adjacent channel from the</w:t>
      </w:r>
      <w:r w:rsidR="00095DC8">
        <w:rPr>
          <w:rFonts w:ascii="Times New Roman" w:hAnsi="Times New Roman" w:cs="Times New Roman"/>
          <w:sz w:val="22"/>
        </w:rPr>
        <w:t xml:space="preserve"> </w:t>
      </w:r>
      <w:r w:rsidR="00555CDE">
        <w:rPr>
          <w:rFonts w:ascii="Times New Roman" w:hAnsi="Times New Roman" w:cs="Times New Roman"/>
          <w:sz w:val="22"/>
        </w:rPr>
        <w:t>fourth</w:t>
      </w:r>
      <w:r w:rsidR="00095DC8">
        <w:rPr>
          <w:rFonts w:ascii="Times New Roman" w:hAnsi="Times New Roman" w:cs="Times New Roman"/>
          <w:sz w:val="22"/>
        </w:rPr>
        <w:t xml:space="preserve"> layer, where the mean received field strength was 15 dB higher than in the edge of the coverage area.</w:t>
      </w:r>
      <w:r w:rsidR="008420DC">
        <w:rPr>
          <w:rFonts w:ascii="Times New Roman" w:hAnsi="Times New Roman" w:cs="Times New Roman"/>
          <w:sz w:val="22"/>
        </w:rPr>
        <w:t xml:space="preserve"> Considering interference from fixed </w:t>
      </w:r>
      <w:r w:rsidR="00555CDE">
        <w:rPr>
          <w:rFonts w:ascii="Times New Roman" w:hAnsi="Times New Roman" w:cs="Times New Roman"/>
          <w:sz w:val="22"/>
        </w:rPr>
        <w:t>white space devices, the overloading occurred in the 1</w:t>
      </w:r>
      <w:r w:rsidR="00555CDE" w:rsidRPr="007B6BC4">
        <w:rPr>
          <w:rFonts w:ascii="Times New Roman" w:hAnsi="Times New Roman" w:cs="Times New Roman"/>
          <w:sz w:val="22"/>
          <w:vertAlign w:val="superscript"/>
        </w:rPr>
        <w:t>st</w:t>
      </w:r>
      <w:r w:rsidR="00555CDE">
        <w:rPr>
          <w:rFonts w:ascii="Times New Roman" w:hAnsi="Times New Roman" w:cs="Times New Roman"/>
          <w:sz w:val="22"/>
        </w:rPr>
        <w:t xml:space="preserve"> and 2</w:t>
      </w:r>
      <w:r w:rsidR="00555CDE" w:rsidRPr="007B6BC4">
        <w:rPr>
          <w:rFonts w:ascii="Times New Roman" w:hAnsi="Times New Roman" w:cs="Times New Roman"/>
          <w:sz w:val="22"/>
          <w:vertAlign w:val="superscript"/>
        </w:rPr>
        <w:t>nd</w:t>
      </w:r>
      <w:r w:rsidR="00555CDE">
        <w:rPr>
          <w:rFonts w:ascii="Times New Roman" w:hAnsi="Times New Roman" w:cs="Times New Roman"/>
          <w:sz w:val="22"/>
        </w:rPr>
        <w:t xml:space="preserve"> adjacent channels in the last layer, where the mean received field strength was 30 dB higher than in the edge of the coverage area.</w:t>
      </w:r>
      <w:r w:rsidR="00DC25C6">
        <w:rPr>
          <w:rFonts w:ascii="Times New Roman" w:hAnsi="Times New Roman" w:cs="Times New Roman"/>
          <w:sz w:val="22"/>
        </w:rPr>
        <w:t xml:space="preserve"> </w:t>
      </w:r>
    </w:p>
    <w:p w:rsidR="00A036A8" w:rsidRDefault="00A036A8" w:rsidP="00305969">
      <w:pPr>
        <w:pStyle w:val="Seo-texto"/>
        <w:shd w:val="clear" w:color="auto" w:fill="FFFFFF" w:themeFill="background1"/>
        <w:rPr>
          <w:rFonts w:ascii="Times New Roman" w:hAnsi="Times New Roman" w:cs="Times New Roman"/>
          <w:sz w:val="22"/>
        </w:rPr>
      </w:pPr>
      <w:r>
        <w:rPr>
          <w:rFonts w:ascii="Times New Roman" w:hAnsi="Times New Roman" w:cs="Times New Roman"/>
          <w:sz w:val="22"/>
        </w:rPr>
        <w:t>To avoid</w:t>
      </w:r>
      <w:r w:rsidR="00381096">
        <w:rPr>
          <w:rFonts w:ascii="Times New Roman" w:hAnsi="Times New Roman" w:cs="Times New Roman"/>
          <w:sz w:val="22"/>
        </w:rPr>
        <w:t xml:space="preserve"> overloading </w:t>
      </w:r>
      <w:r>
        <w:rPr>
          <w:rFonts w:ascii="Times New Roman" w:hAnsi="Times New Roman" w:cs="Times New Roman"/>
          <w:sz w:val="22"/>
        </w:rPr>
        <w:t>DTT receivers,</w:t>
      </w:r>
      <w:r w:rsidR="0025237C">
        <w:rPr>
          <w:rFonts w:ascii="Times New Roman" w:hAnsi="Times New Roman" w:cs="Times New Roman"/>
          <w:sz w:val="22"/>
        </w:rPr>
        <w:t xml:space="preserve"> overloading thresholds were used as protection criterion to set maximum WSD-DTT interference limits.</w:t>
      </w:r>
      <w:r>
        <w:rPr>
          <w:rFonts w:ascii="Times New Roman" w:hAnsi="Times New Roman" w:cs="Times New Roman"/>
          <w:sz w:val="22"/>
        </w:rPr>
        <w:t xml:space="preserve"> </w:t>
      </w:r>
      <w:r w:rsidR="0025237C">
        <w:rPr>
          <w:rFonts w:ascii="Times New Roman" w:hAnsi="Times New Roman" w:cs="Times New Roman"/>
          <w:sz w:val="22"/>
        </w:rPr>
        <w:t xml:space="preserve">Those interference limits were used </w:t>
      </w:r>
      <w:r w:rsidR="00305969">
        <w:rPr>
          <w:rFonts w:ascii="Times New Roman" w:hAnsi="Times New Roman" w:cs="Times New Roman"/>
          <w:sz w:val="22"/>
        </w:rPr>
        <w:t xml:space="preserve">together with reference worst case geometries to set maximum WSD EIRP for each type of device. As the </w:t>
      </w:r>
      <w:r w:rsidR="007F1013">
        <w:rPr>
          <w:rFonts w:ascii="Times New Roman" w:hAnsi="Times New Roman" w:cs="Times New Roman"/>
          <w:sz w:val="22"/>
        </w:rPr>
        <w:t xml:space="preserve">WSD EIRP was limited by </w:t>
      </w:r>
      <w:r w:rsidR="00305969">
        <w:rPr>
          <w:rFonts w:ascii="Times New Roman" w:hAnsi="Times New Roman" w:cs="Times New Roman"/>
          <w:sz w:val="22"/>
        </w:rPr>
        <w:t xml:space="preserve">overloading threshold </w:t>
      </w:r>
      <w:r w:rsidR="007F1013">
        <w:rPr>
          <w:rFonts w:ascii="Times New Roman" w:hAnsi="Times New Roman" w:cs="Times New Roman"/>
          <w:sz w:val="22"/>
        </w:rPr>
        <w:t>values, it is suggested to establish definitive reference values for each device type.</w:t>
      </w:r>
      <w:r w:rsidR="00854D6E">
        <w:rPr>
          <w:rFonts w:ascii="Times New Roman" w:hAnsi="Times New Roman" w:cs="Times New Roman"/>
          <w:sz w:val="22"/>
        </w:rPr>
        <w:t xml:space="preserve"> </w:t>
      </w:r>
    </w:p>
    <w:p w:rsidR="00854D6E" w:rsidRPr="004F602E" w:rsidRDefault="00854D6E" w:rsidP="00305969">
      <w:pPr>
        <w:pStyle w:val="Seo-texto"/>
        <w:shd w:val="clear" w:color="auto" w:fill="FFFFFF" w:themeFill="background1"/>
        <w:rPr>
          <w:rFonts w:ascii="Times New Roman" w:hAnsi="Times New Roman" w:cs="Times New Roman"/>
          <w:sz w:val="22"/>
        </w:rPr>
      </w:pPr>
    </w:p>
    <w:sectPr w:rsidR="00854D6E" w:rsidRPr="004F602E" w:rsidSect="00744FAC">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42E" w:rsidRDefault="00BA742E" w:rsidP="005A1C54">
      <w:pPr>
        <w:spacing w:after="0" w:line="240" w:lineRule="auto"/>
      </w:pPr>
      <w:r>
        <w:separator/>
      </w:r>
    </w:p>
  </w:endnote>
  <w:endnote w:type="continuationSeparator" w:id="0">
    <w:p w:rsidR="00BA742E" w:rsidRDefault="00BA742E"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15530"/>
      <w:docPartObj>
        <w:docPartGallery w:val="Page Numbers (Bottom of Page)"/>
        <w:docPartUnique/>
      </w:docPartObj>
    </w:sdtPr>
    <w:sdtEndPr>
      <w:rPr>
        <w:noProof/>
      </w:rPr>
    </w:sdtEndPr>
    <w:sdtContent>
      <w:p w:rsidR="00A14FBC" w:rsidRDefault="00C147C5">
        <w:pPr>
          <w:pStyle w:val="Pieddepage"/>
          <w:jc w:val="right"/>
        </w:pPr>
        <w:r>
          <w:fldChar w:fldCharType="begin"/>
        </w:r>
        <w:r w:rsidR="00A14FBC">
          <w:instrText xml:space="preserve"> PAGE   \* MERGEFORMAT </w:instrText>
        </w:r>
        <w:r>
          <w:fldChar w:fldCharType="separate"/>
        </w:r>
        <w:r w:rsidR="00B76F38">
          <w:rPr>
            <w:noProof/>
          </w:rPr>
          <w:t>2</w:t>
        </w:r>
        <w:r>
          <w:rPr>
            <w:noProof/>
          </w:rPr>
          <w:fldChar w:fldCharType="end"/>
        </w:r>
      </w:p>
    </w:sdtContent>
  </w:sdt>
  <w:p w:rsidR="00A14FBC" w:rsidRDefault="00A14F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42E" w:rsidRDefault="00BA742E" w:rsidP="005A1C54">
      <w:pPr>
        <w:spacing w:after="0" w:line="240" w:lineRule="auto"/>
      </w:pPr>
      <w:r>
        <w:separator/>
      </w:r>
    </w:p>
  </w:footnote>
  <w:footnote w:type="continuationSeparator" w:id="0">
    <w:p w:rsidR="00BA742E" w:rsidRDefault="00BA742E" w:rsidP="005A1C54">
      <w:pPr>
        <w:spacing w:after="0" w:line="240" w:lineRule="auto"/>
      </w:pPr>
      <w:r>
        <w:continuationSeparator/>
      </w:r>
    </w:p>
  </w:footnote>
  <w:footnote w:id="1">
    <w:p w:rsidR="00A14FBC" w:rsidRPr="00BC16CF" w:rsidRDefault="00A14FBC"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proofErr w:type="spellStart"/>
      <w:r w:rsidRPr="00BC16CF">
        <w:rPr>
          <w:rFonts w:ascii="Cambria" w:eastAsia="Times New Roman" w:hAnsi="Cambria" w:cs="MS Shell Dlg 2"/>
          <w:color w:val="000000"/>
          <w:sz w:val="20"/>
          <w:szCs w:val="20"/>
        </w:rPr>
        <w:t>INdT</w:t>
      </w:r>
      <w:proofErr w:type="spellEnd"/>
      <w:r w:rsidRPr="00BC16CF">
        <w:rPr>
          <w:rFonts w:ascii="Cambria" w:eastAsia="Times New Roman" w:hAnsi="Cambria" w:cs="MS Shell Dlg 2"/>
          <w:color w:val="000000"/>
          <w:sz w:val="20"/>
          <w:szCs w:val="20"/>
        </w:rPr>
        <w:t xml:space="preserve"> (Nokia Institute of Technology) is a non-profit research and development institute founded by Nokia in</w:t>
      </w:r>
      <w:r w:rsidR="007E5234">
        <w:rPr>
          <w:rFonts w:ascii="Cambria" w:eastAsia="Times New Roman" w:hAnsi="Cambria" w:cs="MS Shell Dlg 2"/>
          <w:color w:val="000000"/>
          <w:sz w:val="20"/>
          <w:szCs w:val="20"/>
        </w:rPr>
        <w:t xml:space="preserve"> </w:t>
      </w:r>
      <w:r w:rsidRPr="00BC16CF">
        <w:rPr>
          <w:rFonts w:ascii="Cambria" w:eastAsia="Times New Roman" w:hAnsi="Cambria" w:cs="MS Shell Dlg 2"/>
          <w:color w:val="000000"/>
          <w:sz w:val="20"/>
          <w:szCs w:val="20"/>
        </w:rPr>
        <w:t xml:space="preserve"> Brazil.</w:t>
      </w:r>
      <w:r w:rsidRPr="00BC16CF">
        <w:rPr>
          <w:rFonts w:ascii="MS Shell Dlg 2" w:eastAsia="Times New Roman" w:hAnsi="MS Shell Dlg 2" w:cs="MS Shell Dlg 2"/>
          <w:color w:val="000000"/>
          <w:sz w:val="18"/>
          <w:szCs w:val="18"/>
        </w:rPr>
        <w:t xml:space="preserve"> </w:t>
      </w:r>
    </w:p>
    <w:p w:rsidR="00A14FBC" w:rsidRPr="00BC16CF" w:rsidRDefault="00A14FB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64"/>
    <w:multiLevelType w:val="multilevel"/>
    <w:tmpl w:val="FC56082A"/>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CB190F"/>
    <w:multiLevelType w:val="hybridMultilevel"/>
    <w:tmpl w:val="D418466E"/>
    <w:lvl w:ilvl="0" w:tplc="08090001">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D54D3"/>
    <w:multiLevelType w:val="hybridMultilevel"/>
    <w:tmpl w:val="D0D61738"/>
    <w:lvl w:ilvl="0" w:tplc="6196132C">
      <w:start w:val="1"/>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B134EA"/>
    <w:multiLevelType w:val="hybridMultilevel"/>
    <w:tmpl w:val="E45ACC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3432F9"/>
    <w:multiLevelType w:val="hybridMultilevel"/>
    <w:tmpl w:val="81AE621C"/>
    <w:lvl w:ilvl="0" w:tplc="3E2CA2C2">
      <w:start w:val="1"/>
      <w:numFmt w:val="decimal"/>
      <w:lvlText w:val="(%1)"/>
      <w:lvlJc w:val="left"/>
      <w:pPr>
        <w:ind w:left="360" w:hanging="360"/>
      </w:pPr>
      <w:rPr>
        <w:rFonts w:hint="default"/>
        <w:kern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9221D5"/>
    <w:multiLevelType w:val="hybridMultilevel"/>
    <w:tmpl w:val="3CC82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7E2B0D"/>
    <w:multiLevelType w:val="multilevel"/>
    <w:tmpl w:val="81AE621C"/>
    <w:lvl w:ilvl="0">
      <w:start w:val="1"/>
      <w:numFmt w:val="decimal"/>
      <w:lvlText w:val="(%1)"/>
      <w:lvlJc w:val="left"/>
      <w:pPr>
        <w:ind w:left="720" w:hanging="360"/>
      </w:pPr>
      <w:rPr>
        <w:rFonts w:hint="default"/>
        <w:kern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9524D4"/>
    <w:multiLevelType w:val="hybridMultilevel"/>
    <w:tmpl w:val="0DDAC9E6"/>
    <w:lvl w:ilvl="0" w:tplc="B7245310">
      <w:start w:val="1"/>
      <w:numFmt w:val="decimal"/>
      <w:lvlText w:val="(%1)"/>
      <w:lvlJc w:val="right"/>
      <w:pPr>
        <w:ind w:left="720" w:hanging="360"/>
      </w:pPr>
      <w:rPr>
        <w:rFonts w:hint="default"/>
        <w:kern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D73DA"/>
    <w:multiLevelType w:val="hybridMultilevel"/>
    <w:tmpl w:val="7DEAD928"/>
    <w:lvl w:ilvl="0" w:tplc="BFE687D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F56B00"/>
    <w:multiLevelType w:val="hybridMultilevel"/>
    <w:tmpl w:val="A1827FA2"/>
    <w:lvl w:ilvl="0" w:tplc="3E2CA2C2">
      <w:start w:val="1"/>
      <w:numFmt w:val="decimal"/>
      <w:lvlText w:val="(%1)"/>
      <w:lvlJc w:val="lef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550E25"/>
    <w:multiLevelType w:val="hybridMultilevel"/>
    <w:tmpl w:val="9B605350"/>
    <w:lvl w:ilvl="0" w:tplc="BFE687D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A36E87"/>
    <w:multiLevelType w:val="hybridMultilevel"/>
    <w:tmpl w:val="CB980DD6"/>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E01049"/>
    <w:multiLevelType w:val="hybridMultilevel"/>
    <w:tmpl w:val="0940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C36EDC"/>
    <w:multiLevelType w:val="hybridMultilevel"/>
    <w:tmpl w:val="921EF288"/>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5D56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7D77C00"/>
    <w:multiLevelType w:val="hybridMultilevel"/>
    <w:tmpl w:val="B320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F37483"/>
    <w:multiLevelType w:val="hybridMultilevel"/>
    <w:tmpl w:val="83FE0A0E"/>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7B354D"/>
    <w:multiLevelType w:val="multilevel"/>
    <w:tmpl w:val="001221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FA36CE3"/>
    <w:multiLevelType w:val="hybridMultilevel"/>
    <w:tmpl w:val="DDAEFE36"/>
    <w:lvl w:ilvl="0" w:tplc="B7245310">
      <w:start w:val="1"/>
      <w:numFmt w:val="decimal"/>
      <w:lvlText w:val="(%1)"/>
      <w:lvlJc w:val="right"/>
      <w:pPr>
        <w:ind w:left="1080" w:hanging="360"/>
      </w:pPr>
      <w:rPr>
        <w:rFonts w:hint="default"/>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1"/>
  </w:num>
  <w:num w:numId="4">
    <w:abstractNumId w:val="7"/>
  </w:num>
  <w:num w:numId="5">
    <w:abstractNumId w:val="0"/>
  </w:num>
  <w:num w:numId="6">
    <w:abstractNumId w:val="17"/>
  </w:num>
  <w:num w:numId="7">
    <w:abstractNumId w:val="0"/>
    <w:lvlOverride w:ilvl="0">
      <w:startOverride w:val="3"/>
    </w:lvlOverride>
  </w:num>
  <w:num w:numId="8">
    <w:abstractNumId w:val="0"/>
  </w:num>
  <w:num w:numId="9">
    <w:abstractNumId w:val="0"/>
  </w:num>
  <w:num w:numId="10">
    <w:abstractNumId w:val="12"/>
  </w:num>
  <w:num w:numId="11">
    <w:abstractNumId w:val="10"/>
  </w:num>
  <w:num w:numId="12">
    <w:abstractNumId w:val="5"/>
  </w:num>
  <w:num w:numId="13">
    <w:abstractNumId w:val="15"/>
  </w:num>
  <w:num w:numId="14">
    <w:abstractNumId w:val="4"/>
  </w:num>
  <w:num w:numId="15">
    <w:abstractNumId w:val="6"/>
  </w:num>
  <w:num w:numId="16">
    <w:abstractNumId w:val="9"/>
  </w:num>
  <w:num w:numId="1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1"/>
  </w:num>
  <w:num w:numId="21">
    <w:abstractNumId w:val="18"/>
  </w:num>
  <w:num w:numId="22">
    <w:abstractNumId w:val="3"/>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FB4AAD"/>
    <w:rsid w:val="000071A9"/>
    <w:rsid w:val="000123BB"/>
    <w:rsid w:val="00014C16"/>
    <w:rsid w:val="0002555E"/>
    <w:rsid w:val="00025E19"/>
    <w:rsid w:val="000332AA"/>
    <w:rsid w:val="00042767"/>
    <w:rsid w:val="000444E9"/>
    <w:rsid w:val="0004458E"/>
    <w:rsid w:val="000528C6"/>
    <w:rsid w:val="00054A65"/>
    <w:rsid w:val="000569BC"/>
    <w:rsid w:val="00080C25"/>
    <w:rsid w:val="00082B0D"/>
    <w:rsid w:val="00086357"/>
    <w:rsid w:val="00095DC8"/>
    <w:rsid w:val="000976DE"/>
    <w:rsid w:val="000A5068"/>
    <w:rsid w:val="000C583C"/>
    <w:rsid w:val="000C766C"/>
    <w:rsid w:val="000D6250"/>
    <w:rsid w:val="000E49D8"/>
    <w:rsid w:val="000F38FB"/>
    <w:rsid w:val="00101515"/>
    <w:rsid w:val="00104F5E"/>
    <w:rsid w:val="001106AD"/>
    <w:rsid w:val="00115FA1"/>
    <w:rsid w:val="001175A0"/>
    <w:rsid w:val="00130EF7"/>
    <w:rsid w:val="00132D30"/>
    <w:rsid w:val="001476F2"/>
    <w:rsid w:val="0015748D"/>
    <w:rsid w:val="001576E1"/>
    <w:rsid w:val="001832AF"/>
    <w:rsid w:val="00184675"/>
    <w:rsid w:val="0019348B"/>
    <w:rsid w:val="001A051E"/>
    <w:rsid w:val="001A3C91"/>
    <w:rsid w:val="001B2D38"/>
    <w:rsid w:val="001B5C77"/>
    <w:rsid w:val="001C1AEB"/>
    <w:rsid w:val="001C25C2"/>
    <w:rsid w:val="001D202F"/>
    <w:rsid w:val="001D27DF"/>
    <w:rsid w:val="001D689A"/>
    <w:rsid w:val="001E03A1"/>
    <w:rsid w:val="001E4D4A"/>
    <w:rsid w:val="001E7F30"/>
    <w:rsid w:val="001F2254"/>
    <w:rsid w:val="001F2286"/>
    <w:rsid w:val="00207198"/>
    <w:rsid w:val="0025237C"/>
    <w:rsid w:val="00270C4D"/>
    <w:rsid w:val="0028630A"/>
    <w:rsid w:val="002933FF"/>
    <w:rsid w:val="002A3D64"/>
    <w:rsid w:val="002B1D7A"/>
    <w:rsid w:val="002B314D"/>
    <w:rsid w:val="002C40E8"/>
    <w:rsid w:val="002C6E86"/>
    <w:rsid w:val="002D038C"/>
    <w:rsid w:val="002D0AF8"/>
    <w:rsid w:val="002D17CA"/>
    <w:rsid w:val="002D3A0C"/>
    <w:rsid w:val="002D59E1"/>
    <w:rsid w:val="002E3D33"/>
    <w:rsid w:val="002F1043"/>
    <w:rsid w:val="00305969"/>
    <w:rsid w:val="00305F4F"/>
    <w:rsid w:val="003060CC"/>
    <w:rsid w:val="00314DB3"/>
    <w:rsid w:val="0032173B"/>
    <w:rsid w:val="0032369B"/>
    <w:rsid w:val="003250C2"/>
    <w:rsid w:val="00354EA2"/>
    <w:rsid w:val="003627A5"/>
    <w:rsid w:val="00364E86"/>
    <w:rsid w:val="0037039C"/>
    <w:rsid w:val="0037458B"/>
    <w:rsid w:val="00381096"/>
    <w:rsid w:val="00394A01"/>
    <w:rsid w:val="00394A1E"/>
    <w:rsid w:val="003B3F44"/>
    <w:rsid w:val="003B5F08"/>
    <w:rsid w:val="003C47B8"/>
    <w:rsid w:val="003C7E24"/>
    <w:rsid w:val="003D3BFA"/>
    <w:rsid w:val="003E4B9E"/>
    <w:rsid w:val="003E6E28"/>
    <w:rsid w:val="003F4EBA"/>
    <w:rsid w:val="003F56CB"/>
    <w:rsid w:val="003F66F5"/>
    <w:rsid w:val="00401F78"/>
    <w:rsid w:val="00407F77"/>
    <w:rsid w:val="00417FB1"/>
    <w:rsid w:val="0042218D"/>
    <w:rsid w:val="004223AA"/>
    <w:rsid w:val="00424277"/>
    <w:rsid w:val="0043685C"/>
    <w:rsid w:val="004376A7"/>
    <w:rsid w:val="00443479"/>
    <w:rsid w:val="004476C9"/>
    <w:rsid w:val="00451B26"/>
    <w:rsid w:val="00460146"/>
    <w:rsid w:val="00466C40"/>
    <w:rsid w:val="00467361"/>
    <w:rsid w:val="00472EDB"/>
    <w:rsid w:val="00473E11"/>
    <w:rsid w:val="004748D7"/>
    <w:rsid w:val="004842FE"/>
    <w:rsid w:val="0048445C"/>
    <w:rsid w:val="00494C77"/>
    <w:rsid w:val="00496195"/>
    <w:rsid w:val="004961D0"/>
    <w:rsid w:val="004968A5"/>
    <w:rsid w:val="004A41D2"/>
    <w:rsid w:val="004B00CE"/>
    <w:rsid w:val="004B3AA4"/>
    <w:rsid w:val="004B3D4B"/>
    <w:rsid w:val="004C5A13"/>
    <w:rsid w:val="004D1182"/>
    <w:rsid w:val="004D4EEE"/>
    <w:rsid w:val="004D7046"/>
    <w:rsid w:val="004E03ED"/>
    <w:rsid w:val="004E1533"/>
    <w:rsid w:val="004E7885"/>
    <w:rsid w:val="004F355B"/>
    <w:rsid w:val="004F602E"/>
    <w:rsid w:val="004F6C8D"/>
    <w:rsid w:val="00507060"/>
    <w:rsid w:val="00527554"/>
    <w:rsid w:val="00530B20"/>
    <w:rsid w:val="00540467"/>
    <w:rsid w:val="00541562"/>
    <w:rsid w:val="005419D7"/>
    <w:rsid w:val="00546468"/>
    <w:rsid w:val="005501F3"/>
    <w:rsid w:val="005512CB"/>
    <w:rsid w:val="00555CDE"/>
    <w:rsid w:val="005631E0"/>
    <w:rsid w:val="005817F3"/>
    <w:rsid w:val="00583159"/>
    <w:rsid w:val="00584A2F"/>
    <w:rsid w:val="005A05C0"/>
    <w:rsid w:val="005A1C54"/>
    <w:rsid w:val="005A3A14"/>
    <w:rsid w:val="005B2209"/>
    <w:rsid w:val="005B54C3"/>
    <w:rsid w:val="005B6502"/>
    <w:rsid w:val="005B7AB6"/>
    <w:rsid w:val="005D3443"/>
    <w:rsid w:val="005E586B"/>
    <w:rsid w:val="005E6B2E"/>
    <w:rsid w:val="00620E36"/>
    <w:rsid w:val="00624708"/>
    <w:rsid w:val="00626985"/>
    <w:rsid w:val="00626A01"/>
    <w:rsid w:val="00635F2C"/>
    <w:rsid w:val="0064444D"/>
    <w:rsid w:val="00655C5E"/>
    <w:rsid w:val="00680E16"/>
    <w:rsid w:val="006841E5"/>
    <w:rsid w:val="00684E84"/>
    <w:rsid w:val="0069135A"/>
    <w:rsid w:val="006A01BC"/>
    <w:rsid w:val="006A2B86"/>
    <w:rsid w:val="006A6004"/>
    <w:rsid w:val="006B3E8E"/>
    <w:rsid w:val="006B4B38"/>
    <w:rsid w:val="006C11C9"/>
    <w:rsid w:val="006D2260"/>
    <w:rsid w:val="006E2B0A"/>
    <w:rsid w:val="006F1781"/>
    <w:rsid w:val="006F2E39"/>
    <w:rsid w:val="007048B5"/>
    <w:rsid w:val="0070735E"/>
    <w:rsid w:val="0071277C"/>
    <w:rsid w:val="0072398D"/>
    <w:rsid w:val="007250CD"/>
    <w:rsid w:val="00735786"/>
    <w:rsid w:val="007378E6"/>
    <w:rsid w:val="00740D3F"/>
    <w:rsid w:val="007416D8"/>
    <w:rsid w:val="00741837"/>
    <w:rsid w:val="00743DD4"/>
    <w:rsid w:val="00744FAC"/>
    <w:rsid w:val="00766011"/>
    <w:rsid w:val="00767EC4"/>
    <w:rsid w:val="00776612"/>
    <w:rsid w:val="007965B6"/>
    <w:rsid w:val="007A4233"/>
    <w:rsid w:val="007A4FC0"/>
    <w:rsid w:val="007B6BC4"/>
    <w:rsid w:val="007D4D92"/>
    <w:rsid w:val="007D76F3"/>
    <w:rsid w:val="007E5234"/>
    <w:rsid w:val="007E60DE"/>
    <w:rsid w:val="007F1013"/>
    <w:rsid w:val="007F6C25"/>
    <w:rsid w:val="008420DC"/>
    <w:rsid w:val="008548BA"/>
    <w:rsid w:val="00854D6E"/>
    <w:rsid w:val="008550FD"/>
    <w:rsid w:val="008644D4"/>
    <w:rsid w:val="008664EB"/>
    <w:rsid w:val="00877B77"/>
    <w:rsid w:val="00877D01"/>
    <w:rsid w:val="00881D97"/>
    <w:rsid w:val="00897952"/>
    <w:rsid w:val="008B2DE1"/>
    <w:rsid w:val="008C1207"/>
    <w:rsid w:val="008F097B"/>
    <w:rsid w:val="00900F90"/>
    <w:rsid w:val="00904B88"/>
    <w:rsid w:val="009141EA"/>
    <w:rsid w:val="009274C1"/>
    <w:rsid w:val="009331D6"/>
    <w:rsid w:val="0093723D"/>
    <w:rsid w:val="00942FAA"/>
    <w:rsid w:val="00950775"/>
    <w:rsid w:val="0095146E"/>
    <w:rsid w:val="00953C5E"/>
    <w:rsid w:val="009600A3"/>
    <w:rsid w:val="00966CCE"/>
    <w:rsid w:val="009722F5"/>
    <w:rsid w:val="00984799"/>
    <w:rsid w:val="009A0B42"/>
    <w:rsid w:val="009B14C8"/>
    <w:rsid w:val="009B245C"/>
    <w:rsid w:val="009D0C6A"/>
    <w:rsid w:val="009D21C6"/>
    <w:rsid w:val="009D3DFD"/>
    <w:rsid w:val="009D60DC"/>
    <w:rsid w:val="009E4F93"/>
    <w:rsid w:val="009F00FA"/>
    <w:rsid w:val="00A036A8"/>
    <w:rsid w:val="00A14FBC"/>
    <w:rsid w:val="00A16748"/>
    <w:rsid w:val="00A22478"/>
    <w:rsid w:val="00A27F36"/>
    <w:rsid w:val="00A30BC7"/>
    <w:rsid w:val="00A41CA3"/>
    <w:rsid w:val="00A5298D"/>
    <w:rsid w:val="00A60CD6"/>
    <w:rsid w:val="00A65EA1"/>
    <w:rsid w:val="00A83DC6"/>
    <w:rsid w:val="00A94089"/>
    <w:rsid w:val="00A947C0"/>
    <w:rsid w:val="00A9512C"/>
    <w:rsid w:val="00A979CA"/>
    <w:rsid w:val="00AA6592"/>
    <w:rsid w:val="00AA6A32"/>
    <w:rsid w:val="00AA7A16"/>
    <w:rsid w:val="00AA7B70"/>
    <w:rsid w:val="00AB30F6"/>
    <w:rsid w:val="00AB5580"/>
    <w:rsid w:val="00AC46D6"/>
    <w:rsid w:val="00AD14B7"/>
    <w:rsid w:val="00AD3A9F"/>
    <w:rsid w:val="00B03F14"/>
    <w:rsid w:val="00B120AA"/>
    <w:rsid w:val="00B241F1"/>
    <w:rsid w:val="00B346BA"/>
    <w:rsid w:val="00B40E59"/>
    <w:rsid w:val="00B46B41"/>
    <w:rsid w:val="00B55189"/>
    <w:rsid w:val="00B67DBA"/>
    <w:rsid w:val="00B70380"/>
    <w:rsid w:val="00B72109"/>
    <w:rsid w:val="00B75D9B"/>
    <w:rsid w:val="00B76F38"/>
    <w:rsid w:val="00B912CB"/>
    <w:rsid w:val="00B942A3"/>
    <w:rsid w:val="00BA22D3"/>
    <w:rsid w:val="00BA4409"/>
    <w:rsid w:val="00BA742E"/>
    <w:rsid w:val="00BB2286"/>
    <w:rsid w:val="00BB5819"/>
    <w:rsid w:val="00BC16CF"/>
    <w:rsid w:val="00BC2785"/>
    <w:rsid w:val="00BC769D"/>
    <w:rsid w:val="00BD5B78"/>
    <w:rsid w:val="00BD79B4"/>
    <w:rsid w:val="00BE167D"/>
    <w:rsid w:val="00BE6397"/>
    <w:rsid w:val="00BF2B3B"/>
    <w:rsid w:val="00C147C5"/>
    <w:rsid w:val="00C2085F"/>
    <w:rsid w:val="00C245FF"/>
    <w:rsid w:val="00C3656C"/>
    <w:rsid w:val="00C446FF"/>
    <w:rsid w:val="00C46AA1"/>
    <w:rsid w:val="00C519EE"/>
    <w:rsid w:val="00C53A60"/>
    <w:rsid w:val="00C544AB"/>
    <w:rsid w:val="00C615E1"/>
    <w:rsid w:val="00C668DD"/>
    <w:rsid w:val="00C67299"/>
    <w:rsid w:val="00C676AD"/>
    <w:rsid w:val="00C67AF9"/>
    <w:rsid w:val="00C748AE"/>
    <w:rsid w:val="00C75846"/>
    <w:rsid w:val="00C90072"/>
    <w:rsid w:val="00C96CBB"/>
    <w:rsid w:val="00CA0F11"/>
    <w:rsid w:val="00CA242E"/>
    <w:rsid w:val="00CA5034"/>
    <w:rsid w:val="00CC0F5D"/>
    <w:rsid w:val="00CC5B96"/>
    <w:rsid w:val="00CD33CC"/>
    <w:rsid w:val="00CD69D4"/>
    <w:rsid w:val="00CE149F"/>
    <w:rsid w:val="00CF2213"/>
    <w:rsid w:val="00CF4B3A"/>
    <w:rsid w:val="00CF5959"/>
    <w:rsid w:val="00D05461"/>
    <w:rsid w:val="00D05BAA"/>
    <w:rsid w:val="00D10EAB"/>
    <w:rsid w:val="00D14005"/>
    <w:rsid w:val="00D33B2F"/>
    <w:rsid w:val="00D3703C"/>
    <w:rsid w:val="00D40754"/>
    <w:rsid w:val="00D45D27"/>
    <w:rsid w:val="00D46C66"/>
    <w:rsid w:val="00D5142D"/>
    <w:rsid w:val="00D73E7C"/>
    <w:rsid w:val="00D74A73"/>
    <w:rsid w:val="00D76F07"/>
    <w:rsid w:val="00D849AA"/>
    <w:rsid w:val="00D850DB"/>
    <w:rsid w:val="00DA3D32"/>
    <w:rsid w:val="00DB174A"/>
    <w:rsid w:val="00DB2274"/>
    <w:rsid w:val="00DC25C6"/>
    <w:rsid w:val="00DD1E6A"/>
    <w:rsid w:val="00DD2B72"/>
    <w:rsid w:val="00DD65FF"/>
    <w:rsid w:val="00DF48D5"/>
    <w:rsid w:val="00E04793"/>
    <w:rsid w:val="00E1008B"/>
    <w:rsid w:val="00E11DAC"/>
    <w:rsid w:val="00E1674F"/>
    <w:rsid w:val="00E24ED5"/>
    <w:rsid w:val="00E27174"/>
    <w:rsid w:val="00E36A9D"/>
    <w:rsid w:val="00E449F4"/>
    <w:rsid w:val="00E51D38"/>
    <w:rsid w:val="00E56907"/>
    <w:rsid w:val="00E60040"/>
    <w:rsid w:val="00E73540"/>
    <w:rsid w:val="00E73CA6"/>
    <w:rsid w:val="00E87865"/>
    <w:rsid w:val="00E92D87"/>
    <w:rsid w:val="00E95BF9"/>
    <w:rsid w:val="00EA0415"/>
    <w:rsid w:val="00EA24CA"/>
    <w:rsid w:val="00EA4399"/>
    <w:rsid w:val="00EA6430"/>
    <w:rsid w:val="00EB1276"/>
    <w:rsid w:val="00EB21D5"/>
    <w:rsid w:val="00EC612B"/>
    <w:rsid w:val="00EC7C4A"/>
    <w:rsid w:val="00ED200C"/>
    <w:rsid w:val="00ED2CB3"/>
    <w:rsid w:val="00EE2627"/>
    <w:rsid w:val="00EE2CB9"/>
    <w:rsid w:val="00EE3A5B"/>
    <w:rsid w:val="00EF14DC"/>
    <w:rsid w:val="00EF27A9"/>
    <w:rsid w:val="00EF612B"/>
    <w:rsid w:val="00F03CDC"/>
    <w:rsid w:val="00F061C1"/>
    <w:rsid w:val="00F2491C"/>
    <w:rsid w:val="00F4394C"/>
    <w:rsid w:val="00F51B4B"/>
    <w:rsid w:val="00F672DF"/>
    <w:rsid w:val="00F71D80"/>
    <w:rsid w:val="00F72F74"/>
    <w:rsid w:val="00F97F91"/>
    <w:rsid w:val="00FA5DFE"/>
    <w:rsid w:val="00FB0000"/>
    <w:rsid w:val="00FB4AAD"/>
    <w:rsid w:val="00FB7769"/>
    <w:rsid w:val="00FC0722"/>
    <w:rsid w:val="00FD54F8"/>
    <w:rsid w:val="00FD5618"/>
    <w:rsid w:val="00FE4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0"/>
        <o:r id="V:Rule2" type="connector" idref="#AutoShape 54"/>
        <o:r id="V:Rule3" type="connector" idref="#AutoShape 79"/>
        <o:r id="V:Rule4" type="connector" idref="#AutoShape 73"/>
        <o:r id="V:Rule5" type="connector" idref="#AutoShape 73"/>
        <o:r id="V:Rule6" type="connector" idref="#AutoShape 1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C5"/>
  </w:style>
  <w:style w:type="paragraph" w:styleId="Titre1">
    <w:name w:val="heading 1"/>
    <w:basedOn w:val="Normal"/>
    <w:next w:val="Normal"/>
    <w:link w:val="Titre1C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uiPriority w:val="99"/>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basedOn w:val="Normal"/>
    <w:next w:val="Normal"/>
    <w:uiPriority w:val="35"/>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1C54"/>
    <w:pPr>
      <w:tabs>
        <w:tab w:val="center" w:pos="4680"/>
        <w:tab w:val="right" w:pos="9360"/>
      </w:tabs>
      <w:spacing w:after="0" w:line="240" w:lineRule="auto"/>
    </w:pPr>
  </w:style>
  <w:style w:type="character" w:customStyle="1" w:styleId="En-tteCar">
    <w:name w:val="En-tête Car"/>
    <w:basedOn w:val="Policepardfaut"/>
    <w:link w:val="En-tte"/>
    <w:uiPriority w:val="99"/>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5"/>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6CF"/>
    <w:rPr>
      <w:sz w:val="20"/>
      <w:szCs w:val="20"/>
    </w:rPr>
  </w:style>
  <w:style w:type="character" w:styleId="Appelnotedebasdep">
    <w:name w:val="footnote reference"/>
    <w:basedOn w:val="Policepardfaut"/>
    <w:uiPriority w:val="99"/>
    <w:semiHidden/>
    <w:unhideWhenUsed/>
    <w:rsid w:val="00BC16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5"/>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C416-A383-474F-997D-34710A5B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Almeida Erika (EXT-INdT/Manaus)</dc:creator>
  <cp:lastModifiedBy>Alexandre Kholod</cp:lastModifiedBy>
  <cp:revision>3</cp:revision>
  <cp:lastPrinted>2011-06-29T19:29:00Z</cp:lastPrinted>
  <dcterms:created xsi:type="dcterms:W3CDTF">2011-06-30T19:30:00Z</dcterms:created>
  <dcterms:modified xsi:type="dcterms:W3CDTF">2011-07-01T20:42:00Z</dcterms:modified>
</cp:coreProperties>
</file>