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EF628" w14:textId="77777777" w:rsidR="005C5FE9" w:rsidRDefault="005C5FE9">
      <w:pPr>
        <w:jc w:val="center"/>
        <w:rPr>
          <w:rFonts w:ascii="Arial" w:hAnsi="Arial" w:cs="Arial"/>
          <w:b/>
          <w:bCs/>
          <w:sz w:val="28"/>
          <w:szCs w:val="28"/>
          <w:lang w:val="en-GB"/>
        </w:rPr>
      </w:pPr>
    </w:p>
    <w:p w14:paraId="4EEEF629" w14:textId="77777777" w:rsidR="005C5FE9" w:rsidRDefault="004874A6">
      <w:pPr>
        <w:jc w:val="center"/>
        <w:rPr>
          <w:rFonts w:ascii="Arial" w:hAnsi="Arial" w:cs="Arial"/>
          <w:b/>
          <w:bCs/>
          <w:sz w:val="28"/>
          <w:szCs w:val="28"/>
          <w:lang w:val="en-GB"/>
        </w:rPr>
      </w:pPr>
      <w:r>
        <w:rPr>
          <w:rFonts w:ascii="Arial" w:hAnsi="Arial" w:cs="Arial"/>
          <w:b/>
          <w:bCs/>
          <w:sz w:val="28"/>
          <w:szCs w:val="28"/>
          <w:lang w:val="en-GB"/>
        </w:rPr>
        <w:t xml:space="preserve">Band by band list of deliverables </w:t>
      </w:r>
    </w:p>
    <w:p w14:paraId="4EEEF62A" w14:textId="77777777" w:rsidR="005C5FE9" w:rsidRDefault="004874A6">
      <w:pPr>
        <w:jc w:val="center"/>
        <w:rPr>
          <w:rFonts w:ascii="Arial" w:hAnsi="Arial" w:cs="Arial"/>
          <w:b/>
          <w:bCs/>
          <w:sz w:val="28"/>
          <w:szCs w:val="28"/>
          <w:lang w:val="en-GB"/>
        </w:rPr>
      </w:pPr>
      <w:r>
        <w:rPr>
          <w:rFonts w:ascii="Arial" w:hAnsi="Arial" w:cs="Arial"/>
          <w:b/>
          <w:bCs/>
          <w:sz w:val="28"/>
          <w:szCs w:val="28"/>
          <w:lang w:val="en-GB"/>
        </w:rPr>
        <w:t>relevant to the work of ECC PT1</w:t>
      </w:r>
      <w:r>
        <w:rPr>
          <w:rStyle w:val="FootnoteReference"/>
          <w:rFonts w:ascii="Arial" w:hAnsi="Arial" w:cs="Arial"/>
          <w:b/>
          <w:bCs/>
          <w:sz w:val="28"/>
          <w:szCs w:val="28"/>
          <w:lang w:val="en-GB"/>
        </w:rPr>
        <w:footnoteReference w:id="2"/>
      </w:r>
    </w:p>
    <w:p w14:paraId="4EEEF62B" w14:textId="77777777" w:rsidR="005C5FE9" w:rsidRDefault="005C5FE9">
      <w:pPr>
        <w:jc w:val="center"/>
        <w:rPr>
          <w:rFonts w:ascii="Arial" w:hAnsi="Arial" w:cs="Arial"/>
          <w:b/>
          <w:bCs/>
          <w:sz w:val="28"/>
          <w:szCs w:val="28"/>
          <w:lang w:val="en-GB"/>
        </w:rPr>
      </w:pPr>
    </w:p>
    <w:p w14:paraId="4EEEF62C" w14:textId="77777777" w:rsidR="005C5FE9" w:rsidRDefault="004874A6">
      <w:pPr>
        <w:jc w:val="center"/>
        <w:rPr>
          <w:rFonts w:ascii="Arial" w:hAnsi="Arial" w:cs="Arial"/>
          <w:b/>
          <w:bCs/>
          <w:sz w:val="18"/>
          <w:szCs w:val="28"/>
          <w:lang w:val="en-GB"/>
        </w:rPr>
      </w:pPr>
      <w:r>
        <w:rPr>
          <w:rFonts w:ascii="Arial" w:hAnsi="Arial" w:cs="Arial"/>
          <w:b/>
          <w:bCs/>
          <w:sz w:val="18"/>
          <w:szCs w:val="28"/>
          <w:lang w:val="en-GB"/>
        </w:rPr>
        <w:t>(This list is only for information purposes and should not be regarded as definitive)</w:t>
      </w:r>
    </w:p>
    <w:p w14:paraId="4EEEF62D" w14:textId="77777777" w:rsidR="005C5FE9" w:rsidRDefault="005C5FE9">
      <w:pPr>
        <w:jc w:val="center"/>
        <w:rPr>
          <w:rFonts w:ascii="Arial" w:hAnsi="Arial" w:cs="Arial"/>
          <w:b/>
          <w:bCs/>
          <w:sz w:val="18"/>
          <w:szCs w:val="28"/>
          <w:lang w:val="en-GB"/>
        </w:rPr>
      </w:pPr>
    </w:p>
    <w:p w14:paraId="4EEEF62E" w14:textId="77777777" w:rsidR="00485D3D" w:rsidRDefault="00485D3D">
      <w:pPr>
        <w:rPr>
          <w:rFonts w:ascii="Arial" w:hAnsi="Arial" w:cs="Arial"/>
          <w:b/>
          <w:bCs/>
          <w:sz w:val="28"/>
          <w:szCs w:val="28"/>
          <w:lang w:val="en-GB"/>
        </w:rPr>
      </w:pPr>
    </w:p>
    <w:p w14:paraId="4EEEF62F" w14:textId="77777777" w:rsidR="005C5FE9" w:rsidRDefault="004874A6">
      <w:pPr>
        <w:rPr>
          <w:rFonts w:ascii="Arial" w:hAnsi="Arial" w:cs="Arial"/>
          <w:b/>
          <w:lang w:val="en-GB"/>
        </w:rPr>
      </w:pPr>
      <w:r>
        <w:rPr>
          <w:rFonts w:ascii="Arial" w:hAnsi="Arial" w:cs="Arial"/>
          <w:b/>
          <w:lang w:val="en-GB"/>
        </w:rPr>
        <w:t>General</w:t>
      </w:r>
    </w:p>
    <w:tbl>
      <w:tblPr>
        <w:tblW w:w="9087" w:type="dxa"/>
        <w:tblInd w:w="93" w:type="dxa"/>
        <w:shd w:val="clear" w:color="auto" w:fill="B55801"/>
        <w:tblLook w:val="0000" w:firstRow="0" w:lastRow="0" w:firstColumn="0" w:lastColumn="0" w:noHBand="0" w:noVBand="0"/>
      </w:tblPr>
      <w:tblGrid>
        <w:gridCol w:w="1858"/>
        <w:gridCol w:w="5528"/>
        <w:gridCol w:w="1701"/>
      </w:tblGrid>
      <w:tr w:rsidR="005C5FE9" w14:paraId="4EEEF633"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EF630" w14:textId="77777777" w:rsidR="005C5FE9" w:rsidRDefault="004874A6">
            <w:pPr>
              <w:rPr>
                <w:rFonts w:ascii="Arial" w:hAnsi="Arial" w:cs="Arial"/>
                <w:b/>
                <w:sz w:val="20"/>
                <w:szCs w:val="20"/>
                <w:lang w:val="en-GB"/>
              </w:rPr>
            </w:pPr>
            <w:r>
              <w:rPr>
                <w:rFonts w:ascii="Arial" w:hAnsi="Arial" w:cs="Arial"/>
                <w:b/>
                <w:sz w:val="20"/>
                <w:lang w:val="en-GB"/>
              </w:rPr>
              <w:t>Number</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4EEEF631" w14:textId="77777777" w:rsidR="005C5FE9" w:rsidRDefault="004874A6">
            <w:pPr>
              <w:rPr>
                <w:rFonts w:ascii="Arial" w:hAnsi="Arial" w:cs="Arial"/>
                <w:b/>
                <w:sz w:val="20"/>
                <w:szCs w:val="20"/>
                <w:lang w:val="en-GB"/>
              </w:rPr>
            </w:pPr>
            <w:r>
              <w:rPr>
                <w:rFonts w:ascii="Arial" w:hAnsi="Arial" w:cs="Arial"/>
                <w:b/>
                <w:sz w:val="20"/>
                <w:szCs w:val="20"/>
                <w:lang w:val="en-GB"/>
              </w:rPr>
              <w:t>Title</w:t>
            </w:r>
          </w:p>
        </w:tc>
        <w:tc>
          <w:tcPr>
            <w:tcW w:w="1701" w:type="dxa"/>
            <w:tcBorders>
              <w:top w:val="single" w:sz="4" w:space="0" w:color="auto"/>
              <w:left w:val="nil"/>
              <w:bottom w:val="single" w:sz="4" w:space="0" w:color="auto"/>
              <w:right w:val="single" w:sz="4" w:space="0" w:color="auto"/>
            </w:tcBorders>
          </w:tcPr>
          <w:p w14:paraId="4EEEF632" w14:textId="77777777" w:rsidR="005C5FE9" w:rsidRDefault="004874A6">
            <w:pPr>
              <w:rPr>
                <w:rFonts w:ascii="Arial" w:hAnsi="Arial" w:cs="Arial"/>
                <w:b/>
                <w:sz w:val="20"/>
                <w:szCs w:val="20"/>
                <w:lang w:val="en-GB"/>
              </w:rPr>
            </w:pPr>
            <w:r>
              <w:rPr>
                <w:rFonts w:ascii="Arial" w:hAnsi="Arial" w:cs="Arial"/>
                <w:b/>
                <w:sz w:val="20"/>
                <w:szCs w:val="20"/>
                <w:lang w:val="en-GB"/>
              </w:rPr>
              <w:t>Date of publication or latest revision</w:t>
            </w:r>
          </w:p>
        </w:tc>
      </w:tr>
      <w:tr w:rsidR="005C5FE9" w14:paraId="4EEEF637"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vAlign w:val="center"/>
          </w:tcPr>
          <w:p w14:paraId="4EEEF634" w14:textId="77777777" w:rsidR="005C5FE9" w:rsidRDefault="0020545B">
            <w:pPr>
              <w:rPr>
                <w:rFonts w:ascii="Arial" w:hAnsi="Arial" w:cs="Arial"/>
                <w:color w:val="FFFFFF" w:themeColor="background1"/>
                <w:sz w:val="20"/>
                <w:szCs w:val="20"/>
                <w:lang w:val="en-GB"/>
              </w:rPr>
            </w:pPr>
            <w:hyperlink r:id="rId8" w:history="1">
              <w:r w:rsidR="004874A6">
                <w:rPr>
                  <w:rStyle w:val="Hyperlink"/>
                  <w:rFonts w:ascii="Arial" w:hAnsi="Arial" w:cs="Arial"/>
                  <w:color w:val="FFFFFF" w:themeColor="background1"/>
                  <w:sz w:val="20"/>
                  <w:szCs w:val="20"/>
                  <w:lang w:val="en-GB"/>
                </w:rPr>
                <w:t>ERC Report 025</w:t>
              </w:r>
            </w:hyperlink>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4EEEF635" w14:textId="77777777" w:rsidR="005C5FE9" w:rsidRDefault="004874A6">
            <w:pPr>
              <w:rPr>
                <w:rFonts w:ascii="Arial" w:hAnsi="Arial" w:cs="Arial"/>
                <w:sz w:val="20"/>
                <w:szCs w:val="20"/>
                <w:lang w:val="en-GB"/>
              </w:rPr>
            </w:pPr>
            <w:r>
              <w:rPr>
                <w:rFonts w:ascii="Arial" w:hAnsi="Arial" w:cs="Arial"/>
                <w:sz w:val="20"/>
                <w:szCs w:val="20"/>
                <w:lang w:val="en-GB"/>
              </w:rPr>
              <w:t>European Common Allocation Table (ECA)</w:t>
            </w:r>
          </w:p>
        </w:tc>
        <w:tc>
          <w:tcPr>
            <w:tcW w:w="1701" w:type="dxa"/>
            <w:tcBorders>
              <w:top w:val="single" w:sz="4" w:space="0" w:color="auto"/>
              <w:left w:val="nil"/>
              <w:bottom w:val="single" w:sz="4" w:space="0" w:color="auto"/>
              <w:right w:val="single" w:sz="4" w:space="0" w:color="auto"/>
            </w:tcBorders>
            <w:vAlign w:val="center"/>
          </w:tcPr>
          <w:p w14:paraId="4EEEF636" w14:textId="77777777" w:rsidR="005C5FE9" w:rsidRDefault="004874A6">
            <w:pPr>
              <w:rPr>
                <w:rFonts w:ascii="Arial" w:hAnsi="Arial" w:cs="Arial"/>
                <w:sz w:val="20"/>
                <w:szCs w:val="20"/>
                <w:lang w:val="en-GB"/>
              </w:rPr>
            </w:pPr>
            <w:r>
              <w:rPr>
                <w:rFonts w:ascii="Arial" w:hAnsi="Arial" w:cs="Arial"/>
                <w:sz w:val="20"/>
                <w:szCs w:val="20"/>
                <w:lang w:val="en-GB"/>
              </w:rPr>
              <w:t>June 2016</w:t>
            </w:r>
          </w:p>
        </w:tc>
      </w:tr>
      <w:tr w:rsidR="005C5FE9" w14:paraId="4EEEF63B"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vAlign w:val="center"/>
          </w:tcPr>
          <w:p w14:paraId="4EEEF638" w14:textId="77777777" w:rsidR="005C5FE9" w:rsidRDefault="0020545B">
            <w:pPr>
              <w:rPr>
                <w:rFonts w:ascii="Arial" w:hAnsi="Arial" w:cs="Arial"/>
                <w:color w:val="FFFFFF" w:themeColor="background1"/>
                <w:sz w:val="20"/>
                <w:szCs w:val="20"/>
                <w:lang w:val="en-GB"/>
              </w:rPr>
            </w:pPr>
            <w:hyperlink r:id="rId9" w:history="1">
              <w:r w:rsidR="004874A6">
                <w:rPr>
                  <w:rStyle w:val="Hyperlink"/>
                  <w:rFonts w:ascii="Arial" w:hAnsi="Arial" w:cs="Arial"/>
                  <w:color w:val="FFFFFF" w:themeColor="background1"/>
                  <w:sz w:val="20"/>
                  <w:szCs w:val="20"/>
                  <w:lang w:val="en-GB"/>
                </w:rPr>
                <w:t>ERC Report 060</w:t>
              </w:r>
            </w:hyperlink>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4EEEF639" w14:textId="77777777" w:rsidR="005C5FE9" w:rsidRDefault="004874A6">
            <w:pPr>
              <w:rPr>
                <w:rFonts w:ascii="Arial" w:hAnsi="Arial" w:cs="Arial"/>
                <w:sz w:val="20"/>
                <w:szCs w:val="20"/>
                <w:lang w:val="en-GB"/>
              </w:rPr>
            </w:pPr>
            <w:r>
              <w:rPr>
                <w:rFonts w:ascii="Arial" w:hAnsi="Arial" w:cs="Arial"/>
                <w:sz w:val="20"/>
                <w:szCs w:val="20"/>
                <w:lang w:val="en-GB"/>
              </w:rPr>
              <w:t>Global circulation of IMT-2000 terminals</w:t>
            </w:r>
          </w:p>
        </w:tc>
        <w:tc>
          <w:tcPr>
            <w:tcW w:w="1701" w:type="dxa"/>
            <w:tcBorders>
              <w:top w:val="single" w:sz="4" w:space="0" w:color="auto"/>
              <w:left w:val="nil"/>
              <w:bottom w:val="single" w:sz="4" w:space="0" w:color="auto"/>
              <w:right w:val="single" w:sz="4" w:space="0" w:color="auto"/>
            </w:tcBorders>
            <w:vAlign w:val="center"/>
          </w:tcPr>
          <w:p w14:paraId="4EEEF63A" w14:textId="77777777" w:rsidR="005C5FE9" w:rsidRDefault="004874A6">
            <w:pPr>
              <w:rPr>
                <w:rFonts w:ascii="Arial" w:hAnsi="Arial" w:cs="Arial"/>
                <w:sz w:val="20"/>
                <w:szCs w:val="20"/>
                <w:lang w:val="en-GB"/>
              </w:rPr>
            </w:pPr>
            <w:r>
              <w:rPr>
                <w:rFonts w:ascii="Arial" w:hAnsi="Arial" w:cs="Arial"/>
                <w:sz w:val="20"/>
                <w:szCs w:val="20"/>
                <w:lang w:val="en-GB"/>
              </w:rPr>
              <w:t>September 1998</w:t>
            </w:r>
          </w:p>
        </w:tc>
      </w:tr>
      <w:tr w:rsidR="005C5FE9" w14:paraId="4EEEF63F"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vAlign w:val="center"/>
          </w:tcPr>
          <w:p w14:paraId="4EEEF63C" w14:textId="77777777" w:rsidR="005C5FE9" w:rsidRDefault="0020545B">
            <w:pPr>
              <w:rPr>
                <w:rFonts w:ascii="Arial" w:hAnsi="Arial" w:cs="Arial"/>
                <w:color w:val="FFFFFF" w:themeColor="background1"/>
                <w:sz w:val="20"/>
                <w:szCs w:val="20"/>
                <w:lang w:val="en-GB"/>
              </w:rPr>
            </w:pPr>
            <w:hyperlink r:id="rId10" w:history="1">
              <w:r w:rsidR="004874A6">
                <w:rPr>
                  <w:rStyle w:val="Hyperlink"/>
                  <w:rFonts w:ascii="Arial" w:hAnsi="Arial" w:cs="Arial"/>
                  <w:color w:val="FFFFFF" w:themeColor="background1"/>
                  <w:sz w:val="20"/>
                  <w:szCs w:val="20"/>
                  <w:lang w:val="en-GB"/>
                </w:rPr>
                <w:t>ERC Report 064</w:t>
              </w:r>
            </w:hyperlink>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4EEEF63D" w14:textId="77777777" w:rsidR="005C5FE9" w:rsidRDefault="004874A6">
            <w:pPr>
              <w:rPr>
                <w:rFonts w:ascii="Arial" w:hAnsi="Arial" w:cs="Arial"/>
                <w:sz w:val="20"/>
                <w:szCs w:val="20"/>
                <w:lang w:val="en-GB"/>
              </w:rPr>
            </w:pPr>
            <w:r>
              <w:rPr>
                <w:rFonts w:ascii="Arial" w:hAnsi="Arial" w:cs="Arial"/>
                <w:sz w:val="20"/>
                <w:szCs w:val="20"/>
                <w:lang w:val="en-GB"/>
              </w:rPr>
              <w:t>Frequency sharing between UMTS and existing fixed services</w:t>
            </w:r>
          </w:p>
        </w:tc>
        <w:tc>
          <w:tcPr>
            <w:tcW w:w="1701" w:type="dxa"/>
            <w:tcBorders>
              <w:top w:val="single" w:sz="4" w:space="0" w:color="auto"/>
              <w:left w:val="nil"/>
              <w:bottom w:val="single" w:sz="4" w:space="0" w:color="auto"/>
              <w:right w:val="single" w:sz="4" w:space="0" w:color="auto"/>
            </w:tcBorders>
            <w:vAlign w:val="center"/>
          </w:tcPr>
          <w:p w14:paraId="4EEEF63E" w14:textId="77777777" w:rsidR="005C5FE9" w:rsidRDefault="004874A6">
            <w:pPr>
              <w:rPr>
                <w:rFonts w:ascii="Arial" w:hAnsi="Arial" w:cs="Arial"/>
                <w:sz w:val="20"/>
                <w:szCs w:val="20"/>
                <w:lang w:val="en-GB"/>
              </w:rPr>
            </w:pPr>
            <w:r>
              <w:rPr>
                <w:rFonts w:ascii="Arial" w:hAnsi="Arial" w:cs="Arial"/>
                <w:sz w:val="20"/>
                <w:szCs w:val="20"/>
                <w:lang w:val="en-GB"/>
              </w:rPr>
              <w:t>May 1999</w:t>
            </w:r>
          </w:p>
        </w:tc>
      </w:tr>
      <w:tr w:rsidR="005C5FE9" w14:paraId="4EEEF643" w14:textId="77777777">
        <w:trPr>
          <w:trHeight w:val="170"/>
        </w:trPr>
        <w:tc>
          <w:tcPr>
            <w:tcW w:w="1858" w:type="dxa"/>
            <w:tcBorders>
              <w:top w:val="single" w:sz="4" w:space="0" w:color="auto"/>
              <w:left w:val="single" w:sz="4" w:space="0" w:color="auto"/>
              <w:bottom w:val="single" w:sz="4" w:space="0" w:color="auto"/>
              <w:right w:val="single" w:sz="4" w:space="0" w:color="auto"/>
            </w:tcBorders>
            <w:shd w:val="clear" w:color="auto" w:fill="B55801"/>
            <w:noWrap/>
            <w:vAlign w:val="center"/>
          </w:tcPr>
          <w:p w14:paraId="4EEEF640" w14:textId="77777777" w:rsidR="005C5FE9" w:rsidRDefault="0020545B">
            <w:pPr>
              <w:rPr>
                <w:rFonts w:ascii="Arial" w:hAnsi="Arial" w:cs="Arial"/>
                <w:color w:val="FFFFFF" w:themeColor="background1"/>
                <w:sz w:val="20"/>
                <w:szCs w:val="20"/>
                <w:lang w:val="en-GB"/>
              </w:rPr>
            </w:pPr>
            <w:hyperlink r:id="rId11" w:history="1">
              <w:r w:rsidR="004874A6">
                <w:rPr>
                  <w:rStyle w:val="Hyperlink"/>
                  <w:rFonts w:ascii="Arial" w:hAnsi="Arial" w:cs="Arial"/>
                  <w:color w:val="FFFFFF" w:themeColor="background1"/>
                  <w:sz w:val="20"/>
                  <w:szCs w:val="20"/>
                  <w:lang w:val="en-GB"/>
                </w:rPr>
                <w:t>ECO Report 03</w:t>
              </w:r>
            </w:hyperlink>
          </w:p>
        </w:tc>
        <w:tc>
          <w:tcPr>
            <w:tcW w:w="5528" w:type="dxa"/>
            <w:tcBorders>
              <w:top w:val="single" w:sz="4" w:space="0" w:color="auto"/>
              <w:left w:val="nil"/>
              <w:bottom w:val="single" w:sz="4" w:space="0" w:color="auto"/>
              <w:right w:val="single" w:sz="4" w:space="0" w:color="auto"/>
            </w:tcBorders>
            <w:shd w:val="clear" w:color="auto" w:fill="auto"/>
            <w:vAlign w:val="center"/>
          </w:tcPr>
          <w:p w14:paraId="4EEEF641" w14:textId="77777777" w:rsidR="005C5FE9" w:rsidRDefault="004874A6">
            <w:pPr>
              <w:rPr>
                <w:rFonts w:ascii="Arial" w:hAnsi="Arial" w:cs="Arial"/>
                <w:sz w:val="20"/>
                <w:szCs w:val="20"/>
                <w:lang w:val="en-GB"/>
              </w:rPr>
            </w:pPr>
            <w:r>
              <w:rPr>
                <w:rFonts w:ascii="Arial" w:hAnsi="Arial" w:cs="Arial"/>
                <w:sz w:val="20"/>
                <w:szCs w:val="20"/>
                <w:lang w:val="en-GB"/>
              </w:rPr>
              <w:t>The licensing of 'mobile bands' in CEPT</w:t>
            </w:r>
          </w:p>
        </w:tc>
        <w:tc>
          <w:tcPr>
            <w:tcW w:w="1701" w:type="dxa"/>
            <w:tcBorders>
              <w:top w:val="single" w:sz="4" w:space="0" w:color="auto"/>
              <w:left w:val="nil"/>
              <w:bottom w:val="single" w:sz="4" w:space="0" w:color="auto"/>
              <w:right w:val="single" w:sz="4" w:space="0" w:color="auto"/>
            </w:tcBorders>
            <w:vAlign w:val="center"/>
          </w:tcPr>
          <w:p w14:paraId="4EEEF642" w14:textId="77777777" w:rsidR="005C5FE9" w:rsidRDefault="004874A6">
            <w:pPr>
              <w:rPr>
                <w:rFonts w:ascii="Arial" w:hAnsi="Arial" w:cs="Arial"/>
                <w:sz w:val="20"/>
                <w:szCs w:val="20"/>
                <w:lang w:val="en-GB"/>
              </w:rPr>
            </w:pPr>
            <w:r>
              <w:rPr>
                <w:rFonts w:ascii="Arial" w:hAnsi="Arial" w:cs="Arial"/>
                <w:sz w:val="20"/>
                <w:szCs w:val="20"/>
                <w:lang w:val="en-GB"/>
              </w:rPr>
              <w:t>N/A</w:t>
            </w:r>
          </w:p>
        </w:tc>
      </w:tr>
      <w:tr w:rsidR="005C5FE9" w14:paraId="4EEEF647" w14:textId="77777777">
        <w:trPr>
          <w:trHeight w:val="246"/>
        </w:trPr>
        <w:tc>
          <w:tcPr>
            <w:tcW w:w="1858" w:type="dxa"/>
            <w:tcBorders>
              <w:top w:val="single" w:sz="4" w:space="0" w:color="auto"/>
              <w:left w:val="single" w:sz="4" w:space="0" w:color="auto"/>
              <w:bottom w:val="single" w:sz="4" w:space="0" w:color="auto"/>
              <w:right w:val="single" w:sz="4" w:space="0" w:color="auto"/>
            </w:tcBorders>
            <w:shd w:val="clear" w:color="auto" w:fill="B55801"/>
            <w:noWrap/>
            <w:vAlign w:val="center"/>
          </w:tcPr>
          <w:p w14:paraId="4EEEF644" w14:textId="77777777" w:rsidR="005C5FE9" w:rsidRDefault="0020545B">
            <w:pPr>
              <w:rPr>
                <w:rFonts w:ascii="Arial" w:hAnsi="Arial" w:cs="Arial"/>
                <w:color w:val="FFFFFF" w:themeColor="background1"/>
                <w:sz w:val="20"/>
                <w:szCs w:val="20"/>
                <w:lang w:val="en-GB"/>
              </w:rPr>
            </w:pPr>
            <w:hyperlink r:id="rId12" w:history="1">
              <w:r w:rsidR="004874A6">
                <w:rPr>
                  <w:rStyle w:val="Hyperlink"/>
                  <w:rFonts w:ascii="Arial" w:hAnsi="Arial" w:cs="Arial"/>
                  <w:color w:val="FFFFFF" w:themeColor="background1"/>
                  <w:sz w:val="20"/>
                  <w:szCs w:val="20"/>
                  <w:lang w:val="en-GB"/>
                </w:rPr>
                <w:t>ECC Report 019</w:t>
              </w:r>
            </w:hyperlink>
          </w:p>
        </w:tc>
        <w:tc>
          <w:tcPr>
            <w:tcW w:w="5528" w:type="dxa"/>
            <w:tcBorders>
              <w:top w:val="single" w:sz="4" w:space="0" w:color="auto"/>
              <w:left w:val="nil"/>
              <w:bottom w:val="single" w:sz="4" w:space="0" w:color="auto"/>
              <w:right w:val="single" w:sz="4" w:space="0" w:color="auto"/>
            </w:tcBorders>
            <w:shd w:val="clear" w:color="auto" w:fill="auto"/>
            <w:vAlign w:val="center"/>
          </w:tcPr>
          <w:p w14:paraId="4EEEF645" w14:textId="77777777" w:rsidR="005C5FE9" w:rsidRDefault="004874A6">
            <w:pPr>
              <w:rPr>
                <w:rFonts w:ascii="Arial" w:hAnsi="Arial" w:cs="Arial"/>
                <w:sz w:val="20"/>
                <w:szCs w:val="20"/>
                <w:lang w:val="en-GB"/>
              </w:rPr>
            </w:pPr>
            <w:r>
              <w:rPr>
                <w:rFonts w:ascii="Arial" w:hAnsi="Arial" w:cs="Arial"/>
                <w:sz w:val="20"/>
                <w:szCs w:val="20"/>
                <w:lang w:val="en-GB"/>
              </w:rPr>
              <w:t>Fixed Service for UMTS/IMT-2000 infrastructure</w:t>
            </w:r>
          </w:p>
        </w:tc>
        <w:tc>
          <w:tcPr>
            <w:tcW w:w="1701" w:type="dxa"/>
            <w:tcBorders>
              <w:top w:val="single" w:sz="4" w:space="0" w:color="auto"/>
              <w:left w:val="nil"/>
              <w:bottom w:val="single" w:sz="4" w:space="0" w:color="auto"/>
              <w:right w:val="single" w:sz="4" w:space="0" w:color="auto"/>
            </w:tcBorders>
            <w:vAlign w:val="center"/>
          </w:tcPr>
          <w:p w14:paraId="4EEEF646" w14:textId="77777777" w:rsidR="005C5FE9" w:rsidRDefault="004874A6">
            <w:pPr>
              <w:rPr>
                <w:rFonts w:ascii="Arial" w:hAnsi="Arial" w:cs="Arial"/>
                <w:sz w:val="20"/>
                <w:szCs w:val="20"/>
                <w:lang w:val="en-GB"/>
              </w:rPr>
            </w:pPr>
            <w:r>
              <w:rPr>
                <w:rFonts w:ascii="Arial" w:hAnsi="Arial" w:cs="Arial"/>
                <w:sz w:val="20"/>
                <w:szCs w:val="20"/>
                <w:lang w:val="en-GB"/>
              </w:rPr>
              <w:t>October 2002</w:t>
            </w:r>
          </w:p>
        </w:tc>
      </w:tr>
      <w:tr w:rsidR="005C5FE9" w14:paraId="4EEEF64B"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vAlign w:val="center"/>
          </w:tcPr>
          <w:p w14:paraId="4EEEF648" w14:textId="77777777" w:rsidR="005C5FE9" w:rsidRDefault="0020545B">
            <w:pPr>
              <w:rPr>
                <w:rFonts w:ascii="Arial" w:hAnsi="Arial" w:cs="Arial"/>
                <w:color w:val="FFFFFF" w:themeColor="background1"/>
                <w:sz w:val="20"/>
                <w:szCs w:val="20"/>
                <w:lang w:val="en-GB"/>
              </w:rPr>
            </w:pPr>
            <w:hyperlink r:id="rId13" w:history="1">
              <w:r w:rsidR="004874A6">
                <w:rPr>
                  <w:rStyle w:val="Hyperlink"/>
                  <w:rFonts w:ascii="Arial" w:hAnsi="Arial" w:cs="Arial"/>
                  <w:color w:val="FFFFFF" w:themeColor="background1"/>
                  <w:sz w:val="20"/>
                  <w:szCs w:val="20"/>
                  <w:lang w:val="en-GB"/>
                </w:rPr>
                <w:t>ECC Report 103</w:t>
              </w:r>
            </w:hyperlink>
          </w:p>
        </w:tc>
        <w:tc>
          <w:tcPr>
            <w:tcW w:w="5528" w:type="dxa"/>
            <w:tcBorders>
              <w:top w:val="single" w:sz="4" w:space="0" w:color="auto"/>
              <w:left w:val="nil"/>
              <w:bottom w:val="single" w:sz="4" w:space="0" w:color="auto"/>
              <w:right w:val="single" w:sz="4" w:space="0" w:color="auto"/>
            </w:tcBorders>
            <w:shd w:val="clear" w:color="auto" w:fill="auto"/>
            <w:vAlign w:val="center"/>
          </w:tcPr>
          <w:p w14:paraId="4EEEF649" w14:textId="77777777" w:rsidR="005C5FE9" w:rsidRDefault="004874A6">
            <w:pPr>
              <w:rPr>
                <w:rFonts w:ascii="Arial" w:hAnsi="Arial" w:cs="Arial"/>
                <w:color w:val="000000"/>
                <w:sz w:val="20"/>
                <w:szCs w:val="20"/>
                <w:lang w:val="en-GB"/>
              </w:rPr>
            </w:pPr>
            <w:r>
              <w:rPr>
                <w:rFonts w:ascii="Arial" w:hAnsi="Arial" w:cs="Arial"/>
                <w:color w:val="000000"/>
                <w:sz w:val="20"/>
                <w:szCs w:val="20"/>
                <w:lang w:val="en-GB"/>
              </w:rPr>
              <w:t>UMTS coverage measurements</w:t>
            </w:r>
          </w:p>
        </w:tc>
        <w:tc>
          <w:tcPr>
            <w:tcW w:w="1701" w:type="dxa"/>
            <w:tcBorders>
              <w:top w:val="single" w:sz="4" w:space="0" w:color="auto"/>
              <w:left w:val="nil"/>
              <w:bottom w:val="single" w:sz="4" w:space="0" w:color="auto"/>
              <w:right w:val="single" w:sz="4" w:space="0" w:color="auto"/>
            </w:tcBorders>
            <w:vAlign w:val="center"/>
          </w:tcPr>
          <w:p w14:paraId="4EEEF64A" w14:textId="77777777" w:rsidR="005C5FE9" w:rsidRDefault="004874A6">
            <w:pPr>
              <w:rPr>
                <w:rFonts w:ascii="Arial" w:hAnsi="Arial" w:cs="Arial"/>
                <w:color w:val="000000"/>
                <w:sz w:val="20"/>
                <w:szCs w:val="20"/>
                <w:lang w:val="en-GB"/>
              </w:rPr>
            </w:pPr>
            <w:r>
              <w:rPr>
                <w:rFonts w:ascii="Arial" w:hAnsi="Arial" w:cs="Arial"/>
                <w:color w:val="000000"/>
                <w:sz w:val="20"/>
                <w:szCs w:val="20"/>
                <w:lang w:val="en-GB"/>
              </w:rPr>
              <w:t>May 2007</w:t>
            </w:r>
          </w:p>
        </w:tc>
      </w:tr>
      <w:tr w:rsidR="00ED59F6" w14:paraId="4EEEF64F" w14:textId="77777777" w:rsidTr="00ED59F6">
        <w:trPr>
          <w:trHeight w:val="233"/>
        </w:trPr>
        <w:tc>
          <w:tcPr>
            <w:tcW w:w="1858" w:type="dxa"/>
            <w:tcBorders>
              <w:top w:val="single" w:sz="4" w:space="0" w:color="auto"/>
              <w:left w:val="single" w:sz="4" w:space="0" w:color="auto"/>
              <w:bottom w:val="single" w:sz="4" w:space="0" w:color="auto"/>
              <w:right w:val="single" w:sz="4" w:space="0" w:color="auto"/>
            </w:tcBorders>
            <w:shd w:val="clear" w:color="auto" w:fill="B55801"/>
            <w:noWrap/>
            <w:vAlign w:val="center"/>
          </w:tcPr>
          <w:p w14:paraId="4EEEF64C" w14:textId="77777777" w:rsidR="00ED59F6" w:rsidRDefault="0020545B" w:rsidP="00ED59F6">
            <w:pPr>
              <w:rPr>
                <w:rStyle w:val="Hyperlink"/>
                <w:rFonts w:ascii="Arial" w:hAnsi="Arial" w:cs="Arial"/>
                <w:color w:val="FFFFFF" w:themeColor="background1"/>
                <w:sz w:val="20"/>
                <w:szCs w:val="20"/>
                <w:lang w:val="en-GB"/>
              </w:rPr>
            </w:pPr>
            <w:hyperlink r:id="rId14" w:history="1">
              <w:r w:rsidR="00ED59F6">
                <w:rPr>
                  <w:rStyle w:val="Hyperlink"/>
                  <w:rFonts w:ascii="Arial" w:hAnsi="Arial" w:cs="Arial"/>
                  <w:color w:val="FFFFFF" w:themeColor="background1"/>
                  <w:sz w:val="20"/>
                  <w:szCs w:val="20"/>
                  <w:lang w:val="en-GB"/>
                </w:rPr>
                <w:t>ECC Report 205</w:t>
              </w:r>
            </w:hyperlink>
          </w:p>
        </w:tc>
        <w:tc>
          <w:tcPr>
            <w:tcW w:w="5528" w:type="dxa"/>
            <w:tcBorders>
              <w:top w:val="single" w:sz="4" w:space="0" w:color="auto"/>
              <w:left w:val="nil"/>
              <w:bottom w:val="single" w:sz="4" w:space="0" w:color="auto"/>
              <w:right w:val="single" w:sz="4" w:space="0" w:color="auto"/>
            </w:tcBorders>
            <w:shd w:val="clear" w:color="auto" w:fill="auto"/>
            <w:vAlign w:val="center"/>
          </w:tcPr>
          <w:p w14:paraId="4EEEF64D" w14:textId="77777777" w:rsidR="00ED59F6" w:rsidRDefault="00ED59F6" w:rsidP="00ED59F6">
            <w:pPr>
              <w:rPr>
                <w:rFonts w:ascii="Arial" w:hAnsi="Arial" w:cs="Arial"/>
                <w:sz w:val="20"/>
                <w:szCs w:val="20"/>
                <w:lang w:val="en-GB"/>
              </w:rPr>
            </w:pPr>
            <w:r>
              <w:rPr>
                <w:rFonts w:ascii="Arial" w:hAnsi="Arial" w:cs="Arial"/>
                <w:sz w:val="20"/>
                <w:szCs w:val="20"/>
                <w:lang w:val="en-GB"/>
              </w:rPr>
              <w:t>Licensed Shared Access (LSA)</w:t>
            </w:r>
          </w:p>
        </w:tc>
        <w:tc>
          <w:tcPr>
            <w:tcW w:w="1701" w:type="dxa"/>
            <w:tcBorders>
              <w:top w:val="single" w:sz="4" w:space="0" w:color="auto"/>
              <w:left w:val="nil"/>
              <w:bottom w:val="single" w:sz="4" w:space="0" w:color="auto"/>
              <w:right w:val="single" w:sz="4" w:space="0" w:color="auto"/>
            </w:tcBorders>
            <w:vAlign w:val="center"/>
          </w:tcPr>
          <w:p w14:paraId="4EEEF64E" w14:textId="77777777" w:rsidR="00ED59F6" w:rsidRDefault="00ED59F6" w:rsidP="00ED59F6">
            <w:pPr>
              <w:rPr>
                <w:rFonts w:ascii="Arial" w:hAnsi="Arial" w:cs="Arial"/>
                <w:sz w:val="20"/>
                <w:szCs w:val="20"/>
                <w:lang w:val="en-GB"/>
              </w:rPr>
            </w:pPr>
            <w:r>
              <w:rPr>
                <w:rFonts w:ascii="Arial" w:hAnsi="Arial" w:cs="Arial"/>
                <w:sz w:val="20"/>
                <w:szCs w:val="20"/>
                <w:lang w:val="en-GB"/>
              </w:rPr>
              <w:t>February 2014</w:t>
            </w:r>
          </w:p>
        </w:tc>
      </w:tr>
      <w:tr w:rsidR="005C5FE9" w14:paraId="4EEEF653" w14:textId="77777777">
        <w:trPr>
          <w:trHeight w:val="233"/>
        </w:trPr>
        <w:tc>
          <w:tcPr>
            <w:tcW w:w="1858" w:type="dxa"/>
            <w:tcBorders>
              <w:top w:val="single" w:sz="4" w:space="0" w:color="auto"/>
              <w:left w:val="single" w:sz="4" w:space="0" w:color="auto"/>
              <w:bottom w:val="single" w:sz="4" w:space="0" w:color="auto"/>
              <w:right w:val="single" w:sz="4" w:space="0" w:color="auto"/>
            </w:tcBorders>
            <w:shd w:val="clear" w:color="auto" w:fill="B55801"/>
            <w:noWrap/>
            <w:vAlign w:val="center"/>
          </w:tcPr>
          <w:p w14:paraId="4EEEF650" w14:textId="77777777" w:rsidR="005C5FE9" w:rsidRDefault="0020545B">
            <w:pPr>
              <w:rPr>
                <w:rFonts w:ascii="Arial" w:hAnsi="Arial" w:cs="Arial"/>
                <w:color w:val="FFFFFF" w:themeColor="background1"/>
                <w:sz w:val="20"/>
                <w:szCs w:val="20"/>
                <w:lang w:val="en-GB"/>
              </w:rPr>
            </w:pPr>
            <w:hyperlink r:id="rId15" w:history="1">
              <w:r w:rsidR="004874A6">
                <w:rPr>
                  <w:rStyle w:val="Hyperlink"/>
                  <w:rFonts w:ascii="Arial" w:hAnsi="Arial" w:cs="Arial"/>
                  <w:color w:val="FFFFFF" w:themeColor="background1"/>
                  <w:sz w:val="20"/>
                  <w:szCs w:val="20"/>
                  <w:lang w:val="en-GB"/>
                </w:rPr>
                <w:t>ECC Report 216</w:t>
              </w:r>
            </w:hyperlink>
          </w:p>
        </w:tc>
        <w:tc>
          <w:tcPr>
            <w:tcW w:w="5528" w:type="dxa"/>
            <w:tcBorders>
              <w:top w:val="single" w:sz="4" w:space="0" w:color="auto"/>
              <w:left w:val="nil"/>
              <w:bottom w:val="single" w:sz="4" w:space="0" w:color="auto"/>
              <w:right w:val="single" w:sz="4" w:space="0" w:color="auto"/>
            </w:tcBorders>
            <w:shd w:val="clear" w:color="auto" w:fill="auto"/>
            <w:vAlign w:val="center"/>
          </w:tcPr>
          <w:p w14:paraId="4EEEF651" w14:textId="77777777" w:rsidR="005C5FE9" w:rsidRDefault="004874A6">
            <w:pPr>
              <w:rPr>
                <w:rFonts w:ascii="Arial" w:hAnsi="Arial" w:cs="Arial"/>
                <w:sz w:val="20"/>
                <w:szCs w:val="20"/>
                <w:lang w:val="en-GB"/>
              </w:rPr>
            </w:pPr>
            <w:r>
              <w:rPr>
                <w:rFonts w:ascii="Arial" w:hAnsi="Arial" w:cs="Arial"/>
                <w:sz w:val="20"/>
                <w:szCs w:val="20"/>
                <w:lang w:val="en-GB"/>
              </w:rPr>
              <w:t>Practical guidance for TDD networks synchronization</w:t>
            </w:r>
          </w:p>
        </w:tc>
        <w:tc>
          <w:tcPr>
            <w:tcW w:w="1701" w:type="dxa"/>
            <w:tcBorders>
              <w:top w:val="single" w:sz="4" w:space="0" w:color="auto"/>
              <w:left w:val="nil"/>
              <w:bottom w:val="single" w:sz="4" w:space="0" w:color="auto"/>
              <w:right w:val="single" w:sz="4" w:space="0" w:color="auto"/>
            </w:tcBorders>
            <w:vAlign w:val="center"/>
          </w:tcPr>
          <w:p w14:paraId="4EEEF652" w14:textId="77777777" w:rsidR="005C5FE9" w:rsidRDefault="004874A6">
            <w:pPr>
              <w:rPr>
                <w:rFonts w:ascii="Arial" w:hAnsi="Arial" w:cs="Arial"/>
                <w:sz w:val="20"/>
                <w:szCs w:val="20"/>
                <w:lang w:val="en-GB"/>
              </w:rPr>
            </w:pPr>
            <w:r>
              <w:rPr>
                <w:rFonts w:ascii="Arial" w:hAnsi="Arial" w:cs="Arial"/>
                <w:sz w:val="20"/>
                <w:szCs w:val="20"/>
                <w:lang w:val="en-GB"/>
              </w:rPr>
              <w:t>August 2014</w:t>
            </w:r>
          </w:p>
        </w:tc>
      </w:tr>
      <w:tr w:rsidR="005C5FE9" w14:paraId="4EEEF657" w14:textId="77777777">
        <w:trPr>
          <w:trHeight w:val="233"/>
        </w:trPr>
        <w:tc>
          <w:tcPr>
            <w:tcW w:w="1858" w:type="dxa"/>
            <w:tcBorders>
              <w:top w:val="single" w:sz="4" w:space="0" w:color="auto"/>
              <w:left w:val="single" w:sz="4" w:space="0" w:color="auto"/>
              <w:bottom w:val="single" w:sz="4" w:space="0" w:color="auto"/>
              <w:right w:val="single" w:sz="4" w:space="0" w:color="auto"/>
            </w:tcBorders>
            <w:shd w:val="clear" w:color="auto" w:fill="B55801"/>
            <w:noWrap/>
            <w:vAlign w:val="center"/>
          </w:tcPr>
          <w:p w14:paraId="4EEEF654" w14:textId="77777777" w:rsidR="005C5FE9" w:rsidRDefault="0020545B">
            <w:pPr>
              <w:rPr>
                <w:rFonts w:ascii="Arial" w:hAnsi="Arial" w:cs="Arial"/>
                <w:color w:val="FFFFFF" w:themeColor="background1"/>
                <w:sz w:val="20"/>
                <w:szCs w:val="20"/>
                <w:lang w:val="en-GB"/>
              </w:rPr>
            </w:pPr>
            <w:hyperlink r:id="rId16" w:history="1">
              <w:r w:rsidR="004874A6">
                <w:rPr>
                  <w:rStyle w:val="Hyperlink"/>
                  <w:rFonts w:ascii="Arial" w:hAnsi="Arial" w:cs="Arial"/>
                  <w:color w:val="FFFFFF" w:themeColor="background1"/>
                  <w:sz w:val="20"/>
                  <w:szCs w:val="20"/>
                  <w:lang w:val="en-GB"/>
                </w:rPr>
                <w:t>ECC Report 231</w:t>
              </w:r>
            </w:hyperlink>
          </w:p>
        </w:tc>
        <w:tc>
          <w:tcPr>
            <w:tcW w:w="5528" w:type="dxa"/>
            <w:tcBorders>
              <w:top w:val="single" w:sz="4" w:space="0" w:color="auto"/>
              <w:left w:val="nil"/>
              <w:bottom w:val="single" w:sz="4" w:space="0" w:color="auto"/>
              <w:right w:val="single" w:sz="4" w:space="0" w:color="auto"/>
            </w:tcBorders>
            <w:shd w:val="clear" w:color="auto" w:fill="auto"/>
            <w:vAlign w:val="center"/>
          </w:tcPr>
          <w:p w14:paraId="4EEEF655" w14:textId="77777777" w:rsidR="005C5FE9" w:rsidRDefault="004874A6">
            <w:pPr>
              <w:rPr>
                <w:rFonts w:ascii="Arial" w:hAnsi="Arial" w:cs="Arial"/>
                <w:sz w:val="20"/>
                <w:szCs w:val="20"/>
                <w:lang w:val="en-GB"/>
              </w:rPr>
            </w:pPr>
            <w:r>
              <w:rPr>
                <w:rFonts w:ascii="Arial" w:hAnsi="Arial" w:cs="Arial"/>
                <w:sz w:val="20"/>
                <w:szCs w:val="20"/>
                <w:lang w:val="en-GB"/>
              </w:rPr>
              <w:t>Mobile coverage obligations</w:t>
            </w:r>
          </w:p>
        </w:tc>
        <w:tc>
          <w:tcPr>
            <w:tcW w:w="1701" w:type="dxa"/>
            <w:tcBorders>
              <w:top w:val="single" w:sz="4" w:space="0" w:color="auto"/>
              <w:left w:val="nil"/>
              <w:bottom w:val="single" w:sz="4" w:space="0" w:color="auto"/>
              <w:right w:val="single" w:sz="4" w:space="0" w:color="auto"/>
            </w:tcBorders>
            <w:vAlign w:val="center"/>
          </w:tcPr>
          <w:p w14:paraId="4EEEF656" w14:textId="77777777" w:rsidR="005C5FE9" w:rsidRDefault="004874A6">
            <w:pPr>
              <w:rPr>
                <w:rFonts w:ascii="Arial" w:hAnsi="Arial" w:cs="Arial"/>
                <w:sz w:val="20"/>
                <w:szCs w:val="20"/>
                <w:lang w:val="en-GB"/>
              </w:rPr>
            </w:pPr>
            <w:r>
              <w:rPr>
                <w:rFonts w:ascii="Arial" w:hAnsi="Arial" w:cs="Arial"/>
                <w:sz w:val="20"/>
                <w:szCs w:val="20"/>
                <w:lang w:val="en-GB"/>
              </w:rPr>
              <w:t>March 2015</w:t>
            </w:r>
          </w:p>
        </w:tc>
      </w:tr>
      <w:tr w:rsidR="005C5FE9" w14:paraId="4EEEF65B" w14:textId="77777777">
        <w:trPr>
          <w:trHeight w:val="233"/>
        </w:trPr>
        <w:tc>
          <w:tcPr>
            <w:tcW w:w="1858" w:type="dxa"/>
            <w:tcBorders>
              <w:top w:val="single" w:sz="4" w:space="0" w:color="auto"/>
              <w:left w:val="single" w:sz="4" w:space="0" w:color="auto"/>
              <w:bottom w:val="single" w:sz="4" w:space="0" w:color="auto"/>
              <w:right w:val="single" w:sz="4" w:space="0" w:color="auto"/>
            </w:tcBorders>
            <w:shd w:val="clear" w:color="auto" w:fill="B55801"/>
            <w:noWrap/>
            <w:vAlign w:val="center"/>
          </w:tcPr>
          <w:p w14:paraId="4EEEF658" w14:textId="77777777" w:rsidR="005C5FE9" w:rsidRDefault="0020545B">
            <w:pPr>
              <w:rPr>
                <w:rStyle w:val="Hyperlink"/>
                <w:color w:val="FFFFFF" w:themeColor="background1"/>
              </w:rPr>
            </w:pPr>
            <w:hyperlink r:id="rId17" w:history="1">
              <w:r w:rsidR="004874A6">
                <w:rPr>
                  <w:rStyle w:val="Hyperlink"/>
                  <w:rFonts w:ascii="Arial" w:hAnsi="Arial" w:cs="Arial"/>
                  <w:color w:val="FFFFFF" w:themeColor="background1"/>
                  <w:sz w:val="20"/>
                  <w:szCs w:val="20"/>
                  <w:lang w:val="en-GB"/>
                </w:rPr>
                <w:t>ECC Report 242</w:t>
              </w:r>
            </w:hyperlink>
          </w:p>
        </w:tc>
        <w:tc>
          <w:tcPr>
            <w:tcW w:w="5528" w:type="dxa"/>
            <w:tcBorders>
              <w:top w:val="single" w:sz="4" w:space="0" w:color="auto"/>
              <w:left w:val="nil"/>
              <w:bottom w:val="single" w:sz="4" w:space="0" w:color="auto"/>
              <w:right w:val="single" w:sz="4" w:space="0" w:color="auto"/>
            </w:tcBorders>
            <w:shd w:val="clear" w:color="auto" w:fill="auto"/>
            <w:vAlign w:val="center"/>
          </w:tcPr>
          <w:p w14:paraId="4EEEF659" w14:textId="77777777" w:rsidR="005C5FE9" w:rsidRDefault="004874A6">
            <w:pPr>
              <w:rPr>
                <w:rFonts w:ascii="Arial" w:hAnsi="Arial" w:cs="Arial"/>
                <w:sz w:val="20"/>
                <w:szCs w:val="20"/>
                <w:lang w:val="en-GB"/>
              </w:rPr>
            </w:pPr>
            <w:r>
              <w:rPr>
                <w:rFonts w:ascii="Arial" w:hAnsi="Arial" w:cs="Arial"/>
                <w:sz w:val="20"/>
                <w:szCs w:val="20"/>
                <w:lang w:val="en-GB"/>
              </w:rPr>
              <w:t>Compatibility and sharing studies for M2M applications in the 733-736 MHz / 788-791 MHz band</w:t>
            </w:r>
          </w:p>
        </w:tc>
        <w:tc>
          <w:tcPr>
            <w:tcW w:w="1701" w:type="dxa"/>
            <w:tcBorders>
              <w:top w:val="single" w:sz="4" w:space="0" w:color="auto"/>
              <w:left w:val="nil"/>
              <w:bottom w:val="single" w:sz="4" w:space="0" w:color="auto"/>
              <w:right w:val="single" w:sz="4" w:space="0" w:color="auto"/>
            </w:tcBorders>
            <w:vAlign w:val="center"/>
          </w:tcPr>
          <w:p w14:paraId="4EEEF65A" w14:textId="77777777" w:rsidR="005C5FE9" w:rsidRDefault="004874A6">
            <w:pPr>
              <w:rPr>
                <w:rFonts w:ascii="Arial" w:hAnsi="Arial" w:cs="Arial"/>
                <w:sz w:val="20"/>
                <w:szCs w:val="20"/>
                <w:lang w:val="en-GB"/>
              </w:rPr>
            </w:pPr>
            <w:r>
              <w:rPr>
                <w:rFonts w:ascii="Arial" w:hAnsi="Arial" w:cs="Arial"/>
                <w:sz w:val="20"/>
                <w:szCs w:val="20"/>
                <w:lang w:val="en-GB"/>
              </w:rPr>
              <w:t>March 2016</w:t>
            </w:r>
          </w:p>
        </w:tc>
      </w:tr>
      <w:tr w:rsidR="005C5FE9" w14:paraId="4EEEF65F" w14:textId="77777777">
        <w:trPr>
          <w:trHeight w:val="364"/>
        </w:trPr>
        <w:tc>
          <w:tcPr>
            <w:tcW w:w="1858" w:type="dxa"/>
            <w:tcBorders>
              <w:top w:val="single" w:sz="4" w:space="0" w:color="auto"/>
              <w:left w:val="single" w:sz="4" w:space="0" w:color="auto"/>
              <w:bottom w:val="single" w:sz="4" w:space="0" w:color="auto"/>
              <w:right w:val="single" w:sz="4" w:space="0" w:color="auto"/>
            </w:tcBorders>
            <w:shd w:val="clear" w:color="auto" w:fill="B55801"/>
            <w:noWrap/>
            <w:vAlign w:val="center"/>
          </w:tcPr>
          <w:p w14:paraId="4EEEF65C" w14:textId="77777777" w:rsidR="005C5FE9" w:rsidRDefault="0020545B">
            <w:pPr>
              <w:rPr>
                <w:rStyle w:val="Hyperlink"/>
                <w:color w:val="FFFFFF" w:themeColor="background1"/>
              </w:rPr>
            </w:pPr>
            <w:hyperlink r:id="rId18" w:history="1">
              <w:r w:rsidR="004874A6">
                <w:rPr>
                  <w:rStyle w:val="Hyperlink"/>
                  <w:rFonts w:ascii="Arial" w:hAnsi="Arial" w:cs="Arial"/>
                  <w:color w:val="FFFFFF" w:themeColor="background1"/>
                  <w:sz w:val="20"/>
                  <w:szCs w:val="20"/>
                  <w:lang w:val="en-GB"/>
                </w:rPr>
                <w:t>ECC Report 256</w:t>
              </w:r>
            </w:hyperlink>
          </w:p>
        </w:tc>
        <w:tc>
          <w:tcPr>
            <w:tcW w:w="5528" w:type="dxa"/>
            <w:tcBorders>
              <w:top w:val="single" w:sz="4" w:space="0" w:color="auto"/>
              <w:left w:val="nil"/>
              <w:bottom w:val="single" w:sz="4" w:space="0" w:color="auto"/>
              <w:right w:val="single" w:sz="4" w:space="0" w:color="auto"/>
            </w:tcBorders>
            <w:shd w:val="clear" w:color="auto" w:fill="auto"/>
            <w:vAlign w:val="center"/>
          </w:tcPr>
          <w:p w14:paraId="4EEEF65D" w14:textId="77777777" w:rsidR="005C5FE9" w:rsidRDefault="004874A6">
            <w:pPr>
              <w:rPr>
                <w:rFonts w:ascii="Arial" w:hAnsi="Arial" w:cs="Arial"/>
                <w:sz w:val="20"/>
                <w:szCs w:val="20"/>
                <w:lang w:val="en-GB"/>
              </w:rPr>
            </w:pPr>
            <w:r>
              <w:rPr>
                <w:rFonts w:ascii="Arial" w:hAnsi="Arial" w:cs="Arial"/>
                <w:sz w:val="20"/>
                <w:szCs w:val="20"/>
                <w:lang w:val="en-GB"/>
              </w:rPr>
              <w:t>LTE coverage measurements</w:t>
            </w:r>
          </w:p>
        </w:tc>
        <w:tc>
          <w:tcPr>
            <w:tcW w:w="1701" w:type="dxa"/>
            <w:tcBorders>
              <w:top w:val="single" w:sz="4" w:space="0" w:color="auto"/>
              <w:left w:val="nil"/>
              <w:bottom w:val="single" w:sz="4" w:space="0" w:color="auto"/>
              <w:right w:val="single" w:sz="4" w:space="0" w:color="auto"/>
            </w:tcBorders>
            <w:vAlign w:val="center"/>
          </w:tcPr>
          <w:p w14:paraId="4EEEF65E" w14:textId="77777777" w:rsidR="005C5FE9" w:rsidRDefault="004874A6">
            <w:pPr>
              <w:rPr>
                <w:rFonts w:ascii="Arial" w:hAnsi="Arial" w:cs="Arial"/>
                <w:sz w:val="20"/>
                <w:szCs w:val="20"/>
                <w:lang w:val="en-GB"/>
              </w:rPr>
            </w:pPr>
            <w:r>
              <w:rPr>
                <w:rFonts w:ascii="Arial" w:hAnsi="Arial" w:cs="Arial"/>
                <w:sz w:val="20"/>
                <w:szCs w:val="20"/>
                <w:lang w:val="en-GB"/>
              </w:rPr>
              <w:t>October 2016</w:t>
            </w:r>
          </w:p>
        </w:tc>
      </w:tr>
      <w:tr w:rsidR="005C5FE9" w14:paraId="4EEEF663" w14:textId="77777777">
        <w:trPr>
          <w:trHeight w:val="364"/>
        </w:trPr>
        <w:tc>
          <w:tcPr>
            <w:tcW w:w="1858" w:type="dxa"/>
            <w:tcBorders>
              <w:top w:val="single" w:sz="4" w:space="0" w:color="auto"/>
              <w:left w:val="single" w:sz="4" w:space="0" w:color="auto"/>
              <w:bottom w:val="single" w:sz="4" w:space="0" w:color="auto"/>
              <w:right w:val="single" w:sz="4" w:space="0" w:color="auto"/>
            </w:tcBorders>
            <w:shd w:val="clear" w:color="auto" w:fill="B55801"/>
            <w:noWrap/>
            <w:vAlign w:val="center"/>
          </w:tcPr>
          <w:p w14:paraId="4EEEF660" w14:textId="77777777" w:rsidR="005C5FE9" w:rsidRDefault="0020545B">
            <w:pPr>
              <w:rPr>
                <w:rStyle w:val="Hyperlink"/>
                <w:color w:val="FFFFFF" w:themeColor="background1"/>
              </w:rPr>
            </w:pPr>
            <w:hyperlink r:id="rId19" w:history="1">
              <w:r w:rsidR="004874A6">
                <w:rPr>
                  <w:rStyle w:val="Hyperlink"/>
                  <w:rFonts w:ascii="Arial" w:hAnsi="Arial" w:cs="Arial"/>
                  <w:color w:val="FFFFFF" w:themeColor="background1"/>
                  <w:sz w:val="20"/>
                  <w:szCs w:val="20"/>
                  <w:lang w:val="en-GB"/>
                </w:rPr>
                <w:t>ECC Report 266</w:t>
              </w:r>
            </w:hyperlink>
          </w:p>
        </w:tc>
        <w:tc>
          <w:tcPr>
            <w:tcW w:w="5528" w:type="dxa"/>
            <w:tcBorders>
              <w:top w:val="single" w:sz="4" w:space="0" w:color="auto"/>
              <w:left w:val="nil"/>
              <w:bottom w:val="single" w:sz="4" w:space="0" w:color="auto"/>
              <w:right w:val="single" w:sz="4" w:space="0" w:color="auto"/>
            </w:tcBorders>
            <w:shd w:val="clear" w:color="auto" w:fill="auto"/>
            <w:vAlign w:val="center"/>
          </w:tcPr>
          <w:p w14:paraId="4EEEF661" w14:textId="77777777" w:rsidR="005C5FE9" w:rsidRDefault="004874A6">
            <w:pPr>
              <w:rPr>
                <w:rFonts w:ascii="Arial" w:hAnsi="Arial" w:cs="Arial"/>
                <w:sz w:val="20"/>
                <w:szCs w:val="20"/>
                <w:lang w:val="en-GB"/>
              </w:rPr>
            </w:pPr>
            <w:r>
              <w:rPr>
                <w:rFonts w:ascii="Arial" w:hAnsi="Arial" w:cs="Arial"/>
                <w:sz w:val="20"/>
                <w:szCs w:val="20"/>
                <w:lang w:val="en-GB"/>
              </w:rPr>
              <w:t>The suitability of the current ECC regulatory framework for the usage of Wideband and Narrowband M2M in the frequency bands 700 MHz, 800 MHz, 900 MHz, 1800 MHz, 2.1 GHz and 2.6 GHz</w:t>
            </w:r>
          </w:p>
        </w:tc>
        <w:tc>
          <w:tcPr>
            <w:tcW w:w="1701" w:type="dxa"/>
            <w:tcBorders>
              <w:top w:val="single" w:sz="4" w:space="0" w:color="auto"/>
              <w:left w:val="nil"/>
              <w:bottom w:val="single" w:sz="4" w:space="0" w:color="auto"/>
              <w:right w:val="single" w:sz="4" w:space="0" w:color="auto"/>
            </w:tcBorders>
            <w:vAlign w:val="center"/>
          </w:tcPr>
          <w:p w14:paraId="4EEEF662" w14:textId="77777777" w:rsidR="005C5FE9" w:rsidRDefault="004874A6">
            <w:pPr>
              <w:rPr>
                <w:rFonts w:ascii="Arial" w:hAnsi="Arial" w:cs="Arial"/>
                <w:sz w:val="20"/>
                <w:szCs w:val="20"/>
                <w:lang w:val="en-GB"/>
              </w:rPr>
            </w:pPr>
            <w:r>
              <w:rPr>
                <w:rFonts w:ascii="Arial" w:hAnsi="Arial" w:cs="Arial"/>
                <w:sz w:val="20"/>
                <w:szCs w:val="20"/>
                <w:lang w:val="en-GB"/>
              </w:rPr>
              <w:t>June 2017</w:t>
            </w:r>
          </w:p>
        </w:tc>
      </w:tr>
      <w:tr w:rsidR="005C5FE9" w14:paraId="4EEEF667" w14:textId="77777777">
        <w:tblPrEx>
          <w:shd w:val="clear" w:color="auto" w:fill="auto"/>
        </w:tblPrEx>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63468A"/>
            <w:noWrap/>
            <w:vAlign w:val="center"/>
          </w:tcPr>
          <w:p w14:paraId="4EEEF664" w14:textId="77777777" w:rsidR="005C5FE9" w:rsidRDefault="0020545B">
            <w:pPr>
              <w:rPr>
                <w:rFonts w:ascii="Arial" w:hAnsi="Arial" w:cs="Arial"/>
                <w:color w:val="FFFFFF"/>
                <w:sz w:val="20"/>
                <w:szCs w:val="20"/>
                <w:lang w:val="en-GB"/>
              </w:rPr>
            </w:pPr>
            <w:hyperlink r:id="rId20" w:history="1">
              <w:r w:rsidR="004874A6">
                <w:rPr>
                  <w:rStyle w:val="Hyperlink"/>
                  <w:rFonts w:ascii="Arial" w:hAnsi="Arial" w:cs="Arial"/>
                  <w:color w:val="FFFFFF"/>
                  <w:sz w:val="20"/>
                  <w:szCs w:val="20"/>
                  <w:lang w:val="en-GB"/>
                </w:rPr>
                <w:t>CEPT Report 001</w:t>
              </w:r>
            </w:hyperlink>
          </w:p>
        </w:tc>
        <w:tc>
          <w:tcPr>
            <w:tcW w:w="5528" w:type="dxa"/>
            <w:tcBorders>
              <w:top w:val="single" w:sz="4" w:space="0" w:color="auto"/>
              <w:left w:val="nil"/>
              <w:bottom w:val="single" w:sz="4" w:space="0" w:color="auto"/>
              <w:right w:val="single" w:sz="4" w:space="0" w:color="auto"/>
            </w:tcBorders>
            <w:shd w:val="clear" w:color="auto" w:fill="auto"/>
            <w:vAlign w:val="center"/>
          </w:tcPr>
          <w:p w14:paraId="4EEEF665" w14:textId="77777777" w:rsidR="005C5FE9" w:rsidRDefault="004874A6">
            <w:pPr>
              <w:rPr>
                <w:rFonts w:ascii="Arial" w:hAnsi="Arial" w:cs="Arial"/>
                <w:sz w:val="20"/>
                <w:szCs w:val="20"/>
                <w:lang w:val="en-GB"/>
              </w:rPr>
            </w:pPr>
            <w:r>
              <w:rPr>
                <w:rFonts w:ascii="Arial" w:hAnsi="Arial" w:cs="Arial"/>
                <w:sz w:val="20"/>
                <w:szCs w:val="20"/>
                <w:lang w:val="en-GB"/>
              </w:rPr>
              <w:t>Third generation mobile and wireless communication systems operating in additional frequency bands as identified by the WRC-2000 for IMT-2000 systems</w:t>
            </w:r>
          </w:p>
        </w:tc>
        <w:tc>
          <w:tcPr>
            <w:tcW w:w="1701" w:type="dxa"/>
            <w:tcBorders>
              <w:top w:val="single" w:sz="4" w:space="0" w:color="auto"/>
              <w:left w:val="nil"/>
              <w:bottom w:val="single" w:sz="4" w:space="0" w:color="auto"/>
              <w:right w:val="single" w:sz="4" w:space="0" w:color="auto"/>
            </w:tcBorders>
            <w:vAlign w:val="center"/>
          </w:tcPr>
          <w:p w14:paraId="4EEEF666" w14:textId="77777777" w:rsidR="005C5FE9" w:rsidRDefault="004874A6">
            <w:pPr>
              <w:rPr>
                <w:rFonts w:ascii="Arial" w:hAnsi="Arial" w:cs="Arial"/>
                <w:sz w:val="20"/>
                <w:szCs w:val="20"/>
                <w:lang w:val="en-GB"/>
              </w:rPr>
            </w:pPr>
            <w:r>
              <w:rPr>
                <w:rFonts w:ascii="Arial" w:hAnsi="Arial" w:cs="Arial"/>
                <w:sz w:val="20"/>
                <w:szCs w:val="20"/>
                <w:lang w:val="en-GB"/>
              </w:rPr>
              <w:t>November 2002</w:t>
            </w:r>
          </w:p>
        </w:tc>
      </w:tr>
    </w:tbl>
    <w:p w14:paraId="4EEEF668" w14:textId="77777777" w:rsidR="005C5FE9" w:rsidRDefault="004874A6">
      <w:pPr>
        <w:rPr>
          <w:b/>
          <w:lang w:val="en-GB"/>
        </w:rPr>
      </w:pPr>
      <w:r>
        <w:rPr>
          <w:lang w:val="en-GB"/>
        </w:rPr>
        <w:t xml:space="preserve"> </w:t>
      </w:r>
    </w:p>
    <w:p w14:paraId="4EEEF669" w14:textId="77777777" w:rsidR="005C5FE9" w:rsidRDefault="004874A6">
      <w:pPr>
        <w:rPr>
          <w:rFonts w:ascii="Arial" w:hAnsi="Arial" w:cs="Arial"/>
          <w:b/>
          <w:lang w:val="en-GB"/>
        </w:rPr>
      </w:pPr>
      <w:r>
        <w:rPr>
          <w:rFonts w:ascii="Arial" w:hAnsi="Arial" w:cs="Arial"/>
          <w:b/>
          <w:lang w:val="en-GB"/>
        </w:rPr>
        <w:t>700 MHz (694-790 MHz)</w:t>
      </w:r>
    </w:p>
    <w:tbl>
      <w:tblPr>
        <w:tblW w:w="9087" w:type="dxa"/>
        <w:tblInd w:w="93" w:type="dxa"/>
        <w:shd w:val="clear" w:color="auto" w:fill="047A99"/>
        <w:tblLook w:val="0000" w:firstRow="0" w:lastRow="0" w:firstColumn="0" w:lastColumn="0" w:noHBand="0" w:noVBand="0"/>
      </w:tblPr>
      <w:tblGrid>
        <w:gridCol w:w="1858"/>
        <w:gridCol w:w="5562"/>
        <w:gridCol w:w="1667"/>
      </w:tblGrid>
      <w:tr w:rsidR="005C5FE9" w14:paraId="4EEEF66D" w14:textId="77777777">
        <w:trPr>
          <w:cantSplit/>
          <w:trHeight w:val="499"/>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EF66A" w14:textId="77777777" w:rsidR="005C5FE9" w:rsidRDefault="004874A6">
            <w:pPr>
              <w:rPr>
                <w:rFonts w:ascii="Arial" w:hAnsi="Arial" w:cs="Arial"/>
                <w:b/>
                <w:sz w:val="20"/>
                <w:lang w:val="en-GB"/>
              </w:rPr>
            </w:pPr>
            <w:r>
              <w:rPr>
                <w:rFonts w:ascii="Arial" w:hAnsi="Arial" w:cs="Arial"/>
                <w:b/>
                <w:sz w:val="20"/>
                <w:lang w:val="en-GB"/>
              </w:rPr>
              <w:t>Number</w:t>
            </w:r>
          </w:p>
        </w:tc>
        <w:tc>
          <w:tcPr>
            <w:tcW w:w="5562" w:type="dxa"/>
            <w:tcBorders>
              <w:top w:val="single" w:sz="4" w:space="0" w:color="auto"/>
              <w:left w:val="nil"/>
              <w:bottom w:val="single" w:sz="4" w:space="0" w:color="auto"/>
              <w:right w:val="single" w:sz="4" w:space="0" w:color="auto"/>
            </w:tcBorders>
            <w:shd w:val="clear" w:color="auto" w:fill="auto"/>
            <w:vAlign w:val="center"/>
          </w:tcPr>
          <w:p w14:paraId="4EEEF66B" w14:textId="77777777" w:rsidR="005C5FE9" w:rsidRDefault="004874A6">
            <w:pPr>
              <w:rPr>
                <w:rFonts w:ascii="Arial" w:hAnsi="Arial" w:cs="Arial"/>
                <w:b/>
                <w:sz w:val="20"/>
                <w:lang w:val="en-GB"/>
              </w:rPr>
            </w:pPr>
            <w:r>
              <w:rPr>
                <w:rFonts w:ascii="Arial" w:hAnsi="Arial" w:cs="Arial"/>
                <w:b/>
                <w:sz w:val="20"/>
                <w:lang w:val="en-GB"/>
              </w:rPr>
              <w:t>Title</w:t>
            </w:r>
          </w:p>
        </w:tc>
        <w:tc>
          <w:tcPr>
            <w:tcW w:w="1667" w:type="dxa"/>
            <w:tcBorders>
              <w:top w:val="single" w:sz="4" w:space="0" w:color="auto"/>
              <w:left w:val="nil"/>
              <w:bottom w:val="single" w:sz="4" w:space="0" w:color="auto"/>
              <w:right w:val="single" w:sz="4" w:space="0" w:color="auto"/>
            </w:tcBorders>
          </w:tcPr>
          <w:p w14:paraId="4EEEF66C" w14:textId="77777777" w:rsidR="005C5FE9" w:rsidRDefault="004874A6">
            <w:pPr>
              <w:rPr>
                <w:rFonts w:ascii="Arial" w:hAnsi="Arial" w:cs="Arial"/>
                <w:b/>
                <w:sz w:val="20"/>
                <w:lang w:val="en-GB"/>
              </w:rPr>
            </w:pPr>
            <w:r>
              <w:rPr>
                <w:rFonts w:ascii="Arial" w:hAnsi="Arial" w:cs="Arial"/>
                <w:b/>
                <w:sz w:val="20"/>
                <w:szCs w:val="20"/>
                <w:lang w:val="en-GB"/>
              </w:rPr>
              <w:t>Date of publication or latest revision</w:t>
            </w:r>
          </w:p>
        </w:tc>
      </w:tr>
      <w:tr w:rsidR="005C5FE9" w14:paraId="4EEEF671" w14:textId="77777777">
        <w:trPr>
          <w:cantSplit/>
          <w:trHeight w:val="541"/>
        </w:trPr>
        <w:tc>
          <w:tcPr>
            <w:tcW w:w="1858" w:type="dxa"/>
            <w:tcBorders>
              <w:top w:val="single" w:sz="4" w:space="0" w:color="auto"/>
              <w:left w:val="single" w:sz="4" w:space="0" w:color="auto"/>
              <w:bottom w:val="single" w:sz="4" w:space="0" w:color="auto"/>
              <w:right w:val="single" w:sz="4" w:space="0" w:color="auto"/>
            </w:tcBorders>
            <w:shd w:val="clear" w:color="auto" w:fill="047A99"/>
            <w:noWrap/>
            <w:vAlign w:val="center"/>
          </w:tcPr>
          <w:p w14:paraId="4EEEF66E" w14:textId="77777777" w:rsidR="005C5FE9" w:rsidRDefault="0020545B">
            <w:pPr>
              <w:rPr>
                <w:rFonts w:ascii="Arial" w:hAnsi="Arial"/>
                <w:color w:val="FFFFFF"/>
                <w:sz w:val="20"/>
                <w:lang w:val="en-GB"/>
              </w:rPr>
            </w:pPr>
            <w:hyperlink r:id="rId21" w:history="1">
              <w:r w:rsidR="004874A6">
                <w:rPr>
                  <w:rStyle w:val="Hyperlink"/>
                  <w:rFonts w:ascii="Arial" w:hAnsi="Arial" w:cs="Arial"/>
                  <w:color w:val="FFFFFF"/>
                  <w:sz w:val="20"/>
                  <w:szCs w:val="20"/>
                  <w:lang w:val="en-GB"/>
                </w:rPr>
                <w:t>ECC/DEC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15)01</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6F" w14:textId="77777777" w:rsidR="005C5FE9" w:rsidRDefault="004874A6">
            <w:pPr>
              <w:rPr>
                <w:rFonts w:ascii="Arial" w:hAnsi="Arial" w:cs="Arial"/>
                <w:sz w:val="20"/>
                <w:szCs w:val="20"/>
                <w:lang w:val="en-GB"/>
              </w:rPr>
            </w:pPr>
            <w:r>
              <w:rPr>
                <w:rFonts w:ascii="Arial" w:hAnsi="Arial" w:cs="Arial"/>
                <w:sz w:val="20"/>
                <w:szCs w:val="20"/>
                <w:lang w:val="en-GB"/>
              </w:rPr>
              <w:t>Harmonised technical conditions for MFCN in the band 694-790 MHz</w:t>
            </w:r>
          </w:p>
        </w:tc>
        <w:tc>
          <w:tcPr>
            <w:tcW w:w="1667" w:type="dxa"/>
            <w:tcBorders>
              <w:top w:val="single" w:sz="4" w:space="0" w:color="auto"/>
              <w:left w:val="nil"/>
              <w:bottom w:val="single" w:sz="4" w:space="0" w:color="auto"/>
              <w:right w:val="single" w:sz="4" w:space="0" w:color="auto"/>
            </w:tcBorders>
            <w:vAlign w:val="center"/>
          </w:tcPr>
          <w:p w14:paraId="4EEEF670" w14:textId="77777777" w:rsidR="005C5FE9" w:rsidRDefault="004874A6">
            <w:pPr>
              <w:rPr>
                <w:rFonts w:ascii="Arial" w:hAnsi="Arial" w:cs="Arial"/>
                <w:sz w:val="20"/>
                <w:szCs w:val="20"/>
                <w:lang w:val="en-GB"/>
              </w:rPr>
            </w:pPr>
            <w:r>
              <w:rPr>
                <w:rFonts w:ascii="Arial" w:hAnsi="Arial" w:cs="Arial"/>
                <w:sz w:val="20"/>
                <w:szCs w:val="20"/>
                <w:lang w:val="en-GB"/>
              </w:rPr>
              <w:t>March 2015</w:t>
            </w:r>
          </w:p>
        </w:tc>
      </w:tr>
      <w:tr w:rsidR="005C5FE9" w14:paraId="4EEEF675" w14:textId="77777777">
        <w:trPr>
          <w:cantSplit/>
          <w:trHeight w:val="591"/>
        </w:trPr>
        <w:tc>
          <w:tcPr>
            <w:tcW w:w="1858" w:type="dxa"/>
            <w:tcBorders>
              <w:top w:val="single" w:sz="4" w:space="0" w:color="auto"/>
              <w:left w:val="single" w:sz="4" w:space="0" w:color="auto"/>
              <w:bottom w:val="single" w:sz="4" w:space="0" w:color="auto"/>
              <w:right w:val="single" w:sz="4" w:space="0" w:color="auto"/>
            </w:tcBorders>
            <w:shd w:val="clear" w:color="auto" w:fill="047A99"/>
            <w:noWrap/>
            <w:vAlign w:val="center"/>
          </w:tcPr>
          <w:p w14:paraId="4EEEF672" w14:textId="77777777" w:rsidR="005C5FE9" w:rsidRDefault="0020545B">
            <w:pPr>
              <w:rPr>
                <w:rStyle w:val="Hyperlink"/>
                <w:rFonts w:ascii="Arial" w:hAnsi="Arial" w:cs="Arial"/>
                <w:color w:val="FFFFFF"/>
                <w:sz w:val="20"/>
                <w:szCs w:val="20"/>
                <w:lang w:val="en-GB"/>
              </w:rPr>
            </w:pPr>
            <w:hyperlink r:id="rId22" w:history="1">
              <w:r w:rsidR="004874A6">
                <w:rPr>
                  <w:rStyle w:val="Hyperlink"/>
                  <w:rFonts w:ascii="Arial" w:hAnsi="Arial" w:cs="Arial"/>
                  <w:color w:val="FFFFFF" w:themeColor="background1"/>
                  <w:sz w:val="20"/>
                  <w:szCs w:val="20"/>
                  <w:lang w:val="en-GB"/>
                </w:rPr>
                <w:t>ECC/DEC</w:t>
              </w:r>
              <w:proofErr w:type="gramStart"/>
              <w:r w:rsidR="004874A6">
                <w:rPr>
                  <w:rStyle w:val="Hyperlink"/>
                  <w:rFonts w:ascii="Arial" w:hAnsi="Arial" w:cs="Arial"/>
                  <w:color w:val="FFFFFF" w:themeColor="background1"/>
                  <w:sz w:val="20"/>
                  <w:szCs w:val="20"/>
                  <w:lang w:val="en-GB"/>
                </w:rPr>
                <w:t>/(</w:t>
              </w:r>
              <w:proofErr w:type="gramEnd"/>
              <w:r w:rsidR="004874A6">
                <w:rPr>
                  <w:rStyle w:val="Hyperlink"/>
                  <w:rFonts w:ascii="Arial" w:hAnsi="Arial" w:cs="Arial"/>
                  <w:color w:val="FFFFFF" w:themeColor="background1"/>
                  <w:sz w:val="20"/>
                  <w:szCs w:val="20"/>
                  <w:lang w:val="en-GB"/>
                </w:rPr>
                <w:t>16)02</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73" w14:textId="77777777" w:rsidR="005C5FE9" w:rsidRDefault="004874A6">
            <w:pPr>
              <w:rPr>
                <w:rFonts w:ascii="Arial" w:hAnsi="Arial" w:cs="Arial"/>
                <w:sz w:val="20"/>
                <w:szCs w:val="20"/>
                <w:lang w:val="en-GB"/>
              </w:rPr>
            </w:pPr>
            <w:r>
              <w:rPr>
                <w:rFonts w:ascii="Arial" w:hAnsi="Arial" w:cs="Arial"/>
                <w:sz w:val="20"/>
                <w:szCs w:val="20"/>
                <w:lang w:val="en-GB"/>
              </w:rPr>
              <w:t>The harmonised technical conditions and frequency bands for the implementation of BB PPDR systems</w:t>
            </w:r>
          </w:p>
        </w:tc>
        <w:tc>
          <w:tcPr>
            <w:tcW w:w="1667" w:type="dxa"/>
            <w:tcBorders>
              <w:top w:val="single" w:sz="4" w:space="0" w:color="auto"/>
              <w:left w:val="nil"/>
              <w:bottom w:val="single" w:sz="4" w:space="0" w:color="auto"/>
              <w:right w:val="single" w:sz="4" w:space="0" w:color="auto"/>
            </w:tcBorders>
            <w:vAlign w:val="center"/>
          </w:tcPr>
          <w:p w14:paraId="4EEEF674" w14:textId="77777777" w:rsidR="005C5FE9" w:rsidRDefault="00CF02A9">
            <w:pPr>
              <w:rPr>
                <w:rFonts w:ascii="Arial" w:hAnsi="Arial" w:cs="Arial"/>
                <w:sz w:val="20"/>
                <w:szCs w:val="20"/>
                <w:lang w:val="en-GB"/>
              </w:rPr>
            </w:pPr>
            <w:r>
              <w:rPr>
                <w:rFonts w:ascii="Arial" w:hAnsi="Arial" w:cs="Arial"/>
                <w:sz w:val="20"/>
                <w:szCs w:val="20"/>
                <w:lang w:val="en-GB"/>
              </w:rPr>
              <w:t>March 2019</w:t>
            </w:r>
          </w:p>
        </w:tc>
      </w:tr>
      <w:tr w:rsidR="00ED59F6" w14:paraId="4EEEF679" w14:textId="77777777" w:rsidTr="00ED59F6">
        <w:trPr>
          <w:cantSplit/>
          <w:trHeight w:val="591"/>
        </w:trPr>
        <w:tc>
          <w:tcPr>
            <w:tcW w:w="1858" w:type="dxa"/>
            <w:tcBorders>
              <w:top w:val="single" w:sz="4" w:space="0" w:color="auto"/>
              <w:left w:val="single" w:sz="4" w:space="0" w:color="auto"/>
              <w:bottom w:val="single" w:sz="4" w:space="0" w:color="auto"/>
              <w:right w:val="single" w:sz="4" w:space="0" w:color="auto"/>
            </w:tcBorders>
            <w:shd w:val="clear" w:color="auto" w:fill="B55801"/>
            <w:noWrap/>
            <w:vAlign w:val="center"/>
          </w:tcPr>
          <w:p w14:paraId="4EEEF676" w14:textId="77777777" w:rsidR="00ED59F6" w:rsidRDefault="0020545B" w:rsidP="00ED59F6">
            <w:pPr>
              <w:rPr>
                <w:rStyle w:val="Hyperlink"/>
                <w:rFonts w:ascii="Arial" w:hAnsi="Arial" w:cs="Arial"/>
                <w:color w:val="FFFFFF"/>
                <w:sz w:val="20"/>
                <w:szCs w:val="20"/>
              </w:rPr>
            </w:pPr>
            <w:hyperlink r:id="rId23" w:history="1">
              <w:r w:rsidR="00ED59F6">
                <w:rPr>
                  <w:rStyle w:val="Hyperlink"/>
                  <w:rFonts w:ascii="Arial" w:hAnsi="Arial" w:cs="Arial"/>
                  <w:color w:val="FFFFFF"/>
                  <w:sz w:val="20"/>
                  <w:szCs w:val="20"/>
                  <w:lang w:val="en-GB"/>
                </w:rPr>
                <w:t>ECC Report 148</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77" w14:textId="77777777" w:rsidR="00ED59F6" w:rsidRDefault="00ED59F6" w:rsidP="00ED59F6">
            <w:pPr>
              <w:rPr>
                <w:rFonts w:ascii="Arial" w:hAnsi="Arial" w:cs="Arial"/>
                <w:sz w:val="20"/>
                <w:szCs w:val="20"/>
                <w:lang w:val="en-GB"/>
              </w:rPr>
            </w:pPr>
            <w:r>
              <w:rPr>
                <w:rFonts w:ascii="Arial" w:hAnsi="Arial" w:cs="Arial"/>
                <w:sz w:val="20"/>
                <w:szCs w:val="20"/>
                <w:lang w:val="en-GB"/>
              </w:rPr>
              <w:t>DVB-T performance in the presence of LTE</w:t>
            </w:r>
          </w:p>
        </w:tc>
        <w:tc>
          <w:tcPr>
            <w:tcW w:w="1667" w:type="dxa"/>
            <w:tcBorders>
              <w:top w:val="single" w:sz="4" w:space="0" w:color="auto"/>
              <w:left w:val="nil"/>
              <w:bottom w:val="single" w:sz="4" w:space="0" w:color="auto"/>
              <w:right w:val="single" w:sz="4" w:space="0" w:color="auto"/>
            </w:tcBorders>
            <w:vAlign w:val="center"/>
          </w:tcPr>
          <w:p w14:paraId="4EEEF678" w14:textId="77777777" w:rsidR="00ED59F6" w:rsidRDefault="00ED59F6" w:rsidP="00ED59F6">
            <w:pPr>
              <w:rPr>
                <w:rFonts w:ascii="Arial" w:hAnsi="Arial" w:cs="Arial"/>
                <w:sz w:val="20"/>
                <w:szCs w:val="20"/>
                <w:lang w:val="en-GB"/>
              </w:rPr>
            </w:pPr>
            <w:r>
              <w:rPr>
                <w:rFonts w:ascii="Arial" w:hAnsi="Arial" w:cs="Arial"/>
                <w:sz w:val="20"/>
                <w:szCs w:val="20"/>
                <w:lang w:val="en-GB"/>
              </w:rPr>
              <w:t>June 2010</w:t>
            </w:r>
          </w:p>
        </w:tc>
      </w:tr>
      <w:tr w:rsidR="00ED59F6" w14:paraId="4EEEF67D" w14:textId="77777777" w:rsidTr="00ED59F6">
        <w:trPr>
          <w:cantSplit/>
          <w:trHeight w:val="591"/>
        </w:trPr>
        <w:tc>
          <w:tcPr>
            <w:tcW w:w="1858" w:type="dxa"/>
            <w:tcBorders>
              <w:top w:val="single" w:sz="4" w:space="0" w:color="auto"/>
              <w:left w:val="single" w:sz="4" w:space="0" w:color="auto"/>
              <w:bottom w:val="single" w:sz="4" w:space="0" w:color="auto"/>
              <w:right w:val="single" w:sz="4" w:space="0" w:color="auto"/>
            </w:tcBorders>
            <w:shd w:val="clear" w:color="auto" w:fill="B55801"/>
            <w:noWrap/>
            <w:vAlign w:val="center"/>
          </w:tcPr>
          <w:p w14:paraId="4EEEF67A" w14:textId="77777777" w:rsidR="00ED59F6" w:rsidRDefault="0020545B" w:rsidP="00ED59F6">
            <w:pPr>
              <w:rPr>
                <w:rStyle w:val="Hyperlink"/>
                <w:rFonts w:ascii="Arial" w:hAnsi="Arial" w:cs="Arial"/>
                <w:color w:val="FFFFFF"/>
                <w:sz w:val="20"/>
                <w:szCs w:val="20"/>
                <w:lang w:val="en-GB"/>
              </w:rPr>
            </w:pPr>
            <w:hyperlink r:id="rId24" w:history="1">
              <w:r w:rsidR="00ED59F6">
                <w:rPr>
                  <w:rStyle w:val="Hyperlink"/>
                  <w:rFonts w:ascii="Arial" w:hAnsi="Arial" w:cs="Arial"/>
                  <w:color w:val="FFFFFF"/>
                  <w:sz w:val="20"/>
                  <w:szCs w:val="20"/>
                  <w:lang w:val="en-GB"/>
                </w:rPr>
                <w:t>ECC Report 221</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7B" w14:textId="77777777" w:rsidR="00ED59F6" w:rsidRDefault="00ED59F6" w:rsidP="00ED59F6">
            <w:pPr>
              <w:rPr>
                <w:rFonts w:ascii="Arial" w:hAnsi="Arial" w:cs="Arial"/>
                <w:sz w:val="20"/>
                <w:szCs w:val="20"/>
                <w:lang w:val="en-GB"/>
              </w:rPr>
            </w:pPr>
            <w:r>
              <w:rPr>
                <w:rFonts w:ascii="Arial" w:hAnsi="Arial" w:cs="Arial"/>
                <w:sz w:val="20"/>
                <w:szCs w:val="20"/>
                <w:lang w:val="en-GB"/>
              </w:rPr>
              <w:t>Adjacent band compatibility between MFCN and PMSE audio applications in the 700 MHz frequency band</w:t>
            </w:r>
          </w:p>
        </w:tc>
        <w:tc>
          <w:tcPr>
            <w:tcW w:w="1667" w:type="dxa"/>
            <w:tcBorders>
              <w:top w:val="single" w:sz="4" w:space="0" w:color="auto"/>
              <w:left w:val="nil"/>
              <w:bottom w:val="single" w:sz="4" w:space="0" w:color="auto"/>
              <w:right w:val="single" w:sz="4" w:space="0" w:color="auto"/>
            </w:tcBorders>
            <w:vAlign w:val="center"/>
          </w:tcPr>
          <w:p w14:paraId="4EEEF67C" w14:textId="77777777" w:rsidR="00ED59F6" w:rsidRDefault="00ED59F6" w:rsidP="00ED59F6">
            <w:pPr>
              <w:rPr>
                <w:rFonts w:ascii="Arial" w:hAnsi="Arial" w:cs="Arial"/>
                <w:sz w:val="20"/>
                <w:szCs w:val="20"/>
                <w:lang w:val="en-GB"/>
              </w:rPr>
            </w:pPr>
            <w:r>
              <w:rPr>
                <w:rFonts w:ascii="Arial" w:hAnsi="Arial" w:cs="Arial"/>
                <w:sz w:val="20"/>
                <w:szCs w:val="20"/>
                <w:lang w:val="en-GB"/>
              </w:rPr>
              <w:t>September 2014</w:t>
            </w:r>
          </w:p>
        </w:tc>
      </w:tr>
      <w:tr w:rsidR="005C5FE9" w14:paraId="4EEEF681" w14:textId="77777777">
        <w:trPr>
          <w:cantSplit/>
          <w:trHeight w:val="591"/>
        </w:trPr>
        <w:tc>
          <w:tcPr>
            <w:tcW w:w="1858" w:type="dxa"/>
            <w:tcBorders>
              <w:top w:val="single" w:sz="4" w:space="0" w:color="auto"/>
              <w:left w:val="single" w:sz="4" w:space="0" w:color="auto"/>
              <w:bottom w:val="single" w:sz="4" w:space="0" w:color="auto"/>
              <w:right w:val="single" w:sz="4" w:space="0" w:color="auto"/>
            </w:tcBorders>
            <w:shd w:val="clear" w:color="auto" w:fill="B55801"/>
            <w:noWrap/>
            <w:vAlign w:val="center"/>
          </w:tcPr>
          <w:p w14:paraId="4EEEF67E" w14:textId="77777777" w:rsidR="005C5FE9" w:rsidRDefault="0020545B">
            <w:pPr>
              <w:rPr>
                <w:rStyle w:val="Hyperlink"/>
                <w:rFonts w:ascii="Arial" w:hAnsi="Arial" w:cs="Arial"/>
                <w:color w:val="FFFFFF"/>
                <w:sz w:val="20"/>
                <w:szCs w:val="20"/>
                <w:lang w:val="en-GB"/>
              </w:rPr>
            </w:pPr>
            <w:hyperlink r:id="rId25" w:history="1">
              <w:r w:rsidR="004874A6">
                <w:rPr>
                  <w:rStyle w:val="Hyperlink"/>
                  <w:rFonts w:ascii="Arial" w:hAnsi="Arial" w:cs="Arial"/>
                  <w:color w:val="FFFFFF"/>
                  <w:sz w:val="20"/>
                  <w:szCs w:val="20"/>
                  <w:lang w:val="en-GB"/>
                </w:rPr>
                <w:t>ECC Report 239</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7F" w14:textId="77777777" w:rsidR="005C5FE9" w:rsidRDefault="004874A6">
            <w:pPr>
              <w:rPr>
                <w:rFonts w:ascii="Arial" w:hAnsi="Arial" w:cs="Arial"/>
                <w:sz w:val="20"/>
                <w:szCs w:val="20"/>
                <w:lang w:val="en-GB"/>
              </w:rPr>
            </w:pPr>
            <w:r>
              <w:rPr>
                <w:rFonts w:ascii="Arial" w:hAnsi="Arial" w:cs="Arial"/>
                <w:sz w:val="20"/>
                <w:szCs w:val="20"/>
                <w:lang w:val="en-GB"/>
              </w:rPr>
              <w:t>Studies for BB PPDR systems operating in the 700 MHz range</w:t>
            </w:r>
          </w:p>
        </w:tc>
        <w:tc>
          <w:tcPr>
            <w:tcW w:w="1667" w:type="dxa"/>
            <w:tcBorders>
              <w:top w:val="single" w:sz="4" w:space="0" w:color="auto"/>
              <w:left w:val="nil"/>
              <w:bottom w:val="single" w:sz="4" w:space="0" w:color="auto"/>
              <w:right w:val="single" w:sz="4" w:space="0" w:color="auto"/>
            </w:tcBorders>
            <w:vAlign w:val="center"/>
          </w:tcPr>
          <w:p w14:paraId="4EEEF680" w14:textId="77777777" w:rsidR="005C5FE9" w:rsidRDefault="004874A6">
            <w:pPr>
              <w:rPr>
                <w:rFonts w:ascii="Arial" w:hAnsi="Arial" w:cs="Arial"/>
                <w:sz w:val="20"/>
                <w:szCs w:val="20"/>
                <w:lang w:val="en-GB"/>
              </w:rPr>
            </w:pPr>
            <w:r>
              <w:rPr>
                <w:rFonts w:ascii="Arial" w:hAnsi="Arial" w:cs="Arial"/>
                <w:sz w:val="20"/>
                <w:szCs w:val="20"/>
                <w:lang w:val="en-GB"/>
              </w:rPr>
              <w:t>September 2015</w:t>
            </w:r>
          </w:p>
        </w:tc>
      </w:tr>
      <w:tr w:rsidR="005C5FE9" w14:paraId="4EEEF685" w14:textId="77777777">
        <w:tblPrEx>
          <w:shd w:val="clear" w:color="auto" w:fill="auto"/>
        </w:tblPrEx>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682" w14:textId="77777777" w:rsidR="005C5FE9" w:rsidRDefault="0020545B">
            <w:pPr>
              <w:rPr>
                <w:rStyle w:val="Hyperlink"/>
                <w:color w:val="FFFFFF"/>
                <w:lang w:val="en-GB"/>
              </w:rPr>
            </w:pPr>
            <w:hyperlink r:id="rId26" w:history="1">
              <w:r w:rsidR="004874A6">
                <w:rPr>
                  <w:rStyle w:val="Hyperlink"/>
                  <w:rFonts w:ascii="Arial" w:hAnsi="Arial" w:cs="Arial"/>
                  <w:color w:val="FFFFFF"/>
                  <w:sz w:val="20"/>
                  <w:szCs w:val="20"/>
                  <w:lang w:val="en-GB"/>
                </w:rPr>
                <w:t>CEPT Report 019</w:t>
              </w:r>
            </w:hyperlink>
          </w:p>
        </w:tc>
        <w:tc>
          <w:tcPr>
            <w:tcW w:w="5562" w:type="dxa"/>
            <w:tcBorders>
              <w:top w:val="single" w:sz="4" w:space="0" w:color="auto"/>
              <w:left w:val="nil"/>
              <w:bottom w:val="single" w:sz="4" w:space="0" w:color="auto"/>
              <w:right w:val="single" w:sz="4" w:space="0" w:color="auto"/>
            </w:tcBorders>
            <w:shd w:val="clear" w:color="auto" w:fill="auto"/>
            <w:noWrap/>
            <w:vAlign w:val="center"/>
          </w:tcPr>
          <w:p w14:paraId="4EEEF683" w14:textId="77777777" w:rsidR="005C5FE9" w:rsidRDefault="004874A6">
            <w:pPr>
              <w:rPr>
                <w:rFonts w:ascii="Arial" w:hAnsi="Arial" w:cs="Arial"/>
                <w:sz w:val="20"/>
                <w:szCs w:val="20"/>
                <w:lang w:val="en-GB"/>
              </w:rPr>
            </w:pPr>
            <w:r>
              <w:rPr>
                <w:rFonts w:ascii="Arial" w:hAnsi="Arial" w:cs="Arial"/>
                <w:sz w:val="20"/>
                <w:szCs w:val="20"/>
                <w:lang w:val="en-GB"/>
              </w:rPr>
              <w:t>Least restrictive technical conditions for WAPECS frequency bands</w:t>
            </w:r>
          </w:p>
        </w:tc>
        <w:tc>
          <w:tcPr>
            <w:tcW w:w="1667" w:type="dxa"/>
            <w:tcBorders>
              <w:top w:val="single" w:sz="4" w:space="0" w:color="auto"/>
              <w:left w:val="nil"/>
              <w:bottom w:val="single" w:sz="4" w:space="0" w:color="auto"/>
              <w:right w:val="single" w:sz="4" w:space="0" w:color="auto"/>
            </w:tcBorders>
          </w:tcPr>
          <w:p w14:paraId="4EEEF684" w14:textId="77777777" w:rsidR="005C5FE9" w:rsidRDefault="004874A6">
            <w:pPr>
              <w:rPr>
                <w:rFonts w:ascii="Arial" w:hAnsi="Arial" w:cs="Arial"/>
                <w:sz w:val="20"/>
                <w:szCs w:val="20"/>
                <w:lang w:val="en-GB"/>
              </w:rPr>
            </w:pPr>
            <w:r>
              <w:rPr>
                <w:rFonts w:ascii="Arial" w:hAnsi="Arial" w:cs="Arial"/>
                <w:sz w:val="20"/>
                <w:szCs w:val="20"/>
                <w:lang w:val="en-GB"/>
              </w:rPr>
              <w:t>October 2008</w:t>
            </w:r>
          </w:p>
        </w:tc>
      </w:tr>
      <w:tr w:rsidR="005C5FE9" w14:paraId="4EEEF689"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686" w14:textId="77777777" w:rsidR="005C5FE9" w:rsidRDefault="0020545B">
            <w:pPr>
              <w:rPr>
                <w:rStyle w:val="Hyperlink"/>
                <w:rFonts w:ascii="Arial" w:hAnsi="Arial" w:cs="Arial"/>
                <w:color w:val="FFFFFF"/>
                <w:sz w:val="20"/>
                <w:szCs w:val="20"/>
                <w:u w:val="none"/>
                <w:lang w:val="en-GB"/>
              </w:rPr>
            </w:pPr>
            <w:hyperlink r:id="rId27" w:history="1">
              <w:r w:rsidR="004874A6">
                <w:rPr>
                  <w:rStyle w:val="Hyperlink"/>
                  <w:rFonts w:ascii="Arial" w:hAnsi="Arial" w:cs="Arial"/>
                  <w:color w:val="FFFFFF"/>
                  <w:sz w:val="20"/>
                  <w:szCs w:val="20"/>
                  <w:lang w:val="en-GB"/>
                </w:rPr>
                <w:t>CEPT Report 021</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87" w14:textId="77777777" w:rsidR="005C5FE9" w:rsidRDefault="004874A6">
            <w:pPr>
              <w:rPr>
                <w:rFonts w:ascii="Arial" w:hAnsi="Arial" w:cs="Arial"/>
                <w:sz w:val="20"/>
                <w:szCs w:val="20"/>
                <w:lang w:val="en-GB"/>
              </w:rPr>
            </w:pPr>
            <w:r>
              <w:rPr>
                <w:rFonts w:ascii="Arial" w:hAnsi="Arial" w:cs="Arial"/>
                <w:sz w:val="20"/>
                <w:szCs w:val="20"/>
                <w:lang w:val="en-GB"/>
              </w:rPr>
              <w:t>Compatibility between “cellular / low power transmitter” networks and “larger coverage / high power / tower” type of networks</w:t>
            </w:r>
          </w:p>
        </w:tc>
        <w:tc>
          <w:tcPr>
            <w:tcW w:w="1667" w:type="dxa"/>
            <w:tcBorders>
              <w:top w:val="single" w:sz="4" w:space="0" w:color="auto"/>
              <w:left w:val="nil"/>
              <w:bottom w:val="single" w:sz="4" w:space="0" w:color="auto"/>
              <w:right w:val="single" w:sz="4" w:space="0" w:color="auto"/>
            </w:tcBorders>
          </w:tcPr>
          <w:p w14:paraId="4EEEF688" w14:textId="77777777" w:rsidR="005C5FE9" w:rsidRDefault="004874A6">
            <w:pPr>
              <w:rPr>
                <w:rFonts w:ascii="Arial" w:hAnsi="Arial" w:cs="Arial"/>
                <w:sz w:val="20"/>
                <w:szCs w:val="20"/>
                <w:lang w:val="en-GB"/>
              </w:rPr>
            </w:pPr>
            <w:r>
              <w:rPr>
                <w:rFonts w:ascii="Arial" w:hAnsi="Arial" w:cs="Arial"/>
                <w:sz w:val="20"/>
                <w:szCs w:val="20"/>
                <w:lang w:val="en-GB"/>
              </w:rPr>
              <w:t>March 2007</w:t>
            </w:r>
          </w:p>
        </w:tc>
      </w:tr>
      <w:tr w:rsidR="005C5FE9" w14:paraId="4EEEF68D"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68A" w14:textId="77777777" w:rsidR="005C5FE9" w:rsidRDefault="0020545B">
            <w:pPr>
              <w:rPr>
                <w:rStyle w:val="Hyperlink"/>
                <w:rFonts w:ascii="Arial" w:hAnsi="Arial" w:cs="Arial"/>
                <w:color w:val="FFFFFF"/>
                <w:sz w:val="20"/>
                <w:szCs w:val="20"/>
                <w:u w:val="none"/>
                <w:lang w:val="en-GB"/>
              </w:rPr>
            </w:pPr>
            <w:hyperlink r:id="rId28" w:history="1">
              <w:r w:rsidR="004874A6">
                <w:rPr>
                  <w:rStyle w:val="Hyperlink"/>
                  <w:rFonts w:ascii="Arial" w:hAnsi="Arial" w:cs="Arial"/>
                  <w:color w:val="FFFFFF"/>
                  <w:sz w:val="20"/>
                  <w:szCs w:val="20"/>
                  <w:lang w:val="en-GB"/>
                </w:rPr>
                <w:t>CEPT Report 022</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8B" w14:textId="77777777" w:rsidR="005C5FE9" w:rsidRDefault="004874A6">
            <w:pPr>
              <w:rPr>
                <w:rFonts w:ascii="Arial" w:hAnsi="Arial" w:cs="Arial"/>
                <w:sz w:val="20"/>
                <w:szCs w:val="20"/>
                <w:lang w:val="en-GB"/>
              </w:rPr>
            </w:pPr>
            <w:r>
              <w:rPr>
                <w:rFonts w:ascii="Arial" w:hAnsi="Arial" w:cs="Arial"/>
                <w:sz w:val="20"/>
                <w:szCs w:val="20"/>
                <w:lang w:val="en-GB"/>
              </w:rPr>
              <w:t>Technical Feasibility of Harmonising a Sub-band of Bands IV and V for Fixed/Mobile Applications (including uplinks)</w:t>
            </w:r>
          </w:p>
        </w:tc>
        <w:tc>
          <w:tcPr>
            <w:tcW w:w="1667" w:type="dxa"/>
            <w:tcBorders>
              <w:top w:val="single" w:sz="4" w:space="0" w:color="auto"/>
              <w:left w:val="nil"/>
              <w:bottom w:val="single" w:sz="4" w:space="0" w:color="auto"/>
              <w:right w:val="single" w:sz="4" w:space="0" w:color="auto"/>
            </w:tcBorders>
          </w:tcPr>
          <w:p w14:paraId="4EEEF68C" w14:textId="77777777" w:rsidR="005C5FE9" w:rsidRDefault="004874A6">
            <w:pPr>
              <w:rPr>
                <w:rFonts w:ascii="Arial" w:hAnsi="Arial" w:cs="Arial"/>
                <w:sz w:val="20"/>
                <w:szCs w:val="20"/>
                <w:lang w:val="en-GB"/>
              </w:rPr>
            </w:pPr>
            <w:r>
              <w:rPr>
                <w:rFonts w:ascii="Arial" w:hAnsi="Arial" w:cs="Arial"/>
                <w:sz w:val="20"/>
                <w:szCs w:val="20"/>
                <w:lang w:val="en-GB"/>
              </w:rPr>
              <w:t>July 2007</w:t>
            </w:r>
          </w:p>
        </w:tc>
      </w:tr>
      <w:tr w:rsidR="005C5FE9" w14:paraId="4EEEF691"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68E" w14:textId="77777777" w:rsidR="005C5FE9" w:rsidRDefault="0020545B">
            <w:pPr>
              <w:rPr>
                <w:rFonts w:ascii="Arial" w:hAnsi="Arial" w:cs="Arial"/>
                <w:color w:val="FFFFFF"/>
                <w:sz w:val="20"/>
                <w:szCs w:val="20"/>
                <w:lang w:val="en-GB"/>
              </w:rPr>
            </w:pPr>
            <w:hyperlink r:id="rId29" w:history="1">
              <w:r w:rsidR="004874A6">
                <w:rPr>
                  <w:rStyle w:val="Hyperlink"/>
                  <w:rFonts w:ascii="Arial" w:hAnsi="Arial" w:cs="Arial"/>
                  <w:color w:val="FFFFFF"/>
                  <w:sz w:val="20"/>
                  <w:szCs w:val="20"/>
                  <w:lang w:val="en-GB"/>
                </w:rPr>
                <w:t>CEPT Report 053</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8F" w14:textId="77777777" w:rsidR="005C5FE9" w:rsidRDefault="004874A6">
            <w:pPr>
              <w:rPr>
                <w:rFonts w:ascii="Arial" w:hAnsi="Arial" w:cs="Arial"/>
                <w:sz w:val="20"/>
                <w:szCs w:val="20"/>
                <w:lang w:val="en-GB"/>
              </w:rPr>
            </w:pPr>
            <w:r>
              <w:rPr>
                <w:rFonts w:ascii="Arial" w:hAnsi="Arial" w:cs="Arial"/>
                <w:sz w:val="20"/>
                <w:szCs w:val="20"/>
                <w:lang w:val="en-GB"/>
              </w:rPr>
              <w:t xml:space="preserve">Harmonised technical conditions for the 694 -790 MHz band </w:t>
            </w:r>
          </w:p>
        </w:tc>
        <w:tc>
          <w:tcPr>
            <w:tcW w:w="1667" w:type="dxa"/>
            <w:tcBorders>
              <w:top w:val="single" w:sz="4" w:space="0" w:color="auto"/>
              <w:left w:val="nil"/>
              <w:bottom w:val="single" w:sz="4" w:space="0" w:color="auto"/>
              <w:right w:val="single" w:sz="4" w:space="0" w:color="auto"/>
            </w:tcBorders>
          </w:tcPr>
          <w:p w14:paraId="4EEEF690" w14:textId="77777777" w:rsidR="005C5FE9" w:rsidRDefault="004874A6">
            <w:pPr>
              <w:rPr>
                <w:rFonts w:ascii="Arial" w:hAnsi="Arial" w:cs="Arial"/>
                <w:sz w:val="20"/>
                <w:szCs w:val="20"/>
                <w:lang w:val="en-GB"/>
              </w:rPr>
            </w:pPr>
            <w:r>
              <w:rPr>
                <w:rFonts w:ascii="Arial" w:hAnsi="Arial" w:cs="Arial"/>
                <w:sz w:val="20"/>
                <w:szCs w:val="20"/>
                <w:lang w:val="en-GB"/>
              </w:rPr>
              <w:t>November 2014</w:t>
            </w:r>
          </w:p>
        </w:tc>
      </w:tr>
      <w:tr w:rsidR="005C5FE9" w14:paraId="4EEEF695"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692" w14:textId="77777777" w:rsidR="005C5FE9" w:rsidRDefault="0020545B">
            <w:pPr>
              <w:rPr>
                <w:rStyle w:val="Hyperlink"/>
                <w:rFonts w:ascii="Arial" w:hAnsi="Arial" w:cs="Arial"/>
                <w:color w:val="FFFFFF"/>
                <w:sz w:val="20"/>
                <w:szCs w:val="20"/>
                <w:lang w:val="en-GB"/>
              </w:rPr>
            </w:pPr>
            <w:hyperlink r:id="rId30" w:history="1">
              <w:r w:rsidR="004874A6">
                <w:rPr>
                  <w:rStyle w:val="Hyperlink"/>
                  <w:rFonts w:ascii="Arial" w:hAnsi="Arial" w:cs="Arial"/>
                  <w:color w:val="FFFFFF"/>
                  <w:sz w:val="20"/>
                  <w:szCs w:val="20"/>
                  <w:lang w:val="en-GB"/>
                </w:rPr>
                <w:t>CEPT Report 060</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93" w14:textId="77777777" w:rsidR="005C5FE9" w:rsidRDefault="004874A6">
            <w:pPr>
              <w:rPr>
                <w:rFonts w:ascii="Arial" w:hAnsi="Arial" w:cs="Arial"/>
                <w:sz w:val="20"/>
                <w:szCs w:val="20"/>
                <w:lang w:val="en-GB"/>
              </w:rPr>
            </w:pPr>
            <w:r>
              <w:rPr>
                <w:rFonts w:ascii="Arial" w:hAnsi="Arial" w:cs="Arial"/>
                <w:sz w:val="20"/>
                <w:szCs w:val="20"/>
                <w:lang w:val="en-GB"/>
              </w:rPr>
              <w:t xml:space="preserve">Harmonised technical conditions for the 694 -790 MHz band </w:t>
            </w:r>
          </w:p>
        </w:tc>
        <w:tc>
          <w:tcPr>
            <w:tcW w:w="1667" w:type="dxa"/>
            <w:tcBorders>
              <w:top w:val="single" w:sz="4" w:space="0" w:color="auto"/>
              <w:left w:val="nil"/>
              <w:bottom w:val="single" w:sz="4" w:space="0" w:color="auto"/>
              <w:right w:val="single" w:sz="4" w:space="0" w:color="auto"/>
            </w:tcBorders>
          </w:tcPr>
          <w:p w14:paraId="4EEEF694" w14:textId="77777777" w:rsidR="005C5FE9" w:rsidRDefault="004874A6">
            <w:pPr>
              <w:rPr>
                <w:rFonts w:ascii="Arial" w:hAnsi="Arial" w:cs="Arial"/>
                <w:sz w:val="20"/>
                <w:szCs w:val="20"/>
                <w:lang w:val="en-GB"/>
              </w:rPr>
            </w:pPr>
            <w:r>
              <w:rPr>
                <w:rFonts w:ascii="Arial" w:hAnsi="Arial" w:cs="Arial"/>
                <w:sz w:val="20"/>
                <w:szCs w:val="20"/>
                <w:lang w:val="en-GB"/>
              </w:rPr>
              <w:t>March 2016</w:t>
            </w:r>
          </w:p>
        </w:tc>
      </w:tr>
    </w:tbl>
    <w:p w14:paraId="4EEEF696" w14:textId="77777777" w:rsidR="005C5FE9" w:rsidRDefault="005C5FE9">
      <w:pPr>
        <w:rPr>
          <w:rFonts w:ascii="Arial" w:hAnsi="Arial" w:cs="Arial"/>
          <w:lang w:val="en-GB"/>
        </w:rPr>
      </w:pPr>
    </w:p>
    <w:p w14:paraId="4EEEF697" w14:textId="77777777" w:rsidR="005C5FE9" w:rsidRDefault="005C5FE9">
      <w:pPr>
        <w:rPr>
          <w:rFonts w:ascii="Arial" w:hAnsi="Arial" w:cs="Arial"/>
          <w:lang w:val="en-GB"/>
        </w:rPr>
      </w:pPr>
    </w:p>
    <w:p w14:paraId="4EEEF698" w14:textId="77777777" w:rsidR="005C5FE9" w:rsidRDefault="004874A6">
      <w:pPr>
        <w:rPr>
          <w:rFonts w:ascii="Arial" w:hAnsi="Arial" w:cs="Arial"/>
          <w:b/>
          <w:lang w:val="en-GB"/>
        </w:rPr>
      </w:pPr>
      <w:r>
        <w:rPr>
          <w:rFonts w:ascii="Arial" w:hAnsi="Arial" w:cs="Arial"/>
          <w:b/>
          <w:lang w:val="en-GB"/>
        </w:rPr>
        <w:t>800 MHz (790-862 MHz)</w:t>
      </w:r>
    </w:p>
    <w:p w14:paraId="4EEEF699" w14:textId="77777777" w:rsidR="005C5FE9" w:rsidRDefault="005C5FE9">
      <w:pPr>
        <w:rPr>
          <w:rFonts w:ascii="Arial" w:hAnsi="Arial" w:cs="Arial"/>
          <w:b/>
          <w:lang w:val="en-GB"/>
        </w:rPr>
      </w:pPr>
    </w:p>
    <w:tbl>
      <w:tblPr>
        <w:tblW w:w="9087" w:type="dxa"/>
        <w:tblInd w:w="93" w:type="dxa"/>
        <w:shd w:val="clear" w:color="auto" w:fill="047A99"/>
        <w:tblLook w:val="0000" w:firstRow="0" w:lastRow="0" w:firstColumn="0" w:lastColumn="0" w:noHBand="0" w:noVBand="0"/>
      </w:tblPr>
      <w:tblGrid>
        <w:gridCol w:w="1858"/>
        <w:gridCol w:w="5562"/>
        <w:gridCol w:w="1667"/>
      </w:tblGrid>
      <w:tr w:rsidR="005C5FE9" w14:paraId="4EEEF69D"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EF69A" w14:textId="77777777" w:rsidR="005C5FE9" w:rsidRDefault="004874A6">
            <w:r>
              <w:rPr>
                <w:rFonts w:ascii="Arial" w:hAnsi="Arial" w:cs="Arial"/>
                <w:b/>
                <w:sz w:val="20"/>
                <w:lang w:val="en-GB"/>
              </w:rPr>
              <w:t>Number</w:t>
            </w:r>
          </w:p>
        </w:tc>
        <w:tc>
          <w:tcPr>
            <w:tcW w:w="5562" w:type="dxa"/>
            <w:tcBorders>
              <w:top w:val="single" w:sz="4" w:space="0" w:color="auto"/>
              <w:left w:val="nil"/>
              <w:bottom w:val="single" w:sz="4" w:space="0" w:color="auto"/>
              <w:right w:val="single" w:sz="4" w:space="0" w:color="auto"/>
            </w:tcBorders>
            <w:shd w:val="clear" w:color="auto" w:fill="auto"/>
            <w:vAlign w:val="center"/>
          </w:tcPr>
          <w:p w14:paraId="4EEEF69B" w14:textId="77777777" w:rsidR="005C5FE9" w:rsidRDefault="004874A6">
            <w:pPr>
              <w:rPr>
                <w:rFonts w:ascii="Arial" w:hAnsi="Arial" w:cs="Arial"/>
                <w:sz w:val="20"/>
                <w:szCs w:val="20"/>
                <w:lang w:val="en-GB"/>
              </w:rPr>
            </w:pPr>
            <w:r>
              <w:rPr>
                <w:rFonts w:ascii="Arial" w:hAnsi="Arial" w:cs="Arial"/>
                <w:b/>
                <w:sz w:val="20"/>
                <w:lang w:val="en-GB"/>
              </w:rPr>
              <w:t>Title</w:t>
            </w:r>
          </w:p>
        </w:tc>
        <w:tc>
          <w:tcPr>
            <w:tcW w:w="1667" w:type="dxa"/>
            <w:tcBorders>
              <w:top w:val="single" w:sz="4" w:space="0" w:color="auto"/>
              <w:left w:val="nil"/>
              <w:bottom w:val="single" w:sz="4" w:space="0" w:color="auto"/>
              <w:right w:val="single" w:sz="4" w:space="0" w:color="auto"/>
            </w:tcBorders>
          </w:tcPr>
          <w:p w14:paraId="4EEEF69C" w14:textId="77777777" w:rsidR="005C5FE9" w:rsidRDefault="004874A6">
            <w:pPr>
              <w:rPr>
                <w:rFonts w:ascii="Arial" w:hAnsi="Arial" w:cs="Arial"/>
                <w:sz w:val="20"/>
                <w:szCs w:val="20"/>
                <w:lang w:val="en-GB"/>
              </w:rPr>
            </w:pPr>
            <w:r>
              <w:rPr>
                <w:rFonts w:ascii="Arial" w:hAnsi="Arial" w:cs="Arial"/>
                <w:b/>
                <w:sz w:val="20"/>
                <w:szCs w:val="20"/>
                <w:lang w:val="en-GB"/>
              </w:rPr>
              <w:t>Date of publication or latest revision</w:t>
            </w:r>
          </w:p>
        </w:tc>
      </w:tr>
      <w:tr w:rsidR="005C5FE9" w14:paraId="4EEEF6A1"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047A99"/>
            <w:noWrap/>
          </w:tcPr>
          <w:p w14:paraId="4EEEF69E" w14:textId="77777777" w:rsidR="005C5FE9" w:rsidRDefault="0020545B">
            <w:pPr>
              <w:rPr>
                <w:rFonts w:ascii="Arial" w:hAnsi="Arial" w:cs="Arial"/>
                <w:color w:val="FFFFFF"/>
                <w:sz w:val="20"/>
                <w:szCs w:val="20"/>
                <w:lang w:val="en-GB"/>
              </w:rPr>
            </w:pPr>
            <w:hyperlink r:id="rId31" w:history="1">
              <w:r w:rsidR="004874A6">
                <w:rPr>
                  <w:rStyle w:val="Hyperlink"/>
                  <w:rFonts w:ascii="Arial" w:hAnsi="Arial" w:cs="Arial"/>
                  <w:color w:val="FFFFFF"/>
                  <w:sz w:val="20"/>
                  <w:szCs w:val="20"/>
                  <w:lang w:val="en-GB"/>
                </w:rPr>
                <w:t>ECC/DEC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09)03</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9F" w14:textId="77777777" w:rsidR="005C5FE9" w:rsidRDefault="004874A6">
            <w:pPr>
              <w:rPr>
                <w:rFonts w:ascii="Arial" w:hAnsi="Arial" w:cs="Arial"/>
                <w:sz w:val="20"/>
                <w:szCs w:val="20"/>
                <w:lang w:val="en-GB"/>
              </w:rPr>
            </w:pPr>
            <w:r>
              <w:rPr>
                <w:rFonts w:ascii="Arial" w:hAnsi="Arial" w:cs="Arial"/>
                <w:sz w:val="20"/>
                <w:szCs w:val="20"/>
                <w:lang w:val="en-GB"/>
              </w:rPr>
              <w:t>Harmonised conditions for mobile/fixed communications networks (MFCN) operating in the band 790 - 862 MHz</w:t>
            </w:r>
          </w:p>
        </w:tc>
        <w:tc>
          <w:tcPr>
            <w:tcW w:w="1667" w:type="dxa"/>
            <w:tcBorders>
              <w:top w:val="single" w:sz="4" w:space="0" w:color="auto"/>
              <w:left w:val="nil"/>
              <w:bottom w:val="single" w:sz="4" w:space="0" w:color="auto"/>
              <w:right w:val="single" w:sz="4" w:space="0" w:color="auto"/>
            </w:tcBorders>
          </w:tcPr>
          <w:p w14:paraId="4EEEF6A0" w14:textId="77777777" w:rsidR="005C5FE9" w:rsidRDefault="004874A6">
            <w:pPr>
              <w:rPr>
                <w:rFonts w:ascii="Arial" w:hAnsi="Arial" w:cs="Arial"/>
                <w:sz w:val="20"/>
                <w:szCs w:val="20"/>
                <w:lang w:val="en-GB"/>
              </w:rPr>
            </w:pPr>
            <w:r>
              <w:rPr>
                <w:rFonts w:ascii="Arial" w:hAnsi="Arial" w:cs="Arial"/>
                <w:sz w:val="20"/>
                <w:szCs w:val="20"/>
                <w:lang w:val="en-GB"/>
              </w:rPr>
              <w:t>October 2009</w:t>
            </w:r>
          </w:p>
        </w:tc>
      </w:tr>
      <w:tr w:rsidR="005C5FE9" w14:paraId="4EEEF6A5"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009900"/>
            <w:noWrap/>
          </w:tcPr>
          <w:p w14:paraId="4EEEF6A2" w14:textId="77777777" w:rsidR="005C5FE9" w:rsidRDefault="0020545B">
            <w:pPr>
              <w:rPr>
                <w:rStyle w:val="Hyperlink"/>
                <w:color w:val="FFFFFF"/>
              </w:rPr>
            </w:pPr>
            <w:hyperlink r:id="rId32" w:history="1">
              <w:r w:rsidR="004874A6">
                <w:rPr>
                  <w:rStyle w:val="Hyperlink"/>
                  <w:rFonts w:ascii="Arial" w:hAnsi="Arial" w:cs="Arial"/>
                  <w:color w:val="FFFFFF"/>
                  <w:sz w:val="20"/>
                  <w:szCs w:val="20"/>
                  <w:lang w:val="en-GB"/>
                </w:rPr>
                <w:t>ECC/REC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11)04</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A3" w14:textId="77777777" w:rsidR="005C5FE9" w:rsidRDefault="004874A6">
            <w:pPr>
              <w:rPr>
                <w:rFonts w:ascii="Arial" w:hAnsi="Arial" w:cs="Arial"/>
                <w:sz w:val="20"/>
                <w:szCs w:val="20"/>
                <w:lang w:val="en-GB"/>
              </w:rPr>
            </w:pPr>
            <w:r>
              <w:rPr>
                <w:rFonts w:ascii="Arial" w:hAnsi="Arial" w:cs="Arial"/>
                <w:sz w:val="20"/>
                <w:szCs w:val="20"/>
                <w:lang w:val="en-GB"/>
              </w:rPr>
              <w:t>Cross-border coordination of MFCN in the 790-862 MHz</w:t>
            </w:r>
          </w:p>
        </w:tc>
        <w:tc>
          <w:tcPr>
            <w:tcW w:w="1667" w:type="dxa"/>
            <w:tcBorders>
              <w:top w:val="single" w:sz="4" w:space="0" w:color="auto"/>
              <w:left w:val="nil"/>
              <w:bottom w:val="single" w:sz="4" w:space="0" w:color="auto"/>
              <w:right w:val="single" w:sz="4" w:space="0" w:color="auto"/>
            </w:tcBorders>
          </w:tcPr>
          <w:p w14:paraId="4EEEF6A4" w14:textId="77777777" w:rsidR="005C5FE9" w:rsidRDefault="004B10ED">
            <w:pPr>
              <w:rPr>
                <w:rFonts w:ascii="Arial" w:hAnsi="Arial" w:cs="Arial"/>
                <w:sz w:val="20"/>
                <w:szCs w:val="20"/>
                <w:lang w:val="en-GB"/>
              </w:rPr>
            </w:pPr>
            <w:r>
              <w:rPr>
                <w:rFonts w:ascii="Arial" w:hAnsi="Arial" w:cs="Arial"/>
                <w:sz w:val="20"/>
                <w:szCs w:val="20"/>
                <w:lang w:val="en-GB"/>
              </w:rPr>
              <w:t>February 2017</w:t>
            </w:r>
          </w:p>
        </w:tc>
      </w:tr>
      <w:tr w:rsidR="005C5FE9" w14:paraId="4EEEF6A9"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6A6" w14:textId="77777777" w:rsidR="005C5FE9" w:rsidRDefault="0020545B">
            <w:pPr>
              <w:rPr>
                <w:rStyle w:val="Hyperlink"/>
                <w:color w:val="FFFFFF"/>
              </w:rPr>
            </w:pPr>
            <w:hyperlink r:id="rId33" w:history="1">
              <w:r w:rsidR="004874A6">
                <w:rPr>
                  <w:rStyle w:val="Hyperlink"/>
                  <w:rFonts w:ascii="Arial" w:hAnsi="Arial" w:cs="Arial"/>
                  <w:color w:val="FFFFFF"/>
                  <w:sz w:val="20"/>
                  <w:szCs w:val="20"/>
                  <w:lang w:val="en-GB"/>
                </w:rPr>
                <w:t>ECC Report 207</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A7" w14:textId="77777777" w:rsidR="005C5FE9" w:rsidRDefault="004874A6">
            <w:pPr>
              <w:rPr>
                <w:rFonts w:ascii="Arial" w:hAnsi="Arial" w:cs="Arial"/>
                <w:sz w:val="20"/>
                <w:szCs w:val="20"/>
                <w:lang w:val="en-GB"/>
              </w:rPr>
            </w:pPr>
            <w:r>
              <w:rPr>
                <w:rFonts w:ascii="Arial" w:hAnsi="Arial" w:cs="Arial"/>
                <w:sz w:val="20"/>
                <w:szCs w:val="20"/>
                <w:lang w:val="en-GB"/>
              </w:rPr>
              <w:t>Adjacent band co-existence of SRDs in the band 863-870 MHz with LTE usage below 862 MHz</w:t>
            </w:r>
          </w:p>
        </w:tc>
        <w:tc>
          <w:tcPr>
            <w:tcW w:w="1667" w:type="dxa"/>
            <w:tcBorders>
              <w:top w:val="single" w:sz="4" w:space="0" w:color="auto"/>
              <w:left w:val="nil"/>
              <w:bottom w:val="single" w:sz="4" w:space="0" w:color="auto"/>
              <w:right w:val="single" w:sz="4" w:space="0" w:color="auto"/>
            </w:tcBorders>
          </w:tcPr>
          <w:p w14:paraId="4EEEF6A8" w14:textId="77777777" w:rsidR="005C5FE9" w:rsidRDefault="004874A6">
            <w:pPr>
              <w:rPr>
                <w:rFonts w:ascii="Arial" w:hAnsi="Arial" w:cs="Arial"/>
                <w:sz w:val="20"/>
                <w:szCs w:val="20"/>
                <w:lang w:val="en-GB"/>
              </w:rPr>
            </w:pPr>
            <w:r>
              <w:rPr>
                <w:rFonts w:ascii="Arial" w:hAnsi="Arial" w:cs="Arial"/>
                <w:sz w:val="20"/>
                <w:szCs w:val="20"/>
                <w:lang w:val="en-GB"/>
              </w:rPr>
              <w:t>January 2014</w:t>
            </w:r>
          </w:p>
        </w:tc>
      </w:tr>
      <w:tr w:rsidR="005C5FE9" w14:paraId="4EEEF6AD" w14:textId="77777777">
        <w:tblPrEx>
          <w:shd w:val="clear" w:color="auto" w:fill="auto"/>
        </w:tblPrEx>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6AA" w14:textId="77777777" w:rsidR="005C5FE9" w:rsidRDefault="0020545B">
            <w:pPr>
              <w:rPr>
                <w:rStyle w:val="Hyperlink"/>
                <w:color w:val="FFFFFF"/>
                <w:lang w:val="en-GB"/>
              </w:rPr>
            </w:pPr>
            <w:hyperlink r:id="rId34" w:history="1">
              <w:r w:rsidR="004874A6">
                <w:rPr>
                  <w:rStyle w:val="Hyperlink"/>
                  <w:rFonts w:ascii="Arial" w:hAnsi="Arial" w:cs="Arial"/>
                  <w:color w:val="FFFFFF"/>
                  <w:sz w:val="20"/>
                  <w:szCs w:val="20"/>
                  <w:lang w:val="en-GB"/>
                </w:rPr>
                <w:t>CEPT Report 019</w:t>
              </w:r>
            </w:hyperlink>
          </w:p>
        </w:tc>
        <w:tc>
          <w:tcPr>
            <w:tcW w:w="5562" w:type="dxa"/>
            <w:tcBorders>
              <w:top w:val="single" w:sz="4" w:space="0" w:color="auto"/>
              <w:left w:val="nil"/>
              <w:bottom w:val="single" w:sz="4" w:space="0" w:color="auto"/>
              <w:right w:val="single" w:sz="4" w:space="0" w:color="auto"/>
            </w:tcBorders>
            <w:shd w:val="clear" w:color="auto" w:fill="auto"/>
            <w:noWrap/>
            <w:vAlign w:val="center"/>
          </w:tcPr>
          <w:p w14:paraId="4EEEF6AB" w14:textId="77777777" w:rsidR="005C5FE9" w:rsidRDefault="004874A6">
            <w:pPr>
              <w:rPr>
                <w:rFonts w:ascii="Arial" w:hAnsi="Arial" w:cs="Arial"/>
                <w:sz w:val="20"/>
                <w:szCs w:val="20"/>
                <w:lang w:val="en-GB"/>
              </w:rPr>
            </w:pPr>
            <w:r>
              <w:rPr>
                <w:rFonts w:ascii="Arial" w:hAnsi="Arial" w:cs="Arial"/>
                <w:sz w:val="20"/>
                <w:szCs w:val="20"/>
                <w:lang w:val="en-GB"/>
              </w:rPr>
              <w:t>Least restrictive technical conditions for WAPECS frequency bands</w:t>
            </w:r>
          </w:p>
        </w:tc>
        <w:tc>
          <w:tcPr>
            <w:tcW w:w="1667" w:type="dxa"/>
            <w:tcBorders>
              <w:top w:val="single" w:sz="4" w:space="0" w:color="auto"/>
              <w:left w:val="nil"/>
              <w:bottom w:val="single" w:sz="4" w:space="0" w:color="auto"/>
              <w:right w:val="single" w:sz="4" w:space="0" w:color="auto"/>
            </w:tcBorders>
          </w:tcPr>
          <w:p w14:paraId="4EEEF6AC" w14:textId="77777777" w:rsidR="005C5FE9" w:rsidRDefault="004874A6">
            <w:pPr>
              <w:rPr>
                <w:rFonts w:ascii="Arial" w:hAnsi="Arial" w:cs="Arial"/>
                <w:sz w:val="20"/>
                <w:szCs w:val="20"/>
                <w:lang w:val="en-GB"/>
              </w:rPr>
            </w:pPr>
            <w:r>
              <w:rPr>
                <w:rFonts w:ascii="Arial" w:hAnsi="Arial" w:cs="Arial"/>
                <w:sz w:val="20"/>
                <w:szCs w:val="20"/>
                <w:lang w:val="en-GB"/>
              </w:rPr>
              <w:t>October 2008</w:t>
            </w:r>
          </w:p>
        </w:tc>
      </w:tr>
      <w:tr w:rsidR="005C5FE9" w14:paraId="4EEEF6B1"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6AE" w14:textId="77777777" w:rsidR="005C5FE9" w:rsidRDefault="0020545B">
            <w:pPr>
              <w:rPr>
                <w:rStyle w:val="Hyperlink"/>
                <w:rFonts w:ascii="Arial" w:hAnsi="Arial" w:cs="Arial"/>
                <w:color w:val="FFFFFF"/>
                <w:sz w:val="20"/>
                <w:szCs w:val="20"/>
                <w:u w:val="none"/>
                <w:lang w:val="en-GB"/>
              </w:rPr>
            </w:pPr>
            <w:hyperlink r:id="rId35" w:history="1">
              <w:r w:rsidR="004874A6">
                <w:rPr>
                  <w:rStyle w:val="Hyperlink"/>
                  <w:rFonts w:ascii="Arial" w:hAnsi="Arial" w:cs="Arial"/>
                  <w:color w:val="FFFFFF"/>
                  <w:sz w:val="20"/>
                  <w:szCs w:val="20"/>
                  <w:lang w:val="en-GB"/>
                </w:rPr>
                <w:t>CEPT Report 021</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AF" w14:textId="77777777" w:rsidR="005C5FE9" w:rsidRDefault="004874A6">
            <w:pPr>
              <w:rPr>
                <w:rFonts w:ascii="Arial" w:hAnsi="Arial" w:cs="Arial"/>
                <w:sz w:val="20"/>
                <w:szCs w:val="20"/>
                <w:lang w:val="en-GB"/>
              </w:rPr>
            </w:pPr>
            <w:r>
              <w:rPr>
                <w:rFonts w:ascii="Arial" w:hAnsi="Arial" w:cs="Arial"/>
                <w:sz w:val="20"/>
                <w:szCs w:val="20"/>
                <w:lang w:val="en-GB"/>
              </w:rPr>
              <w:t>Digital Dividend: Technical considerations regarding harmonisation options. Compatibility issues between “cellular / low power transmitter” networks and “larger coverage / high power / tower” type of networks</w:t>
            </w:r>
          </w:p>
        </w:tc>
        <w:tc>
          <w:tcPr>
            <w:tcW w:w="1667" w:type="dxa"/>
            <w:tcBorders>
              <w:top w:val="single" w:sz="4" w:space="0" w:color="auto"/>
              <w:left w:val="nil"/>
              <w:bottom w:val="single" w:sz="4" w:space="0" w:color="auto"/>
              <w:right w:val="single" w:sz="4" w:space="0" w:color="auto"/>
            </w:tcBorders>
          </w:tcPr>
          <w:p w14:paraId="4EEEF6B0" w14:textId="77777777" w:rsidR="005C5FE9" w:rsidRDefault="004874A6">
            <w:pPr>
              <w:rPr>
                <w:rFonts w:ascii="Arial" w:hAnsi="Arial" w:cs="Arial"/>
                <w:sz w:val="20"/>
                <w:szCs w:val="20"/>
                <w:lang w:val="en-GB"/>
              </w:rPr>
            </w:pPr>
            <w:r>
              <w:rPr>
                <w:rFonts w:ascii="Arial" w:hAnsi="Arial" w:cs="Arial"/>
                <w:sz w:val="20"/>
                <w:szCs w:val="20"/>
                <w:lang w:val="en-GB"/>
              </w:rPr>
              <w:t>March 2007</w:t>
            </w:r>
          </w:p>
        </w:tc>
      </w:tr>
      <w:tr w:rsidR="005C5FE9" w14:paraId="4EEEF6B5"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6B2" w14:textId="77777777" w:rsidR="005C5FE9" w:rsidRDefault="0020545B">
            <w:pPr>
              <w:rPr>
                <w:rStyle w:val="Hyperlink"/>
                <w:rFonts w:ascii="Arial" w:hAnsi="Arial" w:cs="Arial"/>
                <w:color w:val="FFFFFF"/>
                <w:sz w:val="20"/>
                <w:szCs w:val="20"/>
                <w:u w:val="none"/>
                <w:lang w:val="en-GB"/>
              </w:rPr>
            </w:pPr>
            <w:hyperlink r:id="rId36" w:history="1">
              <w:r w:rsidR="004874A6">
                <w:rPr>
                  <w:rStyle w:val="Hyperlink"/>
                  <w:rFonts w:ascii="Arial" w:hAnsi="Arial" w:cs="Arial"/>
                  <w:color w:val="FFFFFF"/>
                  <w:sz w:val="20"/>
                  <w:szCs w:val="20"/>
                  <w:lang w:val="en-GB"/>
                </w:rPr>
                <w:t>CEPT Report 022</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B3" w14:textId="77777777" w:rsidR="005C5FE9" w:rsidRDefault="004874A6">
            <w:pPr>
              <w:rPr>
                <w:rFonts w:ascii="Arial" w:hAnsi="Arial" w:cs="Arial"/>
                <w:sz w:val="20"/>
                <w:szCs w:val="20"/>
                <w:lang w:val="en-GB"/>
              </w:rPr>
            </w:pPr>
            <w:r>
              <w:rPr>
                <w:rFonts w:ascii="Arial" w:hAnsi="Arial" w:cs="Arial"/>
                <w:sz w:val="20"/>
                <w:szCs w:val="20"/>
                <w:lang w:val="en-GB"/>
              </w:rPr>
              <w:t>Digital Dividend: Technical considerations regarding harmonisation options. Technical Feasibility of Harmonising a Sub-band of Bands IV and V for Fixed/Mobile Applications (including uplinks), minimising the Impact on GE06</w:t>
            </w:r>
          </w:p>
        </w:tc>
        <w:tc>
          <w:tcPr>
            <w:tcW w:w="1667" w:type="dxa"/>
            <w:tcBorders>
              <w:top w:val="single" w:sz="4" w:space="0" w:color="auto"/>
              <w:left w:val="nil"/>
              <w:bottom w:val="single" w:sz="4" w:space="0" w:color="auto"/>
              <w:right w:val="single" w:sz="4" w:space="0" w:color="auto"/>
            </w:tcBorders>
          </w:tcPr>
          <w:p w14:paraId="4EEEF6B4" w14:textId="77777777" w:rsidR="005C5FE9" w:rsidRDefault="004874A6">
            <w:pPr>
              <w:rPr>
                <w:rFonts w:ascii="Arial" w:hAnsi="Arial" w:cs="Arial"/>
                <w:sz w:val="20"/>
                <w:szCs w:val="20"/>
                <w:lang w:val="en-GB"/>
              </w:rPr>
            </w:pPr>
            <w:r>
              <w:rPr>
                <w:rFonts w:ascii="Arial" w:hAnsi="Arial" w:cs="Arial"/>
                <w:sz w:val="20"/>
                <w:szCs w:val="20"/>
                <w:lang w:val="en-GB"/>
              </w:rPr>
              <w:t>July 2007</w:t>
            </w:r>
          </w:p>
        </w:tc>
      </w:tr>
      <w:tr w:rsidR="005C5FE9" w14:paraId="4EEEF6B9"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6B6" w14:textId="77777777" w:rsidR="005C5FE9" w:rsidRDefault="0020545B">
            <w:pPr>
              <w:rPr>
                <w:rStyle w:val="Hyperlink"/>
                <w:rFonts w:ascii="Arial" w:hAnsi="Arial" w:cs="Arial"/>
                <w:color w:val="FFFFFF"/>
                <w:sz w:val="20"/>
                <w:szCs w:val="20"/>
                <w:u w:val="none"/>
                <w:lang w:val="en-GB"/>
              </w:rPr>
            </w:pPr>
            <w:hyperlink r:id="rId37" w:history="1">
              <w:r w:rsidR="004874A6">
                <w:rPr>
                  <w:rStyle w:val="Hyperlink"/>
                  <w:rFonts w:ascii="Arial" w:hAnsi="Arial" w:cs="Arial"/>
                  <w:color w:val="FFFFFF"/>
                  <w:sz w:val="20"/>
                  <w:szCs w:val="20"/>
                  <w:lang w:val="en-GB"/>
                </w:rPr>
                <w:t>CEPT Report 023</w:t>
              </w:r>
            </w:hyperlink>
            <w:r w:rsidR="004874A6">
              <w:rPr>
                <w:rStyle w:val="Hyperlink"/>
                <w:rFonts w:ascii="Arial" w:hAnsi="Arial" w:cs="Arial"/>
                <w:color w:val="FFFFFF"/>
                <w:sz w:val="20"/>
                <w:szCs w:val="20"/>
                <w:u w:val="none"/>
                <w:lang w:val="en-GB"/>
              </w:rPr>
              <w:t xml:space="preserve"> </w:t>
            </w:r>
          </w:p>
        </w:tc>
        <w:tc>
          <w:tcPr>
            <w:tcW w:w="5562" w:type="dxa"/>
            <w:tcBorders>
              <w:top w:val="single" w:sz="4" w:space="0" w:color="auto"/>
              <w:left w:val="nil"/>
              <w:bottom w:val="single" w:sz="4" w:space="0" w:color="auto"/>
              <w:right w:val="single" w:sz="4" w:space="0" w:color="auto"/>
            </w:tcBorders>
            <w:shd w:val="clear" w:color="auto" w:fill="auto"/>
            <w:vAlign w:val="center"/>
          </w:tcPr>
          <w:p w14:paraId="4EEEF6B7" w14:textId="77777777" w:rsidR="005C5FE9" w:rsidRDefault="004874A6">
            <w:pPr>
              <w:rPr>
                <w:rFonts w:ascii="Arial" w:hAnsi="Arial" w:cs="Arial"/>
                <w:sz w:val="20"/>
                <w:szCs w:val="20"/>
                <w:lang w:val="en-GB"/>
              </w:rPr>
            </w:pPr>
            <w:r>
              <w:rPr>
                <w:rFonts w:ascii="Arial" w:hAnsi="Arial" w:cs="Arial"/>
                <w:sz w:val="20"/>
                <w:szCs w:val="20"/>
                <w:lang w:val="en-GB"/>
              </w:rPr>
              <w:t>DD: Use of a Harmonised Sub-Band in the Band 470 - 862 MHz</w:t>
            </w:r>
          </w:p>
        </w:tc>
        <w:tc>
          <w:tcPr>
            <w:tcW w:w="1667" w:type="dxa"/>
            <w:tcBorders>
              <w:top w:val="single" w:sz="4" w:space="0" w:color="auto"/>
              <w:left w:val="nil"/>
              <w:bottom w:val="single" w:sz="4" w:space="0" w:color="auto"/>
              <w:right w:val="single" w:sz="4" w:space="0" w:color="auto"/>
            </w:tcBorders>
          </w:tcPr>
          <w:p w14:paraId="4EEEF6B8" w14:textId="77777777" w:rsidR="005C5FE9" w:rsidRDefault="004874A6">
            <w:pPr>
              <w:rPr>
                <w:rFonts w:ascii="Arial" w:hAnsi="Arial" w:cs="Arial"/>
                <w:sz w:val="20"/>
                <w:szCs w:val="20"/>
                <w:lang w:val="en-GB"/>
              </w:rPr>
            </w:pPr>
            <w:r>
              <w:rPr>
                <w:rFonts w:ascii="Arial" w:hAnsi="Arial" w:cs="Arial"/>
                <w:sz w:val="20"/>
                <w:szCs w:val="20"/>
                <w:lang w:val="en-GB"/>
              </w:rPr>
              <w:t>December 2007</w:t>
            </w:r>
          </w:p>
        </w:tc>
      </w:tr>
      <w:tr w:rsidR="005C5FE9" w14:paraId="4EEEF6BD"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6BA" w14:textId="77777777" w:rsidR="005C5FE9" w:rsidRDefault="0020545B">
            <w:pPr>
              <w:rPr>
                <w:rStyle w:val="Hyperlink"/>
                <w:rFonts w:ascii="Arial" w:hAnsi="Arial" w:cs="Arial"/>
                <w:color w:val="FFFFFF"/>
                <w:sz w:val="20"/>
                <w:szCs w:val="20"/>
                <w:lang w:val="en-GB"/>
              </w:rPr>
            </w:pPr>
            <w:hyperlink r:id="rId38" w:history="1">
              <w:r w:rsidR="004874A6">
                <w:rPr>
                  <w:rStyle w:val="Hyperlink"/>
                  <w:rFonts w:ascii="Arial" w:hAnsi="Arial" w:cs="Arial"/>
                  <w:color w:val="FFFFFF"/>
                  <w:sz w:val="20"/>
                  <w:szCs w:val="20"/>
                  <w:lang w:val="en-GB"/>
                </w:rPr>
                <w:t>CEPT Report 025</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BB" w14:textId="77777777" w:rsidR="005C5FE9" w:rsidRDefault="004874A6">
            <w:pPr>
              <w:rPr>
                <w:rFonts w:ascii="Arial" w:hAnsi="Arial" w:cs="Arial"/>
                <w:sz w:val="20"/>
                <w:szCs w:val="20"/>
                <w:lang w:val="en-GB"/>
              </w:rPr>
            </w:pPr>
            <w:r>
              <w:rPr>
                <w:rFonts w:ascii="Arial" w:hAnsi="Arial" w:cs="Arial"/>
                <w:sz w:val="20"/>
                <w:szCs w:val="20"/>
                <w:lang w:val="en-GB"/>
              </w:rPr>
              <w:t>Technical considerations regarding harmonisation options for the Digital Dividend</w:t>
            </w:r>
          </w:p>
        </w:tc>
        <w:tc>
          <w:tcPr>
            <w:tcW w:w="1667" w:type="dxa"/>
            <w:tcBorders>
              <w:top w:val="single" w:sz="4" w:space="0" w:color="auto"/>
              <w:left w:val="nil"/>
              <w:bottom w:val="single" w:sz="4" w:space="0" w:color="auto"/>
              <w:right w:val="single" w:sz="4" w:space="0" w:color="auto"/>
            </w:tcBorders>
          </w:tcPr>
          <w:p w14:paraId="4EEEF6BC" w14:textId="77777777" w:rsidR="005C5FE9" w:rsidRDefault="004874A6">
            <w:pPr>
              <w:rPr>
                <w:rFonts w:ascii="Arial" w:hAnsi="Arial" w:cs="Arial"/>
                <w:sz w:val="20"/>
                <w:szCs w:val="20"/>
                <w:lang w:val="en-GB"/>
              </w:rPr>
            </w:pPr>
            <w:r>
              <w:rPr>
                <w:rFonts w:ascii="Arial" w:hAnsi="Arial" w:cs="Arial"/>
                <w:sz w:val="20"/>
                <w:szCs w:val="20"/>
                <w:lang w:val="en-GB"/>
              </w:rPr>
              <w:t>June 2008</w:t>
            </w:r>
          </w:p>
        </w:tc>
      </w:tr>
      <w:tr w:rsidR="005C5FE9" w14:paraId="4EEEF6C1"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6BE" w14:textId="77777777" w:rsidR="005C5FE9" w:rsidRDefault="0020545B">
            <w:pPr>
              <w:rPr>
                <w:rFonts w:ascii="Arial" w:hAnsi="Arial" w:cs="Arial"/>
                <w:color w:val="FFFFFF"/>
                <w:sz w:val="20"/>
                <w:szCs w:val="20"/>
                <w:lang w:val="en-GB"/>
              </w:rPr>
            </w:pPr>
            <w:hyperlink r:id="rId39" w:history="1">
              <w:r w:rsidR="004874A6">
                <w:rPr>
                  <w:rStyle w:val="Hyperlink"/>
                  <w:rFonts w:ascii="Arial" w:hAnsi="Arial" w:cs="Arial"/>
                  <w:color w:val="FFFFFF"/>
                  <w:sz w:val="20"/>
                  <w:szCs w:val="20"/>
                  <w:lang w:val="en-GB"/>
                </w:rPr>
                <w:t>CEPT Report 029</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BF" w14:textId="77777777" w:rsidR="005C5FE9" w:rsidRDefault="004874A6">
            <w:pPr>
              <w:rPr>
                <w:rFonts w:ascii="Arial" w:hAnsi="Arial" w:cs="Arial"/>
                <w:sz w:val="20"/>
                <w:szCs w:val="20"/>
                <w:lang w:val="en-GB"/>
              </w:rPr>
            </w:pPr>
            <w:r>
              <w:rPr>
                <w:rFonts w:ascii="Arial" w:hAnsi="Arial" w:cs="Arial"/>
                <w:sz w:val="20"/>
                <w:szCs w:val="20"/>
                <w:lang w:val="en-GB"/>
              </w:rPr>
              <w:t>Digital Dividend: Guideline on cross border coordination issues between mobile services in one country and broadcasting services in another country</w:t>
            </w:r>
          </w:p>
        </w:tc>
        <w:tc>
          <w:tcPr>
            <w:tcW w:w="1667" w:type="dxa"/>
            <w:tcBorders>
              <w:top w:val="single" w:sz="4" w:space="0" w:color="auto"/>
              <w:left w:val="nil"/>
              <w:bottom w:val="single" w:sz="4" w:space="0" w:color="auto"/>
              <w:right w:val="single" w:sz="4" w:space="0" w:color="auto"/>
            </w:tcBorders>
          </w:tcPr>
          <w:p w14:paraId="4EEEF6C0" w14:textId="77777777" w:rsidR="005C5FE9" w:rsidRDefault="004874A6">
            <w:pPr>
              <w:rPr>
                <w:rFonts w:ascii="Arial" w:hAnsi="Arial" w:cs="Arial"/>
                <w:sz w:val="20"/>
                <w:szCs w:val="20"/>
                <w:lang w:val="en-GB"/>
              </w:rPr>
            </w:pPr>
            <w:r>
              <w:rPr>
                <w:rFonts w:ascii="Arial" w:hAnsi="Arial" w:cs="Arial"/>
                <w:sz w:val="20"/>
                <w:szCs w:val="20"/>
                <w:lang w:val="en-GB"/>
              </w:rPr>
              <w:t>June 2009</w:t>
            </w:r>
          </w:p>
        </w:tc>
      </w:tr>
      <w:tr w:rsidR="005C5FE9" w14:paraId="4EEEF6C5"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6C2" w14:textId="77777777" w:rsidR="005C5FE9" w:rsidRDefault="0020545B">
            <w:pPr>
              <w:rPr>
                <w:rFonts w:ascii="Arial" w:hAnsi="Arial" w:cs="Arial"/>
                <w:color w:val="FFFFFF"/>
                <w:sz w:val="20"/>
                <w:szCs w:val="20"/>
                <w:lang w:val="en-GB"/>
              </w:rPr>
            </w:pPr>
            <w:hyperlink r:id="rId40" w:history="1">
              <w:r w:rsidR="004874A6">
                <w:rPr>
                  <w:rStyle w:val="Hyperlink"/>
                  <w:rFonts w:ascii="Arial" w:hAnsi="Arial" w:cs="Arial"/>
                  <w:color w:val="FFFFFF"/>
                  <w:sz w:val="20"/>
                  <w:szCs w:val="20"/>
                  <w:lang w:val="en-GB"/>
                </w:rPr>
                <w:t>CEPT Report 030</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C3" w14:textId="77777777" w:rsidR="005C5FE9" w:rsidRDefault="004874A6">
            <w:pPr>
              <w:rPr>
                <w:rFonts w:ascii="Arial" w:hAnsi="Arial" w:cs="Arial"/>
                <w:sz w:val="20"/>
                <w:szCs w:val="20"/>
                <w:lang w:val="en-GB"/>
              </w:rPr>
            </w:pPr>
            <w:r>
              <w:rPr>
                <w:rFonts w:ascii="Arial" w:hAnsi="Arial" w:cs="Arial"/>
                <w:sz w:val="20"/>
                <w:szCs w:val="20"/>
                <w:lang w:val="en-GB"/>
              </w:rPr>
              <w:t>Digital Dividend: The identification of common and minimal (least restrictive) technical conditions for 790 - 862 MHz’</w:t>
            </w:r>
          </w:p>
        </w:tc>
        <w:tc>
          <w:tcPr>
            <w:tcW w:w="1667" w:type="dxa"/>
            <w:tcBorders>
              <w:top w:val="single" w:sz="4" w:space="0" w:color="auto"/>
              <w:left w:val="nil"/>
              <w:bottom w:val="single" w:sz="4" w:space="0" w:color="auto"/>
              <w:right w:val="single" w:sz="4" w:space="0" w:color="auto"/>
            </w:tcBorders>
          </w:tcPr>
          <w:p w14:paraId="4EEEF6C4" w14:textId="77777777" w:rsidR="005C5FE9" w:rsidRDefault="004874A6">
            <w:pPr>
              <w:rPr>
                <w:rFonts w:ascii="Arial" w:hAnsi="Arial" w:cs="Arial"/>
                <w:sz w:val="20"/>
                <w:szCs w:val="20"/>
                <w:lang w:val="en-GB"/>
              </w:rPr>
            </w:pPr>
            <w:r>
              <w:rPr>
                <w:rFonts w:ascii="Arial" w:hAnsi="Arial" w:cs="Arial"/>
                <w:sz w:val="20"/>
                <w:szCs w:val="20"/>
                <w:lang w:val="en-GB"/>
              </w:rPr>
              <w:t>October 2009</w:t>
            </w:r>
          </w:p>
        </w:tc>
      </w:tr>
      <w:tr w:rsidR="005C5FE9" w14:paraId="4EEEF6CA"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6C6" w14:textId="77777777" w:rsidR="005C5FE9" w:rsidRDefault="0020545B">
            <w:pPr>
              <w:rPr>
                <w:rFonts w:ascii="Arial" w:hAnsi="Arial" w:cs="Arial"/>
                <w:color w:val="FFFFFF"/>
                <w:sz w:val="20"/>
                <w:szCs w:val="20"/>
                <w:lang w:val="en-GB"/>
              </w:rPr>
            </w:pPr>
            <w:hyperlink r:id="rId41" w:history="1">
              <w:r w:rsidR="004874A6">
                <w:rPr>
                  <w:rStyle w:val="Hyperlink"/>
                  <w:rFonts w:ascii="Arial" w:hAnsi="Arial" w:cs="Arial"/>
                  <w:color w:val="FFFFFF"/>
                  <w:sz w:val="20"/>
                  <w:szCs w:val="20"/>
                  <w:lang w:val="en-GB"/>
                </w:rPr>
                <w:t>CEPT Report 031</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C7" w14:textId="77777777" w:rsidR="005C5FE9" w:rsidRDefault="004874A6">
            <w:pPr>
              <w:rPr>
                <w:rFonts w:ascii="Arial" w:hAnsi="Arial" w:cs="Arial"/>
                <w:sz w:val="20"/>
                <w:szCs w:val="20"/>
                <w:lang w:val="en-GB"/>
              </w:rPr>
            </w:pPr>
            <w:r>
              <w:rPr>
                <w:rFonts w:ascii="Arial" w:hAnsi="Arial" w:cs="Arial"/>
                <w:sz w:val="20"/>
                <w:szCs w:val="20"/>
                <w:lang w:val="en-GB"/>
              </w:rPr>
              <w:t>Digital Dividend: Frequency (channelling) arrangements for the 790-862 MHz band’</w:t>
            </w:r>
          </w:p>
        </w:tc>
        <w:tc>
          <w:tcPr>
            <w:tcW w:w="1667" w:type="dxa"/>
            <w:tcBorders>
              <w:top w:val="single" w:sz="4" w:space="0" w:color="auto"/>
              <w:left w:val="nil"/>
              <w:bottom w:val="single" w:sz="4" w:space="0" w:color="auto"/>
              <w:right w:val="single" w:sz="4" w:space="0" w:color="auto"/>
            </w:tcBorders>
          </w:tcPr>
          <w:p w14:paraId="4EEEF6C8" w14:textId="77777777" w:rsidR="005C5FE9" w:rsidRDefault="004874A6">
            <w:pPr>
              <w:rPr>
                <w:rFonts w:ascii="Arial" w:hAnsi="Arial" w:cs="Arial"/>
                <w:sz w:val="20"/>
                <w:szCs w:val="20"/>
                <w:lang w:val="en-GB"/>
              </w:rPr>
            </w:pPr>
            <w:r>
              <w:rPr>
                <w:rFonts w:ascii="Arial" w:hAnsi="Arial" w:cs="Arial"/>
                <w:sz w:val="20"/>
                <w:szCs w:val="20"/>
                <w:lang w:val="en-GB"/>
              </w:rPr>
              <w:t>October 2009</w:t>
            </w:r>
          </w:p>
          <w:p w14:paraId="4EEEF6C9" w14:textId="77777777" w:rsidR="005C5FE9" w:rsidRDefault="005C5FE9">
            <w:pPr>
              <w:jc w:val="center"/>
              <w:rPr>
                <w:rFonts w:ascii="Arial" w:hAnsi="Arial" w:cs="Arial"/>
                <w:sz w:val="20"/>
                <w:szCs w:val="20"/>
                <w:lang w:val="en-GB"/>
              </w:rPr>
            </w:pPr>
          </w:p>
        </w:tc>
      </w:tr>
    </w:tbl>
    <w:p w14:paraId="4EEEF6CB" w14:textId="77777777" w:rsidR="005C5FE9" w:rsidRDefault="005C5FE9">
      <w:pPr>
        <w:rPr>
          <w:rFonts w:ascii="Arial" w:hAnsi="Arial" w:cs="Arial"/>
          <w:lang w:val="en-GB"/>
        </w:rPr>
      </w:pPr>
    </w:p>
    <w:p w14:paraId="4EEEF6CC" w14:textId="77777777" w:rsidR="005C5FE9" w:rsidRDefault="005C5FE9">
      <w:pPr>
        <w:rPr>
          <w:rFonts w:ascii="Arial" w:hAnsi="Arial" w:cs="Arial"/>
          <w:lang w:val="en-GB"/>
        </w:rPr>
      </w:pPr>
    </w:p>
    <w:p w14:paraId="4EEEF6CD" w14:textId="77777777" w:rsidR="005C5FE9" w:rsidRDefault="004874A6">
      <w:pPr>
        <w:rPr>
          <w:rFonts w:ascii="Arial" w:hAnsi="Arial" w:cs="Arial"/>
          <w:b/>
          <w:lang w:val="en-GB"/>
        </w:rPr>
      </w:pPr>
      <w:r>
        <w:rPr>
          <w:rFonts w:ascii="Arial" w:hAnsi="Arial" w:cs="Arial"/>
          <w:b/>
          <w:lang w:val="en-GB"/>
        </w:rPr>
        <w:br w:type="page"/>
      </w:r>
    </w:p>
    <w:p w14:paraId="4EEEF6CE" w14:textId="77777777" w:rsidR="005C5FE9" w:rsidRDefault="004874A6">
      <w:pPr>
        <w:rPr>
          <w:rFonts w:ascii="Arial" w:hAnsi="Arial" w:cs="Arial"/>
          <w:b/>
          <w:lang w:val="en-GB"/>
        </w:rPr>
      </w:pPr>
      <w:r>
        <w:rPr>
          <w:rFonts w:ascii="Arial" w:hAnsi="Arial" w:cs="Arial"/>
          <w:b/>
          <w:lang w:val="en-GB"/>
        </w:rPr>
        <w:lastRenderedPageBreak/>
        <w:t>900/1800 MHz (880-915, 925-960, 1710-1785 and 1805-1880 MHz)</w:t>
      </w:r>
    </w:p>
    <w:tbl>
      <w:tblPr>
        <w:tblW w:w="9087" w:type="dxa"/>
        <w:tblInd w:w="93" w:type="dxa"/>
        <w:shd w:val="clear" w:color="auto" w:fill="047A99"/>
        <w:tblLook w:val="0000" w:firstRow="0" w:lastRow="0" w:firstColumn="0" w:lastColumn="0" w:noHBand="0" w:noVBand="0"/>
      </w:tblPr>
      <w:tblGrid>
        <w:gridCol w:w="1858"/>
        <w:gridCol w:w="5562"/>
        <w:gridCol w:w="1667"/>
      </w:tblGrid>
      <w:tr w:rsidR="005C5FE9" w14:paraId="4EEEF6D2"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EF6CF" w14:textId="77777777" w:rsidR="005C5FE9" w:rsidRDefault="004874A6">
            <w:r>
              <w:rPr>
                <w:rFonts w:ascii="Arial" w:hAnsi="Arial" w:cs="Arial"/>
                <w:b/>
                <w:sz w:val="20"/>
                <w:lang w:val="en-GB"/>
              </w:rPr>
              <w:t>Number</w:t>
            </w:r>
          </w:p>
        </w:tc>
        <w:tc>
          <w:tcPr>
            <w:tcW w:w="5562" w:type="dxa"/>
            <w:tcBorders>
              <w:top w:val="single" w:sz="4" w:space="0" w:color="auto"/>
              <w:left w:val="nil"/>
              <w:bottom w:val="single" w:sz="4" w:space="0" w:color="auto"/>
              <w:right w:val="single" w:sz="4" w:space="0" w:color="auto"/>
            </w:tcBorders>
            <w:shd w:val="clear" w:color="auto" w:fill="auto"/>
            <w:vAlign w:val="center"/>
          </w:tcPr>
          <w:p w14:paraId="4EEEF6D0" w14:textId="77777777" w:rsidR="005C5FE9" w:rsidRDefault="004874A6">
            <w:pPr>
              <w:rPr>
                <w:rFonts w:ascii="Arial" w:hAnsi="Arial" w:cs="Arial"/>
                <w:sz w:val="20"/>
                <w:szCs w:val="20"/>
                <w:lang w:val="en-GB"/>
              </w:rPr>
            </w:pPr>
            <w:r>
              <w:rPr>
                <w:rFonts w:ascii="Arial" w:hAnsi="Arial" w:cs="Arial"/>
                <w:b/>
                <w:sz w:val="20"/>
                <w:lang w:val="en-GB"/>
              </w:rPr>
              <w:t>Title</w:t>
            </w:r>
          </w:p>
        </w:tc>
        <w:tc>
          <w:tcPr>
            <w:tcW w:w="1667" w:type="dxa"/>
            <w:tcBorders>
              <w:top w:val="single" w:sz="4" w:space="0" w:color="auto"/>
              <w:left w:val="nil"/>
              <w:bottom w:val="single" w:sz="4" w:space="0" w:color="auto"/>
              <w:right w:val="single" w:sz="4" w:space="0" w:color="auto"/>
            </w:tcBorders>
          </w:tcPr>
          <w:p w14:paraId="4EEEF6D1" w14:textId="77777777" w:rsidR="005C5FE9" w:rsidRDefault="004874A6">
            <w:pPr>
              <w:rPr>
                <w:rFonts w:ascii="Arial" w:hAnsi="Arial" w:cs="Arial"/>
                <w:sz w:val="20"/>
                <w:szCs w:val="20"/>
                <w:lang w:val="en-GB"/>
              </w:rPr>
            </w:pPr>
            <w:r>
              <w:rPr>
                <w:rFonts w:ascii="Arial" w:hAnsi="Arial" w:cs="Arial"/>
                <w:b/>
                <w:sz w:val="20"/>
                <w:szCs w:val="20"/>
                <w:lang w:val="en-GB"/>
              </w:rPr>
              <w:t>Date of publication or latest revision</w:t>
            </w:r>
          </w:p>
        </w:tc>
      </w:tr>
      <w:tr w:rsidR="005C5FE9" w14:paraId="4EEEF6D6"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047A99"/>
            <w:noWrap/>
          </w:tcPr>
          <w:p w14:paraId="4EEEF6D3" w14:textId="77777777" w:rsidR="005C5FE9" w:rsidRDefault="0020545B">
            <w:pPr>
              <w:rPr>
                <w:rFonts w:ascii="Arial" w:hAnsi="Arial" w:cs="Arial"/>
                <w:color w:val="FFFFFF"/>
                <w:sz w:val="20"/>
                <w:szCs w:val="20"/>
                <w:lang w:val="en-GB"/>
              </w:rPr>
            </w:pPr>
            <w:hyperlink r:id="rId42" w:history="1">
              <w:r w:rsidR="004874A6">
                <w:rPr>
                  <w:rStyle w:val="Hyperlink"/>
                  <w:rFonts w:ascii="Arial" w:hAnsi="Arial" w:cs="Arial"/>
                  <w:color w:val="FFFFFF"/>
                  <w:sz w:val="20"/>
                  <w:szCs w:val="20"/>
                  <w:lang w:val="en-GB"/>
                </w:rPr>
                <w:t>ERC/DEC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94)01</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D4" w14:textId="77777777" w:rsidR="005C5FE9" w:rsidRDefault="004874A6">
            <w:pPr>
              <w:rPr>
                <w:rFonts w:ascii="Arial" w:hAnsi="Arial" w:cs="Arial"/>
                <w:sz w:val="20"/>
                <w:szCs w:val="20"/>
                <w:lang w:val="en-GB"/>
              </w:rPr>
            </w:pPr>
            <w:r>
              <w:rPr>
                <w:rFonts w:ascii="Arial" w:hAnsi="Arial" w:cs="Arial"/>
                <w:sz w:val="20"/>
                <w:szCs w:val="20"/>
                <w:lang w:val="en-GB"/>
              </w:rPr>
              <w:t>Frequency bands for GSM System (GSM-900)</w:t>
            </w:r>
          </w:p>
        </w:tc>
        <w:tc>
          <w:tcPr>
            <w:tcW w:w="1667" w:type="dxa"/>
            <w:tcBorders>
              <w:top w:val="single" w:sz="4" w:space="0" w:color="auto"/>
              <w:left w:val="nil"/>
              <w:bottom w:val="single" w:sz="4" w:space="0" w:color="auto"/>
              <w:right w:val="single" w:sz="4" w:space="0" w:color="auto"/>
            </w:tcBorders>
          </w:tcPr>
          <w:p w14:paraId="4EEEF6D5" w14:textId="77777777" w:rsidR="005C5FE9" w:rsidRDefault="004874A6">
            <w:pPr>
              <w:rPr>
                <w:rFonts w:ascii="Arial" w:hAnsi="Arial" w:cs="Arial"/>
                <w:sz w:val="20"/>
                <w:szCs w:val="20"/>
                <w:lang w:val="en-GB"/>
              </w:rPr>
            </w:pPr>
            <w:r>
              <w:rPr>
                <w:rFonts w:ascii="Arial" w:hAnsi="Arial" w:cs="Arial"/>
                <w:sz w:val="20"/>
                <w:szCs w:val="20"/>
                <w:lang w:val="en-GB"/>
              </w:rPr>
              <w:t>October 1994</w:t>
            </w:r>
          </w:p>
        </w:tc>
      </w:tr>
      <w:tr w:rsidR="005C5FE9" w14:paraId="4EEEF6DA"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047A99"/>
            <w:noWrap/>
          </w:tcPr>
          <w:p w14:paraId="4EEEF6D7" w14:textId="77777777" w:rsidR="005C5FE9" w:rsidRDefault="0020545B">
            <w:pPr>
              <w:rPr>
                <w:rFonts w:ascii="Arial" w:hAnsi="Arial" w:cs="Arial"/>
                <w:color w:val="FFFFFF"/>
                <w:sz w:val="20"/>
                <w:szCs w:val="20"/>
                <w:lang w:val="en-GB"/>
              </w:rPr>
            </w:pPr>
            <w:hyperlink r:id="rId43" w:history="1">
              <w:r w:rsidR="004874A6">
                <w:rPr>
                  <w:rStyle w:val="Hyperlink"/>
                  <w:rFonts w:ascii="Arial" w:hAnsi="Arial" w:cs="Arial"/>
                  <w:color w:val="FFFFFF"/>
                  <w:sz w:val="20"/>
                  <w:szCs w:val="20"/>
                  <w:lang w:val="en-GB"/>
                </w:rPr>
                <w:t>ERC/DEC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95)03</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D8" w14:textId="77777777" w:rsidR="005C5FE9" w:rsidRDefault="004874A6">
            <w:pPr>
              <w:rPr>
                <w:rFonts w:ascii="Arial" w:hAnsi="Arial" w:cs="Arial"/>
                <w:sz w:val="20"/>
                <w:szCs w:val="20"/>
                <w:lang w:val="en-GB"/>
              </w:rPr>
            </w:pPr>
            <w:r>
              <w:rPr>
                <w:rFonts w:ascii="Arial" w:hAnsi="Arial" w:cs="Arial"/>
                <w:sz w:val="20"/>
                <w:szCs w:val="20"/>
                <w:lang w:val="en-GB"/>
              </w:rPr>
              <w:t>Frequency bands to be designated for the introduction of DCS 1800 (GSM-1800)</w:t>
            </w:r>
          </w:p>
        </w:tc>
        <w:tc>
          <w:tcPr>
            <w:tcW w:w="1667" w:type="dxa"/>
            <w:tcBorders>
              <w:top w:val="single" w:sz="4" w:space="0" w:color="auto"/>
              <w:left w:val="nil"/>
              <w:bottom w:val="single" w:sz="4" w:space="0" w:color="auto"/>
              <w:right w:val="single" w:sz="4" w:space="0" w:color="auto"/>
            </w:tcBorders>
          </w:tcPr>
          <w:p w14:paraId="4EEEF6D9" w14:textId="77777777" w:rsidR="005C5FE9" w:rsidRDefault="004874A6">
            <w:pPr>
              <w:rPr>
                <w:rFonts w:ascii="Arial" w:hAnsi="Arial" w:cs="Arial"/>
                <w:sz w:val="20"/>
                <w:szCs w:val="20"/>
                <w:lang w:val="en-GB"/>
              </w:rPr>
            </w:pPr>
            <w:r>
              <w:rPr>
                <w:rFonts w:ascii="Arial" w:hAnsi="Arial" w:cs="Arial"/>
                <w:sz w:val="20"/>
                <w:szCs w:val="20"/>
                <w:lang w:val="en-GB"/>
              </w:rPr>
              <w:t>December 1995</w:t>
            </w:r>
          </w:p>
        </w:tc>
      </w:tr>
      <w:tr w:rsidR="005C5FE9" w14:paraId="4EEEF6DE"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047A99"/>
            <w:noWrap/>
          </w:tcPr>
          <w:p w14:paraId="4EEEF6DB" w14:textId="77777777" w:rsidR="005C5FE9" w:rsidRDefault="0020545B">
            <w:pPr>
              <w:rPr>
                <w:rFonts w:ascii="Arial" w:hAnsi="Arial" w:cs="Arial"/>
                <w:color w:val="FFFFFF"/>
                <w:sz w:val="20"/>
                <w:szCs w:val="20"/>
                <w:lang w:val="en-GB"/>
              </w:rPr>
            </w:pPr>
            <w:hyperlink r:id="rId44" w:history="1">
              <w:r w:rsidR="004874A6">
                <w:rPr>
                  <w:rStyle w:val="Hyperlink"/>
                  <w:rFonts w:ascii="Arial" w:hAnsi="Arial" w:cs="Arial"/>
                  <w:color w:val="FFFFFF"/>
                  <w:sz w:val="20"/>
                  <w:szCs w:val="20"/>
                  <w:lang w:val="en-GB"/>
                </w:rPr>
                <w:t>ERC/DEC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97)02</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DC" w14:textId="77777777" w:rsidR="005C5FE9" w:rsidRDefault="004874A6">
            <w:pPr>
              <w:rPr>
                <w:rFonts w:ascii="Arial" w:hAnsi="Arial" w:cs="Arial"/>
                <w:sz w:val="20"/>
                <w:szCs w:val="20"/>
                <w:lang w:val="en-GB"/>
              </w:rPr>
            </w:pPr>
            <w:r>
              <w:rPr>
                <w:rFonts w:ascii="Arial" w:hAnsi="Arial" w:cs="Arial"/>
                <w:sz w:val="20"/>
                <w:szCs w:val="20"/>
                <w:lang w:val="en-GB"/>
              </w:rPr>
              <w:t>Extended frequency bands to be used for the GSM Digital Pan-European Communications System (E-GSM)</w:t>
            </w:r>
          </w:p>
        </w:tc>
        <w:tc>
          <w:tcPr>
            <w:tcW w:w="1667" w:type="dxa"/>
            <w:tcBorders>
              <w:top w:val="single" w:sz="4" w:space="0" w:color="auto"/>
              <w:left w:val="nil"/>
              <w:bottom w:val="single" w:sz="4" w:space="0" w:color="auto"/>
              <w:right w:val="single" w:sz="4" w:space="0" w:color="auto"/>
            </w:tcBorders>
          </w:tcPr>
          <w:p w14:paraId="4EEEF6DD" w14:textId="77777777" w:rsidR="005C5FE9" w:rsidRDefault="004874A6">
            <w:pPr>
              <w:rPr>
                <w:rFonts w:ascii="Arial" w:hAnsi="Arial" w:cs="Arial"/>
                <w:sz w:val="20"/>
                <w:szCs w:val="20"/>
                <w:lang w:val="en-GB"/>
              </w:rPr>
            </w:pPr>
            <w:r>
              <w:rPr>
                <w:rFonts w:ascii="Arial" w:hAnsi="Arial" w:cs="Arial"/>
                <w:sz w:val="20"/>
                <w:szCs w:val="20"/>
                <w:lang w:val="en-GB"/>
              </w:rPr>
              <w:t>March 1997</w:t>
            </w:r>
          </w:p>
        </w:tc>
      </w:tr>
      <w:tr w:rsidR="005C5FE9" w14:paraId="4EEEF6E2"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047A99"/>
            <w:noWrap/>
          </w:tcPr>
          <w:p w14:paraId="4EEEF6DF" w14:textId="77777777" w:rsidR="005C5FE9" w:rsidRDefault="0020545B">
            <w:pPr>
              <w:rPr>
                <w:rFonts w:ascii="Arial" w:hAnsi="Arial" w:cs="Arial"/>
                <w:color w:val="FFFFFF"/>
                <w:sz w:val="20"/>
                <w:szCs w:val="20"/>
                <w:lang w:val="en-GB"/>
              </w:rPr>
            </w:pPr>
            <w:hyperlink r:id="rId45" w:history="1">
              <w:r w:rsidR="004874A6">
                <w:rPr>
                  <w:rStyle w:val="Hyperlink"/>
                  <w:rFonts w:ascii="Arial" w:hAnsi="Arial" w:cs="Arial"/>
                  <w:color w:val="FFFFFF"/>
                  <w:sz w:val="20"/>
                  <w:szCs w:val="20"/>
                  <w:lang w:val="en-GB"/>
                </w:rPr>
                <w:t>ECC/DEC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06)13</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E0" w14:textId="77777777" w:rsidR="005C5FE9" w:rsidRDefault="004874A6">
            <w:pPr>
              <w:rPr>
                <w:rFonts w:ascii="Arial" w:hAnsi="Arial" w:cs="Arial"/>
                <w:sz w:val="20"/>
                <w:szCs w:val="20"/>
                <w:lang w:val="en-GB"/>
              </w:rPr>
            </w:pPr>
            <w:r>
              <w:rPr>
                <w:rFonts w:ascii="Arial" w:hAnsi="Arial" w:cs="Arial"/>
                <w:sz w:val="20"/>
                <w:szCs w:val="20"/>
                <w:lang w:val="en-GB"/>
              </w:rPr>
              <w:t>Designation of GSM-900/1800 bands for terrestrial UMTS, LTE and WiMAX systems</w:t>
            </w:r>
          </w:p>
        </w:tc>
        <w:tc>
          <w:tcPr>
            <w:tcW w:w="1667" w:type="dxa"/>
            <w:tcBorders>
              <w:top w:val="single" w:sz="4" w:space="0" w:color="auto"/>
              <w:left w:val="nil"/>
              <w:bottom w:val="single" w:sz="4" w:space="0" w:color="auto"/>
              <w:right w:val="single" w:sz="4" w:space="0" w:color="auto"/>
            </w:tcBorders>
          </w:tcPr>
          <w:p w14:paraId="4EEEF6E1" w14:textId="77777777" w:rsidR="005C5FE9" w:rsidRDefault="009979E4">
            <w:pPr>
              <w:rPr>
                <w:rFonts w:ascii="Arial" w:hAnsi="Arial" w:cs="Arial"/>
                <w:sz w:val="20"/>
                <w:szCs w:val="20"/>
                <w:lang w:val="en-GB"/>
              </w:rPr>
            </w:pPr>
            <w:r>
              <w:rPr>
                <w:rFonts w:ascii="Arial" w:hAnsi="Arial" w:cs="Arial"/>
                <w:sz w:val="20"/>
                <w:szCs w:val="20"/>
                <w:lang w:val="en-GB"/>
              </w:rPr>
              <w:t>March 2019</w:t>
            </w:r>
          </w:p>
        </w:tc>
      </w:tr>
      <w:tr w:rsidR="005C5FE9" w14:paraId="4EEEF6E6"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009900"/>
            <w:noWrap/>
          </w:tcPr>
          <w:p w14:paraId="4EEEF6E3" w14:textId="77777777" w:rsidR="005C5FE9" w:rsidRDefault="0020545B">
            <w:pPr>
              <w:rPr>
                <w:rStyle w:val="Hyperlink"/>
                <w:color w:val="FFFFFF"/>
              </w:rPr>
            </w:pPr>
            <w:hyperlink r:id="rId46" w:history="1">
              <w:r w:rsidR="004874A6">
                <w:rPr>
                  <w:rStyle w:val="Hyperlink"/>
                  <w:rFonts w:ascii="Arial" w:hAnsi="Arial" w:cs="Arial"/>
                  <w:color w:val="FFFFFF"/>
                  <w:sz w:val="20"/>
                  <w:szCs w:val="20"/>
                  <w:lang w:val="en-GB"/>
                </w:rPr>
                <w:t>ECC/REC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05)08</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E4" w14:textId="77777777" w:rsidR="005C5FE9" w:rsidRDefault="004874A6">
            <w:pPr>
              <w:rPr>
                <w:rFonts w:ascii="Arial" w:hAnsi="Arial" w:cs="Arial"/>
                <w:sz w:val="20"/>
                <w:szCs w:val="20"/>
                <w:lang w:val="en-GB"/>
              </w:rPr>
            </w:pPr>
            <w:r>
              <w:rPr>
                <w:rFonts w:ascii="Arial" w:hAnsi="Arial" w:cs="Arial"/>
                <w:sz w:val="20"/>
                <w:szCs w:val="20"/>
                <w:lang w:val="en-GB"/>
              </w:rPr>
              <w:t>Frequency planning and coordination of GSM 900, GSM 1800, E-GSM and GSM-R systems</w:t>
            </w:r>
          </w:p>
        </w:tc>
        <w:tc>
          <w:tcPr>
            <w:tcW w:w="1667" w:type="dxa"/>
            <w:tcBorders>
              <w:top w:val="single" w:sz="4" w:space="0" w:color="auto"/>
              <w:left w:val="nil"/>
              <w:bottom w:val="single" w:sz="4" w:space="0" w:color="auto"/>
              <w:right w:val="single" w:sz="4" w:space="0" w:color="auto"/>
            </w:tcBorders>
          </w:tcPr>
          <w:p w14:paraId="4EEEF6E5" w14:textId="77777777" w:rsidR="005C5FE9" w:rsidRDefault="004874A6">
            <w:pPr>
              <w:rPr>
                <w:rFonts w:ascii="Arial" w:hAnsi="Arial" w:cs="Arial"/>
                <w:sz w:val="20"/>
                <w:szCs w:val="20"/>
                <w:lang w:val="en-GB"/>
              </w:rPr>
            </w:pPr>
            <w:r>
              <w:rPr>
                <w:rFonts w:ascii="Arial" w:hAnsi="Arial" w:cs="Arial"/>
                <w:sz w:val="20"/>
                <w:szCs w:val="20"/>
                <w:lang w:val="en-GB"/>
              </w:rPr>
              <w:t>February 20</w:t>
            </w:r>
            <w:r w:rsidR="004B10ED">
              <w:rPr>
                <w:rFonts w:ascii="Arial" w:hAnsi="Arial" w:cs="Arial"/>
                <w:sz w:val="20"/>
                <w:szCs w:val="20"/>
                <w:lang w:val="en-GB"/>
              </w:rPr>
              <w:t>17</w:t>
            </w:r>
          </w:p>
        </w:tc>
      </w:tr>
      <w:tr w:rsidR="005C5FE9" w14:paraId="4EEEF6EA"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009900"/>
            <w:noWrap/>
          </w:tcPr>
          <w:p w14:paraId="4EEEF6E7" w14:textId="77777777" w:rsidR="005C5FE9" w:rsidRDefault="0020545B">
            <w:pPr>
              <w:rPr>
                <w:rStyle w:val="Hyperlink"/>
                <w:color w:val="FFFFFF"/>
              </w:rPr>
            </w:pPr>
            <w:hyperlink r:id="rId47" w:history="1">
              <w:r w:rsidR="004874A6">
                <w:rPr>
                  <w:rStyle w:val="Hyperlink"/>
                  <w:rFonts w:ascii="Arial" w:hAnsi="Arial" w:cs="Arial"/>
                  <w:color w:val="FFFFFF"/>
                  <w:sz w:val="20"/>
                  <w:szCs w:val="20"/>
                  <w:lang w:val="en-GB"/>
                </w:rPr>
                <w:t>ECC/REC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08)02</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E8" w14:textId="77777777" w:rsidR="005C5FE9" w:rsidRDefault="004874A6">
            <w:pPr>
              <w:rPr>
                <w:rFonts w:ascii="Arial" w:hAnsi="Arial" w:cs="Arial"/>
                <w:sz w:val="20"/>
                <w:szCs w:val="20"/>
                <w:lang w:val="en-GB"/>
              </w:rPr>
            </w:pPr>
            <w:r>
              <w:rPr>
                <w:rFonts w:ascii="Arial" w:hAnsi="Arial" w:cs="Arial"/>
                <w:sz w:val="20"/>
                <w:szCs w:val="20"/>
                <w:lang w:val="en-GB"/>
              </w:rPr>
              <w:t>GSM-900/UMTS-900, GSM-1800/UMTS-1800 frequency coordination</w:t>
            </w:r>
          </w:p>
        </w:tc>
        <w:tc>
          <w:tcPr>
            <w:tcW w:w="1667" w:type="dxa"/>
            <w:tcBorders>
              <w:top w:val="single" w:sz="4" w:space="0" w:color="auto"/>
              <w:left w:val="nil"/>
              <w:bottom w:val="single" w:sz="4" w:space="0" w:color="auto"/>
              <w:right w:val="single" w:sz="4" w:space="0" w:color="auto"/>
            </w:tcBorders>
          </w:tcPr>
          <w:p w14:paraId="4EEEF6E9" w14:textId="77777777" w:rsidR="005C5FE9" w:rsidRDefault="004B10ED">
            <w:pPr>
              <w:rPr>
                <w:rFonts w:ascii="Arial" w:hAnsi="Arial" w:cs="Arial"/>
                <w:sz w:val="20"/>
                <w:szCs w:val="20"/>
                <w:lang w:val="en-GB"/>
              </w:rPr>
            </w:pPr>
            <w:r>
              <w:rPr>
                <w:rFonts w:ascii="Arial" w:hAnsi="Arial" w:cs="Arial"/>
                <w:sz w:val="20"/>
                <w:szCs w:val="20"/>
                <w:lang w:val="en-GB"/>
              </w:rPr>
              <w:t>February 2019</w:t>
            </w:r>
          </w:p>
        </w:tc>
      </w:tr>
      <w:tr w:rsidR="005C5FE9" w14:paraId="4EEEF6EE"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6EB" w14:textId="77777777" w:rsidR="005C5FE9" w:rsidRDefault="0020545B">
            <w:pPr>
              <w:rPr>
                <w:rStyle w:val="Hyperlink"/>
                <w:color w:val="FFFFFF"/>
              </w:rPr>
            </w:pPr>
            <w:hyperlink r:id="rId48" w:history="1">
              <w:r w:rsidR="004874A6">
                <w:rPr>
                  <w:rStyle w:val="Hyperlink"/>
                  <w:rFonts w:ascii="Arial" w:hAnsi="Arial" w:cs="Arial"/>
                  <w:color w:val="FFFFFF"/>
                  <w:sz w:val="20"/>
                  <w:szCs w:val="20"/>
                  <w:lang w:val="en-GB"/>
                </w:rPr>
                <w:t>ECC Report 082</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EC" w14:textId="77777777" w:rsidR="005C5FE9" w:rsidRDefault="004874A6">
            <w:pPr>
              <w:rPr>
                <w:rFonts w:ascii="Arial" w:hAnsi="Arial" w:cs="Arial"/>
                <w:sz w:val="20"/>
                <w:szCs w:val="20"/>
                <w:lang w:val="en-GB"/>
              </w:rPr>
            </w:pPr>
            <w:r>
              <w:rPr>
                <w:rFonts w:ascii="Arial" w:hAnsi="Arial" w:cs="Arial"/>
                <w:sz w:val="20"/>
                <w:szCs w:val="20"/>
                <w:lang w:val="en-GB"/>
              </w:rPr>
              <w:t>Compatibility study for UMTS operating within the GSM 900 and GSM 1800 frequency bands</w:t>
            </w:r>
          </w:p>
        </w:tc>
        <w:tc>
          <w:tcPr>
            <w:tcW w:w="1667" w:type="dxa"/>
            <w:tcBorders>
              <w:top w:val="single" w:sz="4" w:space="0" w:color="auto"/>
              <w:left w:val="nil"/>
              <w:bottom w:val="single" w:sz="4" w:space="0" w:color="auto"/>
              <w:right w:val="single" w:sz="4" w:space="0" w:color="auto"/>
            </w:tcBorders>
          </w:tcPr>
          <w:p w14:paraId="4EEEF6ED" w14:textId="77777777" w:rsidR="005C5FE9" w:rsidRDefault="004874A6">
            <w:pPr>
              <w:rPr>
                <w:rFonts w:ascii="Arial" w:hAnsi="Arial" w:cs="Arial"/>
                <w:sz w:val="20"/>
                <w:szCs w:val="20"/>
                <w:lang w:val="en-GB"/>
              </w:rPr>
            </w:pPr>
            <w:r>
              <w:rPr>
                <w:rFonts w:ascii="Arial" w:hAnsi="Arial" w:cs="Arial"/>
                <w:sz w:val="20"/>
                <w:szCs w:val="20"/>
                <w:lang w:val="en-GB"/>
              </w:rPr>
              <w:t>May 2006</w:t>
            </w:r>
          </w:p>
        </w:tc>
      </w:tr>
      <w:tr w:rsidR="005C5FE9" w14:paraId="4EEEF6F2"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6EF" w14:textId="77777777" w:rsidR="005C5FE9" w:rsidRDefault="0020545B">
            <w:pPr>
              <w:rPr>
                <w:rStyle w:val="Hyperlink"/>
                <w:color w:val="FFFFFF"/>
              </w:rPr>
            </w:pPr>
            <w:hyperlink r:id="rId49" w:history="1">
              <w:r w:rsidR="004874A6">
                <w:rPr>
                  <w:rStyle w:val="Hyperlink"/>
                  <w:rFonts w:ascii="Arial" w:hAnsi="Arial" w:cs="Arial"/>
                  <w:color w:val="FFFFFF"/>
                  <w:sz w:val="20"/>
                  <w:szCs w:val="20"/>
                  <w:lang w:val="en-GB"/>
                </w:rPr>
                <w:t>ECC Report 096</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F0" w14:textId="77777777" w:rsidR="005C5FE9" w:rsidRDefault="004874A6">
            <w:pPr>
              <w:rPr>
                <w:rFonts w:ascii="Arial" w:hAnsi="Arial" w:cs="Arial"/>
                <w:sz w:val="20"/>
                <w:szCs w:val="20"/>
                <w:lang w:val="en-GB"/>
              </w:rPr>
            </w:pPr>
            <w:r>
              <w:rPr>
                <w:rFonts w:ascii="Arial" w:hAnsi="Arial" w:cs="Arial"/>
                <w:sz w:val="20"/>
                <w:szCs w:val="20"/>
                <w:lang w:val="en-GB"/>
              </w:rPr>
              <w:t>Compatibility between UMTS 900/1800 and systems operating in adjacent bands</w:t>
            </w:r>
          </w:p>
        </w:tc>
        <w:tc>
          <w:tcPr>
            <w:tcW w:w="1667" w:type="dxa"/>
            <w:tcBorders>
              <w:top w:val="single" w:sz="4" w:space="0" w:color="auto"/>
              <w:left w:val="nil"/>
              <w:bottom w:val="single" w:sz="4" w:space="0" w:color="auto"/>
              <w:right w:val="single" w:sz="4" w:space="0" w:color="auto"/>
            </w:tcBorders>
          </w:tcPr>
          <w:p w14:paraId="4EEEF6F1" w14:textId="77777777" w:rsidR="005C5FE9" w:rsidRDefault="004874A6">
            <w:pPr>
              <w:rPr>
                <w:rFonts w:ascii="Arial" w:hAnsi="Arial" w:cs="Arial"/>
                <w:sz w:val="20"/>
                <w:szCs w:val="20"/>
                <w:lang w:val="en-GB"/>
              </w:rPr>
            </w:pPr>
            <w:r>
              <w:rPr>
                <w:rFonts w:ascii="Arial" w:hAnsi="Arial" w:cs="Arial"/>
                <w:sz w:val="20"/>
                <w:szCs w:val="20"/>
                <w:lang w:val="en-GB"/>
              </w:rPr>
              <w:t>March 2007</w:t>
            </w:r>
          </w:p>
        </w:tc>
      </w:tr>
      <w:tr w:rsidR="005C5FE9" w14:paraId="4EEEF6F6"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6F3" w14:textId="77777777" w:rsidR="005C5FE9" w:rsidRDefault="0020545B">
            <w:pPr>
              <w:rPr>
                <w:rStyle w:val="Hyperlink"/>
                <w:color w:val="FFFFFF"/>
              </w:rPr>
            </w:pPr>
            <w:hyperlink r:id="rId50" w:history="1">
              <w:r w:rsidR="004874A6">
                <w:rPr>
                  <w:rStyle w:val="Hyperlink"/>
                  <w:rFonts w:ascii="Arial" w:hAnsi="Arial" w:cs="Arial"/>
                  <w:color w:val="FFFFFF"/>
                  <w:sz w:val="20"/>
                  <w:szCs w:val="20"/>
                  <w:lang w:val="en-GB"/>
                </w:rPr>
                <w:t>ECC Report 146</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F4" w14:textId="77777777" w:rsidR="005C5FE9" w:rsidRDefault="004874A6">
            <w:pPr>
              <w:rPr>
                <w:rFonts w:ascii="Arial" w:hAnsi="Arial" w:cs="Arial"/>
                <w:sz w:val="20"/>
                <w:szCs w:val="20"/>
                <w:lang w:val="en-GB"/>
              </w:rPr>
            </w:pPr>
            <w:r>
              <w:rPr>
                <w:rFonts w:ascii="Arial" w:hAnsi="Arial" w:cs="Arial"/>
                <w:sz w:val="20"/>
                <w:szCs w:val="20"/>
                <w:lang w:val="en-GB"/>
              </w:rPr>
              <w:t>Compatibility between GSM MCBTS and other services (TRR, RSBN/PRMG, HC-SDMA, GSM-R, DME, MIDS, DECT) operating in the 900 and 1800 MHz frequency bands</w:t>
            </w:r>
          </w:p>
        </w:tc>
        <w:tc>
          <w:tcPr>
            <w:tcW w:w="1667" w:type="dxa"/>
            <w:tcBorders>
              <w:top w:val="single" w:sz="4" w:space="0" w:color="auto"/>
              <w:left w:val="nil"/>
              <w:bottom w:val="single" w:sz="4" w:space="0" w:color="auto"/>
              <w:right w:val="single" w:sz="4" w:space="0" w:color="auto"/>
            </w:tcBorders>
          </w:tcPr>
          <w:p w14:paraId="4EEEF6F5" w14:textId="77777777" w:rsidR="005C5FE9" w:rsidRDefault="004874A6">
            <w:pPr>
              <w:rPr>
                <w:rFonts w:ascii="Arial" w:hAnsi="Arial" w:cs="Arial"/>
                <w:sz w:val="20"/>
                <w:szCs w:val="20"/>
                <w:lang w:val="en-GB"/>
              </w:rPr>
            </w:pPr>
            <w:r>
              <w:rPr>
                <w:rFonts w:ascii="Arial" w:hAnsi="Arial" w:cs="Arial"/>
                <w:sz w:val="20"/>
                <w:szCs w:val="20"/>
                <w:lang w:val="en-GB"/>
              </w:rPr>
              <w:t>June 2010</w:t>
            </w:r>
          </w:p>
        </w:tc>
      </w:tr>
      <w:tr w:rsidR="005C5FE9" w14:paraId="4EEEF6FA"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6F7" w14:textId="77777777" w:rsidR="005C5FE9" w:rsidRDefault="0020545B">
            <w:pPr>
              <w:rPr>
                <w:rStyle w:val="Hyperlink"/>
                <w:rFonts w:ascii="Arial" w:hAnsi="Arial" w:cs="Arial"/>
                <w:color w:val="FFFFFF"/>
                <w:sz w:val="20"/>
                <w:szCs w:val="20"/>
                <w:lang w:val="en-GB"/>
              </w:rPr>
            </w:pPr>
            <w:hyperlink r:id="rId51" w:history="1">
              <w:r w:rsidR="004874A6">
                <w:rPr>
                  <w:rStyle w:val="Hyperlink"/>
                  <w:rFonts w:ascii="Arial" w:hAnsi="Arial" w:cs="Arial"/>
                  <w:color w:val="FFFFFF"/>
                  <w:sz w:val="20"/>
                  <w:szCs w:val="20"/>
                  <w:lang w:val="en-GB"/>
                </w:rPr>
                <w:t>ECC Report 162</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F8" w14:textId="77777777" w:rsidR="005C5FE9" w:rsidRDefault="004874A6">
            <w:pPr>
              <w:rPr>
                <w:rFonts w:ascii="Arial" w:hAnsi="Arial" w:cs="Arial"/>
                <w:sz w:val="20"/>
                <w:szCs w:val="20"/>
                <w:lang w:val="en-GB"/>
              </w:rPr>
            </w:pPr>
            <w:r>
              <w:rPr>
                <w:rFonts w:ascii="Arial" w:hAnsi="Arial" w:cs="Arial"/>
                <w:sz w:val="20"/>
                <w:szCs w:val="20"/>
                <w:lang w:val="en-GB"/>
              </w:rPr>
              <w:t>Practical mechanism to improve the compatibility between GSM-R and public mobile networks and guidance on practical coordination</w:t>
            </w:r>
          </w:p>
        </w:tc>
        <w:tc>
          <w:tcPr>
            <w:tcW w:w="1667" w:type="dxa"/>
            <w:tcBorders>
              <w:top w:val="single" w:sz="4" w:space="0" w:color="auto"/>
              <w:left w:val="nil"/>
              <w:bottom w:val="single" w:sz="4" w:space="0" w:color="auto"/>
              <w:right w:val="single" w:sz="4" w:space="0" w:color="auto"/>
            </w:tcBorders>
          </w:tcPr>
          <w:p w14:paraId="4EEEF6F9" w14:textId="77777777" w:rsidR="005C5FE9" w:rsidRDefault="004874A6">
            <w:pPr>
              <w:rPr>
                <w:rFonts w:ascii="Arial" w:hAnsi="Arial" w:cs="Arial"/>
                <w:sz w:val="20"/>
                <w:szCs w:val="20"/>
                <w:lang w:val="en-GB"/>
              </w:rPr>
            </w:pPr>
            <w:r>
              <w:rPr>
                <w:rFonts w:ascii="Arial" w:hAnsi="Arial" w:cs="Arial"/>
                <w:sz w:val="20"/>
                <w:szCs w:val="20"/>
                <w:lang w:val="en-GB"/>
              </w:rPr>
              <w:t>May 2011</w:t>
            </w:r>
          </w:p>
        </w:tc>
      </w:tr>
      <w:tr w:rsidR="005C5FE9" w14:paraId="4EEEF6FE"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6FB" w14:textId="77777777" w:rsidR="005C5FE9" w:rsidRDefault="0020545B">
            <w:pPr>
              <w:rPr>
                <w:rStyle w:val="Hyperlink"/>
                <w:color w:val="FFFFFF"/>
              </w:rPr>
            </w:pPr>
            <w:hyperlink r:id="rId52" w:history="1">
              <w:r w:rsidR="004874A6">
                <w:rPr>
                  <w:rStyle w:val="Hyperlink"/>
                  <w:rFonts w:ascii="Arial" w:hAnsi="Arial" w:cs="Arial"/>
                  <w:color w:val="FFFFFF"/>
                  <w:sz w:val="20"/>
                  <w:szCs w:val="20"/>
                  <w:lang w:val="en-GB"/>
                </w:rPr>
                <w:t>ECC Report 191</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6FC" w14:textId="77777777" w:rsidR="005C5FE9" w:rsidRDefault="004874A6">
            <w:pPr>
              <w:rPr>
                <w:rFonts w:ascii="Arial" w:hAnsi="Arial" w:cs="Arial"/>
                <w:sz w:val="20"/>
                <w:szCs w:val="20"/>
                <w:lang w:val="en-GB"/>
              </w:rPr>
            </w:pPr>
            <w:r>
              <w:rPr>
                <w:rFonts w:ascii="Arial" w:hAnsi="Arial" w:cs="Arial"/>
                <w:sz w:val="20"/>
                <w:szCs w:val="20"/>
                <w:lang w:val="en-GB"/>
              </w:rPr>
              <w:t>Adjacent band compatibility between MFCN and PMSE audio applications in the 1800 MHz</w:t>
            </w:r>
          </w:p>
        </w:tc>
        <w:tc>
          <w:tcPr>
            <w:tcW w:w="1667" w:type="dxa"/>
            <w:tcBorders>
              <w:top w:val="single" w:sz="4" w:space="0" w:color="auto"/>
              <w:left w:val="nil"/>
              <w:bottom w:val="single" w:sz="4" w:space="0" w:color="auto"/>
              <w:right w:val="single" w:sz="4" w:space="0" w:color="auto"/>
            </w:tcBorders>
          </w:tcPr>
          <w:p w14:paraId="4EEEF6FD" w14:textId="77777777" w:rsidR="005C5FE9" w:rsidRDefault="004874A6">
            <w:pPr>
              <w:rPr>
                <w:rFonts w:ascii="Arial" w:hAnsi="Arial" w:cs="Arial"/>
                <w:sz w:val="20"/>
                <w:szCs w:val="20"/>
                <w:lang w:val="en-GB"/>
              </w:rPr>
            </w:pPr>
            <w:r>
              <w:rPr>
                <w:rFonts w:ascii="Arial" w:hAnsi="Arial" w:cs="Arial"/>
                <w:sz w:val="20"/>
                <w:szCs w:val="20"/>
                <w:lang w:val="en-GB"/>
              </w:rPr>
              <w:t>September 2013</w:t>
            </w:r>
          </w:p>
        </w:tc>
      </w:tr>
      <w:tr w:rsidR="00485D3D" w14:paraId="4EEEF702" w14:textId="77777777" w:rsidTr="00667413">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6FF" w14:textId="77777777" w:rsidR="00485D3D" w:rsidRDefault="0020545B" w:rsidP="00667413">
            <w:pPr>
              <w:rPr>
                <w:rStyle w:val="Hyperlink"/>
                <w:rFonts w:ascii="Arial" w:hAnsi="Arial" w:cs="Arial"/>
                <w:color w:val="FFFFFF"/>
                <w:sz w:val="20"/>
                <w:szCs w:val="20"/>
              </w:rPr>
            </w:pPr>
            <w:hyperlink r:id="rId53" w:history="1">
              <w:r w:rsidR="00485D3D">
                <w:rPr>
                  <w:rStyle w:val="Hyperlink"/>
                  <w:rFonts w:ascii="Arial" w:hAnsi="Arial" w:cs="Arial"/>
                  <w:color w:val="FFFFFF"/>
                  <w:sz w:val="20"/>
                  <w:szCs w:val="20"/>
                  <w:lang w:val="en-GB"/>
                </w:rPr>
                <w:t>ECC Report 229</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700" w14:textId="77777777" w:rsidR="00485D3D" w:rsidRDefault="00485D3D" w:rsidP="00667413">
            <w:pPr>
              <w:rPr>
                <w:rFonts w:ascii="Arial" w:hAnsi="Arial" w:cs="Arial"/>
                <w:sz w:val="20"/>
                <w:szCs w:val="20"/>
                <w:lang w:val="en-GB"/>
              </w:rPr>
            </w:pPr>
            <w:r>
              <w:rPr>
                <w:rFonts w:ascii="Arial" w:hAnsi="Arial" w:cs="Arial"/>
                <w:sz w:val="20"/>
                <w:szCs w:val="20"/>
                <w:lang w:val="en-GB"/>
              </w:rPr>
              <w:t>Guidance for improving coexistence between GSM-R and MFCN in the 900 MHz band.</w:t>
            </w:r>
          </w:p>
        </w:tc>
        <w:tc>
          <w:tcPr>
            <w:tcW w:w="1667" w:type="dxa"/>
            <w:tcBorders>
              <w:top w:val="single" w:sz="4" w:space="0" w:color="auto"/>
              <w:left w:val="nil"/>
              <w:bottom w:val="single" w:sz="4" w:space="0" w:color="auto"/>
              <w:right w:val="single" w:sz="4" w:space="0" w:color="auto"/>
            </w:tcBorders>
          </w:tcPr>
          <w:p w14:paraId="4EEEF701" w14:textId="77777777" w:rsidR="00485D3D" w:rsidRDefault="00485D3D" w:rsidP="00667413">
            <w:pPr>
              <w:rPr>
                <w:rFonts w:ascii="Arial" w:hAnsi="Arial" w:cs="Arial"/>
                <w:sz w:val="20"/>
                <w:szCs w:val="20"/>
                <w:lang w:val="en-GB"/>
              </w:rPr>
            </w:pPr>
            <w:r>
              <w:rPr>
                <w:rFonts w:ascii="Arial" w:hAnsi="Arial" w:cs="Arial"/>
                <w:sz w:val="20"/>
                <w:szCs w:val="20"/>
                <w:lang w:val="en-GB"/>
              </w:rPr>
              <w:t>May 2015</w:t>
            </w:r>
          </w:p>
        </w:tc>
      </w:tr>
      <w:tr w:rsidR="005C5FE9" w14:paraId="4EEEF706"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703" w14:textId="77777777" w:rsidR="005C5FE9" w:rsidRPr="003C5EC7" w:rsidRDefault="00485D3D">
            <w:pPr>
              <w:rPr>
                <w:rStyle w:val="Hyperlink"/>
                <w:rFonts w:ascii="Arial" w:hAnsi="Arial" w:cs="Arial"/>
                <w:color w:val="FFFFFF"/>
                <w:sz w:val="20"/>
                <w:szCs w:val="20"/>
                <w:lang w:val="en-GB"/>
              </w:rPr>
            </w:pPr>
            <w:r w:rsidRPr="003C5EC7">
              <w:rPr>
                <w:rStyle w:val="Hyperlink"/>
                <w:rFonts w:ascii="Arial" w:hAnsi="Arial" w:cs="Arial"/>
                <w:color w:val="FFFFFF"/>
                <w:sz w:val="20"/>
                <w:szCs w:val="20"/>
                <w:lang w:val="en-GB"/>
              </w:rPr>
              <w:t>ECC Report 297</w:t>
            </w:r>
          </w:p>
        </w:tc>
        <w:tc>
          <w:tcPr>
            <w:tcW w:w="5562" w:type="dxa"/>
            <w:tcBorders>
              <w:top w:val="single" w:sz="4" w:space="0" w:color="auto"/>
              <w:left w:val="nil"/>
              <w:bottom w:val="single" w:sz="4" w:space="0" w:color="auto"/>
              <w:right w:val="single" w:sz="4" w:space="0" w:color="auto"/>
            </w:tcBorders>
            <w:shd w:val="clear" w:color="auto" w:fill="auto"/>
            <w:vAlign w:val="center"/>
          </w:tcPr>
          <w:p w14:paraId="4EEEF704" w14:textId="77777777" w:rsidR="005C5FE9" w:rsidRDefault="00485D3D">
            <w:pPr>
              <w:rPr>
                <w:rFonts w:ascii="Arial" w:hAnsi="Arial" w:cs="Arial"/>
                <w:sz w:val="20"/>
                <w:szCs w:val="20"/>
                <w:lang w:val="en-GB"/>
              </w:rPr>
            </w:pPr>
            <w:r w:rsidRPr="00485D3D">
              <w:rPr>
                <w:rFonts w:ascii="Arial" w:hAnsi="Arial" w:cs="Arial"/>
                <w:sz w:val="20"/>
                <w:szCs w:val="20"/>
                <w:lang w:val="en-GB"/>
              </w:rPr>
              <w:t>Analysis of the suitability and update of the regulatory technical conditions for 5G MFCN and AAS operation in the 900 MHz and 1800 MHz bands</w:t>
            </w:r>
          </w:p>
        </w:tc>
        <w:tc>
          <w:tcPr>
            <w:tcW w:w="1667" w:type="dxa"/>
            <w:tcBorders>
              <w:top w:val="single" w:sz="4" w:space="0" w:color="auto"/>
              <w:left w:val="nil"/>
              <w:bottom w:val="single" w:sz="4" w:space="0" w:color="auto"/>
              <w:right w:val="single" w:sz="4" w:space="0" w:color="auto"/>
            </w:tcBorders>
          </w:tcPr>
          <w:p w14:paraId="4EEEF705" w14:textId="77777777" w:rsidR="005C5FE9" w:rsidRDefault="00485D3D">
            <w:pPr>
              <w:rPr>
                <w:rFonts w:ascii="Arial" w:hAnsi="Arial" w:cs="Arial"/>
                <w:sz w:val="20"/>
                <w:szCs w:val="20"/>
                <w:lang w:val="en-GB"/>
              </w:rPr>
            </w:pPr>
            <w:r>
              <w:rPr>
                <w:rFonts w:ascii="Arial" w:hAnsi="Arial" w:cs="Arial"/>
                <w:sz w:val="20"/>
                <w:szCs w:val="20"/>
                <w:lang w:val="en-GB"/>
              </w:rPr>
              <w:t>M</w:t>
            </w:r>
            <w:r w:rsidRPr="003C5EC7">
              <w:rPr>
                <w:rFonts w:ascii="Arial" w:hAnsi="Arial" w:cs="Arial"/>
                <w:sz w:val="20"/>
                <w:szCs w:val="20"/>
                <w:lang w:val="en-GB"/>
              </w:rPr>
              <w:t>arch 2019</w:t>
            </w:r>
          </w:p>
        </w:tc>
      </w:tr>
      <w:tr w:rsidR="005C5FE9" w14:paraId="4EEEF70A" w14:textId="77777777">
        <w:tblPrEx>
          <w:shd w:val="clear" w:color="auto" w:fill="auto"/>
        </w:tblPrEx>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707" w14:textId="77777777" w:rsidR="005C5FE9" w:rsidRDefault="0020545B">
            <w:pPr>
              <w:rPr>
                <w:rStyle w:val="Hyperlink"/>
                <w:color w:val="FFFFFF"/>
                <w:lang w:val="en-GB"/>
              </w:rPr>
            </w:pPr>
            <w:hyperlink r:id="rId54" w:history="1">
              <w:r w:rsidR="004874A6">
                <w:rPr>
                  <w:rStyle w:val="Hyperlink"/>
                  <w:rFonts w:ascii="Arial" w:hAnsi="Arial" w:cs="Arial"/>
                  <w:color w:val="FFFFFF"/>
                  <w:sz w:val="20"/>
                  <w:szCs w:val="20"/>
                  <w:lang w:val="en-GB"/>
                </w:rPr>
                <w:t>CEPT Report 019</w:t>
              </w:r>
            </w:hyperlink>
          </w:p>
        </w:tc>
        <w:tc>
          <w:tcPr>
            <w:tcW w:w="5562" w:type="dxa"/>
            <w:tcBorders>
              <w:top w:val="single" w:sz="4" w:space="0" w:color="auto"/>
              <w:left w:val="nil"/>
              <w:bottom w:val="single" w:sz="4" w:space="0" w:color="auto"/>
              <w:right w:val="single" w:sz="4" w:space="0" w:color="auto"/>
            </w:tcBorders>
            <w:shd w:val="clear" w:color="auto" w:fill="auto"/>
            <w:noWrap/>
            <w:vAlign w:val="center"/>
          </w:tcPr>
          <w:p w14:paraId="4EEEF708" w14:textId="77777777" w:rsidR="005C5FE9" w:rsidRDefault="004874A6">
            <w:pPr>
              <w:rPr>
                <w:rFonts w:ascii="Arial" w:hAnsi="Arial" w:cs="Arial"/>
                <w:sz w:val="20"/>
                <w:szCs w:val="20"/>
                <w:lang w:val="en-GB"/>
              </w:rPr>
            </w:pPr>
            <w:r>
              <w:rPr>
                <w:rFonts w:ascii="Arial" w:hAnsi="Arial" w:cs="Arial"/>
                <w:sz w:val="20"/>
                <w:szCs w:val="20"/>
                <w:lang w:val="en-GB"/>
              </w:rPr>
              <w:t>Least restrictive technical conditions for WAPECS frequency bands</w:t>
            </w:r>
          </w:p>
        </w:tc>
        <w:tc>
          <w:tcPr>
            <w:tcW w:w="1667" w:type="dxa"/>
            <w:tcBorders>
              <w:top w:val="single" w:sz="4" w:space="0" w:color="auto"/>
              <w:left w:val="nil"/>
              <w:bottom w:val="single" w:sz="4" w:space="0" w:color="auto"/>
              <w:right w:val="single" w:sz="4" w:space="0" w:color="auto"/>
            </w:tcBorders>
          </w:tcPr>
          <w:p w14:paraId="4EEEF709" w14:textId="77777777" w:rsidR="005C5FE9" w:rsidRDefault="004874A6">
            <w:pPr>
              <w:rPr>
                <w:rFonts w:ascii="Arial" w:hAnsi="Arial" w:cs="Arial"/>
                <w:sz w:val="20"/>
                <w:szCs w:val="20"/>
                <w:lang w:val="en-GB"/>
              </w:rPr>
            </w:pPr>
            <w:r>
              <w:rPr>
                <w:rFonts w:ascii="Arial" w:hAnsi="Arial" w:cs="Arial"/>
                <w:sz w:val="20"/>
                <w:szCs w:val="20"/>
                <w:lang w:val="en-GB"/>
              </w:rPr>
              <w:t>October 2008</w:t>
            </w:r>
          </w:p>
        </w:tc>
      </w:tr>
      <w:tr w:rsidR="005C5FE9" w14:paraId="4EEEF70E"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70B" w14:textId="77777777" w:rsidR="005C5FE9" w:rsidRDefault="0020545B">
            <w:pPr>
              <w:rPr>
                <w:rFonts w:ascii="Arial" w:hAnsi="Arial" w:cs="Arial"/>
                <w:color w:val="FFFFFF"/>
                <w:sz w:val="20"/>
                <w:szCs w:val="20"/>
                <w:lang w:val="en-GB"/>
              </w:rPr>
            </w:pPr>
            <w:hyperlink r:id="rId55" w:history="1">
              <w:r w:rsidR="004874A6">
                <w:rPr>
                  <w:rStyle w:val="Hyperlink"/>
                  <w:rFonts w:ascii="Arial" w:hAnsi="Arial" w:cs="Arial"/>
                  <w:color w:val="FFFFFF"/>
                  <w:sz w:val="20"/>
                  <w:szCs w:val="20"/>
                  <w:lang w:val="en-GB"/>
                </w:rPr>
                <w:t>CEPT Report 040</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70C" w14:textId="77777777" w:rsidR="005C5FE9" w:rsidRDefault="004874A6">
            <w:pPr>
              <w:rPr>
                <w:rFonts w:ascii="Arial" w:hAnsi="Arial" w:cs="Arial"/>
                <w:sz w:val="20"/>
                <w:szCs w:val="20"/>
                <w:lang w:val="en-GB"/>
              </w:rPr>
            </w:pPr>
            <w:r>
              <w:rPr>
                <w:rFonts w:ascii="Arial" w:hAnsi="Arial" w:cs="Arial"/>
                <w:sz w:val="20"/>
                <w:szCs w:val="20"/>
                <w:lang w:val="en-GB"/>
              </w:rPr>
              <w:t>Compatibility study for LTE and WiMAX operating within the bands 880-915 MHz / 925-960 MHz and 1710-1785 MHz / 1805-1880 MHz (900/1800 MHz bands)</w:t>
            </w:r>
          </w:p>
        </w:tc>
        <w:tc>
          <w:tcPr>
            <w:tcW w:w="1667" w:type="dxa"/>
            <w:tcBorders>
              <w:top w:val="single" w:sz="4" w:space="0" w:color="auto"/>
              <w:left w:val="nil"/>
              <w:bottom w:val="single" w:sz="4" w:space="0" w:color="auto"/>
              <w:right w:val="single" w:sz="4" w:space="0" w:color="auto"/>
            </w:tcBorders>
          </w:tcPr>
          <w:p w14:paraId="4EEEF70D" w14:textId="77777777" w:rsidR="005C5FE9" w:rsidRDefault="004874A6">
            <w:pPr>
              <w:rPr>
                <w:rFonts w:ascii="Arial" w:hAnsi="Arial" w:cs="Arial"/>
                <w:sz w:val="20"/>
                <w:szCs w:val="20"/>
                <w:lang w:val="en-GB"/>
              </w:rPr>
            </w:pPr>
            <w:r>
              <w:rPr>
                <w:rFonts w:ascii="Arial" w:hAnsi="Arial" w:cs="Arial"/>
                <w:sz w:val="20"/>
                <w:szCs w:val="20"/>
                <w:lang w:val="en-GB"/>
              </w:rPr>
              <w:t>November 2010</w:t>
            </w:r>
          </w:p>
        </w:tc>
      </w:tr>
      <w:tr w:rsidR="005C5FE9" w14:paraId="4EEEF712"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70F" w14:textId="77777777" w:rsidR="005C5FE9" w:rsidRDefault="0020545B">
            <w:pPr>
              <w:rPr>
                <w:rFonts w:ascii="Arial" w:hAnsi="Arial" w:cs="Arial"/>
                <w:color w:val="FFFFFF"/>
                <w:sz w:val="20"/>
                <w:szCs w:val="20"/>
                <w:lang w:val="en-GB"/>
              </w:rPr>
            </w:pPr>
            <w:hyperlink r:id="rId56" w:history="1">
              <w:r w:rsidR="004874A6">
                <w:rPr>
                  <w:rStyle w:val="Hyperlink"/>
                  <w:rFonts w:ascii="Arial" w:hAnsi="Arial" w:cs="Arial"/>
                  <w:color w:val="FFFFFF"/>
                  <w:sz w:val="20"/>
                  <w:szCs w:val="20"/>
                  <w:lang w:val="en-GB"/>
                </w:rPr>
                <w:t>CEPT Report 041</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710" w14:textId="77777777" w:rsidR="005C5FE9" w:rsidRDefault="004874A6">
            <w:pPr>
              <w:rPr>
                <w:rFonts w:ascii="Arial" w:hAnsi="Arial" w:cs="Arial"/>
                <w:sz w:val="20"/>
                <w:szCs w:val="20"/>
                <w:lang w:val="en-GB"/>
              </w:rPr>
            </w:pPr>
            <w:r>
              <w:rPr>
                <w:rFonts w:ascii="Arial" w:hAnsi="Arial" w:cs="Arial"/>
                <w:sz w:val="20"/>
                <w:szCs w:val="20"/>
                <w:lang w:val="en-GB"/>
              </w:rPr>
              <w:t>Compatibility between LTE and WiMAX operating within the bands 880-915 MHz / 925-960 MHz and 1710-1785 MHz / 1805-1880 MHz (900/1800 MHz bands) and systems operating in adjacent bands</w:t>
            </w:r>
          </w:p>
        </w:tc>
        <w:tc>
          <w:tcPr>
            <w:tcW w:w="1667" w:type="dxa"/>
            <w:tcBorders>
              <w:top w:val="single" w:sz="4" w:space="0" w:color="auto"/>
              <w:left w:val="nil"/>
              <w:bottom w:val="single" w:sz="4" w:space="0" w:color="auto"/>
              <w:right w:val="single" w:sz="4" w:space="0" w:color="auto"/>
            </w:tcBorders>
          </w:tcPr>
          <w:p w14:paraId="4EEEF711" w14:textId="77777777" w:rsidR="005C5FE9" w:rsidRDefault="004874A6">
            <w:pPr>
              <w:rPr>
                <w:rFonts w:ascii="Arial" w:hAnsi="Arial" w:cs="Arial"/>
                <w:sz w:val="20"/>
                <w:szCs w:val="20"/>
                <w:lang w:val="en-GB"/>
              </w:rPr>
            </w:pPr>
            <w:r>
              <w:rPr>
                <w:rFonts w:ascii="Arial" w:hAnsi="Arial" w:cs="Arial"/>
                <w:sz w:val="20"/>
                <w:szCs w:val="20"/>
                <w:lang w:val="en-GB"/>
              </w:rPr>
              <w:t>November 2010</w:t>
            </w:r>
          </w:p>
        </w:tc>
      </w:tr>
      <w:tr w:rsidR="005C5FE9" w14:paraId="4EEEF716"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713" w14:textId="77777777" w:rsidR="005C5FE9" w:rsidRDefault="0020545B">
            <w:pPr>
              <w:rPr>
                <w:rFonts w:ascii="Arial" w:hAnsi="Arial" w:cs="Arial"/>
                <w:color w:val="FFFFFF"/>
                <w:sz w:val="20"/>
                <w:szCs w:val="20"/>
                <w:lang w:val="en-GB"/>
              </w:rPr>
            </w:pPr>
            <w:hyperlink r:id="rId57" w:history="1">
              <w:r w:rsidR="004874A6">
                <w:rPr>
                  <w:rStyle w:val="Hyperlink"/>
                  <w:rFonts w:ascii="Arial" w:hAnsi="Arial" w:cs="Arial"/>
                  <w:color w:val="FFFFFF"/>
                  <w:sz w:val="20"/>
                  <w:szCs w:val="20"/>
                  <w:lang w:val="en-GB"/>
                </w:rPr>
                <w:t>CEPT Report 042</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714" w14:textId="77777777" w:rsidR="005C5FE9" w:rsidRDefault="004874A6">
            <w:pPr>
              <w:rPr>
                <w:rFonts w:ascii="Arial" w:hAnsi="Arial" w:cs="Arial"/>
                <w:sz w:val="20"/>
                <w:szCs w:val="20"/>
                <w:lang w:val="en-GB"/>
              </w:rPr>
            </w:pPr>
            <w:r>
              <w:rPr>
                <w:rFonts w:ascii="Arial" w:hAnsi="Arial" w:cs="Arial"/>
                <w:sz w:val="20"/>
                <w:szCs w:val="20"/>
                <w:lang w:val="en-GB"/>
              </w:rPr>
              <w:t>Compatibility between UMTS and existing and planned aeronautical systems above 960MHz</w:t>
            </w:r>
          </w:p>
        </w:tc>
        <w:tc>
          <w:tcPr>
            <w:tcW w:w="1667" w:type="dxa"/>
            <w:tcBorders>
              <w:top w:val="single" w:sz="4" w:space="0" w:color="auto"/>
              <w:left w:val="nil"/>
              <w:bottom w:val="single" w:sz="4" w:space="0" w:color="auto"/>
              <w:right w:val="single" w:sz="4" w:space="0" w:color="auto"/>
            </w:tcBorders>
          </w:tcPr>
          <w:p w14:paraId="4EEEF715" w14:textId="77777777" w:rsidR="005C5FE9" w:rsidRDefault="004874A6">
            <w:pPr>
              <w:rPr>
                <w:rFonts w:ascii="Arial" w:hAnsi="Arial" w:cs="Arial"/>
                <w:sz w:val="20"/>
                <w:szCs w:val="20"/>
                <w:lang w:val="en-GB"/>
              </w:rPr>
            </w:pPr>
            <w:r>
              <w:rPr>
                <w:rFonts w:ascii="Arial" w:hAnsi="Arial" w:cs="Arial"/>
                <w:sz w:val="20"/>
                <w:szCs w:val="20"/>
                <w:lang w:val="en-GB"/>
              </w:rPr>
              <w:t>November 2010</w:t>
            </w:r>
          </w:p>
        </w:tc>
      </w:tr>
      <w:tr w:rsidR="005C5FE9" w14:paraId="4EEEF71B"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717" w14:textId="77777777" w:rsidR="005C5FE9" w:rsidRDefault="0020545B">
            <w:pPr>
              <w:rPr>
                <w:rStyle w:val="Hyperlink"/>
                <w:rFonts w:ascii="Arial" w:hAnsi="Arial" w:cs="Arial"/>
                <w:color w:val="FFFFFF"/>
                <w:sz w:val="20"/>
                <w:szCs w:val="20"/>
                <w:lang w:val="en-GB"/>
              </w:rPr>
            </w:pPr>
            <w:hyperlink r:id="rId58" w:history="1">
              <w:r w:rsidR="004874A6">
                <w:rPr>
                  <w:rStyle w:val="Hyperlink"/>
                  <w:rFonts w:ascii="Arial" w:hAnsi="Arial" w:cs="Arial"/>
                  <w:color w:val="FFFFFF"/>
                  <w:sz w:val="20"/>
                  <w:szCs w:val="20"/>
                  <w:lang w:val="en-GB"/>
                </w:rPr>
                <w:t>CEPT Report 066</w:t>
              </w:r>
            </w:hyperlink>
          </w:p>
        </w:tc>
        <w:tc>
          <w:tcPr>
            <w:tcW w:w="5562" w:type="dxa"/>
            <w:tcBorders>
              <w:top w:val="single" w:sz="4" w:space="0" w:color="auto"/>
              <w:left w:val="nil"/>
              <w:bottom w:val="single" w:sz="4" w:space="0" w:color="auto"/>
              <w:right w:val="single" w:sz="4" w:space="0" w:color="auto"/>
            </w:tcBorders>
            <w:shd w:val="clear" w:color="auto" w:fill="auto"/>
            <w:vAlign w:val="center"/>
          </w:tcPr>
          <w:p w14:paraId="4EEEF718" w14:textId="77777777" w:rsidR="005C5FE9" w:rsidRDefault="004874A6">
            <w:pPr>
              <w:rPr>
                <w:rFonts w:ascii="Arial" w:hAnsi="Arial" w:cs="Arial"/>
                <w:sz w:val="20"/>
                <w:szCs w:val="20"/>
                <w:lang w:val="en-GB"/>
              </w:rPr>
            </w:pPr>
            <w:r>
              <w:rPr>
                <w:rFonts w:ascii="Arial" w:hAnsi="Arial" w:cs="Arial"/>
                <w:sz w:val="20"/>
                <w:szCs w:val="20"/>
                <w:lang w:val="en-GB"/>
              </w:rPr>
              <w:t xml:space="preserve">Report from CEPT to the European Commission in response to the Mandate </w:t>
            </w:r>
          </w:p>
          <w:p w14:paraId="4EEEF719" w14:textId="77777777" w:rsidR="005C5FE9" w:rsidRDefault="004874A6">
            <w:pPr>
              <w:rPr>
                <w:rFonts w:ascii="Arial" w:hAnsi="Arial" w:cs="Arial"/>
                <w:sz w:val="20"/>
                <w:szCs w:val="20"/>
                <w:lang w:val="en-GB"/>
              </w:rPr>
            </w:pPr>
            <w:r>
              <w:rPr>
                <w:rFonts w:ascii="Arial" w:hAnsi="Arial" w:cs="Arial"/>
                <w:sz w:val="20"/>
                <w:szCs w:val="20"/>
                <w:lang w:val="en-GB"/>
              </w:rPr>
              <w:t>“to review the harmonised technical conditions for use of the 900 MHz and 1800 MHz frequency bands for terrestrial wireless broadband electronic communications services in support of the Internet of Things in the Union”</w:t>
            </w:r>
          </w:p>
        </w:tc>
        <w:tc>
          <w:tcPr>
            <w:tcW w:w="1667" w:type="dxa"/>
            <w:tcBorders>
              <w:top w:val="single" w:sz="4" w:space="0" w:color="auto"/>
              <w:left w:val="nil"/>
              <w:bottom w:val="single" w:sz="4" w:space="0" w:color="auto"/>
              <w:right w:val="single" w:sz="4" w:space="0" w:color="auto"/>
            </w:tcBorders>
          </w:tcPr>
          <w:p w14:paraId="4EEEF71A" w14:textId="77777777" w:rsidR="005C5FE9" w:rsidRDefault="004874A6">
            <w:pPr>
              <w:rPr>
                <w:rFonts w:ascii="Arial" w:hAnsi="Arial" w:cs="Arial"/>
                <w:sz w:val="20"/>
                <w:szCs w:val="20"/>
                <w:lang w:val="en-GB"/>
              </w:rPr>
            </w:pPr>
            <w:r>
              <w:rPr>
                <w:rFonts w:ascii="Arial" w:hAnsi="Arial" w:cs="Arial"/>
                <w:sz w:val="20"/>
                <w:szCs w:val="20"/>
                <w:lang w:val="en-GB"/>
              </w:rPr>
              <w:t>March 2018</w:t>
            </w:r>
          </w:p>
        </w:tc>
      </w:tr>
      <w:tr w:rsidR="00E51162" w14:paraId="4EEEF720"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71C" w14:textId="77777777" w:rsidR="00E51162" w:rsidRPr="003C5EC7" w:rsidRDefault="00E51162">
            <w:pPr>
              <w:rPr>
                <w:rStyle w:val="Hyperlink"/>
                <w:rFonts w:ascii="Arial" w:hAnsi="Arial" w:cs="Arial"/>
                <w:color w:val="FFFFFF"/>
                <w:sz w:val="20"/>
                <w:szCs w:val="20"/>
                <w:lang w:val="en-GB"/>
              </w:rPr>
            </w:pPr>
            <w:r w:rsidRPr="003C5EC7">
              <w:rPr>
                <w:rStyle w:val="Hyperlink"/>
                <w:rFonts w:ascii="Arial" w:hAnsi="Arial" w:cs="Arial"/>
                <w:color w:val="FFFFFF"/>
                <w:sz w:val="20"/>
                <w:szCs w:val="20"/>
                <w:lang w:val="en-GB"/>
              </w:rPr>
              <w:t>CEPT Report 072</w:t>
            </w:r>
          </w:p>
        </w:tc>
        <w:tc>
          <w:tcPr>
            <w:tcW w:w="5562" w:type="dxa"/>
            <w:tcBorders>
              <w:top w:val="single" w:sz="4" w:space="0" w:color="auto"/>
              <w:left w:val="nil"/>
              <w:bottom w:val="single" w:sz="4" w:space="0" w:color="auto"/>
              <w:right w:val="single" w:sz="4" w:space="0" w:color="auto"/>
            </w:tcBorders>
            <w:shd w:val="clear" w:color="auto" w:fill="auto"/>
            <w:vAlign w:val="center"/>
          </w:tcPr>
          <w:p w14:paraId="4EEEF71D" w14:textId="77777777" w:rsidR="00E51162" w:rsidRPr="00E51162" w:rsidRDefault="00E51162" w:rsidP="00E51162">
            <w:pPr>
              <w:rPr>
                <w:rFonts w:ascii="Arial" w:hAnsi="Arial" w:cs="Arial"/>
                <w:sz w:val="20"/>
                <w:szCs w:val="20"/>
                <w:lang w:val="en-GB"/>
              </w:rPr>
            </w:pPr>
            <w:r w:rsidRPr="00E51162">
              <w:rPr>
                <w:rFonts w:ascii="Arial" w:hAnsi="Arial" w:cs="Arial"/>
                <w:sz w:val="20"/>
                <w:szCs w:val="20"/>
                <w:lang w:val="en-GB"/>
              </w:rPr>
              <w:t xml:space="preserve">Report from CEPT to the European Commission in response to the Mandate “to review the harmonised technical conditions for certain EU-harmonised frequency bands and to develop least restrictive harmonised technical conditions suitable for next-generation (5G) terrestrial wireless systems” </w:t>
            </w:r>
          </w:p>
          <w:p w14:paraId="4EEEF71E" w14:textId="77777777" w:rsidR="00E51162" w:rsidRDefault="00E51162" w:rsidP="00E51162">
            <w:pPr>
              <w:rPr>
                <w:rFonts w:ascii="Arial" w:hAnsi="Arial" w:cs="Arial"/>
                <w:sz w:val="20"/>
                <w:szCs w:val="20"/>
                <w:lang w:val="en-GB"/>
              </w:rPr>
            </w:pPr>
            <w:r w:rsidRPr="00E51162">
              <w:rPr>
                <w:rFonts w:ascii="Arial" w:hAnsi="Arial" w:cs="Arial"/>
                <w:sz w:val="20"/>
                <w:szCs w:val="20"/>
                <w:lang w:val="en-GB"/>
              </w:rPr>
              <w:lastRenderedPageBreak/>
              <w:t>Report A: Review of technical conditions in the paired terrestrial 2 GHz and the 2.6 GHz frequency bands, and the usage feasibility of the 900 MHz and 1800 MHz frequency bands</w:t>
            </w:r>
          </w:p>
        </w:tc>
        <w:tc>
          <w:tcPr>
            <w:tcW w:w="1667" w:type="dxa"/>
            <w:tcBorders>
              <w:top w:val="single" w:sz="4" w:space="0" w:color="auto"/>
              <w:left w:val="nil"/>
              <w:bottom w:val="single" w:sz="4" w:space="0" w:color="auto"/>
              <w:right w:val="single" w:sz="4" w:space="0" w:color="auto"/>
            </w:tcBorders>
          </w:tcPr>
          <w:p w14:paraId="4EEEF71F" w14:textId="77777777" w:rsidR="00E51162" w:rsidRDefault="00E51162">
            <w:pPr>
              <w:rPr>
                <w:rFonts w:ascii="Arial" w:hAnsi="Arial" w:cs="Arial"/>
                <w:sz w:val="20"/>
                <w:szCs w:val="20"/>
                <w:lang w:val="en-GB"/>
              </w:rPr>
            </w:pPr>
            <w:r>
              <w:rPr>
                <w:rFonts w:ascii="Arial" w:hAnsi="Arial" w:cs="Arial"/>
                <w:sz w:val="20"/>
                <w:szCs w:val="20"/>
                <w:lang w:val="en-GB"/>
              </w:rPr>
              <w:lastRenderedPageBreak/>
              <w:t>July 2019</w:t>
            </w:r>
          </w:p>
        </w:tc>
      </w:tr>
    </w:tbl>
    <w:p w14:paraId="4EEEF721" w14:textId="77777777" w:rsidR="005C5FE9" w:rsidRDefault="005C5FE9">
      <w:pPr>
        <w:rPr>
          <w:rFonts w:ascii="Arial" w:hAnsi="Arial" w:cs="Arial"/>
          <w:lang w:val="en-GB"/>
        </w:rPr>
      </w:pPr>
    </w:p>
    <w:p w14:paraId="4EEEF722" w14:textId="77777777" w:rsidR="005C5FE9" w:rsidRDefault="005C5FE9">
      <w:pPr>
        <w:rPr>
          <w:rFonts w:ascii="Arial" w:hAnsi="Arial" w:cs="Arial"/>
          <w:lang w:val="en-GB"/>
        </w:rPr>
      </w:pPr>
    </w:p>
    <w:p w14:paraId="4EEEF723" w14:textId="77777777" w:rsidR="005C5FE9" w:rsidRDefault="004874A6">
      <w:pPr>
        <w:rPr>
          <w:rFonts w:ascii="Arial" w:hAnsi="Arial" w:cs="Arial"/>
          <w:b/>
          <w:sz w:val="32"/>
          <w:lang w:val="en-GB"/>
        </w:rPr>
      </w:pPr>
      <w:r>
        <w:rPr>
          <w:rFonts w:ascii="Arial" w:hAnsi="Arial" w:cs="Arial"/>
          <w:b/>
          <w:szCs w:val="20"/>
          <w:lang w:val="en-GB"/>
        </w:rPr>
        <w:t>1427-1518 MHz</w:t>
      </w:r>
    </w:p>
    <w:tbl>
      <w:tblPr>
        <w:tblW w:w="9087" w:type="dxa"/>
        <w:tblInd w:w="93" w:type="dxa"/>
        <w:shd w:val="clear" w:color="auto" w:fill="047A99"/>
        <w:tblLook w:val="0000" w:firstRow="0" w:lastRow="0" w:firstColumn="0" w:lastColumn="0" w:noHBand="0" w:noVBand="0"/>
      </w:tblPr>
      <w:tblGrid>
        <w:gridCol w:w="1858"/>
        <w:gridCol w:w="5531"/>
        <w:gridCol w:w="1698"/>
      </w:tblGrid>
      <w:tr w:rsidR="005C5FE9" w14:paraId="4EEEF727"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EF724" w14:textId="77777777" w:rsidR="005C5FE9" w:rsidRDefault="004874A6">
            <w:r>
              <w:rPr>
                <w:rFonts w:ascii="Arial" w:hAnsi="Arial" w:cs="Arial"/>
                <w:b/>
                <w:sz w:val="20"/>
                <w:lang w:val="en-GB"/>
              </w:rPr>
              <w:t>Number</w:t>
            </w:r>
          </w:p>
        </w:tc>
        <w:tc>
          <w:tcPr>
            <w:tcW w:w="5531" w:type="dxa"/>
            <w:tcBorders>
              <w:top w:val="single" w:sz="4" w:space="0" w:color="auto"/>
              <w:left w:val="nil"/>
              <w:bottom w:val="single" w:sz="4" w:space="0" w:color="auto"/>
              <w:right w:val="single" w:sz="4" w:space="0" w:color="auto"/>
            </w:tcBorders>
            <w:shd w:val="clear" w:color="auto" w:fill="auto"/>
            <w:vAlign w:val="center"/>
          </w:tcPr>
          <w:p w14:paraId="4EEEF725" w14:textId="77777777" w:rsidR="005C5FE9" w:rsidRDefault="004874A6">
            <w:pPr>
              <w:rPr>
                <w:rFonts w:ascii="Arial" w:hAnsi="Arial" w:cs="Arial"/>
                <w:sz w:val="20"/>
                <w:szCs w:val="20"/>
                <w:lang w:val="en-GB"/>
              </w:rPr>
            </w:pPr>
            <w:r>
              <w:rPr>
                <w:rFonts w:ascii="Arial" w:hAnsi="Arial" w:cs="Arial"/>
                <w:b/>
                <w:sz w:val="20"/>
                <w:lang w:val="en-GB"/>
              </w:rPr>
              <w:t>Title</w:t>
            </w:r>
          </w:p>
        </w:tc>
        <w:tc>
          <w:tcPr>
            <w:tcW w:w="1698" w:type="dxa"/>
            <w:tcBorders>
              <w:top w:val="single" w:sz="4" w:space="0" w:color="auto"/>
              <w:left w:val="nil"/>
              <w:bottom w:val="single" w:sz="4" w:space="0" w:color="auto"/>
              <w:right w:val="single" w:sz="4" w:space="0" w:color="auto"/>
            </w:tcBorders>
          </w:tcPr>
          <w:p w14:paraId="4EEEF726" w14:textId="77777777" w:rsidR="005C5FE9" w:rsidRDefault="004874A6">
            <w:pPr>
              <w:rPr>
                <w:rFonts w:ascii="Arial" w:hAnsi="Arial" w:cs="Arial"/>
                <w:sz w:val="20"/>
                <w:szCs w:val="20"/>
                <w:lang w:val="en-GB"/>
              </w:rPr>
            </w:pPr>
            <w:r>
              <w:rPr>
                <w:rFonts w:ascii="Arial" w:hAnsi="Arial" w:cs="Arial"/>
                <w:b/>
                <w:sz w:val="20"/>
                <w:szCs w:val="20"/>
                <w:lang w:val="en-GB"/>
              </w:rPr>
              <w:t>Date of publication or latest revision</w:t>
            </w:r>
          </w:p>
        </w:tc>
      </w:tr>
      <w:tr w:rsidR="005C5FE9" w14:paraId="4EEEF72B"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047A99"/>
            <w:noWrap/>
          </w:tcPr>
          <w:p w14:paraId="4EEEF728" w14:textId="77777777" w:rsidR="005C5FE9" w:rsidRDefault="0020545B">
            <w:pPr>
              <w:rPr>
                <w:rFonts w:ascii="Arial" w:hAnsi="Arial" w:cs="Arial"/>
                <w:color w:val="FFFFFF"/>
                <w:sz w:val="20"/>
                <w:szCs w:val="20"/>
                <w:lang w:val="en-GB"/>
              </w:rPr>
            </w:pPr>
            <w:hyperlink r:id="rId59" w:history="1">
              <w:r w:rsidR="004874A6">
                <w:rPr>
                  <w:rStyle w:val="Hyperlink"/>
                  <w:rFonts w:ascii="Arial" w:hAnsi="Arial" w:cs="Arial"/>
                  <w:color w:val="FFFFFF"/>
                  <w:sz w:val="20"/>
                  <w:szCs w:val="20"/>
                  <w:lang w:val="en-GB"/>
                </w:rPr>
                <w:t>ECC/DEC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13)03</w:t>
              </w:r>
            </w:hyperlink>
          </w:p>
        </w:tc>
        <w:tc>
          <w:tcPr>
            <w:tcW w:w="5531" w:type="dxa"/>
            <w:tcBorders>
              <w:top w:val="single" w:sz="4" w:space="0" w:color="auto"/>
              <w:left w:val="nil"/>
              <w:bottom w:val="single" w:sz="4" w:space="0" w:color="auto"/>
              <w:right w:val="single" w:sz="4" w:space="0" w:color="auto"/>
            </w:tcBorders>
            <w:shd w:val="clear" w:color="auto" w:fill="auto"/>
            <w:vAlign w:val="center"/>
          </w:tcPr>
          <w:p w14:paraId="4EEEF729" w14:textId="77777777" w:rsidR="005C5FE9" w:rsidRDefault="004874A6">
            <w:pPr>
              <w:rPr>
                <w:rFonts w:ascii="Arial" w:hAnsi="Arial" w:cs="Arial"/>
                <w:sz w:val="20"/>
                <w:szCs w:val="20"/>
                <w:lang w:val="en-GB"/>
              </w:rPr>
            </w:pPr>
            <w:r>
              <w:rPr>
                <w:rFonts w:ascii="Arial" w:hAnsi="Arial" w:cs="Arial"/>
                <w:sz w:val="20"/>
                <w:szCs w:val="20"/>
                <w:lang w:val="en-GB"/>
              </w:rPr>
              <w:t>Harmonised use of the band 1452-1492 MHz for MFCN SDL</w:t>
            </w:r>
          </w:p>
        </w:tc>
        <w:tc>
          <w:tcPr>
            <w:tcW w:w="1698" w:type="dxa"/>
            <w:tcBorders>
              <w:top w:val="single" w:sz="4" w:space="0" w:color="auto"/>
              <w:left w:val="nil"/>
              <w:bottom w:val="single" w:sz="4" w:space="0" w:color="auto"/>
              <w:right w:val="single" w:sz="4" w:space="0" w:color="auto"/>
            </w:tcBorders>
          </w:tcPr>
          <w:p w14:paraId="4EEEF72A" w14:textId="77777777" w:rsidR="005C5FE9" w:rsidRDefault="009979E4">
            <w:pPr>
              <w:rPr>
                <w:rFonts w:ascii="Arial" w:hAnsi="Arial" w:cs="Arial"/>
                <w:sz w:val="20"/>
                <w:szCs w:val="20"/>
                <w:lang w:val="en-GB"/>
              </w:rPr>
            </w:pPr>
            <w:r>
              <w:rPr>
                <w:rFonts w:ascii="Arial" w:hAnsi="Arial" w:cs="Arial"/>
                <w:sz w:val="20"/>
                <w:szCs w:val="20"/>
                <w:lang w:val="en-GB"/>
              </w:rPr>
              <w:t>March 2018</w:t>
            </w:r>
          </w:p>
        </w:tc>
      </w:tr>
      <w:tr w:rsidR="005C5FE9" w14:paraId="4EEEF72F"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047A99"/>
            <w:noWrap/>
          </w:tcPr>
          <w:p w14:paraId="4EEEF72C" w14:textId="77777777" w:rsidR="005C5FE9" w:rsidRDefault="0020545B">
            <w:pPr>
              <w:rPr>
                <w:rStyle w:val="Hyperlink"/>
                <w:color w:val="FFFFFF"/>
              </w:rPr>
            </w:pPr>
            <w:hyperlink r:id="rId60" w:history="1">
              <w:r w:rsidR="004874A6">
                <w:rPr>
                  <w:rStyle w:val="Hyperlink"/>
                  <w:rFonts w:ascii="Arial" w:hAnsi="Arial" w:cs="Arial"/>
                  <w:color w:val="FFFFFF"/>
                  <w:sz w:val="20"/>
                  <w:szCs w:val="20"/>
                  <w:lang w:val="en-GB"/>
                </w:rPr>
                <w:t>ECC/DEC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17)06</w:t>
              </w:r>
            </w:hyperlink>
          </w:p>
        </w:tc>
        <w:tc>
          <w:tcPr>
            <w:tcW w:w="5531" w:type="dxa"/>
            <w:tcBorders>
              <w:top w:val="single" w:sz="4" w:space="0" w:color="auto"/>
              <w:left w:val="nil"/>
              <w:bottom w:val="single" w:sz="4" w:space="0" w:color="auto"/>
              <w:right w:val="single" w:sz="4" w:space="0" w:color="auto"/>
            </w:tcBorders>
            <w:shd w:val="clear" w:color="auto" w:fill="auto"/>
            <w:vAlign w:val="center"/>
          </w:tcPr>
          <w:p w14:paraId="4EEEF72D" w14:textId="77777777" w:rsidR="005C5FE9" w:rsidRDefault="004874A6">
            <w:pPr>
              <w:rPr>
                <w:rFonts w:ascii="Arial" w:hAnsi="Arial" w:cs="Arial"/>
                <w:sz w:val="20"/>
                <w:szCs w:val="20"/>
                <w:lang w:val="en-GB"/>
              </w:rPr>
            </w:pPr>
            <w:r>
              <w:rPr>
                <w:rFonts w:ascii="Arial" w:hAnsi="Arial" w:cs="Arial"/>
                <w:sz w:val="20"/>
                <w:szCs w:val="20"/>
                <w:lang w:val="en-GB"/>
              </w:rPr>
              <w:t>The harmonised use of the frequency bands 1427-1452 MHz and 1492-1518 MHz for Mobile/Fixed Communications Networks Supplemental Downlink (MFCN SDL)</w:t>
            </w:r>
          </w:p>
        </w:tc>
        <w:tc>
          <w:tcPr>
            <w:tcW w:w="1698" w:type="dxa"/>
            <w:tcBorders>
              <w:top w:val="single" w:sz="4" w:space="0" w:color="auto"/>
              <w:left w:val="nil"/>
              <w:bottom w:val="single" w:sz="4" w:space="0" w:color="auto"/>
              <w:right w:val="single" w:sz="4" w:space="0" w:color="auto"/>
            </w:tcBorders>
          </w:tcPr>
          <w:p w14:paraId="4EEEF72E" w14:textId="77777777" w:rsidR="005C5FE9" w:rsidRDefault="004874A6">
            <w:pPr>
              <w:rPr>
                <w:rFonts w:ascii="Arial" w:hAnsi="Arial" w:cs="Arial"/>
                <w:sz w:val="20"/>
                <w:szCs w:val="20"/>
                <w:lang w:val="en-GB"/>
              </w:rPr>
            </w:pPr>
            <w:r>
              <w:rPr>
                <w:rFonts w:ascii="Arial" w:hAnsi="Arial" w:cs="Arial"/>
                <w:sz w:val="20"/>
                <w:szCs w:val="20"/>
                <w:lang w:val="en-GB"/>
              </w:rPr>
              <w:t>November 2017</w:t>
            </w:r>
          </w:p>
        </w:tc>
      </w:tr>
      <w:tr w:rsidR="005C5FE9" w14:paraId="4EEEF733"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009900"/>
            <w:noWrap/>
          </w:tcPr>
          <w:p w14:paraId="4EEEF730" w14:textId="77777777" w:rsidR="005C5FE9" w:rsidRDefault="0020545B">
            <w:pPr>
              <w:rPr>
                <w:rStyle w:val="Hyperlink"/>
                <w:color w:val="FFFFFF"/>
              </w:rPr>
            </w:pPr>
            <w:hyperlink r:id="rId61" w:history="1">
              <w:r w:rsidR="004874A6">
                <w:rPr>
                  <w:rStyle w:val="Hyperlink"/>
                  <w:rFonts w:ascii="Arial" w:hAnsi="Arial" w:cs="Arial"/>
                  <w:color w:val="FFFFFF"/>
                  <w:sz w:val="20"/>
                  <w:szCs w:val="20"/>
                  <w:lang w:val="en-GB"/>
                </w:rPr>
                <w:t>ECC/REC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15)01</w:t>
              </w:r>
            </w:hyperlink>
          </w:p>
        </w:tc>
        <w:tc>
          <w:tcPr>
            <w:tcW w:w="5531" w:type="dxa"/>
            <w:tcBorders>
              <w:top w:val="single" w:sz="4" w:space="0" w:color="auto"/>
              <w:left w:val="nil"/>
              <w:bottom w:val="single" w:sz="4" w:space="0" w:color="auto"/>
              <w:right w:val="single" w:sz="4" w:space="0" w:color="auto"/>
            </w:tcBorders>
            <w:shd w:val="clear" w:color="auto" w:fill="auto"/>
            <w:vAlign w:val="center"/>
          </w:tcPr>
          <w:p w14:paraId="4EEEF731" w14:textId="77777777" w:rsidR="005C5FE9" w:rsidRDefault="004874A6">
            <w:pPr>
              <w:rPr>
                <w:rFonts w:ascii="Arial" w:hAnsi="Arial" w:cs="Arial"/>
                <w:sz w:val="20"/>
                <w:szCs w:val="20"/>
                <w:lang w:val="en-GB"/>
              </w:rPr>
            </w:pPr>
            <w:r>
              <w:rPr>
                <w:rFonts w:ascii="Arial" w:hAnsi="Arial" w:cs="Arial"/>
                <w:sz w:val="20"/>
                <w:szCs w:val="20"/>
                <w:lang w:val="en-GB"/>
              </w:rPr>
              <w:t>Cross-border coordination for mobile/fixed communications networks (MFCN) in the frequency bands 1452-1492 MHz, 3400-3600 MHz and 3600-3800 MHz</w:t>
            </w:r>
          </w:p>
        </w:tc>
        <w:tc>
          <w:tcPr>
            <w:tcW w:w="1698" w:type="dxa"/>
            <w:tcBorders>
              <w:top w:val="single" w:sz="4" w:space="0" w:color="auto"/>
              <w:left w:val="nil"/>
              <w:bottom w:val="single" w:sz="4" w:space="0" w:color="auto"/>
              <w:right w:val="single" w:sz="4" w:space="0" w:color="auto"/>
            </w:tcBorders>
          </w:tcPr>
          <w:p w14:paraId="4EEEF732" w14:textId="77777777" w:rsidR="005C5FE9" w:rsidRDefault="004874A6">
            <w:pPr>
              <w:rPr>
                <w:rFonts w:ascii="Arial" w:hAnsi="Arial" w:cs="Arial"/>
                <w:sz w:val="20"/>
                <w:szCs w:val="20"/>
                <w:lang w:val="en-GB"/>
              </w:rPr>
            </w:pPr>
            <w:r>
              <w:rPr>
                <w:rFonts w:ascii="Arial" w:hAnsi="Arial" w:cs="Arial"/>
                <w:sz w:val="20"/>
                <w:szCs w:val="20"/>
                <w:lang w:val="en-GB"/>
              </w:rPr>
              <w:t>February 2016</w:t>
            </w:r>
          </w:p>
        </w:tc>
      </w:tr>
      <w:tr w:rsidR="005C5FE9" w14:paraId="4EEEF737"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734" w14:textId="77777777" w:rsidR="005C5FE9" w:rsidRDefault="0020545B">
            <w:pPr>
              <w:rPr>
                <w:rStyle w:val="Hyperlink"/>
                <w:color w:val="FFFFFF"/>
              </w:rPr>
            </w:pPr>
            <w:hyperlink r:id="rId62" w:history="1">
              <w:r w:rsidR="004874A6">
                <w:rPr>
                  <w:rStyle w:val="Hyperlink"/>
                  <w:rFonts w:ascii="Arial" w:hAnsi="Arial" w:cs="Arial"/>
                  <w:color w:val="FFFFFF"/>
                  <w:sz w:val="20"/>
                  <w:szCs w:val="20"/>
                  <w:lang w:val="en-GB"/>
                </w:rPr>
                <w:t>ECC Report 188</w:t>
              </w:r>
            </w:hyperlink>
          </w:p>
        </w:tc>
        <w:tc>
          <w:tcPr>
            <w:tcW w:w="5531" w:type="dxa"/>
            <w:tcBorders>
              <w:top w:val="single" w:sz="4" w:space="0" w:color="auto"/>
              <w:left w:val="nil"/>
              <w:bottom w:val="single" w:sz="4" w:space="0" w:color="auto"/>
              <w:right w:val="single" w:sz="4" w:space="0" w:color="auto"/>
            </w:tcBorders>
            <w:shd w:val="clear" w:color="auto" w:fill="auto"/>
            <w:vAlign w:val="center"/>
          </w:tcPr>
          <w:p w14:paraId="4EEEF735" w14:textId="77777777" w:rsidR="005C5FE9" w:rsidRDefault="004874A6">
            <w:pPr>
              <w:rPr>
                <w:rFonts w:ascii="Arial" w:hAnsi="Arial" w:cs="Arial"/>
                <w:sz w:val="20"/>
                <w:szCs w:val="20"/>
                <w:lang w:val="en-GB"/>
              </w:rPr>
            </w:pPr>
            <w:r>
              <w:rPr>
                <w:rFonts w:ascii="Arial" w:hAnsi="Arial" w:cs="Arial"/>
                <w:sz w:val="20"/>
                <w:szCs w:val="20"/>
                <w:lang w:val="en-GB"/>
              </w:rPr>
              <w:t>Future Harmonised Use of the 1452-1492 MHz in CEPT (MFCN Supplemental Downlink)</w:t>
            </w:r>
          </w:p>
        </w:tc>
        <w:tc>
          <w:tcPr>
            <w:tcW w:w="1698" w:type="dxa"/>
            <w:tcBorders>
              <w:top w:val="single" w:sz="4" w:space="0" w:color="auto"/>
              <w:left w:val="nil"/>
              <w:bottom w:val="single" w:sz="4" w:space="0" w:color="auto"/>
              <w:right w:val="single" w:sz="4" w:space="0" w:color="auto"/>
            </w:tcBorders>
          </w:tcPr>
          <w:p w14:paraId="4EEEF736" w14:textId="77777777" w:rsidR="005C5FE9" w:rsidRDefault="004874A6">
            <w:pPr>
              <w:rPr>
                <w:rFonts w:ascii="Arial" w:hAnsi="Arial" w:cs="Arial"/>
                <w:sz w:val="20"/>
                <w:szCs w:val="20"/>
                <w:lang w:val="en-GB"/>
              </w:rPr>
            </w:pPr>
            <w:r>
              <w:rPr>
                <w:rFonts w:ascii="Arial" w:hAnsi="Arial" w:cs="Arial"/>
                <w:sz w:val="20"/>
                <w:szCs w:val="20"/>
                <w:lang w:val="en-GB"/>
              </w:rPr>
              <w:t>February 2013</w:t>
            </w:r>
          </w:p>
        </w:tc>
      </w:tr>
      <w:tr w:rsidR="005C5FE9" w14:paraId="4EEEF73B"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738" w14:textId="77777777" w:rsidR="005C5FE9" w:rsidRDefault="0020545B">
            <w:pPr>
              <w:rPr>
                <w:rStyle w:val="Hyperlink"/>
                <w:color w:val="FFFFFF"/>
              </w:rPr>
            </w:pPr>
            <w:hyperlink r:id="rId63" w:history="1">
              <w:r w:rsidR="004874A6">
                <w:rPr>
                  <w:rStyle w:val="Hyperlink"/>
                  <w:rFonts w:ascii="Arial" w:hAnsi="Arial" w:cs="Arial"/>
                  <w:color w:val="FFFFFF"/>
                  <w:sz w:val="20"/>
                  <w:szCs w:val="20"/>
                  <w:lang w:val="en-GB"/>
                </w:rPr>
                <w:t>ECC Report 202</w:t>
              </w:r>
            </w:hyperlink>
          </w:p>
        </w:tc>
        <w:tc>
          <w:tcPr>
            <w:tcW w:w="5531" w:type="dxa"/>
            <w:tcBorders>
              <w:top w:val="single" w:sz="4" w:space="0" w:color="auto"/>
              <w:left w:val="nil"/>
              <w:bottom w:val="single" w:sz="4" w:space="0" w:color="auto"/>
              <w:right w:val="single" w:sz="4" w:space="0" w:color="auto"/>
            </w:tcBorders>
            <w:shd w:val="clear" w:color="auto" w:fill="auto"/>
            <w:vAlign w:val="center"/>
          </w:tcPr>
          <w:p w14:paraId="4EEEF739" w14:textId="77777777" w:rsidR="005C5FE9" w:rsidRDefault="004874A6">
            <w:pPr>
              <w:rPr>
                <w:rFonts w:ascii="Arial" w:hAnsi="Arial" w:cs="Arial"/>
                <w:sz w:val="20"/>
                <w:szCs w:val="20"/>
                <w:lang w:val="en-GB"/>
              </w:rPr>
            </w:pPr>
            <w:r>
              <w:rPr>
                <w:rFonts w:ascii="Arial" w:hAnsi="Arial" w:cs="Arial"/>
                <w:sz w:val="20"/>
                <w:szCs w:val="20"/>
                <w:lang w:val="en-GB"/>
              </w:rPr>
              <w:t>Out-of-Band emission limits for MFCN SDL in 1452 to 1492 MHz</w:t>
            </w:r>
          </w:p>
        </w:tc>
        <w:tc>
          <w:tcPr>
            <w:tcW w:w="1698" w:type="dxa"/>
            <w:tcBorders>
              <w:top w:val="single" w:sz="4" w:space="0" w:color="auto"/>
              <w:left w:val="nil"/>
              <w:bottom w:val="single" w:sz="4" w:space="0" w:color="auto"/>
              <w:right w:val="single" w:sz="4" w:space="0" w:color="auto"/>
            </w:tcBorders>
          </w:tcPr>
          <w:p w14:paraId="4EEEF73A" w14:textId="77777777" w:rsidR="005C5FE9" w:rsidRDefault="004874A6">
            <w:pPr>
              <w:rPr>
                <w:rFonts w:ascii="Arial" w:hAnsi="Arial" w:cs="Arial"/>
                <w:sz w:val="20"/>
                <w:szCs w:val="20"/>
                <w:lang w:val="en-GB"/>
              </w:rPr>
            </w:pPr>
            <w:r>
              <w:rPr>
                <w:rFonts w:ascii="Arial" w:hAnsi="Arial" w:cs="Arial"/>
                <w:sz w:val="20"/>
                <w:szCs w:val="20"/>
                <w:lang w:val="en-GB"/>
              </w:rPr>
              <w:t>September 2013</w:t>
            </w:r>
          </w:p>
        </w:tc>
      </w:tr>
      <w:tr w:rsidR="005C5FE9" w14:paraId="4EEEF73F"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73C" w14:textId="77777777" w:rsidR="005C5FE9" w:rsidRDefault="0020545B">
            <w:pPr>
              <w:rPr>
                <w:rStyle w:val="Hyperlink"/>
                <w:color w:val="FFFFFF"/>
              </w:rPr>
            </w:pPr>
            <w:hyperlink r:id="rId64" w:history="1">
              <w:r w:rsidR="004874A6">
                <w:rPr>
                  <w:rStyle w:val="Hyperlink"/>
                  <w:rFonts w:ascii="Arial" w:hAnsi="Arial" w:cs="Arial"/>
                  <w:color w:val="FFFFFF"/>
                  <w:sz w:val="20"/>
                  <w:szCs w:val="20"/>
                  <w:lang w:val="en-GB"/>
                </w:rPr>
                <w:t>ECC Report 227</w:t>
              </w:r>
            </w:hyperlink>
          </w:p>
        </w:tc>
        <w:tc>
          <w:tcPr>
            <w:tcW w:w="5531" w:type="dxa"/>
            <w:tcBorders>
              <w:top w:val="single" w:sz="4" w:space="0" w:color="auto"/>
              <w:left w:val="nil"/>
              <w:bottom w:val="single" w:sz="4" w:space="0" w:color="auto"/>
              <w:right w:val="single" w:sz="4" w:space="0" w:color="auto"/>
            </w:tcBorders>
            <w:shd w:val="clear" w:color="auto" w:fill="auto"/>
            <w:vAlign w:val="center"/>
          </w:tcPr>
          <w:p w14:paraId="4EEEF73D" w14:textId="77777777" w:rsidR="005C5FE9" w:rsidRDefault="004874A6">
            <w:pPr>
              <w:rPr>
                <w:rFonts w:ascii="Arial" w:hAnsi="Arial" w:cs="Arial"/>
                <w:sz w:val="20"/>
                <w:szCs w:val="20"/>
                <w:lang w:val="en-GB"/>
              </w:rPr>
            </w:pPr>
            <w:r>
              <w:rPr>
                <w:rFonts w:ascii="Arial" w:hAnsi="Arial" w:cs="Arial"/>
                <w:sz w:val="20"/>
                <w:szCs w:val="20"/>
                <w:lang w:val="en-GB"/>
              </w:rPr>
              <w:t>Compatibility Studies for Mobile/Fixed Communication Networks (MFCN) Supplemental Downlink (SDL) operating in the 1452-1492 MHz band</w:t>
            </w:r>
          </w:p>
        </w:tc>
        <w:tc>
          <w:tcPr>
            <w:tcW w:w="1698" w:type="dxa"/>
            <w:tcBorders>
              <w:top w:val="single" w:sz="4" w:space="0" w:color="auto"/>
              <w:left w:val="nil"/>
              <w:bottom w:val="single" w:sz="4" w:space="0" w:color="auto"/>
              <w:right w:val="single" w:sz="4" w:space="0" w:color="auto"/>
            </w:tcBorders>
          </w:tcPr>
          <w:p w14:paraId="4EEEF73E" w14:textId="77777777" w:rsidR="005C5FE9" w:rsidRDefault="004874A6">
            <w:pPr>
              <w:rPr>
                <w:rFonts w:ascii="Arial" w:hAnsi="Arial" w:cs="Arial"/>
                <w:sz w:val="20"/>
                <w:szCs w:val="20"/>
                <w:lang w:val="en-GB"/>
              </w:rPr>
            </w:pPr>
            <w:r>
              <w:rPr>
                <w:rFonts w:ascii="Arial" w:hAnsi="Arial" w:cs="Arial"/>
                <w:sz w:val="20"/>
                <w:szCs w:val="20"/>
                <w:lang w:val="en-GB"/>
              </w:rPr>
              <w:t>January 2015</w:t>
            </w:r>
          </w:p>
        </w:tc>
      </w:tr>
      <w:tr w:rsidR="00ED1C28" w14:paraId="4EEEF743" w14:textId="77777777" w:rsidTr="00667413">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740" w14:textId="77777777" w:rsidR="00ED1C28" w:rsidRDefault="0020545B" w:rsidP="00667413">
            <w:pPr>
              <w:rPr>
                <w:rStyle w:val="Hyperlink"/>
                <w:color w:val="FFFFFF"/>
              </w:rPr>
            </w:pPr>
            <w:hyperlink r:id="rId65" w:history="1">
              <w:r w:rsidR="00ED1C28">
                <w:rPr>
                  <w:rStyle w:val="Hyperlink"/>
                  <w:rFonts w:ascii="Arial" w:hAnsi="Arial" w:cs="Arial"/>
                  <w:color w:val="FFFFFF"/>
                  <w:sz w:val="20"/>
                  <w:szCs w:val="20"/>
                  <w:lang w:val="en-GB"/>
                </w:rPr>
                <w:t>ECC Report 263</w:t>
              </w:r>
            </w:hyperlink>
          </w:p>
        </w:tc>
        <w:tc>
          <w:tcPr>
            <w:tcW w:w="5531" w:type="dxa"/>
            <w:tcBorders>
              <w:top w:val="single" w:sz="4" w:space="0" w:color="auto"/>
              <w:left w:val="nil"/>
              <w:bottom w:val="single" w:sz="4" w:space="0" w:color="auto"/>
              <w:right w:val="single" w:sz="4" w:space="0" w:color="auto"/>
            </w:tcBorders>
            <w:shd w:val="clear" w:color="auto" w:fill="auto"/>
            <w:vAlign w:val="center"/>
          </w:tcPr>
          <w:p w14:paraId="4EEEF741" w14:textId="77777777" w:rsidR="00ED1C28" w:rsidRDefault="00ED1C28" w:rsidP="00667413">
            <w:pPr>
              <w:rPr>
                <w:rFonts w:ascii="Arial" w:hAnsi="Arial" w:cs="Arial"/>
                <w:sz w:val="20"/>
                <w:szCs w:val="20"/>
                <w:lang w:val="en-GB"/>
              </w:rPr>
            </w:pPr>
            <w:r>
              <w:rPr>
                <w:rFonts w:ascii="Arial" w:hAnsi="Arial" w:cs="Arial"/>
                <w:sz w:val="20"/>
                <w:szCs w:val="20"/>
                <w:lang w:val="en-GB"/>
              </w:rPr>
              <w:t>Adjacent band compatibility studies between IMT operating in the frequency band 1492-1518 MHz and the MSS operating in the frequency band 1518-1525 MHz</w:t>
            </w:r>
          </w:p>
        </w:tc>
        <w:tc>
          <w:tcPr>
            <w:tcW w:w="1698" w:type="dxa"/>
            <w:tcBorders>
              <w:top w:val="single" w:sz="4" w:space="0" w:color="auto"/>
              <w:left w:val="nil"/>
              <w:bottom w:val="single" w:sz="4" w:space="0" w:color="auto"/>
              <w:right w:val="single" w:sz="4" w:space="0" w:color="auto"/>
            </w:tcBorders>
          </w:tcPr>
          <w:p w14:paraId="4EEEF742" w14:textId="77777777" w:rsidR="00ED1C28" w:rsidRDefault="00ED1C28" w:rsidP="00667413">
            <w:pPr>
              <w:rPr>
                <w:rFonts w:ascii="Arial" w:hAnsi="Arial" w:cs="Arial"/>
                <w:sz w:val="20"/>
                <w:szCs w:val="20"/>
                <w:lang w:val="en-GB"/>
              </w:rPr>
            </w:pPr>
            <w:r>
              <w:rPr>
                <w:rFonts w:ascii="Arial" w:hAnsi="Arial" w:cs="Arial"/>
                <w:sz w:val="20"/>
                <w:szCs w:val="20"/>
                <w:lang w:val="en-GB"/>
              </w:rPr>
              <w:t>March 2017</w:t>
            </w:r>
          </w:p>
        </w:tc>
      </w:tr>
      <w:tr w:rsidR="00485D3D" w14:paraId="4EEEF747" w14:textId="77777777" w:rsidTr="00667413">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744" w14:textId="77777777" w:rsidR="00485D3D" w:rsidRPr="003C5EC7" w:rsidRDefault="00485D3D" w:rsidP="00667413">
            <w:pPr>
              <w:rPr>
                <w:rStyle w:val="Hyperlink"/>
                <w:rFonts w:ascii="Arial" w:hAnsi="Arial" w:cs="Arial"/>
                <w:color w:val="FFFFFF"/>
                <w:sz w:val="20"/>
                <w:szCs w:val="20"/>
                <w:lang w:val="en-GB"/>
              </w:rPr>
            </w:pPr>
            <w:r w:rsidRPr="003C5EC7">
              <w:rPr>
                <w:rStyle w:val="Hyperlink"/>
                <w:rFonts w:ascii="Arial" w:hAnsi="Arial" w:cs="Arial"/>
                <w:color w:val="FFFFFF"/>
                <w:sz w:val="20"/>
                <w:szCs w:val="20"/>
                <w:lang w:val="en-GB"/>
              </w:rPr>
              <w:t>ECC Report 295</w:t>
            </w:r>
          </w:p>
        </w:tc>
        <w:tc>
          <w:tcPr>
            <w:tcW w:w="5531" w:type="dxa"/>
            <w:tcBorders>
              <w:top w:val="single" w:sz="4" w:space="0" w:color="auto"/>
              <w:left w:val="nil"/>
              <w:bottom w:val="single" w:sz="4" w:space="0" w:color="auto"/>
              <w:right w:val="single" w:sz="4" w:space="0" w:color="auto"/>
            </w:tcBorders>
            <w:shd w:val="clear" w:color="auto" w:fill="auto"/>
            <w:vAlign w:val="center"/>
          </w:tcPr>
          <w:p w14:paraId="4EEEF745" w14:textId="77777777" w:rsidR="00485D3D" w:rsidRDefault="00485D3D" w:rsidP="00667413">
            <w:pPr>
              <w:rPr>
                <w:rFonts w:ascii="Arial" w:hAnsi="Arial" w:cs="Arial"/>
                <w:sz w:val="20"/>
                <w:szCs w:val="20"/>
                <w:lang w:val="en-GB"/>
              </w:rPr>
            </w:pPr>
            <w:r w:rsidRPr="00ED1C28">
              <w:rPr>
                <w:rFonts w:ascii="Arial" w:hAnsi="Arial" w:cs="Arial"/>
                <w:sz w:val="20"/>
                <w:szCs w:val="20"/>
                <w:lang w:val="en-GB"/>
              </w:rPr>
              <w:t>Guidance on Cross-border coordination between MFCN and Aeronautical Telemetry Systems in the 1429-1518 MHz band</w:t>
            </w:r>
          </w:p>
        </w:tc>
        <w:tc>
          <w:tcPr>
            <w:tcW w:w="1698" w:type="dxa"/>
            <w:tcBorders>
              <w:top w:val="single" w:sz="4" w:space="0" w:color="auto"/>
              <w:left w:val="nil"/>
              <w:bottom w:val="single" w:sz="4" w:space="0" w:color="auto"/>
              <w:right w:val="single" w:sz="4" w:space="0" w:color="auto"/>
            </w:tcBorders>
          </w:tcPr>
          <w:p w14:paraId="4EEEF746" w14:textId="77777777" w:rsidR="00485D3D" w:rsidRDefault="00485D3D" w:rsidP="00667413">
            <w:pPr>
              <w:rPr>
                <w:rFonts w:ascii="Arial" w:hAnsi="Arial" w:cs="Arial"/>
                <w:sz w:val="20"/>
                <w:szCs w:val="20"/>
                <w:lang w:val="en-GB"/>
              </w:rPr>
            </w:pPr>
            <w:r>
              <w:rPr>
                <w:rFonts w:ascii="Arial" w:hAnsi="Arial" w:cs="Arial"/>
                <w:sz w:val="20"/>
                <w:szCs w:val="20"/>
                <w:lang w:val="en-GB"/>
              </w:rPr>
              <w:t>March 2019</w:t>
            </w:r>
          </w:p>
        </w:tc>
      </w:tr>
      <w:tr w:rsidR="005C5FE9" w14:paraId="4EEEF74B"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748" w14:textId="77777777" w:rsidR="005C5FE9" w:rsidRPr="003C5EC7" w:rsidRDefault="00ED1C28">
            <w:pPr>
              <w:rPr>
                <w:rStyle w:val="Hyperlink"/>
                <w:rFonts w:ascii="Arial" w:hAnsi="Arial" w:cs="Arial"/>
                <w:color w:val="FFFFFF"/>
                <w:sz w:val="20"/>
                <w:szCs w:val="20"/>
                <w:lang w:val="en-GB"/>
              </w:rPr>
            </w:pPr>
            <w:r w:rsidRPr="003C5EC7">
              <w:rPr>
                <w:rStyle w:val="Hyperlink"/>
                <w:rFonts w:ascii="Arial" w:hAnsi="Arial" w:cs="Arial"/>
                <w:color w:val="FFFFFF"/>
                <w:sz w:val="20"/>
                <w:szCs w:val="20"/>
                <w:lang w:val="en-GB"/>
              </w:rPr>
              <w:t>ECC Report 29</w:t>
            </w:r>
            <w:r w:rsidR="00485D3D">
              <w:rPr>
                <w:rStyle w:val="Hyperlink"/>
                <w:rFonts w:ascii="Arial" w:hAnsi="Arial" w:cs="Arial"/>
                <w:color w:val="FFFFFF"/>
                <w:sz w:val="20"/>
                <w:szCs w:val="20"/>
                <w:lang w:val="en-GB"/>
              </w:rPr>
              <w:t>9</w:t>
            </w:r>
          </w:p>
        </w:tc>
        <w:tc>
          <w:tcPr>
            <w:tcW w:w="5531" w:type="dxa"/>
            <w:tcBorders>
              <w:top w:val="single" w:sz="4" w:space="0" w:color="auto"/>
              <w:left w:val="nil"/>
              <w:bottom w:val="single" w:sz="4" w:space="0" w:color="auto"/>
              <w:right w:val="single" w:sz="4" w:space="0" w:color="auto"/>
            </w:tcBorders>
            <w:shd w:val="clear" w:color="auto" w:fill="auto"/>
            <w:vAlign w:val="center"/>
          </w:tcPr>
          <w:p w14:paraId="4EEEF749" w14:textId="77777777" w:rsidR="005C5FE9" w:rsidRDefault="00485D3D">
            <w:pPr>
              <w:rPr>
                <w:rFonts w:ascii="Arial" w:hAnsi="Arial" w:cs="Arial"/>
                <w:sz w:val="20"/>
                <w:szCs w:val="20"/>
                <w:lang w:val="en-GB"/>
              </w:rPr>
            </w:pPr>
            <w:r w:rsidRPr="00485D3D">
              <w:rPr>
                <w:rFonts w:ascii="Arial" w:hAnsi="Arial" w:cs="Arial"/>
                <w:sz w:val="20"/>
                <w:szCs w:val="20"/>
                <w:lang w:val="en-GB"/>
              </w:rPr>
              <w:t>Measures to address potential blocking of MES operating in bands adjacent to 1518 MHz (including 1525-1559 MHz) at sea ports and airports</w:t>
            </w:r>
          </w:p>
        </w:tc>
        <w:tc>
          <w:tcPr>
            <w:tcW w:w="1698" w:type="dxa"/>
            <w:tcBorders>
              <w:top w:val="single" w:sz="4" w:space="0" w:color="auto"/>
              <w:left w:val="nil"/>
              <w:bottom w:val="single" w:sz="4" w:space="0" w:color="auto"/>
              <w:right w:val="single" w:sz="4" w:space="0" w:color="auto"/>
            </w:tcBorders>
          </w:tcPr>
          <w:p w14:paraId="4EEEF74A" w14:textId="77777777" w:rsidR="005C5FE9" w:rsidRDefault="00ED1C28">
            <w:pPr>
              <w:rPr>
                <w:rFonts w:ascii="Arial" w:hAnsi="Arial" w:cs="Arial"/>
                <w:sz w:val="20"/>
                <w:szCs w:val="20"/>
                <w:lang w:val="en-GB"/>
              </w:rPr>
            </w:pPr>
            <w:r>
              <w:rPr>
                <w:rFonts w:ascii="Arial" w:hAnsi="Arial" w:cs="Arial"/>
                <w:sz w:val="20"/>
                <w:szCs w:val="20"/>
                <w:lang w:val="en-GB"/>
              </w:rPr>
              <w:t>March 2019</w:t>
            </w:r>
          </w:p>
        </w:tc>
      </w:tr>
      <w:tr w:rsidR="005C5FE9" w14:paraId="4EEEF74F"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74C" w14:textId="77777777" w:rsidR="005C5FE9" w:rsidRDefault="0020545B">
            <w:pPr>
              <w:rPr>
                <w:rStyle w:val="Hyperlink"/>
                <w:color w:val="FFFFFF"/>
              </w:rPr>
            </w:pPr>
            <w:hyperlink r:id="rId66" w:history="1">
              <w:r w:rsidR="004874A6">
                <w:rPr>
                  <w:rStyle w:val="Hyperlink"/>
                  <w:rFonts w:ascii="Arial" w:hAnsi="Arial" w:cs="Arial"/>
                  <w:color w:val="FFFFFF"/>
                  <w:sz w:val="20"/>
                  <w:szCs w:val="20"/>
                  <w:lang w:val="en-GB"/>
                </w:rPr>
                <w:t>CEPT Report 054</w:t>
              </w:r>
            </w:hyperlink>
          </w:p>
        </w:tc>
        <w:tc>
          <w:tcPr>
            <w:tcW w:w="5531" w:type="dxa"/>
            <w:tcBorders>
              <w:top w:val="single" w:sz="4" w:space="0" w:color="auto"/>
              <w:left w:val="nil"/>
              <w:bottom w:val="single" w:sz="4" w:space="0" w:color="auto"/>
              <w:right w:val="single" w:sz="4" w:space="0" w:color="auto"/>
            </w:tcBorders>
            <w:shd w:val="clear" w:color="auto" w:fill="auto"/>
            <w:vAlign w:val="center"/>
          </w:tcPr>
          <w:p w14:paraId="4EEEF74D" w14:textId="77777777" w:rsidR="005C5FE9" w:rsidRDefault="004874A6">
            <w:pPr>
              <w:rPr>
                <w:rFonts w:ascii="Arial" w:hAnsi="Arial" w:cs="Arial"/>
                <w:sz w:val="20"/>
                <w:szCs w:val="20"/>
                <w:lang w:val="en-GB"/>
              </w:rPr>
            </w:pPr>
            <w:r>
              <w:rPr>
                <w:rFonts w:ascii="Arial" w:hAnsi="Arial" w:cs="Arial"/>
                <w:sz w:val="20"/>
                <w:szCs w:val="20"/>
                <w:lang w:val="en-GB"/>
              </w:rPr>
              <w:t>Harmonised technical conditions in the 1452-1492 MHz frequency band for wireless broadband electronic communications services in the EU”</w:t>
            </w:r>
          </w:p>
        </w:tc>
        <w:tc>
          <w:tcPr>
            <w:tcW w:w="1698" w:type="dxa"/>
            <w:tcBorders>
              <w:top w:val="single" w:sz="4" w:space="0" w:color="auto"/>
              <w:left w:val="nil"/>
              <w:bottom w:val="single" w:sz="4" w:space="0" w:color="auto"/>
              <w:right w:val="single" w:sz="4" w:space="0" w:color="auto"/>
            </w:tcBorders>
          </w:tcPr>
          <w:p w14:paraId="4EEEF74E" w14:textId="77777777" w:rsidR="005C5FE9" w:rsidRDefault="004874A6">
            <w:pPr>
              <w:rPr>
                <w:rFonts w:ascii="Arial" w:hAnsi="Arial" w:cs="Arial"/>
                <w:sz w:val="20"/>
                <w:szCs w:val="20"/>
                <w:lang w:val="en-GB"/>
              </w:rPr>
            </w:pPr>
            <w:r>
              <w:rPr>
                <w:rFonts w:ascii="Arial" w:hAnsi="Arial" w:cs="Arial"/>
                <w:sz w:val="20"/>
                <w:szCs w:val="20"/>
                <w:lang w:val="en-GB"/>
              </w:rPr>
              <w:t>November 2014</w:t>
            </w:r>
          </w:p>
        </w:tc>
      </w:tr>
      <w:tr w:rsidR="005C5FE9" w14:paraId="4EEEF753"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750" w14:textId="77777777" w:rsidR="005C5FE9" w:rsidRDefault="0020545B">
            <w:pPr>
              <w:rPr>
                <w:rStyle w:val="Hyperlink"/>
                <w:color w:val="FFFFFF"/>
              </w:rPr>
            </w:pPr>
            <w:hyperlink r:id="rId67" w:history="1">
              <w:r w:rsidR="004874A6">
                <w:rPr>
                  <w:rStyle w:val="Hyperlink"/>
                  <w:rFonts w:ascii="Arial" w:hAnsi="Arial" w:cs="Arial"/>
                  <w:color w:val="FFFFFF"/>
                  <w:sz w:val="20"/>
                  <w:szCs w:val="20"/>
                  <w:lang w:val="en-GB"/>
                </w:rPr>
                <w:t>CEPT Report 065</w:t>
              </w:r>
            </w:hyperlink>
          </w:p>
        </w:tc>
        <w:tc>
          <w:tcPr>
            <w:tcW w:w="5531" w:type="dxa"/>
            <w:tcBorders>
              <w:top w:val="single" w:sz="4" w:space="0" w:color="auto"/>
              <w:left w:val="nil"/>
              <w:bottom w:val="single" w:sz="4" w:space="0" w:color="auto"/>
              <w:right w:val="single" w:sz="4" w:space="0" w:color="auto"/>
            </w:tcBorders>
            <w:shd w:val="clear" w:color="auto" w:fill="auto"/>
            <w:vAlign w:val="center"/>
          </w:tcPr>
          <w:p w14:paraId="4EEEF751" w14:textId="77777777" w:rsidR="005C5FE9" w:rsidRDefault="004874A6">
            <w:pPr>
              <w:rPr>
                <w:rFonts w:ascii="Arial" w:hAnsi="Arial" w:cs="Arial"/>
                <w:sz w:val="20"/>
                <w:szCs w:val="20"/>
                <w:lang w:val="en-GB"/>
              </w:rPr>
            </w:pPr>
            <w:r>
              <w:rPr>
                <w:rFonts w:ascii="Arial" w:hAnsi="Arial" w:cs="Arial"/>
                <w:sz w:val="20"/>
                <w:szCs w:val="20"/>
                <w:lang w:val="en-GB"/>
              </w:rPr>
              <w:t>Harmonised technical conditions in additional frequency bands in the 1.5 GHz range for their use for terrestrial wireless broadband electronic communications services in the Union</w:t>
            </w:r>
          </w:p>
        </w:tc>
        <w:tc>
          <w:tcPr>
            <w:tcW w:w="1698" w:type="dxa"/>
            <w:tcBorders>
              <w:top w:val="single" w:sz="4" w:space="0" w:color="auto"/>
              <w:left w:val="nil"/>
              <w:bottom w:val="single" w:sz="4" w:space="0" w:color="auto"/>
              <w:right w:val="single" w:sz="4" w:space="0" w:color="auto"/>
            </w:tcBorders>
          </w:tcPr>
          <w:p w14:paraId="4EEEF752" w14:textId="77777777" w:rsidR="005C5FE9" w:rsidRDefault="004874A6">
            <w:pPr>
              <w:rPr>
                <w:rFonts w:ascii="Arial" w:hAnsi="Arial" w:cs="Arial"/>
                <w:sz w:val="20"/>
                <w:szCs w:val="20"/>
                <w:lang w:val="en-GB"/>
              </w:rPr>
            </w:pPr>
            <w:r>
              <w:rPr>
                <w:rFonts w:ascii="Arial" w:hAnsi="Arial" w:cs="Arial"/>
                <w:sz w:val="20"/>
                <w:szCs w:val="20"/>
                <w:lang w:val="en-GB"/>
              </w:rPr>
              <w:t>November 2017</w:t>
            </w:r>
          </w:p>
        </w:tc>
      </w:tr>
    </w:tbl>
    <w:p w14:paraId="4EEEF754" w14:textId="77777777" w:rsidR="005C5FE9" w:rsidRDefault="005C5FE9">
      <w:pPr>
        <w:rPr>
          <w:rFonts w:ascii="Arial" w:hAnsi="Arial" w:cs="Arial"/>
          <w:lang w:val="en-GB"/>
        </w:rPr>
      </w:pPr>
    </w:p>
    <w:p w14:paraId="4EEEF755" w14:textId="77777777" w:rsidR="005C5FE9" w:rsidRDefault="005C5FE9">
      <w:pPr>
        <w:rPr>
          <w:rFonts w:ascii="Arial" w:hAnsi="Arial" w:cs="Arial"/>
          <w:lang w:val="en-GB"/>
        </w:rPr>
      </w:pPr>
    </w:p>
    <w:p w14:paraId="4EEEF756" w14:textId="77777777" w:rsidR="005C5FE9" w:rsidRDefault="004874A6">
      <w:pPr>
        <w:rPr>
          <w:rFonts w:ascii="Arial" w:hAnsi="Arial" w:cs="Arial"/>
          <w:b/>
          <w:lang w:val="en-GB"/>
        </w:rPr>
      </w:pPr>
      <w:r>
        <w:rPr>
          <w:rFonts w:ascii="Arial" w:hAnsi="Arial" w:cs="Arial"/>
          <w:b/>
          <w:lang w:val="en-GB"/>
        </w:rPr>
        <w:t>1880-1900 MHz</w:t>
      </w:r>
    </w:p>
    <w:tbl>
      <w:tblPr>
        <w:tblW w:w="9087" w:type="dxa"/>
        <w:tblInd w:w="93" w:type="dxa"/>
        <w:shd w:val="clear" w:color="auto" w:fill="047A99"/>
        <w:tblLook w:val="0000" w:firstRow="0" w:lastRow="0" w:firstColumn="0" w:lastColumn="0" w:noHBand="0" w:noVBand="0"/>
      </w:tblPr>
      <w:tblGrid>
        <w:gridCol w:w="1858"/>
        <w:gridCol w:w="5532"/>
        <w:gridCol w:w="1697"/>
      </w:tblGrid>
      <w:tr w:rsidR="005C5FE9" w14:paraId="4EEEF75A" w14:textId="77777777">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EF757" w14:textId="77777777" w:rsidR="005C5FE9" w:rsidRDefault="004874A6">
            <w:r>
              <w:rPr>
                <w:rFonts w:ascii="Arial" w:hAnsi="Arial" w:cs="Arial"/>
                <w:b/>
                <w:sz w:val="20"/>
                <w:lang w:val="en-GB"/>
              </w:rPr>
              <w:t>Number</w:t>
            </w:r>
          </w:p>
        </w:tc>
        <w:tc>
          <w:tcPr>
            <w:tcW w:w="5532" w:type="dxa"/>
            <w:tcBorders>
              <w:top w:val="single" w:sz="4" w:space="0" w:color="auto"/>
              <w:left w:val="nil"/>
              <w:bottom w:val="single" w:sz="4" w:space="0" w:color="auto"/>
              <w:right w:val="single" w:sz="4" w:space="0" w:color="auto"/>
            </w:tcBorders>
            <w:shd w:val="clear" w:color="auto" w:fill="auto"/>
            <w:vAlign w:val="center"/>
          </w:tcPr>
          <w:p w14:paraId="4EEEF758" w14:textId="77777777" w:rsidR="005C5FE9" w:rsidRDefault="004874A6">
            <w:pPr>
              <w:rPr>
                <w:rFonts w:ascii="Arial" w:hAnsi="Arial" w:cs="Arial"/>
                <w:sz w:val="20"/>
                <w:szCs w:val="20"/>
                <w:lang w:val="en-GB"/>
              </w:rPr>
            </w:pPr>
            <w:r>
              <w:rPr>
                <w:rFonts w:ascii="Arial" w:hAnsi="Arial" w:cs="Arial"/>
                <w:b/>
                <w:sz w:val="20"/>
                <w:lang w:val="en-GB"/>
              </w:rPr>
              <w:t>Title</w:t>
            </w:r>
          </w:p>
        </w:tc>
        <w:tc>
          <w:tcPr>
            <w:tcW w:w="1697" w:type="dxa"/>
            <w:tcBorders>
              <w:top w:val="single" w:sz="4" w:space="0" w:color="auto"/>
              <w:left w:val="nil"/>
              <w:bottom w:val="single" w:sz="4" w:space="0" w:color="auto"/>
              <w:right w:val="single" w:sz="4" w:space="0" w:color="auto"/>
            </w:tcBorders>
          </w:tcPr>
          <w:p w14:paraId="4EEEF759" w14:textId="77777777" w:rsidR="005C5FE9" w:rsidRDefault="004874A6">
            <w:pPr>
              <w:rPr>
                <w:rFonts w:ascii="Arial" w:hAnsi="Arial" w:cs="Arial"/>
                <w:sz w:val="20"/>
                <w:szCs w:val="20"/>
                <w:lang w:val="en-GB"/>
              </w:rPr>
            </w:pPr>
            <w:r>
              <w:rPr>
                <w:rFonts w:ascii="Arial" w:hAnsi="Arial" w:cs="Arial"/>
                <w:b/>
                <w:sz w:val="20"/>
                <w:szCs w:val="20"/>
                <w:lang w:val="en-GB"/>
              </w:rPr>
              <w:t>Date of publication or latest revision</w:t>
            </w:r>
          </w:p>
        </w:tc>
      </w:tr>
      <w:tr w:rsidR="005C5FE9" w14:paraId="4EEEF75E" w14:textId="77777777">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047A99"/>
            <w:noWrap/>
          </w:tcPr>
          <w:p w14:paraId="4EEEF75B" w14:textId="77777777" w:rsidR="005C5FE9" w:rsidRDefault="0020545B">
            <w:pPr>
              <w:rPr>
                <w:rFonts w:ascii="Arial" w:hAnsi="Arial" w:cs="Arial"/>
                <w:color w:val="FFFFFF"/>
                <w:sz w:val="20"/>
                <w:szCs w:val="20"/>
                <w:lang w:val="en-GB"/>
              </w:rPr>
            </w:pPr>
            <w:hyperlink r:id="rId68" w:history="1">
              <w:r w:rsidR="004874A6">
                <w:rPr>
                  <w:rStyle w:val="Hyperlink"/>
                  <w:rFonts w:ascii="Arial" w:hAnsi="Arial" w:cs="Arial"/>
                  <w:color w:val="FFFFFF"/>
                  <w:sz w:val="20"/>
                  <w:szCs w:val="20"/>
                  <w:lang w:val="en-GB"/>
                </w:rPr>
                <w:t>ERC/DEC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94)03</w:t>
              </w:r>
            </w:hyperlink>
          </w:p>
        </w:tc>
        <w:tc>
          <w:tcPr>
            <w:tcW w:w="5532" w:type="dxa"/>
            <w:tcBorders>
              <w:top w:val="single" w:sz="4" w:space="0" w:color="auto"/>
              <w:left w:val="nil"/>
              <w:bottom w:val="single" w:sz="4" w:space="0" w:color="auto"/>
              <w:right w:val="single" w:sz="4" w:space="0" w:color="auto"/>
            </w:tcBorders>
            <w:shd w:val="clear" w:color="auto" w:fill="auto"/>
            <w:vAlign w:val="center"/>
          </w:tcPr>
          <w:p w14:paraId="4EEEF75C" w14:textId="77777777" w:rsidR="005C5FE9" w:rsidRDefault="004874A6">
            <w:pPr>
              <w:rPr>
                <w:rFonts w:ascii="Arial" w:hAnsi="Arial" w:cs="Arial"/>
                <w:sz w:val="20"/>
                <w:szCs w:val="20"/>
                <w:lang w:val="en-GB"/>
              </w:rPr>
            </w:pPr>
            <w:r>
              <w:rPr>
                <w:rFonts w:ascii="Arial" w:hAnsi="Arial" w:cs="Arial"/>
                <w:sz w:val="20"/>
                <w:szCs w:val="20"/>
                <w:lang w:val="en-GB"/>
              </w:rPr>
              <w:t>Frequency band for Digital European Cordless Telecommunications system (DECT)</w:t>
            </w:r>
          </w:p>
        </w:tc>
        <w:tc>
          <w:tcPr>
            <w:tcW w:w="1697" w:type="dxa"/>
            <w:tcBorders>
              <w:top w:val="single" w:sz="4" w:space="0" w:color="auto"/>
              <w:left w:val="nil"/>
              <w:bottom w:val="single" w:sz="4" w:space="0" w:color="auto"/>
              <w:right w:val="single" w:sz="4" w:space="0" w:color="auto"/>
            </w:tcBorders>
          </w:tcPr>
          <w:p w14:paraId="4EEEF75D" w14:textId="77777777" w:rsidR="005C5FE9" w:rsidRDefault="004874A6">
            <w:pPr>
              <w:rPr>
                <w:rFonts w:ascii="Arial" w:hAnsi="Arial" w:cs="Arial"/>
                <w:sz w:val="20"/>
                <w:szCs w:val="20"/>
                <w:lang w:val="en-GB"/>
              </w:rPr>
            </w:pPr>
            <w:r>
              <w:rPr>
                <w:rFonts w:ascii="Arial" w:hAnsi="Arial" w:cs="Arial"/>
                <w:sz w:val="20"/>
                <w:szCs w:val="20"/>
                <w:lang w:val="en-GB"/>
              </w:rPr>
              <w:t>October 1994</w:t>
            </w:r>
          </w:p>
        </w:tc>
      </w:tr>
      <w:tr w:rsidR="005C5FE9" w14:paraId="4EEEF762" w14:textId="77777777">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047A99"/>
            <w:noWrap/>
          </w:tcPr>
          <w:p w14:paraId="4EEEF75F" w14:textId="77777777" w:rsidR="005C5FE9" w:rsidRDefault="0020545B">
            <w:pPr>
              <w:rPr>
                <w:rFonts w:ascii="Arial" w:hAnsi="Arial" w:cs="Arial"/>
                <w:color w:val="FFFFFF"/>
                <w:sz w:val="20"/>
                <w:szCs w:val="20"/>
                <w:lang w:val="en-GB"/>
              </w:rPr>
            </w:pPr>
            <w:hyperlink r:id="rId69" w:history="1">
              <w:r w:rsidR="004874A6">
                <w:rPr>
                  <w:rStyle w:val="Hyperlink"/>
                  <w:rFonts w:ascii="Arial" w:hAnsi="Arial" w:cs="Arial"/>
                  <w:color w:val="FFFFFF"/>
                  <w:sz w:val="20"/>
                  <w:szCs w:val="20"/>
                  <w:lang w:val="en-GB"/>
                </w:rPr>
                <w:t>ERC/DEC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98)22</w:t>
              </w:r>
            </w:hyperlink>
          </w:p>
        </w:tc>
        <w:tc>
          <w:tcPr>
            <w:tcW w:w="5532" w:type="dxa"/>
            <w:tcBorders>
              <w:top w:val="single" w:sz="4" w:space="0" w:color="auto"/>
              <w:left w:val="nil"/>
              <w:bottom w:val="single" w:sz="4" w:space="0" w:color="auto"/>
              <w:right w:val="single" w:sz="4" w:space="0" w:color="auto"/>
            </w:tcBorders>
            <w:shd w:val="clear" w:color="auto" w:fill="auto"/>
            <w:vAlign w:val="center"/>
          </w:tcPr>
          <w:p w14:paraId="4EEEF760" w14:textId="77777777" w:rsidR="005C5FE9" w:rsidRDefault="004874A6">
            <w:pPr>
              <w:rPr>
                <w:rFonts w:ascii="Arial" w:hAnsi="Arial" w:cs="Arial"/>
                <w:sz w:val="20"/>
                <w:szCs w:val="20"/>
                <w:lang w:val="en-GB"/>
              </w:rPr>
            </w:pPr>
            <w:r>
              <w:rPr>
                <w:rFonts w:ascii="Arial" w:hAnsi="Arial" w:cs="Arial"/>
                <w:sz w:val="20"/>
                <w:szCs w:val="20"/>
                <w:lang w:val="en-GB"/>
              </w:rPr>
              <w:t>Exemption from individual licensing of DECT equipment</w:t>
            </w:r>
          </w:p>
        </w:tc>
        <w:tc>
          <w:tcPr>
            <w:tcW w:w="1697" w:type="dxa"/>
            <w:tcBorders>
              <w:top w:val="single" w:sz="4" w:space="0" w:color="auto"/>
              <w:left w:val="nil"/>
              <w:bottom w:val="single" w:sz="4" w:space="0" w:color="auto"/>
              <w:right w:val="single" w:sz="4" w:space="0" w:color="auto"/>
            </w:tcBorders>
          </w:tcPr>
          <w:p w14:paraId="4EEEF761" w14:textId="77777777" w:rsidR="005C5FE9" w:rsidRDefault="009979E4">
            <w:pPr>
              <w:rPr>
                <w:rFonts w:ascii="Arial" w:hAnsi="Arial" w:cs="Arial"/>
                <w:sz w:val="20"/>
                <w:szCs w:val="20"/>
                <w:lang w:val="en-GB"/>
              </w:rPr>
            </w:pPr>
            <w:r>
              <w:rPr>
                <w:rFonts w:ascii="Arial" w:hAnsi="Arial" w:cs="Arial"/>
                <w:sz w:val="20"/>
                <w:szCs w:val="20"/>
                <w:lang w:val="en-GB"/>
              </w:rPr>
              <w:t>November 2013</w:t>
            </w:r>
          </w:p>
        </w:tc>
      </w:tr>
    </w:tbl>
    <w:p w14:paraId="4EEEF763" w14:textId="77777777" w:rsidR="005C5FE9" w:rsidRDefault="005C5FE9">
      <w:pPr>
        <w:rPr>
          <w:rFonts w:ascii="Arial" w:hAnsi="Arial" w:cs="Arial"/>
          <w:b/>
          <w:lang w:val="en-GB"/>
        </w:rPr>
      </w:pPr>
    </w:p>
    <w:p w14:paraId="4EEEF764" w14:textId="77777777" w:rsidR="005C5FE9" w:rsidRDefault="005C5FE9">
      <w:pPr>
        <w:rPr>
          <w:rFonts w:ascii="Arial" w:hAnsi="Arial" w:cs="Arial"/>
          <w:lang w:val="en-GB"/>
        </w:rPr>
      </w:pPr>
    </w:p>
    <w:p w14:paraId="4EEEF765" w14:textId="77777777" w:rsidR="005C5FE9" w:rsidRDefault="004874A6" w:rsidP="00536B08">
      <w:pPr>
        <w:keepNext/>
        <w:rPr>
          <w:rFonts w:ascii="Arial" w:hAnsi="Arial" w:cs="Arial"/>
          <w:lang w:val="en-GB"/>
        </w:rPr>
      </w:pPr>
      <w:r>
        <w:rPr>
          <w:rFonts w:ascii="Arial" w:hAnsi="Arial" w:cs="Arial"/>
          <w:b/>
          <w:lang w:val="en-GB"/>
        </w:rPr>
        <w:lastRenderedPageBreak/>
        <w:t>1920-1980 MHz / 2110-2170 MHz</w:t>
      </w:r>
    </w:p>
    <w:tbl>
      <w:tblPr>
        <w:tblW w:w="9087" w:type="dxa"/>
        <w:tblInd w:w="93" w:type="dxa"/>
        <w:shd w:val="clear" w:color="auto" w:fill="047A99"/>
        <w:tblLook w:val="0000" w:firstRow="0" w:lastRow="0" w:firstColumn="0" w:lastColumn="0" w:noHBand="0" w:noVBand="0"/>
      </w:tblPr>
      <w:tblGrid>
        <w:gridCol w:w="1858"/>
        <w:gridCol w:w="5528"/>
        <w:gridCol w:w="1701"/>
      </w:tblGrid>
      <w:tr w:rsidR="005C5FE9" w14:paraId="4EEEF769" w14:textId="77777777">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EF766" w14:textId="77777777" w:rsidR="005C5FE9" w:rsidRDefault="004874A6">
            <w:r>
              <w:rPr>
                <w:rFonts w:ascii="Arial" w:hAnsi="Arial" w:cs="Arial"/>
                <w:b/>
                <w:sz w:val="20"/>
                <w:lang w:val="en-GB"/>
              </w:rPr>
              <w:t>Number</w:t>
            </w:r>
          </w:p>
        </w:tc>
        <w:tc>
          <w:tcPr>
            <w:tcW w:w="5528" w:type="dxa"/>
            <w:tcBorders>
              <w:top w:val="single" w:sz="4" w:space="0" w:color="auto"/>
              <w:left w:val="nil"/>
              <w:bottom w:val="single" w:sz="4" w:space="0" w:color="auto"/>
              <w:right w:val="single" w:sz="4" w:space="0" w:color="auto"/>
            </w:tcBorders>
            <w:shd w:val="clear" w:color="auto" w:fill="auto"/>
            <w:vAlign w:val="center"/>
          </w:tcPr>
          <w:p w14:paraId="4EEEF767" w14:textId="77777777" w:rsidR="005C5FE9" w:rsidRDefault="004874A6">
            <w:pPr>
              <w:rPr>
                <w:lang w:val="en-GB"/>
              </w:rPr>
            </w:pPr>
            <w:r>
              <w:rPr>
                <w:rFonts w:ascii="Arial" w:hAnsi="Arial" w:cs="Arial"/>
                <w:b/>
                <w:sz w:val="20"/>
                <w:lang w:val="en-GB"/>
              </w:rPr>
              <w:t>Title</w:t>
            </w:r>
          </w:p>
        </w:tc>
        <w:tc>
          <w:tcPr>
            <w:tcW w:w="1701" w:type="dxa"/>
            <w:tcBorders>
              <w:top w:val="single" w:sz="4" w:space="0" w:color="auto"/>
              <w:left w:val="nil"/>
              <w:bottom w:val="single" w:sz="4" w:space="0" w:color="auto"/>
              <w:right w:val="single" w:sz="4" w:space="0" w:color="auto"/>
            </w:tcBorders>
          </w:tcPr>
          <w:p w14:paraId="4EEEF768" w14:textId="77777777" w:rsidR="005C5FE9" w:rsidRDefault="004874A6">
            <w:pPr>
              <w:rPr>
                <w:lang w:val="en-GB"/>
              </w:rPr>
            </w:pPr>
            <w:r>
              <w:rPr>
                <w:rFonts w:ascii="Arial" w:hAnsi="Arial" w:cs="Arial"/>
                <w:b/>
                <w:sz w:val="20"/>
                <w:szCs w:val="20"/>
                <w:lang w:val="en-GB"/>
              </w:rPr>
              <w:t>Date of publication or latest revision</w:t>
            </w:r>
          </w:p>
        </w:tc>
      </w:tr>
      <w:tr w:rsidR="005C5FE9" w14:paraId="4EEEF76D" w14:textId="77777777">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047A99"/>
            <w:noWrap/>
          </w:tcPr>
          <w:p w14:paraId="4EEEF76A" w14:textId="77777777" w:rsidR="005C5FE9" w:rsidRDefault="0020545B">
            <w:pPr>
              <w:rPr>
                <w:rFonts w:ascii="Arial" w:hAnsi="Arial" w:cs="Arial"/>
                <w:color w:val="FFFFFF"/>
                <w:sz w:val="20"/>
                <w:szCs w:val="20"/>
                <w:lang w:val="en-GB"/>
              </w:rPr>
            </w:pPr>
            <w:hyperlink r:id="rId70" w:history="1">
              <w:r w:rsidR="004874A6">
                <w:rPr>
                  <w:rStyle w:val="Hyperlink"/>
                  <w:rFonts w:ascii="Arial" w:hAnsi="Arial" w:cs="Arial"/>
                  <w:color w:val="FFFFFF"/>
                  <w:sz w:val="20"/>
                  <w:szCs w:val="20"/>
                  <w:lang w:val="en-GB"/>
                </w:rPr>
                <w:t>ECC/DEC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06)01</w:t>
              </w:r>
            </w:hyperlink>
          </w:p>
        </w:tc>
        <w:tc>
          <w:tcPr>
            <w:tcW w:w="5528" w:type="dxa"/>
            <w:tcBorders>
              <w:top w:val="single" w:sz="4" w:space="0" w:color="auto"/>
              <w:left w:val="nil"/>
              <w:bottom w:val="single" w:sz="4" w:space="0" w:color="auto"/>
              <w:right w:val="single" w:sz="4" w:space="0" w:color="auto"/>
            </w:tcBorders>
            <w:shd w:val="clear" w:color="auto" w:fill="auto"/>
            <w:vAlign w:val="center"/>
          </w:tcPr>
          <w:p w14:paraId="4EEEF76B" w14:textId="77777777" w:rsidR="005C5FE9" w:rsidRDefault="004874A6">
            <w:pPr>
              <w:rPr>
                <w:rFonts w:ascii="Arial" w:hAnsi="Arial" w:cs="Arial"/>
                <w:sz w:val="20"/>
                <w:szCs w:val="20"/>
                <w:lang w:val="en-GB"/>
              </w:rPr>
            </w:pPr>
            <w:r>
              <w:rPr>
                <w:lang w:val="en-GB"/>
              </w:rPr>
              <w:t xml:space="preserve"> </w:t>
            </w:r>
            <w:r>
              <w:rPr>
                <w:rFonts w:ascii="Arial" w:hAnsi="Arial" w:cs="Arial"/>
                <w:sz w:val="20"/>
                <w:szCs w:val="20"/>
                <w:lang w:val="en-GB"/>
              </w:rPr>
              <w:t>The harmonised utilisation of the bands1920-1980 MHz and 2110-2170 MHz for mobile/fixed communications networks (MFCN) including terrestrial IMT systems</w:t>
            </w:r>
          </w:p>
        </w:tc>
        <w:tc>
          <w:tcPr>
            <w:tcW w:w="1701" w:type="dxa"/>
            <w:tcBorders>
              <w:top w:val="single" w:sz="4" w:space="0" w:color="auto"/>
              <w:left w:val="nil"/>
              <w:bottom w:val="single" w:sz="4" w:space="0" w:color="auto"/>
              <w:right w:val="single" w:sz="4" w:space="0" w:color="auto"/>
            </w:tcBorders>
          </w:tcPr>
          <w:p w14:paraId="4EEEF76C" w14:textId="77777777" w:rsidR="005C5FE9" w:rsidRDefault="009979E4">
            <w:pPr>
              <w:rPr>
                <w:lang w:val="en-GB"/>
              </w:rPr>
            </w:pPr>
            <w:r>
              <w:rPr>
                <w:rFonts w:ascii="Arial" w:hAnsi="Arial" w:cs="Arial"/>
                <w:sz w:val="20"/>
                <w:szCs w:val="20"/>
                <w:lang w:val="en-GB"/>
              </w:rPr>
              <w:t>March 2019</w:t>
            </w:r>
          </w:p>
        </w:tc>
      </w:tr>
      <w:tr w:rsidR="005C5FE9" w14:paraId="4EEEF771"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009900"/>
            <w:noWrap/>
          </w:tcPr>
          <w:p w14:paraId="4EEEF76E" w14:textId="77777777" w:rsidR="005C5FE9" w:rsidRDefault="0020545B">
            <w:pPr>
              <w:rPr>
                <w:rStyle w:val="Hyperlink"/>
                <w:color w:val="FFFFFF"/>
              </w:rPr>
            </w:pPr>
            <w:hyperlink r:id="rId71" w:history="1">
              <w:r w:rsidR="004874A6">
                <w:rPr>
                  <w:rStyle w:val="Hyperlink"/>
                  <w:rFonts w:ascii="Arial" w:hAnsi="Arial" w:cs="Arial"/>
                  <w:color w:val="FFFFFF"/>
                  <w:sz w:val="20"/>
                  <w:szCs w:val="20"/>
                  <w:lang w:val="en-GB"/>
                </w:rPr>
                <w:t>ERC/REC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01)01</w:t>
              </w:r>
            </w:hyperlink>
          </w:p>
        </w:tc>
        <w:tc>
          <w:tcPr>
            <w:tcW w:w="5528" w:type="dxa"/>
            <w:tcBorders>
              <w:top w:val="single" w:sz="4" w:space="0" w:color="auto"/>
              <w:left w:val="nil"/>
              <w:bottom w:val="single" w:sz="4" w:space="0" w:color="auto"/>
              <w:right w:val="single" w:sz="4" w:space="0" w:color="auto"/>
            </w:tcBorders>
            <w:shd w:val="clear" w:color="auto" w:fill="auto"/>
            <w:vAlign w:val="center"/>
          </w:tcPr>
          <w:p w14:paraId="4EEEF76F" w14:textId="77777777" w:rsidR="005C5FE9" w:rsidRDefault="004874A6">
            <w:pPr>
              <w:rPr>
                <w:rFonts w:ascii="Arial" w:hAnsi="Arial" w:cs="Arial"/>
                <w:sz w:val="20"/>
                <w:szCs w:val="20"/>
                <w:lang w:val="en-GB"/>
              </w:rPr>
            </w:pPr>
            <w:r>
              <w:rPr>
                <w:rFonts w:ascii="Arial" w:hAnsi="Arial" w:cs="Arial"/>
                <w:sz w:val="20"/>
                <w:szCs w:val="20"/>
                <w:lang w:val="en-GB"/>
              </w:rPr>
              <w:t>Border coordination of UMTS</w:t>
            </w:r>
          </w:p>
        </w:tc>
        <w:tc>
          <w:tcPr>
            <w:tcW w:w="1701" w:type="dxa"/>
            <w:tcBorders>
              <w:top w:val="single" w:sz="4" w:space="0" w:color="auto"/>
              <w:left w:val="nil"/>
              <w:bottom w:val="single" w:sz="4" w:space="0" w:color="auto"/>
              <w:right w:val="single" w:sz="4" w:space="0" w:color="auto"/>
            </w:tcBorders>
          </w:tcPr>
          <w:p w14:paraId="4EEEF770" w14:textId="77777777" w:rsidR="005C5FE9" w:rsidRDefault="004874A6">
            <w:pPr>
              <w:rPr>
                <w:rFonts w:ascii="Arial" w:hAnsi="Arial" w:cs="Arial"/>
                <w:sz w:val="20"/>
                <w:szCs w:val="20"/>
                <w:lang w:val="en-GB"/>
              </w:rPr>
            </w:pPr>
            <w:r>
              <w:rPr>
                <w:rFonts w:ascii="Arial" w:hAnsi="Arial" w:cs="Arial"/>
                <w:sz w:val="20"/>
                <w:szCs w:val="20"/>
                <w:lang w:val="en-GB"/>
              </w:rPr>
              <w:t>February 2016</w:t>
            </w:r>
          </w:p>
        </w:tc>
      </w:tr>
      <w:tr w:rsidR="005C5FE9" w14:paraId="4EEEF775" w14:textId="77777777">
        <w:tblPrEx>
          <w:shd w:val="clear" w:color="auto" w:fill="auto"/>
        </w:tblPrEx>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772" w14:textId="77777777" w:rsidR="005C5FE9" w:rsidRDefault="0020545B">
            <w:pPr>
              <w:rPr>
                <w:rStyle w:val="Hyperlink"/>
                <w:color w:val="FFFFFF"/>
              </w:rPr>
            </w:pPr>
            <w:hyperlink r:id="rId72" w:history="1">
              <w:r w:rsidR="004874A6">
                <w:rPr>
                  <w:rStyle w:val="Hyperlink"/>
                  <w:rFonts w:ascii="Arial" w:hAnsi="Arial" w:cs="Arial"/>
                  <w:color w:val="FFFFFF"/>
                  <w:sz w:val="20"/>
                  <w:szCs w:val="20"/>
                  <w:lang w:val="en-GB"/>
                </w:rPr>
                <w:t>ERC Report 065</w:t>
              </w:r>
            </w:hyperlink>
          </w:p>
        </w:tc>
        <w:tc>
          <w:tcPr>
            <w:tcW w:w="5528" w:type="dxa"/>
            <w:tcBorders>
              <w:top w:val="single" w:sz="4" w:space="0" w:color="auto"/>
              <w:left w:val="nil"/>
              <w:bottom w:val="single" w:sz="4" w:space="0" w:color="auto"/>
              <w:right w:val="single" w:sz="4" w:space="0" w:color="auto"/>
            </w:tcBorders>
            <w:shd w:val="clear" w:color="auto" w:fill="auto"/>
            <w:vAlign w:val="center"/>
          </w:tcPr>
          <w:p w14:paraId="4EEEF773" w14:textId="77777777" w:rsidR="005C5FE9" w:rsidRDefault="004874A6">
            <w:pPr>
              <w:rPr>
                <w:rFonts w:ascii="Arial" w:hAnsi="Arial" w:cs="Arial"/>
                <w:sz w:val="20"/>
                <w:szCs w:val="20"/>
                <w:lang w:val="en-GB"/>
              </w:rPr>
            </w:pPr>
            <w:r>
              <w:rPr>
                <w:rFonts w:ascii="Arial" w:hAnsi="Arial" w:cs="Arial"/>
                <w:sz w:val="20"/>
                <w:szCs w:val="20"/>
                <w:lang w:val="en-GB"/>
              </w:rPr>
              <w:t>Adjacent band compatibility between UMTS and other services in the 2 GHz band</w:t>
            </w:r>
          </w:p>
        </w:tc>
        <w:tc>
          <w:tcPr>
            <w:tcW w:w="1701" w:type="dxa"/>
            <w:tcBorders>
              <w:top w:val="single" w:sz="4" w:space="0" w:color="auto"/>
              <w:left w:val="nil"/>
              <w:bottom w:val="single" w:sz="4" w:space="0" w:color="auto"/>
              <w:right w:val="single" w:sz="4" w:space="0" w:color="auto"/>
            </w:tcBorders>
          </w:tcPr>
          <w:p w14:paraId="4EEEF774" w14:textId="77777777" w:rsidR="005C5FE9" w:rsidRDefault="004874A6">
            <w:pPr>
              <w:rPr>
                <w:rFonts w:ascii="Arial" w:hAnsi="Arial" w:cs="Arial"/>
                <w:sz w:val="20"/>
                <w:szCs w:val="20"/>
                <w:lang w:val="en-GB"/>
              </w:rPr>
            </w:pPr>
            <w:r>
              <w:rPr>
                <w:rFonts w:ascii="Arial" w:hAnsi="Arial" w:cs="Arial"/>
                <w:sz w:val="20"/>
                <w:szCs w:val="20"/>
                <w:lang w:val="en-GB"/>
              </w:rPr>
              <w:t>November 1999</w:t>
            </w:r>
          </w:p>
        </w:tc>
      </w:tr>
      <w:tr w:rsidR="00485D3D" w14:paraId="4EEEF779" w14:textId="77777777" w:rsidTr="00667413">
        <w:tblPrEx>
          <w:shd w:val="clear" w:color="auto" w:fill="auto"/>
        </w:tblPrEx>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776" w14:textId="77777777" w:rsidR="00485D3D" w:rsidRDefault="0020545B" w:rsidP="00667413">
            <w:pPr>
              <w:rPr>
                <w:rStyle w:val="Hyperlink"/>
                <w:color w:val="FFFFFF"/>
              </w:rPr>
            </w:pPr>
            <w:hyperlink r:id="rId73" w:history="1">
              <w:r w:rsidR="00485D3D">
                <w:rPr>
                  <w:rStyle w:val="Hyperlink"/>
                  <w:rFonts w:ascii="Arial" w:hAnsi="Arial" w:cs="Arial"/>
                  <w:color w:val="FFFFFF"/>
                  <w:sz w:val="20"/>
                  <w:szCs w:val="20"/>
                  <w:lang w:val="en-GB"/>
                </w:rPr>
                <w:t>ECC Report 209</w:t>
              </w:r>
            </w:hyperlink>
          </w:p>
        </w:tc>
        <w:tc>
          <w:tcPr>
            <w:tcW w:w="5528" w:type="dxa"/>
            <w:tcBorders>
              <w:top w:val="single" w:sz="4" w:space="0" w:color="auto"/>
              <w:left w:val="nil"/>
              <w:bottom w:val="single" w:sz="4" w:space="0" w:color="auto"/>
              <w:right w:val="single" w:sz="4" w:space="0" w:color="auto"/>
            </w:tcBorders>
            <w:shd w:val="clear" w:color="auto" w:fill="auto"/>
            <w:vAlign w:val="center"/>
          </w:tcPr>
          <w:p w14:paraId="4EEEF777" w14:textId="77777777" w:rsidR="00485D3D" w:rsidRDefault="00485D3D" w:rsidP="00667413">
            <w:pPr>
              <w:rPr>
                <w:rFonts w:ascii="Arial" w:hAnsi="Arial" w:cs="Arial"/>
                <w:sz w:val="20"/>
                <w:szCs w:val="20"/>
                <w:lang w:val="en-GB"/>
              </w:rPr>
            </w:pPr>
            <w:r>
              <w:rPr>
                <w:rFonts w:ascii="Arial" w:hAnsi="Arial" w:cs="Arial"/>
                <w:sz w:val="20"/>
                <w:szCs w:val="20"/>
                <w:lang w:val="en-GB"/>
              </w:rPr>
              <w:t>Studies related to Broadband DA2GC in the bands 1900-1920 MHz / 2010-2025 MHz and in the adjacent bands</w:t>
            </w:r>
          </w:p>
        </w:tc>
        <w:tc>
          <w:tcPr>
            <w:tcW w:w="1701" w:type="dxa"/>
            <w:tcBorders>
              <w:top w:val="single" w:sz="4" w:space="0" w:color="auto"/>
              <w:left w:val="nil"/>
              <w:bottom w:val="single" w:sz="4" w:space="0" w:color="auto"/>
              <w:right w:val="single" w:sz="4" w:space="0" w:color="auto"/>
            </w:tcBorders>
          </w:tcPr>
          <w:p w14:paraId="4EEEF778" w14:textId="77777777" w:rsidR="00485D3D" w:rsidRDefault="00485D3D" w:rsidP="00667413">
            <w:pPr>
              <w:rPr>
                <w:rFonts w:ascii="Arial" w:hAnsi="Arial" w:cs="Arial"/>
                <w:sz w:val="20"/>
                <w:szCs w:val="20"/>
                <w:lang w:val="en-GB"/>
              </w:rPr>
            </w:pPr>
            <w:r>
              <w:rPr>
                <w:rFonts w:ascii="Arial" w:hAnsi="Arial" w:cs="Arial"/>
                <w:sz w:val="20"/>
                <w:szCs w:val="20"/>
                <w:lang w:val="en-GB"/>
              </w:rPr>
              <w:t>January 2014</w:t>
            </w:r>
          </w:p>
        </w:tc>
      </w:tr>
      <w:tr w:rsidR="005C5FE9" w14:paraId="4EEEF77D" w14:textId="77777777">
        <w:tblPrEx>
          <w:shd w:val="clear" w:color="auto" w:fill="auto"/>
        </w:tblPrEx>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77A" w14:textId="77777777" w:rsidR="005C5FE9" w:rsidRPr="003C5EC7" w:rsidRDefault="00485D3D">
            <w:pPr>
              <w:rPr>
                <w:rStyle w:val="Hyperlink"/>
                <w:rFonts w:ascii="Arial" w:hAnsi="Arial" w:cs="Arial"/>
                <w:color w:val="FFFFFF"/>
                <w:sz w:val="20"/>
                <w:szCs w:val="20"/>
                <w:lang w:val="en-GB"/>
              </w:rPr>
            </w:pPr>
            <w:r w:rsidRPr="003C5EC7">
              <w:rPr>
                <w:rStyle w:val="Hyperlink"/>
                <w:rFonts w:ascii="Arial" w:hAnsi="Arial" w:cs="Arial"/>
                <w:color w:val="FFFFFF"/>
                <w:sz w:val="20"/>
                <w:szCs w:val="20"/>
                <w:lang w:val="en-GB"/>
              </w:rPr>
              <w:t>ECC Report 298</w:t>
            </w:r>
          </w:p>
        </w:tc>
        <w:tc>
          <w:tcPr>
            <w:tcW w:w="5528" w:type="dxa"/>
            <w:tcBorders>
              <w:top w:val="single" w:sz="4" w:space="0" w:color="auto"/>
              <w:left w:val="nil"/>
              <w:bottom w:val="single" w:sz="4" w:space="0" w:color="auto"/>
              <w:right w:val="single" w:sz="4" w:space="0" w:color="auto"/>
            </w:tcBorders>
            <w:shd w:val="clear" w:color="auto" w:fill="auto"/>
            <w:vAlign w:val="center"/>
          </w:tcPr>
          <w:p w14:paraId="4EEEF77B" w14:textId="77777777" w:rsidR="005C5FE9" w:rsidRDefault="00485D3D">
            <w:pPr>
              <w:rPr>
                <w:rFonts w:ascii="Arial" w:hAnsi="Arial" w:cs="Arial"/>
                <w:sz w:val="20"/>
                <w:szCs w:val="20"/>
                <w:lang w:val="en-GB"/>
              </w:rPr>
            </w:pPr>
            <w:r w:rsidRPr="00485D3D">
              <w:rPr>
                <w:rFonts w:ascii="Arial" w:hAnsi="Arial" w:cs="Arial"/>
                <w:sz w:val="20"/>
                <w:szCs w:val="20"/>
                <w:lang w:val="en-GB"/>
              </w:rPr>
              <w:t>Analysis of the suitability and update of the regulatory technical conditions for 5G MFCN and AAS operation in the 1920-1980 MHz and 2110-2170 MHz band</w:t>
            </w:r>
          </w:p>
        </w:tc>
        <w:tc>
          <w:tcPr>
            <w:tcW w:w="1701" w:type="dxa"/>
            <w:tcBorders>
              <w:top w:val="single" w:sz="4" w:space="0" w:color="auto"/>
              <w:left w:val="nil"/>
              <w:bottom w:val="single" w:sz="4" w:space="0" w:color="auto"/>
              <w:right w:val="single" w:sz="4" w:space="0" w:color="auto"/>
            </w:tcBorders>
          </w:tcPr>
          <w:p w14:paraId="4EEEF77C" w14:textId="77777777" w:rsidR="005C5FE9" w:rsidRDefault="00485D3D">
            <w:pPr>
              <w:rPr>
                <w:rFonts w:ascii="Arial" w:hAnsi="Arial" w:cs="Arial"/>
                <w:sz w:val="20"/>
                <w:szCs w:val="20"/>
                <w:lang w:val="en-GB"/>
              </w:rPr>
            </w:pPr>
            <w:r>
              <w:rPr>
                <w:rFonts w:ascii="Arial" w:hAnsi="Arial" w:cs="Arial"/>
                <w:sz w:val="20"/>
                <w:szCs w:val="20"/>
                <w:lang w:val="en-GB"/>
              </w:rPr>
              <w:t>March 2019</w:t>
            </w:r>
          </w:p>
        </w:tc>
      </w:tr>
      <w:tr w:rsidR="005C5FE9" w14:paraId="4EEEF781" w14:textId="77777777">
        <w:tblPrEx>
          <w:shd w:val="clear" w:color="auto" w:fill="auto"/>
        </w:tblPrEx>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77E" w14:textId="77777777" w:rsidR="005C5FE9" w:rsidRDefault="0020545B">
            <w:pPr>
              <w:rPr>
                <w:rStyle w:val="Hyperlink"/>
                <w:color w:val="FFFFFF"/>
                <w:lang w:val="en-GB"/>
              </w:rPr>
            </w:pPr>
            <w:hyperlink r:id="rId74" w:history="1">
              <w:r w:rsidR="004874A6">
                <w:rPr>
                  <w:rStyle w:val="Hyperlink"/>
                  <w:rFonts w:ascii="Arial" w:hAnsi="Arial" w:cs="Arial"/>
                  <w:color w:val="FFFFFF"/>
                  <w:sz w:val="20"/>
                  <w:szCs w:val="20"/>
                  <w:lang w:val="en-GB"/>
                </w:rPr>
                <w:t>CEPT Report 019</w:t>
              </w:r>
            </w:hyperlink>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4EEEF77F" w14:textId="77777777" w:rsidR="005C5FE9" w:rsidRDefault="004874A6">
            <w:pPr>
              <w:rPr>
                <w:rFonts w:ascii="Arial" w:hAnsi="Arial" w:cs="Arial"/>
                <w:sz w:val="20"/>
                <w:szCs w:val="20"/>
                <w:lang w:val="en-GB"/>
              </w:rPr>
            </w:pPr>
            <w:r>
              <w:rPr>
                <w:rFonts w:ascii="Arial" w:hAnsi="Arial" w:cs="Arial"/>
                <w:sz w:val="20"/>
                <w:szCs w:val="20"/>
                <w:lang w:val="en-GB"/>
              </w:rPr>
              <w:t>Least restrictive technical conditions for WAPECS frequency bands</w:t>
            </w:r>
          </w:p>
        </w:tc>
        <w:tc>
          <w:tcPr>
            <w:tcW w:w="1701" w:type="dxa"/>
            <w:tcBorders>
              <w:top w:val="single" w:sz="4" w:space="0" w:color="auto"/>
              <w:left w:val="nil"/>
              <w:bottom w:val="single" w:sz="4" w:space="0" w:color="auto"/>
              <w:right w:val="single" w:sz="4" w:space="0" w:color="auto"/>
            </w:tcBorders>
          </w:tcPr>
          <w:p w14:paraId="4EEEF780" w14:textId="77777777" w:rsidR="005C5FE9" w:rsidRDefault="004874A6">
            <w:pPr>
              <w:rPr>
                <w:rFonts w:ascii="Arial" w:hAnsi="Arial" w:cs="Arial"/>
                <w:sz w:val="20"/>
                <w:szCs w:val="20"/>
                <w:lang w:val="en-GB"/>
              </w:rPr>
            </w:pPr>
            <w:r>
              <w:rPr>
                <w:rFonts w:ascii="Arial" w:hAnsi="Arial" w:cs="Arial"/>
                <w:sz w:val="20"/>
                <w:szCs w:val="20"/>
                <w:lang w:val="en-GB"/>
              </w:rPr>
              <w:t>October 2008</w:t>
            </w:r>
          </w:p>
        </w:tc>
      </w:tr>
      <w:tr w:rsidR="005C5FE9" w14:paraId="4EEEF785" w14:textId="77777777">
        <w:tblPrEx>
          <w:shd w:val="clear" w:color="auto" w:fill="auto"/>
        </w:tblPrEx>
        <w:trPr>
          <w:trHeight w:val="328"/>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782" w14:textId="77777777" w:rsidR="005C5FE9" w:rsidRDefault="0020545B">
            <w:pPr>
              <w:rPr>
                <w:rFonts w:ascii="Arial" w:hAnsi="Arial" w:cs="Arial"/>
                <w:color w:val="FFFFFF"/>
                <w:sz w:val="20"/>
                <w:szCs w:val="20"/>
                <w:lang w:val="en-GB"/>
              </w:rPr>
            </w:pPr>
            <w:hyperlink r:id="rId75" w:history="1">
              <w:r w:rsidR="004874A6">
                <w:rPr>
                  <w:rStyle w:val="Hyperlink"/>
                  <w:rFonts w:ascii="Arial" w:hAnsi="Arial" w:cs="Arial"/>
                  <w:color w:val="FFFFFF"/>
                  <w:sz w:val="20"/>
                  <w:szCs w:val="20"/>
                  <w:lang w:val="en-GB"/>
                </w:rPr>
                <w:t>CEPT Report 039</w:t>
              </w:r>
            </w:hyperlink>
          </w:p>
        </w:tc>
        <w:tc>
          <w:tcPr>
            <w:tcW w:w="5528" w:type="dxa"/>
            <w:tcBorders>
              <w:top w:val="single" w:sz="4" w:space="0" w:color="auto"/>
              <w:left w:val="nil"/>
              <w:bottom w:val="single" w:sz="4" w:space="0" w:color="auto"/>
              <w:right w:val="single" w:sz="4" w:space="0" w:color="auto"/>
            </w:tcBorders>
            <w:shd w:val="clear" w:color="auto" w:fill="auto"/>
            <w:vAlign w:val="center"/>
          </w:tcPr>
          <w:p w14:paraId="4EEEF783" w14:textId="77777777" w:rsidR="005C5FE9" w:rsidRDefault="004874A6">
            <w:pPr>
              <w:rPr>
                <w:rFonts w:ascii="Arial" w:hAnsi="Arial" w:cs="Arial"/>
                <w:sz w:val="20"/>
                <w:szCs w:val="20"/>
                <w:lang w:val="en-GB"/>
              </w:rPr>
            </w:pPr>
            <w:r>
              <w:rPr>
                <w:rFonts w:ascii="Arial" w:hAnsi="Arial" w:cs="Arial"/>
                <w:sz w:val="20"/>
                <w:szCs w:val="20"/>
                <w:lang w:val="en-GB"/>
              </w:rPr>
              <w:t>Least restrictive technical conditions for 2 GHz bands</w:t>
            </w:r>
          </w:p>
        </w:tc>
        <w:tc>
          <w:tcPr>
            <w:tcW w:w="1701" w:type="dxa"/>
            <w:tcBorders>
              <w:top w:val="single" w:sz="4" w:space="0" w:color="auto"/>
              <w:left w:val="nil"/>
              <w:bottom w:val="single" w:sz="4" w:space="0" w:color="auto"/>
              <w:right w:val="single" w:sz="4" w:space="0" w:color="auto"/>
            </w:tcBorders>
          </w:tcPr>
          <w:p w14:paraId="4EEEF784" w14:textId="77777777" w:rsidR="005C5FE9" w:rsidRDefault="004874A6">
            <w:pPr>
              <w:rPr>
                <w:rFonts w:ascii="Arial" w:hAnsi="Arial" w:cs="Arial"/>
                <w:sz w:val="20"/>
                <w:szCs w:val="20"/>
                <w:lang w:val="en-GB"/>
              </w:rPr>
            </w:pPr>
            <w:r>
              <w:rPr>
                <w:rFonts w:ascii="Arial" w:hAnsi="Arial" w:cs="Arial"/>
                <w:sz w:val="20"/>
                <w:szCs w:val="20"/>
                <w:lang w:val="en-GB"/>
              </w:rPr>
              <w:t>June 2010</w:t>
            </w:r>
          </w:p>
        </w:tc>
      </w:tr>
      <w:tr w:rsidR="00E51162" w14:paraId="4EEEF78A" w14:textId="77777777">
        <w:tblPrEx>
          <w:shd w:val="clear" w:color="auto" w:fill="auto"/>
        </w:tblPrEx>
        <w:trPr>
          <w:trHeight w:val="328"/>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786" w14:textId="77777777" w:rsidR="00E51162" w:rsidRDefault="00E51162" w:rsidP="00E51162">
            <w:r w:rsidRPr="00667413">
              <w:rPr>
                <w:rStyle w:val="Hyperlink"/>
                <w:rFonts w:ascii="Arial" w:hAnsi="Arial" w:cs="Arial"/>
                <w:color w:val="FFFFFF"/>
                <w:sz w:val="20"/>
                <w:szCs w:val="20"/>
                <w:lang w:val="en-GB"/>
              </w:rPr>
              <w:t>CEPT Report 072</w:t>
            </w:r>
          </w:p>
        </w:tc>
        <w:tc>
          <w:tcPr>
            <w:tcW w:w="5528" w:type="dxa"/>
            <w:tcBorders>
              <w:top w:val="single" w:sz="4" w:space="0" w:color="auto"/>
              <w:left w:val="nil"/>
              <w:bottom w:val="single" w:sz="4" w:space="0" w:color="auto"/>
              <w:right w:val="single" w:sz="4" w:space="0" w:color="auto"/>
            </w:tcBorders>
            <w:shd w:val="clear" w:color="auto" w:fill="auto"/>
            <w:vAlign w:val="center"/>
          </w:tcPr>
          <w:p w14:paraId="4EEEF787" w14:textId="77777777" w:rsidR="00E51162" w:rsidRPr="00E51162" w:rsidRDefault="00E51162" w:rsidP="00E51162">
            <w:pPr>
              <w:rPr>
                <w:rFonts w:ascii="Arial" w:hAnsi="Arial" w:cs="Arial"/>
                <w:sz w:val="20"/>
                <w:szCs w:val="20"/>
                <w:lang w:val="en-GB"/>
              </w:rPr>
            </w:pPr>
            <w:r w:rsidRPr="00E51162">
              <w:rPr>
                <w:rFonts w:ascii="Arial" w:hAnsi="Arial" w:cs="Arial"/>
                <w:sz w:val="20"/>
                <w:szCs w:val="20"/>
                <w:lang w:val="en-GB"/>
              </w:rPr>
              <w:t xml:space="preserve">Report from CEPT to the European Commission in response to the Mandate “to review the harmonised technical conditions for certain EU-harmonised frequency bands and to develop least restrictive harmonised technical conditions suitable for next-generation (5G) terrestrial wireless systems” </w:t>
            </w:r>
          </w:p>
          <w:p w14:paraId="4EEEF788" w14:textId="77777777" w:rsidR="00E51162" w:rsidRDefault="00E51162" w:rsidP="00E51162">
            <w:pPr>
              <w:rPr>
                <w:rFonts w:ascii="Arial" w:hAnsi="Arial" w:cs="Arial"/>
                <w:sz w:val="20"/>
                <w:szCs w:val="20"/>
                <w:lang w:val="en-GB"/>
              </w:rPr>
            </w:pPr>
            <w:r w:rsidRPr="00E51162">
              <w:rPr>
                <w:rFonts w:ascii="Arial" w:hAnsi="Arial" w:cs="Arial"/>
                <w:sz w:val="20"/>
                <w:szCs w:val="20"/>
                <w:lang w:val="en-GB"/>
              </w:rPr>
              <w:t>Report A: Review of technical conditions in the paired terrestrial 2 GHz and the 2.6 GHz frequency bands, and the usage feasibility of the 900 MHz and 1800 MHz frequency bands</w:t>
            </w:r>
          </w:p>
        </w:tc>
        <w:tc>
          <w:tcPr>
            <w:tcW w:w="1701" w:type="dxa"/>
            <w:tcBorders>
              <w:top w:val="single" w:sz="4" w:space="0" w:color="auto"/>
              <w:left w:val="nil"/>
              <w:bottom w:val="single" w:sz="4" w:space="0" w:color="auto"/>
              <w:right w:val="single" w:sz="4" w:space="0" w:color="auto"/>
            </w:tcBorders>
          </w:tcPr>
          <w:p w14:paraId="4EEEF789" w14:textId="77777777" w:rsidR="00E51162" w:rsidRDefault="00E51162" w:rsidP="00E51162">
            <w:pPr>
              <w:rPr>
                <w:rFonts w:ascii="Arial" w:hAnsi="Arial" w:cs="Arial"/>
                <w:sz w:val="20"/>
                <w:szCs w:val="20"/>
                <w:lang w:val="en-GB"/>
              </w:rPr>
            </w:pPr>
            <w:r>
              <w:rPr>
                <w:rFonts w:ascii="Arial" w:hAnsi="Arial" w:cs="Arial"/>
                <w:sz w:val="20"/>
                <w:szCs w:val="20"/>
                <w:lang w:val="en-GB"/>
              </w:rPr>
              <w:t>July 2019</w:t>
            </w:r>
          </w:p>
        </w:tc>
      </w:tr>
    </w:tbl>
    <w:p w14:paraId="4EEEF78B" w14:textId="77777777" w:rsidR="005C5FE9" w:rsidRDefault="005C5FE9">
      <w:pPr>
        <w:rPr>
          <w:rFonts w:ascii="Arial" w:hAnsi="Arial" w:cs="Arial"/>
          <w:lang w:val="en-GB"/>
        </w:rPr>
      </w:pPr>
    </w:p>
    <w:p w14:paraId="4EEEF78C" w14:textId="77777777" w:rsidR="005C5FE9" w:rsidRDefault="005C5FE9">
      <w:pPr>
        <w:rPr>
          <w:rFonts w:ascii="Arial" w:hAnsi="Arial" w:cs="Arial"/>
          <w:b/>
          <w:szCs w:val="20"/>
          <w:lang w:val="en-GB"/>
        </w:rPr>
      </w:pPr>
    </w:p>
    <w:p w14:paraId="4EEEF78D" w14:textId="77777777" w:rsidR="005C5FE9" w:rsidRDefault="004874A6">
      <w:pPr>
        <w:rPr>
          <w:rFonts w:ascii="Arial" w:hAnsi="Arial" w:cs="Arial"/>
          <w:b/>
          <w:sz w:val="32"/>
          <w:lang w:val="en-GB"/>
        </w:rPr>
      </w:pPr>
      <w:r>
        <w:rPr>
          <w:rFonts w:ascii="Arial" w:hAnsi="Arial" w:cs="Arial"/>
          <w:b/>
          <w:szCs w:val="20"/>
          <w:lang w:val="en-GB"/>
        </w:rPr>
        <w:t>2300-2400 MHz</w:t>
      </w:r>
    </w:p>
    <w:tbl>
      <w:tblPr>
        <w:tblW w:w="9087" w:type="dxa"/>
        <w:tblInd w:w="93" w:type="dxa"/>
        <w:shd w:val="clear" w:color="auto" w:fill="047A99"/>
        <w:tblLook w:val="0000" w:firstRow="0" w:lastRow="0" w:firstColumn="0" w:lastColumn="0" w:noHBand="0" w:noVBand="0"/>
      </w:tblPr>
      <w:tblGrid>
        <w:gridCol w:w="1858"/>
        <w:gridCol w:w="5532"/>
        <w:gridCol w:w="1697"/>
      </w:tblGrid>
      <w:tr w:rsidR="005C5FE9" w14:paraId="4EEEF791"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EF78E" w14:textId="77777777" w:rsidR="005C5FE9" w:rsidRDefault="004874A6">
            <w:pPr>
              <w:rPr>
                <w:lang w:val="en-GB"/>
              </w:rPr>
            </w:pPr>
            <w:r>
              <w:rPr>
                <w:rFonts w:ascii="Arial" w:hAnsi="Arial" w:cs="Arial"/>
                <w:b/>
                <w:sz w:val="20"/>
                <w:szCs w:val="20"/>
                <w:lang w:val="en-GB"/>
              </w:rPr>
              <w:t>Number</w:t>
            </w:r>
          </w:p>
        </w:tc>
        <w:tc>
          <w:tcPr>
            <w:tcW w:w="5532" w:type="dxa"/>
            <w:tcBorders>
              <w:top w:val="single" w:sz="4" w:space="0" w:color="auto"/>
              <w:left w:val="nil"/>
              <w:bottom w:val="single" w:sz="4" w:space="0" w:color="auto"/>
              <w:right w:val="single" w:sz="4" w:space="0" w:color="auto"/>
            </w:tcBorders>
            <w:shd w:val="clear" w:color="auto" w:fill="auto"/>
            <w:vAlign w:val="center"/>
          </w:tcPr>
          <w:p w14:paraId="4EEEF78F" w14:textId="77777777" w:rsidR="005C5FE9" w:rsidRDefault="004874A6">
            <w:pPr>
              <w:rPr>
                <w:rFonts w:ascii="Arial" w:hAnsi="Arial" w:cs="Arial"/>
                <w:sz w:val="20"/>
                <w:szCs w:val="20"/>
                <w:lang w:val="en-GB"/>
              </w:rPr>
            </w:pPr>
            <w:r>
              <w:rPr>
                <w:rFonts w:ascii="Arial" w:hAnsi="Arial" w:cs="Arial"/>
                <w:b/>
                <w:sz w:val="20"/>
                <w:szCs w:val="20"/>
                <w:lang w:val="en-GB"/>
              </w:rPr>
              <w:t>Title</w:t>
            </w:r>
          </w:p>
        </w:tc>
        <w:tc>
          <w:tcPr>
            <w:tcW w:w="1697" w:type="dxa"/>
            <w:tcBorders>
              <w:top w:val="single" w:sz="4" w:space="0" w:color="auto"/>
              <w:left w:val="nil"/>
              <w:bottom w:val="single" w:sz="4" w:space="0" w:color="auto"/>
              <w:right w:val="single" w:sz="4" w:space="0" w:color="auto"/>
            </w:tcBorders>
          </w:tcPr>
          <w:p w14:paraId="4EEEF790" w14:textId="77777777" w:rsidR="005C5FE9" w:rsidRDefault="004874A6">
            <w:pPr>
              <w:rPr>
                <w:rFonts w:ascii="Arial" w:hAnsi="Arial" w:cs="Arial"/>
                <w:sz w:val="20"/>
                <w:szCs w:val="20"/>
                <w:lang w:val="en-GB"/>
              </w:rPr>
            </w:pPr>
            <w:r>
              <w:rPr>
                <w:rFonts w:ascii="Arial" w:hAnsi="Arial" w:cs="Arial"/>
                <w:b/>
                <w:sz w:val="20"/>
                <w:szCs w:val="20"/>
                <w:lang w:val="en-GB"/>
              </w:rPr>
              <w:t>Date of publication or latest revision</w:t>
            </w:r>
          </w:p>
        </w:tc>
      </w:tr>
      <w:tr w:rsidR="005C5FE9" w14:paraId="4EEEF795"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047A99"/>
            <w:noWrap/>
          </w:tcPr>
          <w:p w14:paraId="4EEEF792" w14:textId="77777777" w:rsidR="005C5FE9" w:rsidRDefault="0020545B">
            <w:pPr>
              <w:rPr>
                <w:rFonts w:ascii="Arial" w:hAnsi="Arial" w:cs="Arial"/>
                <w:color w:val="FFFFFF"/>
                <w:sz w:val="20"/>
                <w:szCs w:val="20"/>
                <w:lang w:val="en-GB"/>
              </w:rPr>
            </w:pPr>
            <w:hyperlink r:id="rId76" w:history="1">
              <w:r w:rsidR="004874A6">
                <w:rPr>
                  <w:rStyle w:val="Hyperlink"/>
                  <w:rFonts w:ascii="Arial" w:hAnsi="Arial" w:cs="Arial"/>
                  <w:color w:val="FFFFFF"/>
                  <w:sz w:val="20"/>
                  <w:szCs w:val="20"/>
                  <w:lang w:val="en-GB"/>
                </w:rPr>
                <w:t>ECC/DEC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14)02</w:t>
              </w:r>
            </w:hyperlink>
          </w:p>
        </w:tc>
        <w:tc>
          <w:tcPr>
            <w:tcW w:w="5532" w:type="dxa"/>
            <w:tcBorders>
              <w:top w:val="single" w:sz="4" w:space="0" w:color="auto"/>
              <w:left w:val="nil"/>
              <w:bottom w:val="single" w:sz="4" w:space="0" w:color="auto"/>
              <w:right w:val="single" w:sz="4" w:space="0" w:color="auto"/>
            </w:tcBorders>
            <w:shd w:val="clear" w:color="auto" w:fill="auto"/>
            <w:vAlign w:val="center"/>
          </w:tcPr>
          <w:p w14:paraId="4EEEF793" w14:textId="77777777" w:rsidR="005C5FE9" w:rsidRDefault="004874A6">
            <w:pPr>
              <w:rPr>
                <w:rFonts w:ascii="Arial" w:hAnsi="Arial" w:cs="Arial"/>
                <w:sz w:val="20"/>
                <w:szCs w:val="20"/>
                <w:lang w:val="en-GB"/>
              </w:rPr>
            </w:pPr>
            <w:r>
              <w:rPr>
                <w:rFonts w:ascii="Arial" w:hAnsi="Arial" w:cs="Arial"/>
                <w:sz w:val="20"/>
                <w:szCs w:val="20"/>
                <w:lang w:val="en-GB"/>
              </w:rPr>
              <w:t>Harmonised technical and regulatory conditions for the use of the band 2300-2400 MHz for Mobile/Fixed Communications Networks (MFCN)</w:t>
            </w:r>
          </w:p>
        </w:tc>
        <w:tc>
          <w:tcPr>
            <w:tcW w:w="1697" w:type="dxa"/>
            <w:tcBorders>
              <w:top w:val="single" w:sz="4" w:space="0" w:color="auto"/>
              <w:left w:val="nil"/>
              <w:bottom w:val="single" w:sz="4" w:space="0" w:color="auto"/>
              <w:right w:val="single" w:sz="4" w:space="0" w:color="auto"/>
            </w:tcBorders>
          </w:tcPr>
          <w:p w14:paraId="4EEEF794" w14:textId="77777777" w:rsidR="005C5FE9" w:rsidRDefault="004874A6">
            <w:pPr>
              <w:rPr>
                <w:rFonts w:ascii="Arial" w:hAnsi="Arial" w:cs="Arial"/>
                <w:sz w:val="20"/>
                <w:szCs w:val="20"/>
                <w:lang w:val="en-GB"/>
              </w:rPr>
            </w:pPr>
            <w:r>
              <w:rPr>
                <w:rFonts w:ascii="Arial" w:hAnsi="Arial" w:cs="Arial"/>
                <w:sz w:val="20"/>
                <w:szCs w:val="20"/>
                <w:lang w:val="en-GB"/>
              </w:rPr>
              <w:t>June 2014</w:t>
            </w:r>
          </w:p>
        </w:tc>
      </w:tr>
      <w:tr w:rsidR="005C5FE9" w14:paraId="4EEEF799"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009900"/>
            <w:noWrap/>
          </w:tcPr>
          <w:p w14:paraId="4EEEF796" w14:textId="77777777" w:rsidR="005C5FE9" w:rsidRDefault="0020545B">
            <w:pPr>
              <w:rPr>
                <w:rStyle w:val="Hyperlink"/>
                <w:color w:val="FFFFFF"/>
              </w:rPr>
            </w:pPr>
            <w:hyperlink r:id="rId77" w:history="1">
              <w:r w:rsidR="004874A6">
                <w:rPr>
                  <w:rStyle w:val="Hyperlink"/>
                  <w:rFonts w:ascii="Arial" w:hAnsi="Arial" w:cs="Arial"/>
                  <w:color w:val="FFFFFF"/>
                  <w:sz w:val="20"/>
                  <w:szCs w:val="20"/>
                  <w:lang w:val="en-GB"/>
                </w:rPr>
                <w:t>ECC/REC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14)04</w:t>
              </w:r>
            </w:hyperlink>
          </w:p>
        </w:tc>
        <w:tc>
          <w:tcPr>
            <w:tcW w:w="5532" w:type="dxa"/>
            <w:tcBorders>
              <w:top w:val="single" w:sz="4" w:space="0" w:color="auto"/>
              <w:left w:val="nil"/>
              <w:bottom w:val="single" w:sz="4" w:space="0" w:color="auto"/>
              <w:right w:val="single" w:sz="4" w:space="0" w:color="auto"/>
            </w:tcBorders>
            <w:shd w:val="clear" w:color="auto" w:fill="auto"/>
            <w:vAlign w:val="center"/>
          </w:tcPr>
          <w:p w14:paraId="4EEEF797" w14:textId="77777777" w:rsidR="005C5FE9" w:rsidRDefault="004874A6">
            <w:pPr>
              <w:rPr>
                <w:rFonts w:ascii="Arial" w:hAnsi="Arial" w:cs="Arial"/>
                <w:sz w:val="20"/>
                <w:szCs w:val="20"/>
                <w:lang w:val="en-GB"/>
              </w:rPr>
            </w:pPr>
            <w:r>
              <w:rPr>
                <w:rFonts w:ascii="Arial" w:hAnsi="Arial" w:cs="Arial"/>
                <w:sz w:val="20"/>
                <w:szCs w:val="20"/>
                <w:lang w:val="en-GB"/>
              </w:rPr>
              <w:t>Cross-border coordination with MFCN in 2300-2400 MHz</w:t>
            </w:r>
          </w:p>
        </w:tc>
        <w:tc>
          <w:tcPr>
            <w:tcW w:w="1697" w:type="dxa"/>
            <w:tcBorders>
              <w:top w:val="single" w:sz="4" w:space="0" w:color="auto"/>
              <w:left w:val="nil"/>
              <w:bottom w:val="single" w:sz="4" w:space="0" w:color="auto"/>
              <w:right w:val="single" w:sz="4" w:space="0" w:color="auto"/>
            </w:tcBorders>
          </w:tcPr>
          <w:p w14:paraId="4EEEF798" w14:textId="77777777" w:rsidR="005C5FE9" w:rsidRDefault="004B10ED">
            <w:pPr>
              <w:rPr>
                <w:rFonts w:ascii="Arial" w:hAnsi="Arial" w:cs="Arial"/>
                <w:sz w:val="20"/>
                <w:szCs w:val="20"/>
                <w:lang w:val="en-GB"/>
              </w:rPr>
            </w:pPr>
            <w:r>
              <w:rPr>
                <w:rFonts w:ascii="Arial" w:hAnsi="Arial" w:cs="Arial"/>
                <w:sz w:val="20"/>
                <w:szCs w:val="20"/>
                <w:lang w:val="en-GB"/>
              </w:rPr>
              <w:t xml:space="preserve">June </w:t>
            </w:r>
            <w:r w:rsidR="004874A6">
              <w:rPr>
                <w:rFonts w:ascii="Arial" w:hAnsi="Arial" w:cs="Arial"/>
                <w:sz w:val="20"/>
                <w:szCs w:val="20"/>
                <w:lang w:val="en-GB"/>
              </w:rPr>
              <w:t>2014</w:t>
            </w:r>
          </w:p>
        </w:tc>
      </w:tr>
      <w:tr w:rsidR="005C5FE9" w14:paraId="4EEEF79D"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009900"/>
            <w:noWrap/>
          </w:tcPr>
          <w:p w14:paraId="4EEEF79A" w14:textId="77777777" w:rsidR="005C5FE9" w:rsidRDefault="0020545B">
            <w:pPr>
              <w:rPr>
                <w:rStyle w:val="Hyperlink"/>
                <w:rFonts w:ascii="Arial" w:hAnsi="Arial" w:cs="Arial"/>
                <w:color w:val="FFFFFF"/>
                <w:sz w:val="20"/>
                <w:szCs w:val="20"/>
                <w:lang w:val="en-GB"/>
              </w:rPr>
            </w:pPr>
            <w:hyperlink r:id="rId78" w:history="1">
              <w:r w:rsidR="004874A6">
                <w:rPr>
                  <w:rStyle w:val="Hyperlink"/>
                  <w:rFonts w:ascii="Arial" w:hAnsi="Arial" w:cs="Arial"/>
                  <w:color w:val="FFFFFF"/>
                  <w:sz w:val="20"/>
                  <w:szCs w:val="20"/>
                  <w:lang w:val="en-GB"/>
                </w:rPr>
                <w:t>ECC/REC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15)04</w:t>
              </w:r>
            </w:hyperlink>
            <w:r w:rsidR="004874A6">
              <w:rPr>
                <w:rStyle w:val="Hyperlink"/>
                <w:rFonts w:ascii="Arial" w:hAnsi="Arial" w:cs="Arial"/>
                <w:color w:val="FFFFFF"/>
                <w:sz w:val="20"/>
                <w:szCs w:val="20"/>
                <w:lang w:val="en-GB"/>
              </w:rPr>
              <w:t xml:space="preserve"> </w:t>
            </w:r>
          </w:p>
        </w:tc>
        <w:tc>
          <w:tcPr>
            <w:tcW w:w="5532" w:type="dxa"/>
            <w:tcBorders>
              <w:top w:val="single" w:sz="4" w:space="0" w:color="auto"/>
              <w:left w:val="nil"/>
              <w:bottom w:val="single" w:sz="4" w:space="0" w:color="auto"/>
              <w:right w:val="single" w:sz="4" w:space="0" w:color="auto"/>
            </w:tcBorders>
            <w:shd w:val="clear" w:color="auto" w:fill="auto"/>
            <w:vAlign w:val="center"/>
          </w:tcPr>
          <w:p w14:paraId="4EEEF79B" w14:textId="77777777" w:rsidR="005C5FE9" w:rsidRDefault="004874A6">
            <w:pPr>
              <w:rPr>
                <w:rFonts w:ascii="Arial" w:hAnsi="Arial" w:cs="Arial"/>
                <w:sz w:val="20"/>
                <w:szCs w:val="20"/>
              </w:rPr>
            </w:pPr>
            <w:r>
              <w:rPr>
                <w:rFonts w:ascii="Arial" w:hAnsi="Arial" w:cs="Arial"/>
                <w:sz w:val="20"/>
                <w:szCs w:val="20"/>
                <w:lang w:val="en-GB"/>
              </w:rPr>
              <w:t>Guidance for the implementation of a sharing framework between MFCN and PMSE within 2300-2400 MHz</w:t>
            </w:r>
          </w:p>
        </w:tc>
        <w:tc>
          <w:tcPr>
            <w:tcW w:w="1697" w:type="dxa"/>
            <w:tcBorders>
              <w:top w:val="single" w:sz="4" w:space="0" w:color="auto"/>
              <w:left w:val="nil"/>
              <w:bottom w:val="single" w:sz="4" w:space="0" w:color="auto"/>
              <w:right w:val="single" w:sz="4" w:space="0" w:color="auto"/>
            </w:tcBorders>
          </w:tcPr>
          <w:p w14:paraId="4EEEF79C" w14:textId="77777777" w:rsidR="005C5FE9" w:rsidRDefault="004874A6">
            <w:pPr>
              <w:rPr>
                <w:rFonts w:ascii="Arial" w:hAnsi="Arial" w:cs="Arial"/>
                <w:sz w:val="20"/>
                <w:szCs w:val="20"/>
                <w:lang w:val="en-GB"/>
              </w:rPr>
            </w:pPr>
            <w:r>
              <w:rPr>
                <w:rFonts w:ascii="Arial" w:hAnsi="Arial" w:cs="Arial"/>
                <w:sz w:val="20"/>
                <w:szCs w:val="20"/>
                <w:lang w:val="en-GB"/>
              </w:rPr>
              <w:t>July 2015</w:t>
            </w:r>
          </w:p>
        </w:tc>
      </w:tr>
      <w:tr w:rsidR="005C5FE9" w14:paraId="4EEEF7A1"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79E" w14:textId="77777777" w:rsidR="005C5FE9" w:rsidRDefault="0020545B">
            <w:pPr>
              <w:rPr>
                <w:rStyle w:val="Hyperlink"/>
                <w:rFonts w:ascii="Arial" w:hAnsi="Arial" w:cs="Arial"/>
                <w:color w:val="FFFFFF"/>
                <w:sz w:val="20"/>
                <w:szCs w:val="20"/>
                <w:lang w:val="en-GB"/>
              </w:rPr>
            </w:pPr>
            <w:hyperlink r:id="rId79" w:history="1">
              <w:r w:rsidR="004874A6">
                <w:rPr>
                  <w:rStyle w:val="Hyperlink"/>
                  <w:rFonts w:ascii="Arial" w:hAnsi="Arial" w:cs="Arial"/>
                  <w:color w:val="FFFFFF"/>
                  <w:sz w:val="20"/>
                  <w:szCs w:val="20"/>
                  <w:lang w:val="en-GB"/>
                </w:rPr>
                <w:t>ECC Report 172</w:t>
              </w:r>
            </w:hyperlink>
          </w:p>
        </w:tc>
        <w:tc>
          <w:tcPr>
            <w:tcW w:w="5532" w:type="dxa"/>
            <w:tcBorders>
              <w:top w:val="single" w:sz="4" w:space="0" w:color="auto"/>
              <w:left w:val="nil"/>
              <w:bottom w:val="single" w:sz="4" w:space="0" w:color="auto"/>
              <w:right w:val="single" w:sz="4" w:space="0" w:color="auto"/>
            </w:tcBorders>
            <w:shd w:val="clear" w:color="auto" w:fill="auto"/>
          </w:tcPr>
          <w:p w14:paraId="4EEEF79F" w14:textId="77777777" w:rsidR="005C5FE9" w:rsidRDefault="004874A6">
            <w:pPr>
              <w:rPr>
                <w:rFonts w:ascii="Arial" w:hAnsi="Arial" w:cs="Arial"/>
                <w:sz w:val="20"/>
                <w:szCs w:val="20"/>
                <w:lang w:val="en-GB"/>
              </w:rPr>
            </w:pPr>
            <w:r>
              <w:rPr>
                <w:rFonts w:ascii="Arial" w:hAnsi="Arial" w:cs="Arial"/>
                <w:sz w:val="20"/>
                <w:szCs w:val="20"/>
                <w:lang w:val="en-GB"/>
              </w:rPr>
              <w:t>Broadband Wireless Systems Usage in 2300-2400 MHz</w:t>
            </w:r>
            <w:r>
              <w:rPr>
                <w:rFonts w:ascii="TreeBuchet MS" w:eastAsia="Batang" w:hAnsi="TreeBuchet MS"/>
                <w:color w:val="B2B2B2"/>
                <w:sz w:val="20"/>
                <w:szCs w:val="20"/>
                <w:lang w:val="en-GB" w:eastAsia="ko-KR"/>
              </w:rPr>
              <w:t xml:space="preserve"> </w:t>
            </w:r>
          </w:p>
        </w:tc>
        <w:tc>
          <w:tcPr>
            <w:tcW w:w="1697" w:type="dxa"/>
            <w:tcBorders>
              <w:top w:val="single" w:sz="4" w:space="0" w:color="auto"/>
              <w:left w:val="nil"/>
              <w:bottom w:val="single" w:sz="4" w:space="0" w:color="auto"/>
              <w:right w:val="single" w:sz="4" w:space="0" w:color="auto"/>
            </w:tcBorders>
          </w:tcPr>
          <w:p w14:paraId="4EEEF7A0" w14:textId="77777777" w:rsidR="005C5FE9" w:rsidRDefault="004874A6">
            <w:pPr>
              <w:rPr>
                <w:rFonts w:ascii="Arial" w:hAnsi="Arial" w:cs="Arial"/>
                <w:sz w:val="20"/>
                <w:szCs w:val="20"/>
                <w:lang w:val="en-GB"/>
              </w:rPr>
            </w:pPr>
            <w:r>
              <w:rPr>
                <w:rFonts w:ascii="Arial" w:hAnsi="Arial" w:cs="Arial"/>
                <w:sz w:val="20"/>
                <w:szCs w:val="20"/>
                <w:lang w:val="en-GB"/>
              </w:rPr>
              <w:t>March 2012</w:t>
            </w:r>
          </w:p>
        </w:tc>
      </w:tr>
      <w:tr w:rsidR="005C5FE9" w14:paraId="4EEEF7A5"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7A2" w14:textId="77777777" w:rsidR="005C5FE9" w:rsidRDefault="0020545B">
            <w:pPr>
              <w:rPr>
                <w:rStyle w:val="Hyperlink"/>
                <w:color w:val="FFFFFF"/>
              </w:rPr>
            </w:pPr>
            <w:hyperlink r:id="rId80" w:history="1">
              <w:r w:rsidR="004874A6">
                <w:rPr>
                  <w:rStyle w:val="Hyperlink"/>
                  <w:rFonts w:ascii="Arial" w:hAnsi="Arial" w:cs="Arial"/>
                  <w:color w:val="FFFFFF"/>
                  <w:sz w:val="20"/>
                  <w:szCs w:val="20"/>
                  <w:lang w:val="en-GB"/>
                </w:rPr>
                <w:t>ECC Report 210</w:t>
              </w:r>
            </w:hyperlink>
          </w:p>
        </w:tc>
        <w:tc>
          <w:tcPr>
            <w:tcW w:w="5532" w:type="dxa"/>
            <w:tcBorders>
              <w:top w:val="single" w:sz="4" w:space="0" w:color="auto"/>
              <w:left w:val="nil"/>
              <w:bottom w:val="single" w:sz="4" w:space="0" w:color="auto"/>
              <w:right w:val="single" w:sz="4" w:space="0" w:color="auto"/>
            </w:tcBorders>
            <w:shd w:val="clear" w:color="auto" w:fill="auto"/>
            <w:vAlign w:val="center"/>
          </w:tcPr>
          <w:p w14:paraId="4EEEF7A3" w14:textId="77777777" w:rsidR="005C5FE9" w:rsidRDefault="004874A6">
            <w:pPr>
              <w:rPr>
                <w:rFonts w:ascii="Arial" w:hAnsi="Arial" w:cs="Arial"/>
                <w:sz w:val="20"/>
                <w:szCs w:val="20"/>
                <w:lang w:val="en-GB"/>
              </w:rPr>
            </w:pPr>
            <w:r>
              <w:rPr>
                <w:rFonts w:ascii="Arial" w:hAnsi="Arial" w:cs="Arial"/>
                <w:sz w:val="20"/>
                <w:szCs w:val="20"/>
                <w:lang w:val="en-GB"/>
              </w:rPr>
              <w:t>Studies related to Broadband DA2GC in the bands 5855-5875 MHz, 2400-2483.5 MHz and 3400-3600 MHz</w:t>
            </w:r>
          </w:p>
        </w:tc>
        <w:tc>
          <w:tcPr>
            <w:tcW w:w="1697" w:type="dxa"/>
            <w:tcBorders>
              <w:top w:val="single" w:sz="4" w:space="0" w:color="auto"/>
              <w:left w:val="nil"/>
              <w:bottom w:val="single" w:sz="4" w:space="0" w:color="auto"/>
              <w:right w:val="single" w:sz="4" w:space="0" w:color="auto"/>
            </w:tcBorders>
          </w:tcPr>
          <w:p w14:paraId="4EEEF7A4" w14:textId="77777777" w:rsidR="005C5FE9" w:rsidRDefault="004874A6">
            <w:pPr>
              <w:rPr>
                <w:rFonts w:ascii="Arial" w:hAnsi="Arial" w:cs="Arial"/>
                <w:sz w:val="20"/>
                <w:szCs w:val="20"/>
                <w:lang w:val="en-GB"/>
              </w:rPr>
            </w:pPr>
            <w:r>
              <w:rPr>
                <w:rFonts w:ascii="Arial" w:hAnsi="Arial" w:cs="Arial"/>
                <w:sz w:val="20"/>
                <w:szCs w:val="20"/>
                <w:lang w:val="en-GB"/>
              </w:rPr>
              <w:t>January 2014</w:t>
            </w:r>
          </w:p>
        </w:tc>
      </w:tr>
      <w:tr w:rsidR="005C5FE9" w14:paraId="4EEEF7A9"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7A6" w14:textId="77777777" w:rsidR="005C5FE9" w:rsidRDefault="0020545B">
            <w:pPr>
              <w:rPr>
                <w:rStyle w:val="Hyperlink"/>
                <w:color w:val="FFFFFF"/>
              </w:rPr>
            </w:pPr>
            <w:hyperlink r:id="rId81" w:history="1">
              <w:r w:rsidR="004874A6">
                <w:rPr>
                  <w:rStyle w:val="Hyperlink"/>
                  <w:rFonts w:ascii="Arial" w:hAnsi="Arial" w:cs="Arial"/>
                  <w:color w:val="FFFFFF"/>
                  <w:sz w:val="20"/>
                  <w:szCs w:val="20"/>
                  <w:lang w:val="en-GB"/>
                </w:rPr>
                <w:t>CEPT Report 055</w:t>
              </w:r>
            </w:hyperlink>
          </w:p>
        </w:tc>
        <w:tc>
          <w:tcPr>
            <w:tcW w:w="5532" w:type="dxa"/>
            <w:tcBorders>
              <w:top w:val="single" w:sz="4" w:space="0" w:color="auto"/>
              <w:left w:val="nil"/>
              <w:bottom w:val="single" w:sz="4" w:space="0" w:color="auto"/>
              <w:right w:val="single" w:sz="4" w:space="0" w:color="auto"/>
            </w:tcBorders>
            <w:shd w:val="clear" w:color="auto" w:fill="auto"/>
            <w:vAlign w:val="center"/>
          </w:tcPr>
          <w:p w14:paraId="4EEEF7A7" w14:textId="77777777" w:rsidR="005C5FE9" w:rsidRDefault="004874A6">
            <w:pPr>
              <w:jc w:val="both"/>
              <w:rPr>
                <w:rFonts w:ascii="Arial" w:hAnsi="Arial" w:cs="Arial"/>
                <w:sz w:val="20"/>
                <w:szCs w:val="20"/>
                <w:lang w:val="en-GB"/>
              </w:rPr>
            </w:pPr>
            <w:r>
              <w:rPr>
                <w:rFonts w:ascii="Arial" w:hAnsi="Arial" w:cs="Arial"/>
                <w:sz w:val="20"/>
                <w:szCs w:val="20"/>
                <w:lang w:val="en-GB"/>
              </w:rPr>
              <w:t>Technical conditions for wireless broadband usage of the 2300-2400 MHz frequency band</w:t>
            </w:r>
          </w:p>
        </w:tc>
        <w:tc>
          <w:tcPr>
            <w:tcW w:w="1697" w:type="dxa"/>
            <w:tcBorders>
              <w:top w:val="single" w:sz="4" w:space="0" w:color="auto"/>
              <w:left w:val="nil"/>
              <w:bottom w:val="single" w:sz="4" w:space="0" w:color="auto"/>
              <w:right w:val="single" w:sz="4" w:space="0" w:color="auto"/>
            </w:tcBorders>
          </w:tcPr>
          <w:p w14:paraId="4EEEF7A8" w14:textId="77777777" w:rsidR="005C5FE9" w:rsidRDefault="004874A6">
            <w:pPr>
              <w:jc w:val="both"/>
              <w:rPr>
                <w:rFonts w:ascii="Arial" w:hAnsi="Arial" w:cs="Arial"/>
                <w:sz w:val="20"/>
                <w:szCs w:val="20"/>
                <w:lang w:val="en-GB"/>
              </w:rPr>
            </w:pPr>
            <w:r>
              <w:rPr>
                <w:rFonts w:ascii="Arial" w:hAnsi="Arial" w:cs="Arial"/>
                <w:sz w:val="20"/>
                <w:szCs w:val="20"/>
                <w:lang w:val="en-GB"/>
              </w:rPr>
              <w:t>November 2014</w:t>
            </w:r>
          </w:p>
        </w:tc>
      </w:tr>
      <w:tr w:rsidR="005C5FE9" w14:paraId="4EEEF7AD"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7AA" w14:textId="77777777" w:rsidR="005C5FE9" w:rsidRDefault="0020545B">
            <w:pPr>
              <w:rPr>
                <w:rStyle w:val="Hyperlink"/>
                <w:color w:val="FFFFFF"/>
              </w:rPr>
            </w:pPr>
            <w:hyperlink r:id="rId82" w:history="1">
              <w:r w:rsidR="004874A6">
                <w:rPr>
                  <w:rStyle w:val="Hyperlink"/>
                  <w:rFonts w:ascii="Arial" w:hAnsi="Arial" w:cs="Arial"/>
                  <w:color w:val="FFFFFF"/>
                  <w:sz w:val="20"/>
                  <w:szCs w:val="20"/>
                  <w:lang w:val="en-GB"/>
                </w:rPr>
                <w:t>CEPT Report 056</w:t>
              </w:r>
            </w:hyperlink>
          </w:p>
        </w:tc>
        <w:tc>
          <w:tcPr>
            <w:tcW w:w="5532" w:type="dxa"/>
            <w:tcBorders>
              <w:top w:val="single" w:sz="4" w:space="0" w:color="auto"/>
              <w:left w:val="nil"/>
              <w:bottom w:val="single" w:sz="4" w:space="0" w:color="auto"/>
              <w:right w:val="single" w:sz="4" w:space="0" w:color="auto"/>
            </w:tcBorders>
            <w:shd w:val="clear" w:color="auto" w:fill="auto"/>
            <w:vAlign w:val="center"/>
          </w:tcPr>
          <w:p w14:paraId="4EEEF7AB" w14:textId="77777777" w:rsidR="005C5FE9" w:rsidRDefault="004874A6">
            <w:pPr>
              <w:jc w:val="both"/>
              <w:rPr>
                <w:rFonts w:ascii="Arial" w:hAnsi="Arial" w:cs="Arial"/>
                <w:sz w:val="20"/>
                <w:szCs w:val="20"/>
                <w:lang w:val="en-GB"/>
              </w:rPr>
            </w:pPr>
            <w:r>
              <w:rPr>
                <w:rFonts w:ascii="Arial" w:hAnsi="Arial" w:cs="Arial"/>
                <w:sz w:val="20"/>
                <w:szCs w:val="20"/>
                <w:lang w:val="en-GB"/>
              </w:rPr>
              <w:t>Technological and regulatory options facilitating sharing between WBB and the relevant incumbent services/applications in the 2.3 GHz band</w:t>
            </w:r>
          </w:p>
        </w:tc>
        <w:tc>
          <w:tcPr>
            <w:tcW w:w="1697" w:type="dxa"/>
            <w:tcBorders>
              <w:top w:val="single" w:sz="4" w:space="0" w:color="auto"/>
              <w:left w:val="nil"/>
              <w:bottom w:val="single" w:sz="4" w:space="0" w:color="auto"/>
              <w:right w:val="single" w:sz="4" w:space="0" w:color="auto"/>
            </w:tcBorders>
          </w:tcPr>
          <w:p w14:paraId="4EEEF7AC" w14:textId="77777777" w:rsidR="005C5FE9" w:rsidRDefault="004874A6">
            <w:pPr>
              <w:rPr>
                <w:rFonts w:ascii="Arial" w:hAnsi="Arial" w:cs="Arial"/>
                <w:sz w:val="20"/>
                <w:szCs w:val="20"/>
                <w:lang w:val="en-GB"/>
              </w:rPr>
            </w:pPr>
            <w:r>
              <w:rPr>
                <w:rFonts w:ascii="Arial" w:hAnsi="Arial" w:cs="Arial"/>
                <w:sz w:val="20"/>
                <w:szCs w:val="20"/>
                <w:lang w:val="en-GB"/>
              </w:rPr>
              <w:t>March 2015</w:t>
            </w:r>
          </w:p>
        </w:tc>
      </w:tr>
      <w:tr w:rsidR="005C5FE9" w14:paraId="4EEEF7B1" w14:textId="77777777">
        <w:trPr>
          <w:cantSplit/>
          <w:trHeight w:val="255"/>
        </w:trPr>
        <w:tc>
          <w:tcPr>
            <w:tcW w:w="1858" w:type="dxa"/>
            <w:tcBorders>
              <w:top w:val="single" w:sz="4" w:space="0" w:color="auto"/>
              <w:left w:val="single" w:sz="4" w:space="0" w:color="auto"/>
              <w:bottom w:val="single" w:sz="4" w:space="0" w:color="auto"/>
              <w:right w:val="single" w:sz="4" w:space="0" w:color="auto"/>
            </w:tcBorders>
            <w:shd w:val="clear" w:color="auto" w:fill="63468A"/>
            <w:noWrap/>
          </w:tcPr>
          <w:p w14:paraId="4EEEF7AE" w14:textId="77777777" w:rsidR="005C5FE9" w:rsidRDefault="0020545B">
            <w:pPr>
              <w:rPr>
                <w:rStyle w:val="Hyperlink"/>
                <w:rFonts w:ascii="Arial" w:hAnsi="Arial" w:cs="Arial"/>
                <w:color w:val="FFFFFF"/>
                <w:sz w:val="20"/>
                <w:szCs w:val="20"/>
                <w:lang w:val="en-GB"/>
              </w:rPr>
            </w:pPr>
            <w:hyperlink r:id="rId83" w:history="1">
              <w:r w:rsidR="004874A6">
                <w:rPr>
                  <w:rStyle w:val="Hyperlink"/>
                  <w:rFonts w:ascii="Arial" w:hAnsi="Arial" w:cs="Arial"/>
                  <w:color w:val="FFFFFF"/>
                  <w:sz w:val="20"/>
                  <w:szCs w:val="20"/>
                  <w:lang w:val="en-GB"/>
                </w:rPr>
                <w:t>CEPT Report 058</w:t>
              </w:r>
            </w:hyperlink>
          </w:p>
        </w:tc>
        <w:tc>
          <w:tcPr>
            <w:tcW w:w="5532" w:type="dxa"/>
            <w:tcBorders>
              <w:top w:val="single" w:sz="4" w:space="0" w:color="auto"/>
              <w:left w:val="nil"/>
              <w:bottom w:val="single" w:sz="4" w:space="0" w:color="auto"/>
              <w:right w:val="single" w:sz="4" w:space="0" w:color="auto"/>
            </w:tcBorders>
            <w:shd w:val="clear" w:color="auto" w:fill="auto"/>
            <w:vAlign w:val="center"/>
          </w:tcPr>
          <w:p w14:paraId="4EEEF7AF" w14:textId="77777777" w:rsidR="005C5FE9" w:rsidRDefault="004874A6">
            <w:pPr>
              <w:rPr>
                <w:rFonts w:ascii="Arial" w:hAnsi="Arial" w:cs="Arial"/>
                <w:sz w:val="20"/>
                <w:szCs w:val="20"/>
                <w:lang w:val="en-GB"/>
              </w:rPr>
            </w:pPr>
            <w:r>
              <w:rPr>
                <w:rFonts w:ascii="Arial" w:hAnsi="Arial" w:cs="Arial"/>
                <w:sz w:val="20"/>
                <w:szCs w:val="20"/>
                <w:lang w:val="en-GB"/>
              </w:rPr>
              <w:t>Technical sharing solutions for the shared use of the 2300-2400 MHz band for WBB and PMSE</w:t>
            </w:r>
          </w:p>
        </w:tc>
        <w:tc>
          <w:tcPr>
            <w:tcW w:w="1697" w:type="dxa"/>
            <w:tcBorders>
              <w:top w:val="single" w:sz="4" w:space="0" w:color="auto"/>
              <w:left w:val="nil"/>
              <w:bottom w:val="single" w:sz="4" w:space="0" w:color="auto"/>
              <w:right w:val="single" w:sz="4" w:space="0" w:color="auto"/>
            </w:tcBorders>
          </w:tcPr>
          <w:p w14:paraId="4EEEF7B0" w14:textId="77777777" w:rsidR="005C5FE9" w:rsidRDefault="004874A6">
            <w:pPr>
              <w:rPr>
                <w:rFonts w:ascii="Arial" w:hAnsi="Arial" w:cs="Arial"/>
                <w:sz w:val="20"/>
                <w:szCs w:val="20"/>
                <w:lang w:val="en-GB"/>
              </w:rPr>
            </w:pPr>
            <w:r>
              <w:rPr>
                <w:rFonts w:ascii="Arial" w:hAnsi="Arial" w:cs="Arial"/>
                <w:sz w:val="20"/>
                <w:szCs w:val="20"/>
                <w:lang w:val="en-GB"/>
              </w:rPr>
              <w:t>July 2015</w:t>
            </w:r>
          </w:p>
        </w:tc>
      </w:tr>
    </w:tbl>
    <w:p w14:paraId="4EEEF7B2" w14:textId="77777777" w:rsidR="005C5FE9" w:rsidRDefault="005C5FE9">
      <w:pPr>
        <w:rPr>
          <w:rFonts w:ascii="Arial" w:hAnsi="Arial" w:cs="Arial"/>
          <w:lang w:val="en-GB"/>
        </w:rPr>
      </w:pPr>
    </w:p>
    <w:p w14:paraId="4EEEF7B3" w14:textId="77777777" w:rsidR="005C5FE9" w:rsidRDefault="005C5FE9">
      <w:pPr>
        <w:rPr>
          <w:rFonts w:ascii="Arial" w:hAnsi="Arial" w:cs="Arial"/>
          <w:lang w:val="en-GB"/>
        </w:rPr>
      </w:pPr>
    </w:p>
    <w:p w14:paraId="4EEEF7B4" w14:textId="77777777" w:rsidR="005C5FE9" w:rsidRDefault="004874A6">
      <w:pPr>
        <w:rPr>
          <w:rFonts w:ascii="Arial" w:hAnsi="Arial" w:cs="Arial"/>
          <w:lang w:val="en-GB"/>
        </w:rPr>
      </w:pPr>
      <w:r>
        <w:rPr>
          <w:rFonts w:ascii="Arial" w:hAnsi="Arial" w:cs="Arial"/>
          <w:b/>
          <w:lang w:val="en-GB"/>
        </w:rPr>
        <w:lastRenderedPageBreak/>
        <w:t>2500-2690 MHz</w:t>
      </w:r>
    </w:p>
    <w:tbl>
      <w:tblPr>
        <w:tblW w:w="9087" w:type="dxa"/>
        <w:tblInd w:w="93" w:type="dxa"/>
        <w:shd w:val="clear" w:color="auto" w:fill="047A99"/>
        <w:tblLook w:val="0000" w:firstRow="0" w:lastRow="0" w:firstColumn="0" w:lastColumn="0" w:noHBand="0" w:noVBand="0"/>
      </w:tblPr>
      <w:tblGrid>
        <w:gridCol w:w="1823"/>
        <w:gridCol w:w="5563"/>
        <w:gridCol w:w="1701"/>
      </w:tblGrid>
      <w:tr w:rsidR="005C5FE9" w14:paraId="4EEEF7B8"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EF7B5" w14:textId="77777777" w:rsidR="005C5FE9" w:rsidRDefault="004874A6">
            <w:pPr>
              <w:rPr>
                <w:rFonts w:ascii="Arial" w:hAnsi="Arial" w:cs="Arial"/>
                <w:color w:val="FFFFFF"/>
                <w:sz w:val="20"/>
                <w:szCs w:val="20"/>
                <w:lang w:val="en-GB"/>
              </w:rPr>
            </w:pPr>
            <w:r>
              <w:rPr>
                <w:rFonts w:ascii="Arial" w:hAnsi="Arial" w:cs="Arial"/>
                <w:b/>
                <w:sz w:val="20"/>
                <w:szCs w:val="20"/>
                <w:lang w:val="en-GB"/>
              </w:rPr>
              <w:t>Number</w:t>
            </w:r>
          </w:p>
        </w:tc>
        <w:tc>
          <w:tcPr>
            <w:tcW w:w="5563" w:type="dxa"/>
            <w:tcBorders>
              <w:top w:val="single" w:sz="4" w:space="0" w:color="auto"/>
              <w:left w:val="nil"/>
              <w:bottom w:val="single" w:sz="4" w:space="0" w:color="auto"/>
              <w:right w:val="single" w:sz="4" w:space="0" w:color="auto"/>
            </w:tcBorders>
            <w:shd w:val="clear" w:color="auto" w:fill="auto"/>
            <w:vAlign w:val="center"/>
          </w:tcPr>
          <w:p w14:paraId="4EEEF7B6" w14:textId="77777777" w:rsidR="005C5FE9" w:rsidRDefault="004874A6">
            <w:pPr>
              <w:rPr>
                <w:rFonts w:ascii="Arial" w:hAnsi="Arial" w:cs="Arial"/>
                <w:sz w:val="20"/>
                <w:szCs w:val="20"/>
                <w:lang w:val="en-GB"/>
              </w:rPr>
            </w:pPr>
            <w:r>
              <w:rPr>
                <w:rFonts w:ascii="Arial" w:hAnsi="Arial" w:cs="Arial"/>
                <w:b/>
                <w:sz w:val="20"/>
                <w:szCs w:val="20"/>
                <w:lang w:val="en-GB"/>
              </w:rPr>
              <w:t>Title</w:t>
            </w:r>
          </w:p>
        </w:tc>
        <w:tc>
          <w:tcPr>
            <w:tcW w:w="1701" w:type="dxa"/>
            <w:tcBorders>
              <w:top w:val="single" w:sz="4" w:space="0" w:color="auto"/>
              <w:left w:val="nil"/>
              <w:bottom w:val="single" w:sz="4" w:space="0" w:color="auto"/>
              <w:right w:val="single" w:sz="4" w:space="0" w:color="auto"/>
            </w:tcBorders>
          </w:tcPr>
          <w:p w14:paraId="4EEEF7B7" w14:textId="77777777" w:rsidR="005C5FE9" w:rsidRDefault="004874A6">
            <w:pPr>
              <w:rPr>
                <w:rFonts w:ascii="Arial" w:hAnsi="Arial" w:cs="Arial"/>
                <w:sz w:val="20"/>
                <w:szCs w:val="20"/>
                <w:lang w:val="en-GB"/>
              </w:rPr>
            </w:pPr>
            <w:r>
              <w:rPr>
                <w:rFonts w:ascii="Arial" w:hAnsi="Arial" w:cs="Arial"/>
                <w:b/>
                <w:sz w:val="20"/>
                <w:szCs w:val="20"/>
                <w:lang w:val="en-GB"/>
              </w:rPr>
              <w:t>Date of publication or latest revision</w:t>
            </w:r>
          </w:p>
        </w:tc>
      </w:tr>
      <w:tr w:rsidR="005C5FE9" w14:paraId="4EEEF7BC" w14:textId="77777777">
        <w:trPr>
          <w:trHeight w:val="323"/>
        </w:trPr>
        <w:tc>
          <w:tcPr>
            <w:tcW w:w="1823" w:type="dxa"/>
            <w:tcBorders>
              <w:top w:val="single" w:sz="4" w:space="0" w:color="auto"/>
              <w:left w:val="single" w:sz="4" w:space="0" w:color="auto"/>
              <w:bottom w:val="single" w:sz="4" w:space="0" w:color="auto"/>
              <w:right w:val="single" w:sz="4" w:space="0" w:color="auto"/>
            </w:tcBorders>
            <w:shd w:val="clear" w:color="auto" w:fill="047A99"/>
            <w:noWrap/>
          </w:tcPr>
          <w:p w14:paraId="4EEEF7B9" w14:textId="77777777" w:rsidR="005C5FE9" w:rsidRDefault="0020545B">
            <w:pPr>
              <w:rPr>
                <w:rFonts w:ascii="Arial" w:hAnsi="Arial" w:cs="Arial"/>
                <w:color w:val="FFFFFF"/>
                <w:sz w:val="20"/>
                <w:szCs w:val="20"/>
                <w:lang w:val="en-GB"/>
              </w:rPr>
            </w:pPr>
            <w:hyperlink r:id="rId84" w:history="1">
              <w:r w:rsidR="004874A6">
                <w:rPr>
                  <w:rStyle w:val="Hyperlink"/>
                  <w:rFonts w:ascii="Arial" w:hAnsi="Arial" w:cs="Arial"/>
                  <w:color w:val="FFFFFF"/>
                  <w:sz w:val="20"/>
                  <w:szCs w:val="20"/>
                  <w:lang w:val="en-GB"/>
                </w:rPr>
                <w:t>ECC/DEC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05)05</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7BA" w14:textId="77777777" w:rsidR="005C5FE9" w:rsidRDefault="004874A6">
            <w:pPr>
              <w:rPr>
                <w:rFonts w:ascii="Arial" w:hAnsi="Arial" w:cs="Arial"/>
                <w:sz w:val="20"/>
                <w:szCs w:val="20"/>
                <w:lang w:val="en-GB"/>
              </w:rPr>
            </w:pPr>
            <w:r>
              <w:rPr>
                <w:rFonts w:ascii="Arial" w:hAnsi="Arial" w:cs="Arial"/>
                <w:sz w:val="20"/>
                <w:szCs w:val="20"/>
                <w:lang w:val="en-GB"/>
              </w:rPr>
              <w:t>MFCN operating within 2500-2690 MHz</w:t>
            </w:r>
          </w:p>
        </w:tc>
        <w:tc>
          <w:tcPr>
            <w:tcW w:w="1701" w:type="dxa"/>
            <w:tcBorders>
              <w:top w:val="single" w:sz="4" w:space="0" w:color="auto"/>
              <w:left w:val="nil"/>
              <w:bottom w:val="single" w:sz="4" w:space="0" w:color="auto"/>
              <w:right w:val="single" w:sz="4" w:space="0" w:color="auto"/>
            </w:tcBorders>
          </w:tcPr>
          <w:p w14:paraId="4EEEF7BB" w14:textId="77777777" w:rsidR="005C5FE9" w:rsidRDefault="004874A6">
            <w:pPr>
              <w:rPr>
                <w:rFonts w:ascii="Arial" w:hAnsi="Arial" w:cs="Arial"/>
                <w:sz w:val="20"/>
                <w:szCs w:val="20"/>
                <w:lang w:val="en-GB"/>
              </w:rPr>
            </w:pPr>
            <w:r>
              <w:rPr>
                <w:rFonts w:ascii="Arial" w:hAnsi="Arial" w:cs="Arial"/>
                <w:sz w:val="20"/>
                <w:szCs w:val="20"/>
                <w:lang w:val="en-GB"/>
              </w:rPr>
              <w:t>July 201</w:t>
            </w:r>
            <w:r w:rsidR="009979E4">
              <w:rPr>
                <w:rFonts w:ascii="Arial" w:hAnsi="Arial" w:cs="Arial"/>
                <w:sz w:val="20"/>
                <w:szCs w:val="20"/>
                <w:lang w:val="en-GB"/>
              </w:rPr>
              <w:t>9</w:t>
            </w:r>
          </w:p>
        </w:tc>
      </w:tr>
      <w:tr w:rsidR="005C5FE9" w14:paraId="4EEEF7C0" w14:textId="77777777">
        <w:trPr>
          <w:trHeight w:val="272"/>
        </w:trPr>
        <w:tc>
          <w:tcPr>
            <w:tcW w:w="1823" w:type="dxa"/>
            <w:tcBorders>
              <w:top w:val="single" w:sz="4" w:space="0" w:color="auto"/>
              <w:left w:val="single" w:sz="4" w:space="0" w:color="auto"/>
              <w:bottom w:val="single" w:sz="4" w:space="0" w:color="auto"/>
              <w:right w:val="single" w:sz="4" w:space="0" w:color="auto"/>
            </w:tcBorders>
            <w:shd w:val="clear" w:color="auto" w:fill="009900"/>
            <w:noWrap/>
          </w:tcPr>
          <w:p w14:paraId="4EEEF7BD" w14:textId="77777777" w:rsidR="005C5FE9" w:rsidRDefault="0020545B">
            <w:pPr>
              <w:rPr>
                <w:rStyle w:val="Hyperlink"/>
                <w:color w:val="FFFFFF"/>
              </w:rPr>
            </w:pPr>
            <w:hyperlink r:id="rId85" w:history="1">
              <w:r w:rsidR="004874A6">
                <w:rPr>
                  <w:rStyle w:val="Hyperlink"/>
                  <w:rFonts w:ascii="Arial" w:hAnsi="Arial" w:cs="Arial"/>
                  <w:color w:val="FFFFFF"/>
                  <w:sz w:val="20"/>
                  <w:szCs w:val="20"/>
                  <w:lang w:val="en-GB"/>
                </w:rPr>
                <w:t>ECC/REC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11)05</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7BE" w14:textId="77777777" w:rsidR="005C5FE9" w:rsidRDefault="004874A6">
            <w:pPr>
              <w:rPr>
                <w:rFonts w:ascii="Arial" w:hAnsi="Arial" w:cs="Arial"/>
                <w:sz w:val="20"/>
                <w:szCs w:val="20"/>
                <w:lang w:val="en-GB"/>
              </w:rPr>
            </w:pPr>
            <w:r>
              <w:rPr>
                <w:rFonts w:ascii="Arial" w:hAnsi="Arial" w:cs="Arial"/>
                <w:sz w:val="20"/>
                <w:szCs w:val="20"/>
                <w:lang w:val="en-GB"/>
              </w:rPr>
              <w:t>Frequency planning and frequency coordination for terrestrial systems for</w:t>
            </w:r>
            <w:r>
              <w:t xml:space="preserve"> </w:t>
            </w:r>
            <w:r>
              <w:rPr>
                <w:rFonts w:ascii="Arial" w:hAnsi="Arial" w:cs="Arial"/>
                <w:sz w:val="20"/>
                <w:szCs w:val="20"/>
                <w:lang w:val="en-GB"/>
              </w:rPr>
              <w:t>MFCN in the 2500-2690 MHz</w:t>
            </w:r>
          </w:p>
        </w:tc>
        <w:tc>
          <w:tcPr>
            <w:tcW w:w="1701" w:type="dxa"/>
            <w:tcBorders>
              <w:top w:val="single" w:sz="4" w:space="0" w:color="auto"/>
              <w:left w:val="nil"/>
              <w:bottom w:val="single" w:sz="4" w:space="0" w:color="auto"/>
              <w:right w:val="single" w:sz="4" w:space="0" w:color="auto"/>
            </w:tcBorders>
          </w:tcPr>
          <w:p w14:paraId="4EEEF7BF" w14:textId="77777777" w:rsidR="005C5FE9" w:rsidRDefault="004B10ED">
            <w:pPr>
              <w:rPr>
                <w:rFonts w:ascii="Arial" w:hAnsi="Arial" w:cs="Arial"/>
                <w:sz w:val="20"/>
                <w:szCs w:val="20"/>
                <w:lang w:val="en-GB"/>
              </w:rPr>
            </w:pPr>
            <w:r>
              <w:rPr>
                <w:rFonts w:ascii="Arial" w:hAnsi="Arial" w:cs="Arial"/>
                <w:sz w:val="20"/>
                <w:szCs w:val="20"/>
                <w:lang w:val="en-GB"/>
              </w:rPr>
              <w:t>February 2017</w:t>
            </w:r>
          </w:p>
        </w:tc>
      </w:tr>
      <w:tr w:rsidR="005C5FE9" w14:paraId="4EEEF7C4" w14:textId="77777777">
        <w:trPr>
          <w:trHeight w:val="510"/>
        </w:trPr>
        <w:tc>
          <w:tcPr>
            <w:tcW w:w="1823" w:type="dxa"/>
            <w:tcBorders>
              <w:top w:val="single" w:sz="4" w:space="0" w:color="auto"/>
              <w:left w:val="single" w:sz="4" w:space="0" w:color="auto"/>
              <w:bottom w:val="single" w:sz="4" w:space="0" w:color="auto"/>
              <w:right w:val="single" w:sz="4" w:space="0" w:color="auto"/>
            </w:tcBorders>
            <w:shd w:val="clear" w:color="auto" w:fill="B55801"/>
            <w:noWrap/>
          </w:tcPr>
          <w:p w14:paraId="4EEEF7C1" w14:textId="77777777" w:rsidR="005C5FE9" w:rsidRDefault="0020545B">
            <w:pPr>
              <w:rPr>
                <w:rStyle w:val="Hyperlink"/>
                <w:color w:val="FFFFFF"/>
              </w:rPr>
            </w:pPr>
            <w:hyperlink r:id="rId86" w:history="1">
              <w:r w:rsidR="004874A6">
                <w:rPr>
                  <w:rStyle w:val="Hyperlink"/>
                  <w:rFonts w:ascii="Arial" w:hAnsi="Arial" w:cs="Arial"/>
                  <w:color w:val="FFFFFF"/>
                  <w:sz w:val="20"/>
                  <w:szCs w:val="20"/>
                  <w:lang w:val="en-GB"/>
                </w:rPr>
                <w:t>ECC Report 045</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7C2" w14:textId="77777777" w:rsidR="005C5FE9" w:rsidRDefault="004874A6">
            <w:pPr>
              <w:rPr>
                <w:rFonts w:ascii="Arial" w:hAnsi="Arial" w:cs="Arial"/>
                <w:sz w:val="20"/>
                <w:szCs w:val="20"/>
                <w:lang w:val="en-GB"/>
              </w:rPr>
            </w:pPr>
            <w:r>
              <w:rPr>
                <w:rFonts w:ascii="Arial" w:hAnsi="Arial" w:cs="Arial"/>
                <w:sz w:val="20"/>
                <w:szCs w:val="20"/>
                <w:lang w:val="en-GB"/>
              </w:rPr>
              <w:t>Sharing and adjacent band compatibility Between UMTS/IMT-2000 in the band 2500-2690 MHz and other Services</w:t>
            </w:r>
          </w:p>
        </w:tc>
        <w:tc>
          <w:tcPr>
            <w:tcW w:w="1701" w:type="dxa"/>
            <w:tcBorders>
              <w:top w:val="single" w:sz="4" w:space="0" w:color="auto"/>
              <w:left w:val="nil"/>
              <w:bottom w:val="single" w:sz="4" w:space="0" w:color="auto"/>
              <w:right w:val="single" w:sz="4" w:space="0" w:color="auto"/>
            </w:tcBorders>
          </w:tcPr>
          <w:p w14:paraId="4EEEF7C3" w14:textId="77777777" w:rsidR="005C5FE9" w:rsidRDefault="004874A6">
            <w:pPr>
              <w:rPr>
                <w:rFonts w:ascii="Arial" w:hAnsi="Arial" w:cs="Arial"/>
                <w:sz w:val="20"/>
                <w:szCs w:val="20"/>
                <w:lang w:val="en-GB"/>
              </w:rPr>
            </w:pPr>
            <w:r>
              <w:rPr>
                <w:rFonts w:ascii="Arial" w:hAnsi="Arial" w:cs="Arial"/>
                <w:sz w:val="20"/>
                <w:szCs w:val="20"/>
                <w:lang w:val="en-GB"/>
              </w:rPr>
              <w:t>February 2004</w:t>
            </w:r>
          </w:p>
        </w:tc>
      </w:tr>
      <w:tr w:rsidR="005C5FE9" w14:paraId="4EEEF7C8" w14:textId="77777777">
        <w:trPr>
          <w:trHeight w:val="510"/>
        </w:trPr>
        <w:tc>
          <w:tcPr>
            <w:tcW w:w="1823" w:type="dxa"/>
            <w:tcBorders>
              <w:top w:val="single" w:sz="4" w:space="0" w:color="auto"/>
              <w:left w:val="single" w:sz="4" w:space="0" w:color="auto"/>
              <w:bottom w:val="single" w:sz="4" w:space="0" w:color="auto"/>
              <w:right w:val="single" w:sz="4" w:space="0" w:color="auto"/>
            </w:tcBorders>
            <w:shd w:val="clear" w:color="auto" w:fill="B55801"/>
            <w:noWrap/>
          </w:tcPr>
          <w:p w14:paraId="4EEEF7C5" w14:textId="77777777" w:rsidR="005C5FE9" w:rsidRDefault="0020545B">
            <w:pPr>
              <w:rPr>
                <w:rStyle w:val="Hyperlink"/>
                <w:rFonts w:ascii="Arial" w:hAnsi="Arial" w:cs="Arial"/>
                <w:color w:val="FFFFFF"/>
                <w:sz w:val="20"/>
                <w:szCs w:val="20"/>
                <w:lang w:val="en-GB"/>
              </w:rPr>
            </w:pPr>
            <w:hyperlink r:id="rId87" w:history="1">
              <w:r w:rsidR="004874A6">
                <w:rPr>
                  <w:rStyle w:val="Hyperlink"/>
                  <w:rFonts w:ascii="Arial" w:hAnsi="Arial" w:cs="Arial"/>
                  <w:color w:val="FFFFFF"/>
                  <w:sz w:val="20"/>
                  <w:szCs w:val="20"/>
                  <w:lang w:val="en-GB"/>
                </w:rPr>
                <w:t>ECC Report 119</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7C6" w14:textId="77777777" w:rsidR="005C5FE9" w:rsidRDefault="004874A6">
            <w:pPr>
              <w:rPr>
                <w:rFonts w:ascii="Arial" w:hAnsi="Arial" w:cs="Arial"/>
                <w:sz w:val="20"/>
                <w:szCs w:val="20"/>
                <w:lang w:val="en-GB"/>
              </w:rPr>
            </w:pPr>
            <w:r>
              <w:rPr>
                <w:rFonts w:ascii="Arial" w:hAnsi="Arial" w:cs="Arial"/>
                <w:sz w:val="20"/>
                <w:szCs w:val="20"/>
                <w:lang w:val="en-GB"/>
              </w:rPr>
              <w:t>Coexistence between mobile systems in the 2.6 GHz frequency band at the FDD/TDD boundary</w:t>
            </w:r>
          </w:p>
        </w:tc>
        <w:tc>
          <w:tcPr>
            <w:tcW w:w="1701" w:type="dxa"/>
            <w:tcBorders>
              <w:top w:val="single" w:sz="4" w:space="0" w:color="auto"/>
              <w:left w:val="nil"/>
              <w:bottom w:val="single" w:sz="4" w:space="0" w:color="auto"/>
              <w:right w:val="single" w:sz="4" w:space="0" w:color="auto"/>
            </w:tcBorders>
          </w:tcPr>
          <w:p w14:paraId="4EEEF7C7" w14:textId="77777777" w:rsidR="005C5FE9" w:rsidRDefault="004874A6">
            <w:pPr>
              <w:rPr>
                <w:rFonts w:ascii="Arial" w:hAnsi="Arial" w:cs="Arial"/>
                <w:sz w:val="20"/>
                <w:szCs w:val="20"/>
                <w:lang w:val="en-GB"/>
              </w:rPr>
            </w:pPr>
            <w:r>
              <w:rPr>
                <w:rFonts w:ascii="Arial" w:hAnsi="Arial" w:cs="Arial"/>
                <w:sz w:val="20"/>
                <w:szCs w:val="20"/>
                <w:lang w:val="en-GB"/>
              </w:rPr>
              <w:t>June 2008</w:t>
            </w:r>
          </w:p>
        </w:tc>
      </w:tr>
      <w:tr w:rsidR="005C5FE9" w14:paraId="4EEEF7CC" w14:textId="77777777">
        <w:trPr>
          <w:trHeight w:val="335"/>
        </w:trPr>
        <w:tc>
          <w:tcPr>
            <w:tcW w:w="1823" w:type="dxa"/>
            <w:tcBorders>
              <w:top w:val="single" w:sz="4" w:space="0" w:color="auto"/>
              <w:left w:val="single" w:sz="4" w:space="0" w:color="auto"/>
              <w:bottom w:val="single" w:sz="4" w:space="0" w:color="auto"/>
              <w:right w:val="single" w:sz="4" w:space="0" w:color="auto"/>
            </w:tcBorders>
            <w:shd w:val="clear" w:color="auto" w:fill="B55801"/>
            <w:noWrap/>
          </w:tcPr>
          <w:p w14:paraId="4EEEF7C9" w14:textId="77777777" w:rsidR="005C5FE9" w:rsidRDefault="0020545B">
            <w:pPr>
              <w:rPr>
                <w:rStyle w:val="Hyperlink"/>
                <w:color w:val="FFFFFF"/>
              </w:rPr>
            </w:pPr>
            <w:hyperlink r:id="rId88" w:history="1">
              <w:r w:rsidR="004874A6">
                <w:rPr>
                  <w:rStyle w:val="Hyperlink"/>
                  <w:rFonts w:ascii="Arial" w:hAnsi="Arial" w:cs="Arial"/>
                  <w:color w:val="FFFFFF"/>
                  <w:sz w:val="20"/>
                  <w:szCs w:val="20"/>
                  <w:lang w:val="en-GB"/>
                </w:rPr>
                <w:t>ECC Report 131</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7CA" w14:textId="77777777" w:rsidR="005C5FE9" w:rsidRDefault="004874A6">
            <w:pPr>
              <w:rPr>
                <w:rFonts w:ascii="Arial" w:hAnsi="Arial" w:cs="Arial"/>
                <w:sz w:val="20"/>
                <w:szCs w:val="20"/>
                <w:lang w:val="en-GB"/>
              </w:rPr>
            </w:pPr>
            <w:r>
              <w:rPr>
                <w:rFonts w:ascii="Arial" w:hAnsi="Arial" w:cs="Arial"/>
                <w:sz w:val="20"/>
                <w:szCs w:val="20"/>
                <w:lang w:val="en-GB"/>
              </w:rPr>
              <w:t xml:space="preserve">BEMs for terminals in 2500-2690 MHz </w:t>
            </w:r>
          </w:p>
        </w:tc>
        <w:tc>
          <w:tcPr>
            <w:tcW w:w="1701" w:type="dxa"/>
            <w:tcBorders>
              <w:top w:val="single" w:sz="4" w:space="0" w:color="auto"/>
              <w:left w:val="nil"/>
              <w:bottom w:val="single" w:sz="4" w:space="0" w:color="auto"/>
              <w:right w:val="single" w:sz="4" w:space="0" w:color="auto"/>
            </w:tcBorders>
          </w:tcPr>
          <w:p w14:paraId="4EEEF7CB" w14:textId="77777777" w:rsidR="005C5FE9" w:rsidRDefault="004874A6">
            <w:pPr>
              <w:rPr>
                <w:rFonts w:ascii="Arial" w:hAnsi="Arial" w:cs="Arial"/>
                <w:sz w:val="20"/>
                <w:szCs w:val="20"/>
                <w:lang w:val="en-GB"/>
              </w:rPr>
            </w:pPr>
            <w:r>
              <w:rPr>
                <w:rFonts w:ascii="Arial" w:hAnsi="Arial" w:cs="Arial"/>
                <w:sz w:val="20"/>
                <w:szCs w:val="20"/>
                <w:lang w:val="en-GB"/>
              </w:rPr>
              <w:t>January 2009</w:t>
            </w:r>
          </w:p>
        </w:tc>
      </w:tr>
      <w:tr w:rsidR="005C5FE9" w14:paraId="4EEEF7D0" w14:textId="77777777">
        <w:trPr>
          <w:trHeight w:val="510"/>
        </w:trPr>
        <w:tc>
          <w:tcPr>
            <w:tcW w:w="1823" w:type="dxa"/>
            <w:tcBorders>
              <w:top w:val="single" w:sz="4" w:space="0" w:color="auto"/>
              <w:left w:val="single" w:sz="4" w:space="0" w:color="auto"/>
              <w:bottom w:val="single" w:sz="4" w:space="0" w:color="auto"/>
              <w:right w:val="single" w:sz="4" w:space="0" w:color="auto"/>
            </w:tcBorders>
            <w:shd w:val="clear" w:color="auto" w:fill="B55801"/>
            <w:noWrap/>
          </w:tcPr>
          <w:p w14:paraId="4EEEF7CD" w14:textId="77777777" w:rsidR="005C5FE9" w:rsidRDefault="0020545B">
            <w:pPr>
              <w:rPr>
                <w:rStyle w:val="Hyperlink"/>
                <w:color w:val="FFFFFF"/>
              </w:rPr>
            </w:pPr>
            <w:hyperlink r:id="rId89" w:history="1">
              <w:r w:rsidR="004874A6">
                <w:rPr>
                  <w:rStyle w:val="Hyperlink"/>
                  <w:rFonts w:ascii="Arial" w:hAnsi="Arial" w:cs="Arial"/>
                  <w:color w:val="FFFFFF"/>
                  <w:sz w:val="20"/>
                  <w:szCs w:val="20"/>
                  <w:lang w:val="en-GB"/>
                </w:rPr>
                <w:t>ECC Report 165</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7CE" w14:textId="77777777" w:rsidR="005C5FE9" w:rsidRDefault="004874A6">
            <w:pPr>
              <w:rPr>
                <w:rFonts w:ascii="Arial" w:hAnsi="Arial" w:cs="Arial"/>
                <w:sz w:val="20"/>
                <w:szCs w:val="20"/>
                <w:lang w:val="en-GB"/>
              </w:rPr>
            </w:pPr>
            <w:r>
              <w:rPr>
                <w:rFonts w:ascii="Arial" w:hAnsi="Arial" w:cs="Arial"/>
                <w:sz w:val="20"/>
                <w:szCs w:val="20"/>
                <w:lang w:val="en-GB"/>
              </w:rPr>
              <w:t>Compatibility between CGC MSS in 1610.0-1626.5 MHz and 2483.5-2500.0 MHz and other systems in the same or adjacent bands</w:t>
            </w:r>
          </w:p>
        </w:tc>
        <w:tc>
          <w:tcPr>
            <w:tcW w:w="1701" w:type="dxa"/>
            <w:tcBorders>
              <w:top w:val="single" w:sz="4" w:space="0" w:color="auto"/>
              <w:left w:val="nil"/>
              <w:bottom w:val="single" w:sz="4" w:space="0" w:color="auto"/>
              <w:right w:val="single" w:sz="4" w:space="0" w:color="auto"/>
            </w:tcBorders>
          </w:tcPr>
          <w:p w14:paraId="4EEEF7CF" w14:textId="77777777" w:rsidR="005C5FE9" w:rsidRDefault="004874A6">
            <w:pPr>
              <w:rPr>
                <w:rFonts w:ascii="Arial" w:hAnsi="Arial" w:cs="Arial"/>
                <w:sz w:val="20"/>
                <w:szCs w:val="20"/>
                <w:lang w:val="en-GB"/>
              </w:rPr>
            </w:pPr>
            <w:r>
              <w:rPr>
                <w:rFonts w:ascii="Arial" w:hAnsi="Arial" w:cs="Arial"/>
                <w:sz w:val="20"/>
                <w:szCs w:val="20"/>
                <w:lang w:val="en-GB"/>
              </w:rPr>
              <w:t>May 2011</w:t>
            </w:r>
          </w:p>
        </w:tc>
      </w:tr>
      <w:tr w:rsidR="005C5FE9" w14:paraId="4EEEF7D4" w14:textId="77777777">
        <w:trPr>
          <w:trHeight w:val="510"/>
        </w:trPr>
        <w:tc>
          <w:tcPr>
            <w:tcW w:w="1823" w:type="dxa"/>
            <w:tcBorders>
              <w:top w:val="single" w:sz="4" w:space="0" w:color="auto"/>
              <w:left w:val="single" w:sz="4" w:space="0" w:color="auto"/>
              <w:bottom w:val="single" w:sz="4" w:space="0" w:color="auto"/>
              <w:right w:val="single" w:sz="4" w:space="0" w:color="auto"/>
            </w:tcBorders>
            <w:shd w:val="clear" w:color="auto" w:fill="B55801"/>
            <w:noWrap/>
          </w:tcPr>
          <w:p w14:paraId="4EEEF7D1" w14:textId="77777777" w:rsidR="005C5FE9" w:rsidRDefault="0020545B">
            <w:pPr>
              <w:rPr>
                <w:rStyle w:val="Hyperlink"/>
                <w:color w:val="FFFFFF"/>
              </w:rPr>
            </w:pPr>
            <w:hyperlink r:id="rId90" w:history="1">
              <w:r w:rsidR="004874A6">
                <w:rPr>
                  <w:rStyle w:val="Hyperlink"/>
                  <w:rFonts w:ascii="Arial" w:hAnsi="Arial" w:cs="Arial"/>
                  <w:color w:val="FFFFFF"/>
                  <w:sz w:val="20"/>
                  <w:szCs w:val="20"/>
                  <w:lang w:val="en-GB"/>
                </w:rPr>
                <w:t>ECC Report 174</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7D2" w14:textId="77777777" w:rsidR="005C5FE9" w:rsidRDefault="004874A6">
            <w:pPr>
              <w:rPr>
                <w:rFonts w:ascii="Arial" w:hAnsi="Arial" w:cs="Arial"/>
                <w:sz w:val="20"/>
                <w:szCs w:val="20"/>
                <w:lang w:val="en-GB"/>
              </w:rPr>
            </w:pPr>
            <w:r>
              <w:rPr>
                <w:rFonts w:ascii="Arial" w:hAnsi="Arial" w:cs="Arial"/>
                <w:sz w:val="20"/>
                <w:szCs w:val="20"/>
                <w:lang w:val="en-GB"/>
              </w:rPr>
              <w:t>Compatibility between the mobile service in the band 2500-2690 MHz and the radiodetermination service in the band 2700-2900 MHz</w:t>
            </w:r>
          </w:p>
        </w:tc>
        <w:tc>
          <w:tcPr>
            <w:tcW w:w="1701" w:type="dxa"/>
            <w:tcBorders>
              <w:top w:val="single" w:sz="4" w:space="0" w:color="auto"/>
              <w:left w:val="nil"/>
              <w:bottom w:val="single" w:sz="4" w:space="0" w:color="auto"/>
              <w:right w:val="single" w:sz="4" w:space="0" w:color="auto"/>
            </w:tcBorders>
          </w:tcPr>
          <w:p w14:paraId="4EEEF7D3" w14:textId="77777777" w:rsidR="005C5FE9" w:rsidRDefault="004874A6">
            <w:pPr>
              <w:rPr>
                <w:rFonts w:ascii="Arial" w:hAnsi="Arial" w:cs="Arial"/>
                <w:sz w:val="20"/>
                <w:szCs w:val="20"/>
                <w:lang w:val="en-GB"/>
              </w:rPr>
            </w:pPr>
            <w:r>
              <w:rPr>
                <w:rFonts w:ascii="Arial" w:hAnsi="Arial" w:cs="Arial"/>
                <w:sz w:val="20"/>
                <w:szCs w:val="20"/>
                <w:lang w:val="en-GB"/>
              </w:rPr>
              <w:t>March 2012</w:t>
            </w:r>
          </w:p>
        </w:tc>
      </w:tr>
      <w:tr w:rsidR="00ED59F6" w14:paraId="4EEEF7D8" w14:textId="77777777" w:rsidTr="00ED59F6">
        <w:trPr>
          <w:trHeight w:val="510"/>
        </w:trPr>
        <w:tc>
          <w:tcPr>
            <w:tcW w:w="1823" w:type="dxa"/>
            <w:tcBorders>
              <w:top w:val="single" w:sz="4" w:space="0" w:color="auto"/>
              <w:left w:val="single" w:sz="4" w:space="0" w:color="auto"/>
              <w:bottom w:val="single" w:sz="4" w:space="0" w:color="auto"/>
              <w:right w:val="single" w:sz="4" w:space="0" w:color="auto"/>
            </w:tcBorders>
            <w:shd w:val="clear" w:color="auto" w:fill="63468A"/>
            <w:noWrap/>
          </w:tcPr>
          <w:p w14:paraId="4EEEF7D5" w14:textId="77777777" w:rsidR="00ED59F6" w:rsidRDefault="0020545B" w:rsidP="00ED59F6">
            <w:pPr>
              <w:rPr>
                <w:rStyle w:val="Hyperlink"/>
                <w:rFonts w:ascii="Arial" w:hAnsi="Arial" w:cs="Arial"/>
                <w:color w:val="FFFFFF"/>
                <w:sz w:val="20"/>
                <w:szCs w:val="20"/>
                <w:u w:val="none"/>
                <w:lang w:val="en-GB"/>
              </w:rPr>
            </w:pPr>
            <w:hyperlink r:id="rId91" w:history="1">
              <w:r w:rsidR="00ED59F6">
                <w:rPr>
                  <w:rStyle w:val="Hyperlink"/>
                  <w:rFonts w:ascii="Arial" w:hAnsi="Arial" w:cs="Arial"/>
                  <w:color w:val="FFFFFF"/>
                  <w:sz w:val="20"/>
                  <w:szCs w:val="20"/>
                  <w:lang w:val="en-GB"/>
                </w:rPr>
                <w:t>CEPT Report 002</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7D6" w14:textId="77777777" w:rsidR="00ED59F6" w:rsidRDefault="00ED59F6" w:rsidP="00ED59F6">
            <w:pPr>
              <w:rPr>
                <w:rFonts w:ascii="Arial" w:hAnsi="Arial" w:cs="Arial"/>
                <w:sz w:val="20"/>
                <w:szCs w:val="20"/>
                <w:lang w:val="en-GB"/>
              </w:rPr>
            </w:pPr>
            <w:r>
              <w:rPr>
                <w:rFonts w:ascii="Arial" w:hAnsi="Arial" w:cs="Arial"/>
                <w:sz w:val="20"/>
                <w:szCs w:val="20"/>
                <w:lang w:val="en-GB"/>
              </w:rPr>
              <w:t>Harmonisation of 2500-2690 MHz to be made available for IMT-2000/UMTS systems in Europe</w:t>
            </w:r>
          </w:p>
        </w:tc>
        <w:tc>
          <w:tcPr>
            <w:tcW w:w="1701" w:type="dxa"/>
            <w:tcBorders>
              <w:top w:val="single" w:sz="4" w:space="0" w:color="auto"/>
              <w:left w:val="nil"/>
              <w:bottom w:val="single" w:sz="4" w:space="0" w:color="auto"/>
              <w:right w:val="single" w:sz="4" w:space="0" w:color="auto"/>
            </w:tcBorders>
          </w:tcPr>
          <w:p w14:paraId="4EEEF7D7" w14:textId="77777777" w:rsidR="00ED59F6" w:rsidRDefault="00ED59F6" w:rsidP="00ED59F6">
            <w:pPr>
              <w:rPr>
                <w:rFonts w:ascii="Arial" w:hAnsi="Arial" w:cs="Arial"/>
                <w:sz w:val="20"/>
                <w:szCs w:val="20"/>
                <w:lang w:val="en-GB"/>
              </w:rPr>
            </w:pPr>
            <w:r>
              <w:rPr>
                <w:rFonts w:ascii="Arial" w:hAnsi="Arial" w:cs="Arial"/>
                <w:sz w:val="20"/>
                <w:szCs w:val="20"/>
                <w:lang w:val="en-GB"/>
              </w:rPr>
              <w:t>November 2004</w:t>
            </w:r>
          </w:p>
        </w:tc>
      </w:tr>
      <w:tr w:rsidR="00ED59F6" w14:paraId="4EEEF7DC" w14:textId="77777777" w:rsidTr="00ED59F6">
        <w:tblPrEx>
          <w:shd w:val="clear" w:color="auto" w:fill="auto"/>
        </w:tblPrEx>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63468A"/>
            <w:noWrap/>
          </w:tcPr>
          <w:p w14:paraId="4EEEF7D9" w14:textId="77777777" w:rsidR="00ED59F6" w:rsidRDefault="0020545B" w:rsidP="00ED59F6">
            <w:pPr>
              <w:rPr>
                <w:rStyle w:val="Hyperlink"/>
                <w:color w:val="FFFFFF"/>
                <w:lang w:val="en-GB"/>
              </w:rPr>
            </w:pPr>
            <w:hyperlink r:id="rId92" w:history="1">
              <w:r w:rsidR="00ED59F6">
                <w:rPr>
                  <w:rStyle w:val="Hyperlink"/>
                  <w:rFonts w:ascii="Arial" w:hAnsi="Arial" w:cs="Arial"/>
                  <w:color w:val="FFFFFF"/>
                  <w:sz w:val="20"/>
                  <w:szCs w:val="20"/>
                  <w:lang w:val="en-GB"/>
                </w:rPr>
                <w:t>CEPT Report 019</w:t>
              </w:r>
            </w:hyperlink>
          </w:p>
        </w:tc>
        <w:tc>
          <w:tcPr>
            <w:tcW w:w="5563" w:type="dxa"/>
            <w:tcBorders>
              <w:top w:val="single" w:sz="4" w:space="0" w:color="auto"/>
              <w:left w:val="nil"/>
              <w:bottom w:val="single" w:sz="4" w:space="0" w:color="auto"/>
              <w:right w:val="single" w:sz="4" w:space="0" w:color="auto"/>
            </w:tcBorders>
            <w:shd w:val="clear" w:color="auto" w:fill="auto"/>
            <w:noWrap/>
            <w:vAlign w:val="center"/>
          </w:tcPr>
          <w:p w14:paraId="4EEEF7DA" w14:textId="77777777" w:rsidR="00ED59F6" w:rsidRDefault="00ED59F6" w:rsidP="00ED59F6">
            <w:pPr>
              <w:rPr>
                <w:rFonts w:ascii="Arial" w:hAnsi="Arial" w:cs="Arial"/>
                <w:sz w:val="20"/>
                <w:szCs w:val="20"/>
                <w:lang w:val="en-GB"/>
              </w:rPr>
            </w:pPr>
            <w:r>
              <w:rPr>
                <w:rFonts w:ascii="Arial" w:hAnsi="Arial" w:cs="Arial"/>
                <w:sz w:val="20"/>
                <w:szCs w:val="20"/>
                <w:lang w:val="en-GB"/>
              </w:rPr>
              <w:t>Least restrictive technical conditions for WAPECS frequency bands</w:t>
            </w:r>
          </w:p>
        </w:tc>
        <w:tc>
          <w:tcPr>
            <w:tcW w:w="1701" w:type="dxa"/>
            <w:tcBorders>
              <w:top w:val="single" w:sz="4" w:space="0" w:color="auto"/>
              <w:left w:val="nil"/>
              <w:bottom w:val="single" w:sz="4" w:space="0" w:color="auto"/>
              <w:right w:val="single" w:sz="4" w:space="0" w:color="auto"/>
            </w:tcBorders>
          </w:tcPr>
          <w:p w14:paraId="4EEEF7DB" w14:textId="77777777" w:rsidR="00ED59F6" w:rsidRDefault="00ED59F6" w:rsidP="00ED59F6">
            <w:pPr>
              <w:rPr>
                <w:rFonts w:ascii="Arial" w:hAnsi="Arial" w:cs="Arial"/>
                <w:sz w:val="20"/>
                <w:szCs w:val="20"/>
                <w:lang w:val="en-GB"/>
              </w:rPr>
            </w:pPr>
            <w:r>
              <w:rPr>
                <w:rFonts w:ascii="Arial" w:hAnsi="Arial" w:cs="Arial"/>
                <w:sz w:val="20"/>
                <w:szCs w:val="20"/>
                <w:lang w:val="en-GB"/>
              </w:rPr>
              <w:t>October 2008</w:t>
            </w:r>
          </w:p>
        </w:tc>
      </w:tr>
      <w:tr w:rsidR="00E51162" w14:paraId="4EEEF7E1" w14:textId="77777777">
        <w:trPr>
          <w:trHeight w:val="510"/>
        </w:trPr>
        <w:tc>
          <w:tcPr>
            <w:tcW w:w="1823" w:type="dxa"/>
            <w:tcBorders>
              <w:top w:val="single" w:sz="4" w:space="0" w:color="auto"/>
              <w:left w:val="single" w:sz="4" w:space="0" w:color="auto"/>
              <w:bottom w:val="single" w:sz="4" w:space="0" w:color="auto"/>
              <w:right w:val="single" w:sz="4" w:space="0" w:color="auto"/>
            </w:tcBorders>
            <w:shd w:val="clear" w:color="auto" w:fill="63468A"/>
            <w:noWrap/>
          </w:tcPr>
          <w:p w14:paraId="4EEEF7DD" w14:textId="77777777" w:rsidR="00E51162" w:rsidRDefault="00E51162" w:rsidP="00E51162">
            <w:r w:rsidRPr="00667413">
              <w:rPr>
                <w:rStyle w:val="Hyperlink"/>
                <w:rFonts w:ascii="Arial" w:hAnsi="Arial" w:cs="Arial"/>
                <w:color w:val="FFFFFF"/>
                <w:sz w:val="20"/>
                <w:szCs w:val="20"/>
                <w:lang w:val="en-GB"/>
              </w:rPr>
              <w:t>CEPT Report 072</w:t>
            </w:r>
          </w:p>
        </w:tc>
        <w:tc>
          <w:tcPr>
            <w:tcW w:w="5563" w:type="dxa"/>
            <w:tcBorders>
              <w:top w:val="single" w:sz="4" w:space="0" w:color="auto"/>
              <w:left w:val="nil"/>
              <w:bottom w:val="single" w:sz="4" w:space="0" w:color="auto"/>
              <w:right w:val="single" w:sz="4" w:space="0" w:color="auto"/>
            </w:tcBorders>
            <w:shd w:val="clear" w:color="auto" w:fill="auto"/>
            <w:vAlign w:val="center"/>
          </w:tcPr>
          <w:p w14:paraId="4EEEF7DE" w14:textId="77777777" w:rsidR="00E51162" w:rsidRPr="00E51162" w:rsidRDefault="00E51162" w:rsidP="00E51162">
            <w:pPr>
              <w:rPr>
                <w:rFonts w:ascii="Arial" w:hAnsi="Arial" w:cs="Arial"/>
                <w:sz w:val="20"/>
                <w:szCs w:val="20"/>
                <w:lang w:val="en-GB"/>
              </w:rPr>
            </w:pPr>
            <w:r w:rsidRPr="00E51162">
              <w:rPr>
                <w:rFonts w:ascii="Arial" w:hAnsi="Arial" w:cs="Arial"/>
                <w:sz w:val="20"/>
                <w:szCs w:val="20"/>
                <w:lang w:val="en-GB"/>
              </w:rPr>
              <w:t xml:space="preserve">Report from CEPT to the European Commission in response to the Mandate “to review the harmonised technical conditions for certain EU-harmonised frequency bands and to develop least restrictive harmonised technical conditions suitable for next-generation (5G) terrestrial wireless systems” </w:t>
            </w:r>
          </w:p>
          <w:p w14:paraId="4EEEF7DF" w14:textId="77777777" w:rsidR="00E51162" w:rsidRDefault="00E51162" w:rsidP="00E51162">
            <w:pPr>
              <w:rPr>
                <w:rFonts w:ascii="Arial" w:hAnsi="Arial" w:cs="Arial"/>
                <w:sz w:val="20"/>
                <w:szCs w:val="20"/>
                <w:lang w:val="en-GB"/>
              </w:rPr>
            </w:pPr>
            <w:r w:rsidRPr="00E51162">
              <w:rPr>
                <w:rFonts w:ascii="Arial" w:hAnsi="Arial" w:cs="Arial"/>
                <w:sz w:val="20"/>
                <w:szCs w:val="20"/>
                <w:lang w:val="en-GB"/>
              </w:rPr>
              <w:t>Report A: Review of technical conditions in the paired terrestrial 2 GHz and the 2.6 GHz frequency bands, and the usage feasibility of the 900 MHz and 1800 MHz frequency bands</w:t>
            </w:r>
          </w:p>
        </w:tc>
        <w:tc>
          <w:tcPr>
            <w:tcW w:w="1701" w:type="dxa"/>
            <w:tcBorders>
              <w:top w:val="single" w:sz="4" w:space="0" w:color="auto"/>
              <w:left w:val="nil"/>
              <w:bottom w:val="single" w:sz="4" w:space="0" w:color="auto"/>
              <w:right w:val="single" w:sz="4" w:space="0" w:color="auto"/>
            </w:tcBorders>
          </w:tcPr>
          <w:p w14:paraId="4EEEF7E0" w14:textId="77777777" w:rsidR="00E51162" w:rsidRDefault="00E51162" w:rsidP="00E51162">
            <w:pPr>
              <w:rPr>
                <w:rFonts w:ascii="Arial" w:hAnsi="Arial" w:cs="Arial"/>
                <w:sz w:val="20"/>
                <w:szCs w:val="20"/>
                <w:lang w:val="en-GB"/>
              </w:rPr>
            </w:pPr>
            <w:r>
              <w:rPr>
                <w:rFonts w:ascii="Arial" w:hAnsi="Arial" w:cs="Arial"/>
                <w:sz w:val="20"/>
                <w:szCs w:val="20"/>
                <w:lang w:val="en-GB"/>
              </w:rPr>
              <w:t>July 2019</w:t>
            </w:r>
          </w:p>
        </w:tc>
      </w:tr>
    </w:tbl>
    <w:p w14:paraId="4EEEF7E2" w14:textId="77777777" w:rsidR="005C5FE9" w:rsidRDefault="005C5FE9">
      <w:pPr>
        <w:rPr>
          <w:rFonts w:ascii="Arial" w:hAnsi="Arial" w:cs="Arial"/>
          <w:lang w:val="en-GB"/>
        </w:rPr>
      </w:pPr>
    </w:p>
    <w:p w14:paraId="4EEEF7E3" w14:textId="77777777" w:rsidR="005C5FE9" w:rsidRDefault="005C5FE9">
      <w:pPr>
        <w:rPr>
          <w:rFonts w:ascii="Arial" w:hAnsi="Arial" w:cs="Arial"/>
          <w:lang w:val="en-GB"/>
        </w:rPr>
      </w:pPr>
    </w:p>
    <w:p w14:paraId="4EEEF7E4" w14:textId="77777777" w:rsidR="005C5FE9" w:rsidRDefault="004874A6">
      <w:pPr>
        <w:rPr>
          <w:rFonts w:ascii="Arial" w:hAnsi="Arial" w:cs="Arial"/>
          <w:lang w:val="en-GB"/>
        </w:rPr>
      </w:pPr>
      <w:r>
        <w:rPr>
          <w:rFonts w:ascii="Arial" w:hAnsi="Arial" w:cs="Arial"/>
          <w:b/>
          <w:lang w:val="en-GB"/>
        </w:rPr>
        <w:t>3400-3600 MHz / 3600-3800 MHz</w:t>
      </w:r>
    </w:p>
    <w:tbl>
      <w:tblPr>
        <w:tblW w:w="9087" w:type="dxa"/>
        <w:tblInd w:w="93" w:type="dxa"/>
        <w:shd w:val="clear" w:color="auto" w:fill="047A99"/>
        <w:tblLook w:val="0000" w:firstRow="0" w:lastRow="0" w:firstColumn="0" w:lastColumn="0" w:noHBand="0" w:noVBand="0"/>
      </w:tblPr>
      <w:tblGrid>
        <w:gridCol w:w="1823"/>
        <w:gridCol w:w="5563"/>
        <w:gridCol w:w="1701"/>
      </w:tblGrid>
      <w:tr w:rsidR="005C5FE9" w14:paraId="4EEEF7E8"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EF7E5" w14:textId="77777777" w:rsidR="005C5FE9" w:rsidRDefault="004874A6">
            <w:pPr>
              <w:spacing w:line="200" w:lineRule="atLeast"/>
              <w:rPr>
                <w:b/>
                <w:lang w:val="en-GB"/>
              </w:rPr>
            </w:pPr>
            <w:r>
              <w:rPr>
                <w:rFonts w:ascii="Arial" w:hAnsi="Arial" w:cs="Arial"/>
                <w:b/>
                <w:sz w:val="20"/>
                <w:szCs w:val="20"/>
                <w:lang w:val="en-GB"/>
              </w:rPr>
              <w:t>Number</w:t>
            </w:r>
          </w:p>
        </w:tc>
        <w:tc>
          <w:tcPr>
            <w:tcW w:w="5563" w:type="dxa"/>
            <w:tcBorders>
              <w:top w:val="single" w:sz="4" w:space="0" w:color="auto"/>
              <w:left w:val="nil"/>
              <w:bottom w:val="single" w:sz="4" w:space="0" w:color="auto"/>
              <w:right w:val="single" w:sz="4" w:space="0" w:color="auto"/>
            </w:tcBorders>
            <w:shd w:val="clear" w:color="auto" w:fill="auto"/>
            <w:vAlign w:val="center"/>
          </w:tcPr>
          <w:p w14:paraId="4EEEF7E6" w14:textId="77777777" w:rsidR="005C5FE9" w:rsidRDefault="004874A6">
            <w:pPr>
              <w:spacing w:line="200" w:lineRule="atLeast"/>
              <w:rPr>
                <w:rFonts w:ascii="Arial" w:hAnsi="Arial" w:cs="Arial"/>
                <w:b/>
                <w:sz w:val="20"/>
                <w:szCs w:val="20"/>
                <w:lang w:val="en-GB"/>
              </w:rPr>
            </w:pPr>
            <w:r>
              <w:rPr>
                <w:rFonts w:ascii="Arial" w:hAnsi="Arial" w:cs="Arial"/>
                <w:b/>
                <w:sz w:val="20"/>
                <w:szCs w:val="20"/>
                <w:lang w:val="en-GB"/>
              </w:rPr>
              <w:t>Title</w:t>
            </w:r>
          </w:p>
        </w:tc>
        <w:tc>
          <w:tcPr>
            <w:tcW w:w="1701" w:type="dxa"/>
            <w:tcBorders>
              <w:top w:val="single" w:sz="4" w:space="0" w:color="auto"/>
              <w:left w:val="nil"/>
              <w:bottom w:val="single" w:sz="4" w:space="0" w:color="auto"/>
              <w:right w:val="single" w:sz="4" w:space="0" w:color="auto"/>
            </w:tcBorders>
          </w:tcPr>
          <w:p w14:paraId="4EEEF7E7" w14:textId="77777777" w:rsidR="005C5FE9" w:rsidRDefault="004874A6">
            <w:pPr>
              <w:spacing w:line="200" w:lineRule="atLeast"/>
              <w:rPr>
                <w:rFonts w:ascii="Arial" w:hAnsi="Arial" w:cs="Arial"/>
                <w:b/>
                <w:sz w:val="20"/>
                <w:szCs w:val="20"/>
                <w:lang w:val="en-GB"/>
              </w:rPr>
            </w:pPr>
            <w:r>
              <w:rPr>
                <w:rFonts w:ascii="Arial" w:hAnsi="Arial" w:cs="Arial"/>
                <w:b/>
                <w:sz w:val="20"/>
                <w:szCs w:val="20"/>
                <w:lang w:val="en-GB"/>
              </w:rPr>
              <w:t>Date of publication or latest revision</w:t>
            </w:r>
          </w:p>
        </w:tc>
      </w:tr>
      <w:tr w:rsidR="005C5FE9" w14:paraId="4EEEF7EC"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047A99"/>
            <w:noWrap/>
          </w:tcPr>
          <w:p w14:paraId="4EEEF7E9" w14:textId="77777777" w:rsidR="005C5FE9" w:rsidRDefault="005C5FE9">
            <w:pPr>
              <w:rPr>
                <w:rFonts w:ascii="Arial" w:hAnsi="Arial" w:cs="Arial"/>
                <w:color w:val="FFFFFF"/>
                <w:sz w:val="20"/>
                <w:szCs w:val="20"/>
                <w:lang w:val="en-GB"/>
              </w:rPr>
            </w:pPr>
          </w:p>
        </w:tc>
        <w:tc>
          <w:tcPr>
            <w:tcW w:w="5563" w:type="dxa"/>
            <w:tcBorders>
              <w:top w:val="single" w:sz="4" w:space="0" w:color="auto"/>
              <w:left w:val="nil"/>
              <w:bottom w:val="single" w:sz="4" w:space="0" w:color="auto"/>
              <w:right w:val="single" w:sz="4" w:space="0" w:color="auto"/>
            </w:tcBorders>
            <w:shd w:val="clear" w:color="auto" w:fill="auto"/>
            <w:vAlign w:val="center"/>
          </w:tcPr>
          <w:p w14:paraId="4EEEF7EA" w14:textId="77777777" w:rsidR="005C5FE9" w:rsidRDefault="005C5FE9">
            <w:pPr>
              <w:spacing w:line="200" w:lineRule="atLeast"/>
              <w:rPr>
                <w:rFonts w:ascii="Arial" w:hAnsi="Arial" w:cs="Arial"/>
                <w:sz w:val="20"/>
                <w:szCs w:val="20"/>
                <w:lang w:val="en-GB"/>
              </w:rPr>
            </w:pPr>
          </w:p>
        </w:tc>
        <w:tc>
          <w:tcPr>
            <w:tcW w:w="1701" w:type="dxa"/>
            <w:tcBorders>
              <w:top w:val="single" w:sz="4" w:space="0" w:color="auto"/>
              <w:left w:val="nil"/>
              <w:bottom w:val="single" w:sz="4" w:space="0" w:color="auto"/>
              <w:right w:val="single" w:sz="4" w:space="0" w:color="auto"/>
            </w:tcBorders>
          </w:tcPr>
          <w:p w14:paraId="4EEEF7EB" w14:textId="77777777" w:rsidR="005C5FE9" w:rsidRDefault="005C5FE9">
            <w:pPr>
              <w:spacing w:line="200" w:lineRule="atLeast"/>
              <w:rPr>
                <w:rFonts w:ascii="Arial" w:hAnsi="Arial" w:cs="Arial"/>
                <w:sz w:val="20"/>
                <w:szCs w:val="20"/>
                <w:lang w:val="en-GB"/>
              </w:rPr>
            </w:pPr>
          </w:p>
        </w:tc>
      </w:tr>
      <w:tr w:rsidR="005C5FE9" w14:paraId="4EEEF7F0"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047A99"/>
            <w:noWrap/>
          </w:tcPr>
          <w:p w14:paraId="4EEEF7ED" w14:textId="77777777" w:rsidR="005C5FE9" w:rsidRDefault="0020545B">
            <w:pPr>
              <w:rPr>
                <w:rFonts w:ascii="Arial" w:hAnsi="Arial" w:cs="Arial"/>
                <w:color w:val="FFFFFF"/>
                <w:sz w:val="20"/>
                <w:szCs w:val="20"/>
                <w:lang w:val="en-GB"/>
              </w:rPr>
            </w:pPr>
            <w:hyperlink r:id="rId93" w:history="1">
              <w:r w:rsidR="004874A6">
                <w:rPr>
                  <w:rStyle w:val="Hyperlink"/>
                  <w:rFonts w:ascii="Arial" w:hAnsi="Arial" w:cs="Arial"/>
                  <w:color w:val="FFFFFF"/>
                  <w:sz w:val="20"/>
                  <w:szCs w:val="20"/>
                  <w:lang w:val="en-GB"/>
                </w:rPr>
                <w:t>ECC/DEC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11)06</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7EE" w14:textId="77777777" w:rsidR="005C5FE9" w:rsidRDefault="004874A6">
            <w:pPr>
              <w:rPr>
                <w:rFonts w:ascii="Arial" w:hAnsi="Arial" w:cs="Arial"/>
                <w:sz w:val="20"/>
                <w:szCs w:val="20"/>
                <w:lang w:val="en-GB"/>
              </w:rPr>
            </w:pPr>
            <w:r>
              <w:rPr>
                <w:rFonts w:ascii="Arial" w:hAnsi="Arial" w:cs="Arial"/>
                <w:sz w:val="20"/>
                <w:szCs w:val="20"/>
                <w:lang w:val="en-GB"/>
              </w:rPr>
              <w:t xml:space="preserve">Harmonised frequency arrangements for mobile/fixed communications networks (MFCN) operating in the bands 3400-3600 MHz and 3600-3800 MHz </w:t>
            </w:r>
          </w:p>
        </w:tc>
        <w:tc>
          <w:tcPr>
            <w:tcW w:w="1701" w:type="dxa"/>
            <w:tcBorders>
              <w:top w:val="single" w:sz="4" w:space="0" w:color="auto"/>
              <w:left w:val="nil"/>
              <w:bottom w:val="single" w:sz="4" w:space="0" w:color="auto"/>
              <w:right w:val="single" w:sz="4" w:space="0" w:color="auto"/>
            </w:tcBorders>
          </w:tcPr>
          <w:p w14:paraId="4EEEF7EF" w14:textId="77777777" w:rsidR="005C5FE9" w:rsidRDefault="009979E4">
            <w:pPr>
              <w:rPr>
                <w:rFonts w:ascii="Arial" w:hAnsi="Arial" w:cs="Arial"/>
                <w:sz w:val="20"/>
                <w:szCs w:val="20"/>
                <w:lang w:val="en-GB"/>
              </w:rPr>
            </w:pPr>
            <w:r>
              <w:rPr>
                <w:rFonts w:ascii="Arial" w:hAnsi="Arial" w:cs="Arial"/>
                <w:sz w:val="20"/>
                <w:szCs w:val="20"/>
                <w:lang w:val="en-GB"/>
              </w:rPr>
              <w:t>October 2018</w:t>
            </w:r>
          </w:p>
        </w:tc>
      </w:tr>
      <w:tr w:rsidR="005C5FE9" w14:paraId="4EEEF7F4"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009900"/>
            <w:noWrap/>
          </w:tcPr>
          <w:p w14:paraId="4EEEF7F1" w14:textId="77777777" w:rsidR="005C5FE9" w:rsidRDefault="0020545B">
            <w:pPr>
              <w:rPr>
                <w:rStyle w:val="Hyperlink"/>
                <w:color w:val="FFFFFF"/>
              </w:rPr>
            </w:pPr>
            <w:hyperlink r:id="rId94" w:history="1">
              <w:r w:rsidR="004874A6">
                <w:rPr>
                  <w:rStyle w:val="Hyperlink"/>
                  <w:rFonts w:ascii="Arial" w:hAnsi="Arial" w:cs="Arial"/>
                  <w:color w:val="FFFFFF"/>
                  <w:sz w:val="20"/>
                  <w:szCs w:val="20"/>
                  <w:lang w:val="en-GB"/>
                </w:rPr>
                <w:t>ECC/REC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04)05</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7F2" w14:textId="77777777" w:rsidR="005C5FE9" w:rsidRDefault="004874A6">
            <w:pPr>
              <w:rPr>
                <w:rFonts w:ascii="Arial" w:hAnsi="Arial" w:cs="Arial"/>
                <w:sz w:val="20"/>
                <w:szCs w:val="20"/>
                <w:lang w:val="en-GB"/>
              </w:rPr>
            </w:pPr>
            <w:r>
              <w:rPr>
                <w:rFonts w:ascii="Arial" w:hAnsi="Arial" w:cs="Arial"/>
                <w:sz w:val="20"/>
                <w:szCs w:val="20"/>
                <w:lang w:val="en-GB"/>
              </w:rPr>
              <w:t>FWA in bands 3.4-3.6 / 3.6-3.8 GHz</w:t>
            </w:r>
          </w:p>
        </w:tc>
        <w:tc>
          <w:tcPr>
            <w:tcW w:w="1701" w:type="dxa"/>
            <w:tcBorders>
              <w:top w:val="single" w:sz="4" w:space="0" w:color="auto"/>
              <w:left w:val="nil"/>
              <w:bottom w:val="single" w:sz="4" w:space="0" w:color="auto"/>
              <w:right w:val="single" w:sz="4" w:space="0" w:color="auto"/>
            </w:tcBorders>
          </w:tcPr>
          <w:p w14:paraId="4EEEF7F3" w14:textId="77777777" w:rsidR="005C5FE9" w:rsidRDefault="004874A6">
            <w:pPr>
              <w:rPr>
                <w:rFonts w:ascii="Arial" w:hAnsi="Arial" w:cs="Arial"/>
                <w:sz w:val="20"/>
                <w:szCs w:val="20"/>
                <w:lang w:val="en-GB"/>
              </w:rPr>
            </w:pPr>
            <w:r>
              <w:rPr>
                <w:rFonts w:ascii="Arial" w:hAnsi="Arial" w:cs="Arial"/>
                <w:sz w:val="20"/>
                <w:szCs w:val="20"/>
                <w:lang w:val="en-GB"/>
              </w:rPr>
              <w:t>February 2006</w:t>
            </w:r>
          </w:p>
        </w:tc>
      </w:tr>
      <w:tr w:rsidR="005C5FE9" w14:paraId="4EEEF7F8"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009900"/>
            <w:noWrap/>
          </w:tcPr>
          <w:p w14:paraId="4EEEF7F5" w14:textId="77777777" w:rsidR="005C5FE9" w:rsidRDefault="0020545B">
            <w:pPr>
              <w:rPr>
                <w:rStyle w:val="Hyperlink"/>
                <w:color w:val="FFFFFF"/>
              </w:rPr>
            </w:pPr>
            <w:hyperlink r:id="rId95" w:history="1">
              <w:r w:rsidR="004874A6">
                <w:rPr>
                  <w:rStyle w:val="Hyperlink"/>
                  <w:rFonts w:ascii="Arial" w:hAnsi="Arial" w:cs="Arial"/>
                  <w:color w:val="FFFFFF"/>
                  <w:sz w:val="20"/>
                  <w:szCs w:val="20"/>
                  <w:lang w:val="en-GB"/>
                </w:rPr>
                <w:t>ECC/REC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15)01</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7F6" w14:textId="77777777" w:rsidR="005C5FE9" w:rsidRDefault="004874A6">
            <w:pPr>
              <w:rPr>
                <w:rFonts w:ascii="Arial" w:hAnsi="Arial" w:cs="Arial"/>
                <w:sz w:val="20"/>
                <w:szCs w:val="20"/>
                <w:lang w:val="en-GB"/>
              </w:rPr>
            </w:pPr>
            <w:r>
              <w:rPr>
                <w:rFonts w:ascii="Arial" w:hAnsi="Arial" w:cs="Arial"/>
                <w:sz w:val="20"/>
                <w:szCs w:val="20"/>
                <w:lang w:val="en-GB"/>
              </w:rPr>
              <w:t>Cross-border coordination for mobile/fixed communications networks (MFCN) in the frequency bands 1452-1492 MHz, 3400-3600 MHz and 3600-3800 MHz</w:t>
            </w:r>
          </w:p>
        </w:tc>
        <w:tc>
          <w:tcPr>
            <w:tcW w:w="1701" w:type="dxa"/>
            <w:tcBorders>
              <w:top w:val="single" w:sz="4" w:space="0" w:color="auto"/>
              <w:left w:val="nil"/>
              <w:bottom w:val="single" w:sz="4" w:space="0" w:color="auto"/>
              <w:right w:val="single" w:sz="4" w:space="0" w:color="auto"/>
            </w:tcBorders>
          </w:tcPr>
          <w:p w14:paraId="4EEEF7F7" w14:textId="77777777" w:rsidR="005C5FE9" w:rsidRDefault="004874A6">
            <w:pPr>
              <w:rPr>
                <w:rFonts w:ascii="Arial" w:hAnsi="Arial" w:cs="Arial"/>
                <w:sz w:val="20"/>
                <w:szCs w:val="20"/>
                <w:lang w:val="en-GB"/>
              </w:rPr>
            </w:pPr>
            <w:r>
              <w:rPr>
                <w:rFonts w:ascii="Arial" w:hAnsi="Arial" w:cs="Arial"/>
                <w:sz w:val="20"/>
                <w:szCs w:val="20"/>
                <w:lang w:val="en-GB"/>
              </w:rPr>
              <w:t>February 2016</w:t>
            </w:r>
          </w:p>
        </w:tc>
      </w:tr>
      <w:tr w:rsidR="005C5FE9" w14:paraId="4EEEF7FD"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B55801"/>
            <w:noWrap/>
          </w:tcPr>
          <w:p w14:paraId="4EEEF7F9" w14:textId="77777777" w:rsidR="005C5FE9" w:rsidRDefault="0020545B">
            <w:pPr>
              <w:rPr>
                <w:rStyle w:val="Hyperlink"/>
                <w:color w:val="FFFFFF"/>
              </w:rPr>
            </w:pPr>
            <w:hyperlink r:id="rId96" w:history="1">
              <w:r w:rsidR="004874A6">
                <w:rPr>
                  <w:rStyle w:val="Hyperlink"/>
                  <w:rFonts w:ascii="Arial" w:hAnsi="Arial" w:cs="Arial"/>
                  <w:color w:val="FFFFFF"/>
                  <w:sz w:val="20"/>
                  <w:szCs w:val="20"/>
                  <w:lang w:val="en-GB"/>
                </w:rPr>
                <w:t>ECC Report 100</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7FA" w14:textId="77777777" w:rsidR="005C5FE9" w:rsidRDefault="004874A6">
            <w:pPr>
              <w:rPr>
                <w:rFonts w:ascii="Arial" w:hAnsi="Arial" w:cs="Arial"/>
                <w:sz w:val="20"/>
                <w:szCs w:val="20"/>
                <w:lang w:val="en-GB"/>
              </w:rPr>
            </w:pPr>
            <w:r>
              <w:rPr>
                <w:rFonts w:ascii="Arial" w:hAnsi="Arial" w:cs="Arial"/>
                <w:sz w:val="20"/>
                <w:szCs w:val="20"/>
                <w:lang w:val="en-GB"/>
              </w:rPr>
              <w:t>Compatibility studies in the band 3400-3800 MHz between broadband wireless access (BWA) systems and other services</w:t>
            </w:r>
          </w:p>
        </w:tc>
        <w:tc>
          <w:tcPr>
            <w:tcW w:w="1701" w:type="dxa"/>
            <w:tcBorders>
              <w:top w:val="single" w:sz="4" w:space="0" w:color="auto"/>
              <w:left w:val="nil"/>
              <w:bottom w:val="single" w:sz="4" w:space="0" w:color="auto"/>
              <w:right w:val="single" w:sz="4" w:space="0" w:color="auto"/>
            </w:tcBorders>
          </w:tcPr>
          <w:p w14:paraId="4EEEF7FB" w14:textId="77777777" w:rsidR="005C5FE9" w:rsidRDefault="004874A6">
            <w:pPr>
              <w:rPr>
                <w:rFonts w:ascii="Arial" w:hAnsi="Arial" w:cs="Arial"/>
                <w:sz w:val="20"/>
                <w:szCs w:val="20"/>
                <w:lang w:val="en-GB"/>
              </w:rPr>
            </w:pPr>
            <w:r>
              <w:rPr>
                <w:rFonts w:ascii="Arial" w:hAnsi="Arial" w:cs="Arial"/>
                <w:sz w:val="20"/>
                <w:szCs w:val="20"/>
                <w:lang w:val="en-GB"/>
              </w:rPr>
              <w:t>February 2007</w:t>
            </w:r>
          </w:p>
          <w:p w14:paraId="4EEEF7FC" w14:textId="77777777" w:rsidR="005C5FE9" w:rsidRDefault="005C5FE9">
            <w:pPr>
              <w:jc w:val="center"/>
              <w:rPr>
                <w:rFonts w:ascii="Arial" w:hAnsi="Arial" w:cs="Arial"/>
                <w:sz w:val="20"/>
                <w:szCs w:val="20"/>
                <w:lang w:val="en-GB"/>
              </w:rPr>
            </w:pPr>
          </w:p>
        </w:tc>
      </w:tr>
      <w:tr w:rsidR="005C5FE9" w14:paraId="4EEEF801"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B55801"/>
            <w:noWrap/>
          </w:tcPr>
          <w:p w14:paraId="4EEEF7FE" w14:textId="77777777" w:rsidR="005C5FE9" w:rsidRDefault="0020545B">
            <w:pPr>
              <w:rPr>
                <w:rStyle w:val="Hyperlink"/>
                <w:color w:val="FFFFFF"/>
              </w:rPr>
            </w:pPr>
            <w:hyperlink r:id="rId97" w:history="1">
              <w:r w:rsidR="004874A6">
                <w:rPr>
                  <w:rStyle w:val="Hyperlink"/>
                  <w:rFonts w:ascii="Arial" w:hAnsi="Arial" w:cs="Arial"/>
                  <w:color w:val="FFFFFF"/>
                  <w:sz w:val="20"/>
                  <w:szCs w:val="20"/>
                  <w:lang w:val="en-GB"/>
                </w:rPr>
                <w:t>ECC Report 203</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7FF" w14:textId="77777777" w:rsidR="005C5FE9" w:rsidRDefault="004874A6">
            <w:pPr>
              <w:rPr>
                <w:rFonts w:ascii="Arial" w:hAnsi="Arial" w:cs="Arial"/>
                <w:sz w:val="20"/>
                <w:szCs w:val="20"/>
                <w:lang w:val="en-GB"/>
              </w:rPr>
            </w:pPr>
            <w:r>
              <w:rPr>
                <w:rFonts w:ascii="Arial" w:hAnsi="Arial" w:cs="Arial"/>
                <w:sz w:val="20"/>
                <w:szCs w:val="20"/>
                <w:lang w:val="en-GB"/>
              </w:rPr>
              <w:t xml:space="preserve">Least Restrictive Technical Conditions suitable for Mobile/Fixed Communication Networks (MFCN), including </w:t>
            </w:r>
            <w:r>
              <w:rPr>
                <w:rFonts w:ascii="Arial" w:hAnsi="Arial" w:cs="Arial"/>
                <w:sz w:val="20"/>
                <w:szCs w:val="20"/>
                <w:lang w:val="en-GB"/>
              </w:rPr>
              <w:lastRenderedPageBreak/>
              <w:t>IMT, in the frequency bands 3400-3600 MHz and 3600-3800 MHz</w:t>
            </w:r>
          </w:p>
        </w:tc>
        <w:tc>
          <w:tcPr>
            <w:tcW w:w="1701" w:type="dxa"/>
            <w:tcBorders>
              <w:top w:val="single" w:sz="4" w:space="0" w:color="auto"/>
              <w:left w:val="nil"/>
              <w:bottom w:val="single" w:sz="4" w:space="0" w:color="auto"/>
              <w:right w:val="single" w:sz="4" w:space="0" w:color="auto"/>
            </w:tcBorders>
          </w:tcPr>
          <w:p w14:paraId="4EEEF800" w14:textId="77777777" w:rsidR="005C5FE9" w:rsidRDefault="004874A6">
            <w:pPr>
              <w:rPr>
                <w:rFonts w:ascii="Arial" w:hAnsi="Arial" w:cs="Arial"/>
                <w:sz w:val="20"/>
                <w:szCs w:val="20"/>
                <w:lang w:val="en-GB"/>
              </w:rPr>
            </w:pPr>
            <w:r>
              <w:rPr>
                <w:rFonts w:ascii="Arial" w:hAnsi="Arial" w:cs="Arial"/>
                <w:sz w:val="20"/>
                <w:szCs w:val="20"/>
                <w:lang w:val="en-GB"/>
              </w:rPr>
              <w:lastRenderedPageBreak/>
              <w:t>March 2014</w:t>
            </w:r>
          </w:p>
        </w:tc>
      </w:tr>
      <w:tr w:rsidR="005C5FE9" w14:paraId="4EEEF805"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B55801"/>
            <w:noWrap/>
          </w:tcPr>
          <w:p w14:paraId="4EEEF802" w14:textId="77777777" w:rsidR="005C5FE9" w:rsidRDefault="0020545B">
            <w:pPr>
              <w:rPr>
                <w:rStyle w:val="Hyperlink"/>
                <w:color w:val="FFFFFF"/>
              </w:rPr>
            </w:pPr>
            <w:hyperlink r:id="rId98" w:history="1">
              <w:r w:rsidR="004874A6">
                <w:rPr>
                  <w:rStyle w:val="Hyperlink"/>
                  <w:rFonts w:ascii="Arial" w:hAnsi="Arial" w:cs="Arial"/>
                  <w:color w:val="FFFFFF"/>
                  <w:sz w:val="20"/>
                  <w:szCs w:val="20"/>
                  <w:lang w:val="en-GB"/>
                </w:rPr>
                <w:t>ECC Report 210</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803" w14:textId="77777777" w:rsidR="005C5FE9" w:rsidRDefault="004874A6">
            <w:pPr>
              <w:rPr>
                <w:rFonts w:ascii="Arial" w:hAnsi="Arial" w:cs="Arial"/>
                <w:sz w:val="20"/>
                <w:szCs w:val="20"/>
                <w:lang w:val="en-GB"/>
              </w:rPr>
            </w:pPr>
            <w:r>
              <w:rPr>
                <w:rFonts w:ascii="Arial" w:hAnsi="Arial" w:cs="Arial"/>
                <w:sz w:val="20"/>
                <w:szCs w:val="20"/>
                <w:lang w:val="en-GB"/>
              </w:rPr>
              <w:t>Studies related to Broadband DA2GC in the bands 5855-5875 MHz, 2400-2483.5 MHz and 3400-3600 MHz</w:t>
            </w:r>
          </w:p>
        </w:tc>
        <w:tc>
          <w:tcPr>
            <w:tcW w:w="1701" w:type="dxa"/>
            <w:tcBorders>
              <w:top w:val="single" w:sz="4" w:space="0" w:color="auto"/>
              <w:left w:val="nil"/>
              <w:bottom w:val="single" w:sz="4" w:space="0" w:color="auto"/>
              <w:right w:val="single" w:sz="4" w:space="0" w:color="auto"/>
            </w:tcBorders>
          </w:tcPr>
          <w:p w14:paraId="4EEEF804" w14:textId="77777777" w:rsidR="005C5FE9" w:rsidRDefault="004874A6">
            <w:pPr>
              <w:rPr>
                <w:rFonts w:ascii="Arial" w:hAnsi="Arial" w:cs="Arial"/>
                <w:sz w:val="20"/>
                <w:szCs w:val="20"/>
                <w:lang w:val="en-GB"/>
              </w:rPr>
            </w:pPr>
            <w:r>
              <w:rPr>
                <w:rFonts w:ascii="Arial" w:hAnsi="Arial" w:cs="Arial"/>
                <w:sz w:val="20"/>
                <w:szCs w:val="20"/>
                <w:lang w:val="en-GB"/>
              </w:rPr>
              <w:t>January 2014</w:t>
            </w:r>
          </w:p>
        </w:tc>
      </w:tr>
      <w:tr w:rsidR="005C5FE9" w14:paraId="4EEEF809"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B55801"/>
            <w:noWrap/>
          </w:tcPr>
          <w:p w14:paraId="4EEEF806" w14:textId="77777777" w:rsidR="005C5FE9" w:rsidRDefault="0020545B">
            <w:pPr>
              <w:rPr>
                <w:rStyle w:val="Hyperlink"/>
                <w:rFonts w:ascii="Arial" w:hAnsi="Arial" w:cs="Arial"/>
                <w:color w:val="FFFFFF"/>
                <w:sz w:val="20"/>
                <w:szCs w:val="20"/>
                <w:lang w:val="en-GB"/>
              </w:rPr>
            </w:pPr>
            <w:hyperlink r:id="rId99" w:history="1">
              <w:r w:rsidR="004874A6">
                <w:rPr>
                  <w:rStyle w:val="Hyperlink"/>
                  <w:rFonts w:ascii="Arial" w:hAnsi="Arial" w:cs="Arial"/>
                  <w:color w:val="FFFFFF"/>
                  <w:sz w:val="20"/>
                  <w:szCs w:val="20"/>
                  <w:lang w:val="en-GB"/>
                </w:rPr>
                <w:t>ECC Report 254</w:t>
              </w:r>
            </w:hyperlink>
          </w:p>
        </w:tc>
        <w:tc>
          <w:tcPr>
            <w:tcW w:w="5563" w:type="dxa"/>
            <w:tcBorders>
              <w:top w:val="single" w:sz="4" w:space="0" w:color="auto"/>
              <w:left w:val="nil"/>
              <w:bottom w:val="single" w:sz="4" w:space="0" w:color="auto"/>
              <w:right w:val="single" w:sz="4" w:space="0" w:color="auto"/>
            </w:tcBorders>
            <w:shd w:val="clear" w:color="auto" w:fill="auto"/>
            <w:noWrap/>
            <w:vAlign w:val="center"/>
          </w:tcPr>
          <w:p w14:paraId="4EEEF807" w14:textId="77777777" w:rsidR="005C5FE9" w:rsidRDefault="004874A6">
            <w:pPr>
              <w:rPr>
                <w:rFonts w:ascii="Arial" w:hAnsi="Arial" w:cs="Arial"/>
                <w:sz w:val="20"/>
                <w:szCs w:val="20"/>
                <w:lang w:val="en-GB"/>
              </w:rPr>
            </w:pPr>
            <w:r>
              <w:rPr>
                <w:rFonts w:ascii="Arial" w:hAnsi="Arial" w:cs="Arial"/>
                <w:sz w:val="20"/>
                <w:szCs w:val="20"/>
                <w:lang w:val="en-GB"/>
              </w:rPr>
              <w:t>Operational guidelines for spectrum sharing to support the implementation of the current ECC framework in the 3600-3800 MHz range</w:t>
            </w:r>
          </w:p>
        </w:tc>
        <w:tc>
          <w:tcPr>
            <w:tcW w:w="1701" w:type="dxa"/>
            <w:tcBorders>
              <w:top w:val="single" w:sz="4" w:space="0" w:color="auto"/>
              <w:left w:val="nil"/>
              <w:bottom w:val="single" w:sz="4" w:space="0" w:color="auto"/>
              <w:right w:val="single" w:sz="4" w:space="0" w:color="auto"/>
            </w:tcBorders>
          </w:tcPr>
          <w:p w14:paraId="4EEEF808" w14:textId="77777777" w:rsidR="005C5FE9" w:rsidRPr="00ED1C28" w:rsidRDefault="004874A6">
            <w:r w:rsidRPr="00ED1C28">
              <w:rPr>
                <w:rFonts w:ascii="Arial" w:hAnsi="Arial" w:cs="Arial"/>
                <w:sz w:val="20"/>
                <w:szCs w:val="20"/>
                <w:lang w:val="en-GB"/>
              </w:rPr>
              <w:t>November 2016</w:t>
            </w:r>
          </w:p>
        </w:tc>
      </w:tr>
      <w:tr w:rsidR="00ED1C28" w14:paraId="4EEEF80D" w14:textId="77777777" w:rsidTr="00667413">
        <w:tblPrEx>
          <w:shd w:val="clear" w:color="auto" w:fill="auto"/>
        </w:tblPrEx>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B55801"/>
            <w:noWrap/>
          </w:tcPr>
          <w:p w14:paraId="4EEEF80A" w14:textId="77777777" w:rsidR="00ED1C28" w:rsidRDefault="0020545B" w:rsidP="00667413">
            <w:pPr>
              <w:rPr>
                <w:rStyle w:val="Hyperlink"/>
                <w:rFonts w:ascii="Arial" w:hAnsi="Arial" w:cs="Arial"/>
                <w:color w:val="FFFFFF"/>
                <w:sz w:val="20"/>
                <w:szCs w:val="20"/>
                <w:lang w:val="en-GB"/>
              </w:rPr>
            </w:pPr>
            <w:hyperlink r:id="rId100" w:history="1">
              <w:r w:rsidR="00ED1C28">
                <w:rPr>
                  <w:rStyle w:val="Hyperlink"/>
                  <w:rFonts w:ascii="Arial" w:hAnsi="Arial" w:cs="Arial"/>
                  <w:color w:val="FFFFFF"/>
                  <w:sz w:val="20"/>
                  <w:szCs w:val="20"/>
                  <w:lang w:val="en-GB"/>
                </w:rPr>
                <w:t>ECC Report 281</w:t>
              </w:r>
            </w:hyperlink>
          </w:p>
        </w:tc>
        <w:tc>
          <w:tcPr>
            <w:tcW w:w="5563" w:type="dxa"/>
            <w:tcBorders>
              <w:top w:val="single" w:sz="4" w:space="0" w:color="auto"/>
              <w:left w:val="nil"/>
              <w:bottom w:val="single" w:sz="4" w:space="0" w:color="auto"/>
              <w:right w:val="single" w:sz="4" w:space="0" w:color="auto"/>
            </w:tcBorders>
            <w:shd w:val="clear" w:color="auto" w:fill="auto"/>
            <w:noWrap/>
            <w:vAlign w:val="center"/>
          </w:tcPr>
          <w:p w14:paraId="4EEEF80B" w14:textId="77777777" w:rsidR="00ED1C28" w:rsidRDefault="00ED1C28" w:rsidP="00667413">
            <w:pPr>
              <w:rPr>
                <w:rFonts w:ascii="Arial" w:hAnsi="Arial" w:cs="Arial"/>
                <w:sz w:val="20"/>
                <w:szCs w:val="20"/>
                <w:lang w:val="en-GB"/>
              </w:rPr>
            </w:pPr>
            <w:r>
              <w:rPr>
                <w:rFonts w:ascii="Arial" w:hAnsi="Arial" w:cs="Arial"/>
                <w:sz w:val="20"/>
                <w:szCs w:val="20"/>
                <w:lang w:val="en-GB"/>
              </w:rPr>
              <w:t>Analysis of the suitability of the regulatory technical conditions for 5G MFCN operation in the 3400-3800 MHz band</w:t>
            </w:r>
          </w:p>
        </w:tc>
        <w:tc>
          <w:tcPr>
            <w:tcW w:w="1701" w:type="dxa"/>
            <w:tcBorders>
              <w:top w:val="single" w:sz="4" w:space="0" w:color="auto"/>
              <w:left w:val="nil"/>
              <w:bottom w:val="single" w:sz="4" w:space="0" w:color="auto"/>
              <w:right w:val="single" w:sz="4" w:space="0" w:color="auto"/>
            </w:tcBorders>
          </w:tcPr>
          <w:p w14:paraId="4EEEF80C" w14:textId="77777777" w:rsidR="00ED1C28" w:rsidRPr="003C5EC7" w:rsidRDefault="00ED1C28" w:rsidP="00667413">
            <w:pPr>
              <w:rPr>
                <w:rFonts w:ascii="Arial" w:hAnsi="Arial" w:cs="Arial"/>
                <w:sz w:val="20"/>
                <w:szCs w:val="20"/>
                <w:lang w:val="en-GB"/>
              </w:rPr>
            </w:pPr>
            <w:r w:rsidRPr="003C5EC7">
              <w:rPr>
                <w:rFonts w:ascii="Arial" w:hAnsi="Arial" w:cs="Arial"/>
                <w:sz w:val="20"/>
                <w:szCs w:val="20"/>
                <w:lang w:val="en-GB"/>
              </w:rPr>
              <w:t>July 2018</w:t>
            </w:r>
          </w:p>
        </w:tc>
      </w:tr>
      <w:tr w:rsidR="00ED1C28" w14:paraId="4EEEF811" w14:textId="77777777" w:rsidTr="00667413">
        <w:tblPrEx>
          <w:shd w:val="clear" w:color="auto" w:fill="auto"/>
        </w:tblPrEx>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B55801"/>
            <w:noWrap/>
          </w:tcPr>
          <w:p w14:paraId="4EEEF80E" w14:textId="77777777" w:rsidR="00ED1C28" w:rsidRDefault="00ED1C28" w:rsidP="00667413">
            <w:pPr>
              <w:rPr>
                <w:rStyle w:val="Hyperlink"/>
                <w:rFonts w:ascii="Arial" w:hAnsi="Arial" w:cs="Arial"/>
                <w:color w:val="FFFFFF"/>
                <w:sz w:val="20"/>
                <w:szCs w:val="20"/>
                <w:lang w:val="en-GB"/>
              </w:rPr>
            </w:pPr>
            <w:r>
              <w:rPr>
                <w:rStyle w:val="Hyperlink"/>
                <w:rFonts w:ascii="Arial" w:hAnsi="Arial" w:cs="Arial"/>
                <w:color w:val="FFFFFF"/>
                <w:sz w:val="20"/>
                <w:szCs w:val="20"/>
                <w:lang w:val="en-GB"/>
              </w:rPr>
              <w:t>E</w:t>
            </w:r>
            <w:r w:rsidRPr="003C5EC7">
              <w:rPr>
                <w:rStyle w:val="Hyperlink"/>
                <w:rFonts w:ascii="Arial" w:hAnsi="Arial" w:cs="Arial"/>
                <w:color w:val="FFFFFF"/>
                <w:sz w:val="20"/>
                <w:szCs w:val="20"/>
                <w:lang w:val="en-GB"/>
              </w:rPr>
              <w:t>CC Report 287</w:t>
            </w:r>
          </w:p>
        </w:tc>
        <w:tc>
          <w:tcPr>
            <w:tcW w:w="5563" w:type="dxa"/>
            <w:tcBorders>
              <w:top w:val="single" w:sz="4" w:space="0" w:color="auto"/>
              <w:left w:val="nil"/>
              <w:bottom w:val="single" w:sz="4" w:space="0" w:color="auto"/>
              <w:right w:val="single" w:sz="4" w:space="0" w:color="auto"/>
            </w:tcBorders>
            <w:shd w:val="clear" w:color="auto" w:fill="auto"/>
            <w:noWrap/>
            <w:vAlign w:val="center"/>
          </w:tcPr>
          <w:p w14:paraId="4EEEF80F" w14:textId="77777777" w:rsidR="00ED1C28" w:rsidRDefault="00ED1C28" w:rsidP="00667413">
            <w:pPr>
              <w:rPr>
                <w:rFonts w:ascii="Arial" w:hAnsi="Arial" w:cs="Arial"/>
                <w:sz w:val="20"/>
                <w:szCs w:val="20"/>
                <w:lang w:val="en-GB"/>
              </w:rPr>
            </w:pPr>
            <w:r w:rsidRPr="00ED1C28">
              <w:rPr>
                <w:rFonts w:ascii="Arial" w:hAnsi="Arial" w:cs="Arial"/>
                <w:sz w:val="20"/>
                <w:szCs w:val="20"/>
                <w:lang w:val="en-GB"/>
              </w:rPr>
              <w:t>Guidance on defragmentation of the frequency band 3400-3800 MHz</w:t>
            </w:r>
          </w:p>
        </w:tc>
        <w:tc>
          <w:tcPr>
            <w:tcW w:w="1701" w:type="dxa"/>
            <w:tcBorders>
              <w:top w:val="single" w:sz="4" w:space="0" w:color="auto"/>
              <w:left w:val="nil"/>
              <w:bottom w:val="single" w:sz="4" w:space="0" w:color="auto"/>
              <w:right w:val="single" w:sz="4" w:space="0" w:color="auto"/>
            </w:tcBorders>
          </w:tcPr>
          <w:p w14:paraId="4EEEF810" w14:textId="77777777" w:rsidR="00ED1C28" w:rsidRPr="003C5EC7" w:rsidRDefault="00ED1C28" w:rsidP="00667413">
            <w:pPr>
              <w:rPr>
                <w:rFonts w:ascii="Arial" w:hAnsi="Arial" w:cs="Arial"/>
                <w:sz w:val="20"/>
                <w:szCs w:val="20"/>
                <w:lang w:val="en-GB"/>
              </w:rPr>
            </w:pPr>
            <w:r>
              <w:rPr>
                <w:rFonts w:ascii="Arial" w:hAnsi="Arial" w:cs="Arial"/>
                <w:sz w:val="20"/>
                <w:szCs w:val="20"/>
                <w:lang w:val="en-GB"/>
              </w:rPr>
              <w:t>October</w:t>
            </w:r>
            <w:r w:rsidRPr="003C5EC7">
              <w:rPr>
                <w:rFonts w:ascii="Arial" w:hAnsi="Arial" w:cs="Arial"/>
                <w:sz w:val="20"/>
                <w:szCs w:val="20"/>
                <w:lang w:val="en-GB"/>
              </w:rPr>
              <w:t xml:space="preserve"> 2018</w:t>
            </w:r>
          </w:p>
        </w:tc>
      </w:tr>
      <w:tr w:rsidR="005C5FE9" w14:paraId="4EEEF815" w14:textId="77777777">
        <w:tblPrEx>
          <w:shd w:val="clear" w:color="auto" w:fill="auto"/>
        </w:tblPrEx>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B55801"/>
            <w:noWrap/>
          </w:tcPr>
          <w:p w14:paraId="4EEEF812" w14:textId="77777777" w:rsidR="005C5FE9" w:rsidRDefault="00ED1C28">
            <w:pPr>
              <w:rPr>
                <w:rStyle w:val="Hyperlink"/>
                <w:rFonts w:ascii="Arial" w:hAnsi="Arial" w:cs="Arial"/>
                <w:color w:val="FFFFFF"/>
                <w:sz w:val="20"/>
                <w:szCs w:val="20"/>
                <w:lang w:val="en-GB"/>
              </w:rPr>
            </w:pPr>
            <w:r>
              <w:rPr>
                <w:rStyle w:val="Hyperlink"/>
                <w:rFonts w:ascii="Arial" w:hAnsi="Arial" w:cs="Arial"/>
                <w:color w:val="FFFFFF"/>
                <w:sz w:val="20"/>
                <w:szCs w:val="20"/>
                <w:lang w:val="en-GB"/>
              </w:rPr>
              <w:t>E</w:t>
            </w:r>
            <w:r w:rsidRPr="003C5EC7">
              <w:rPr>
                <w:rStyle w:val="Hyperlink"/>
                <w:rFonts w:ascii="Arial" w:hAnsi="Arial" w:cs="Arial"/>
                <w:color w:val="FFFFFF"/>
                <w:sz w:val="20"/>
                <w:szCs w:val="20"/>
                <w:lang w:val="en-GB"/>
              </w:rPr>
              <w:t>CC Report 2</w:t>
            </w:r>
            <w:r>
              <w:rPr>
                <w:rStyle w:val="Hyperlink"/>
                <w:rFonts w:ascii="Arial" w:hAnsi="Arial" w:cs="Arial"/>
                <w:color w:val="FFFFFF"/>
                <w:sz w:val="20"/>
                <w:szCs w:val="20"/>
                <w:lang w:val="en-GB"/>
              </w:rPr>
              <w:t>96</w:t>
            </w:r>
          </w:p>
        </w:tc>
        <w:tc>
          <w:tcPr>
            <w:tcW w:w="5563" w:type="dxa"/>
            <w:tcBorders>
              <w:top w:val="single" w:sz="4" w:space="0" w:color="auto"/>
              <w:left w:val="nil"/>
              <w:bottom w:val="single" w:sz="4" w:space="0" w:color="auto"/>
              <w:right w:val="single" w:sz="4" w:space="0" w:color="auto"/>
            </w:tcBorders>
            <w:shd w:val="clear" w:color="auto" w:fill="auto"/>
            <w:noWrap/>
            <w:vAlign w:val="center"/>
          </w:tcPr>
          <w:p w14:paraId="4EEEF813" w14:textId="77777777" w:rsidR="005C5FE9" w:rsidRDefault="00ED1C28">
            <w:pPr>
              <w:rPr>
                <w:rFonts w:ascii="Arial" w:hAnsi="Arial" w:cs="Arial"/>
                <w:sz w:val="20"/>
                <w:szCs w:val="20"/>
                <w:lang w:val="en-GB"/>
              </w:rPr>
            </w:pPr>
            <w:r w:rsidRPr="00ED1C28">
              <w:rPr>
                <w:rFonts w:ascii="Arial" w:hAnsi="Arial" w:cs="Arial"/>
                <w:sz w:val="20"/>
                <w:szCs w:val="20"/>
                <w:lang w:val="en-GB"/>
              </w:rPr>
              <w:t>National synchronisation regulatory framework options in 3400-3800 MHz: a toolbox for coexistence of MFCNs in synchronised, unsynchronised and semi-synchronised operation in 3400-3800 MHz</w:t>
            </w:r>
          </w:p>
        </w:tc>
        <w:tc>
          <w:tcPr>
            <w:tcW w:w="1701" w:type="dxa"/>
            <w:tcBorders>
              <w:top w:val="single" w:sz="4" w:space="0" w:color="auto"/>
              <w:left w:val="nil"/>
              <w:bottom w:val="single" w:sz="4" w:space="0" w:color="auto"/>
              <w:right w:val="single" w:sz="4" w:space="0" w:color="auto"/>
            </w:tcBorders>
          </w:tcPr>
          <w:p w14:paraId="4EEEF814" w14:textId="77777777" w:rsidR="005C5FE9" w:rsidRPr="003C5EC7" w:rsidRDefault="00ED1C28">
            <w:pPr>
              <w:rPr>
                <w:rFonts w:ascii="Arial" w:hAnsi="Arial" w:cs="Arial"/>
                <w:sz w:val="20"/>
                <w:szCs w:val="20"/>
                <w:lang w:val="en-GB"/>
              </w:rPr>
            </w:pPr>
            <w:r>
              <w:rPr>
                <w:rFonts w:ascii="Arial" w:hAnsi="Arial" w:cs="Arial"/>
                <w:sz w:val="20"/>
                <w:szCs w:val="20"/>
                <w:lang w:val="en-GB"/>
              </w:rPr>
              <w:t>M</w:t>
            </w:r>
            <w:r w:rsidRPr="003C5EC7">
              <w:rPr>
                <w:rFonts w:ascii="Arial" w:hAnsi="Arial" w:cs="Arial"/>
                <w:sz w:val="20"/>
                <w:szCs w:val="20"/>
                <w:lang w:val="en-GB"/>
              </w:rPr>
              <w:t>arch 201</w:t>
            </w:r>
            <w:r>
              <w:rPr>
                <w:rFonts w:ascii="Arial" w:hAnsi="Arial" w:cs="Arial"/>
                <w:sz w:val="20"/>
                <w:szCs w:val="20"/>
                <w:lang w:val="en-GB"/>
              </w:rPr>
              <w:t>9</w:t>
            </w:r>
          </w:p>
        </w:tc>
      </w:tr>
      <w:tr w:rsidR="005C5FE9" w14:paraId="4EEEF819" w14:textId="77777777">
        <w:tblPrEx>
          <w:shd w:val="clear" w:color="auto" w:fill="auto"/>
        </w:tblPrEx>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63468A"/>
            <w:noWrap/>
          </w:tcPr>
          <w:p w14:paraId="4EEEF816" w14:textId="77777777" w:rsidR="005C5FE9" w:rsidRDefault="0020545B">
            <w:pPr>
              <w:rPr>
                <w:rStyle w:val="Hyperlink"/>
                <w:color w:val="FFFFFF"/>
                <w:lang w:val="en-GB"/>
              </w:rPr>
            </w:pPr>
            <w:hyperlink r:id="rId101" w:history="1">
              <w:r w:rsidR="004874A6">
                <w:rPr>
                  <w:rStyle w:val="Hyperlink"/>
                  <w:rFonts w:ascii="Arial" w:hAnsi="Arial" w:cs="Arial"/>
                  <w:color w:val="FFFFFF"/>
                  <w:sz w:val="20"/>
                  <w:szCs w:val="20"/>
                  <w:lang w:val="en-GB"/>
                </w:rPr>
                <w:t>CEPT Report 019</w:t>
              </w:r>
            </w:hyperlink>
          </w:p>
        </w:tc>
        <w:tc>
          <w:tcPr>
            <w:tcW w:w="5563" w:type="dxa"/>
            <w:tcBorders>
              <w:top w:val="single" w:sz="4" w:space="0" w:color="auto"/>
              <w:left w:val="nil"/>
              <w:bottom w:val="single" w:sz="4" w:space="0" w:color="auto"/>
              <w:right w:val="single" w:sz="4" w:space="0" w:color="auto"/>
            </w:tcBorders>
            <w:shd w:val="clear" w:color="auto" w:fill="auto"/>
            <w:noWrap/>
            <w:vAlign w:val="center"/>
          </w:tcPr>
          <w:p w14:paraId="4EEEF817" w14:textId="77777777" w:rsidR="005C5FE9" w:rsidRDefault="004874A6">
            <w:pPr>
              <w:rPr>
                <w:rFonts w:ascii="Arial" w:hAnsi="Arial" w:cs="Arial"/>
                <w:sz w:val="20"/>
                <w:szCs w:val="20"/>
                <w:lang w:val="en-GB"/>
              </w:rPr>
            </w:pPr>
            <w:r>
              <w:rPr>
                <w:rFonts w:ascii="Arial" w:hAnsi="Arial" w:cs="Arial"/>
                <w:sz w:val="20"/>
                <w:szCs w:val="20"/>
                <w:lang w:val="en-GB"/>
              </w:rPr>
              <w:t>Least restrictive technical conditions for WAPECS frequency bands</w:t>
            </w:r>
          </w:p>
        </w:tc>
        <w:tc>
          <w:tcPr>
            <w:tcW w:w="1701" w:type="dxa"/>
            <w:tcBorders>
              <w:top w:val="single" w:sz="4" w:space="0" w:color="auto"/>
              <w:left w:val="nil"/>
              <w:bottom w:val="single" w:sz="4" w:space="0" w:color="auto"/>
              <w:right w:val="single" w:sz="4" w:space="0" w:color="auto"/>
            </w:tcBorders>
          </w:tcPr>
          <w:p w14:paraId="4EEEF818" w14:textId="77777777" w:rsidR="005C5FE9" w:rsidRDefault="004874A6">
            <w:pPr>
              <w:rPr>
                <w:rFonts w:ascii="Arial" w:hAnsi="Arial" w:cs="Arial"/>
                <w:sz w:val="20"/>
                <w:szCs w:val="20"/>
                <w:lang w:val="en-GB"/>
              </w:rPr>
            </w:pPr>
            <w:r>
              <w:rPr>
                <w:rFonts w:ascii="Arial" w:hAnsi="Arial" w:cs="Arial"/>
                <w:sz w:val="20"/>
                <w:szCs w:val="20"/>
                <w:lang w:val="en-GB"/>
              </w:rPr>
              <w:t>October 2008</w:t>
            </w:r>
          </w:p>
        </w:tc>
      </w:tr>
      <w:tr w:rsidR="005C5FE9" w14:paraId="4EEEF81D"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63468A"/>
            <w:noWrap/>
          </w:tcPr>
          <w:p w14:paraId="4EEEF81A" w14:textId="77777777" w:rsidR="005C5FE9" w:rsidRDefault="0020545B">
            <w:pPr>
              <w:rPr>
                <w:rStyle w:val="Hyperlink"/>
                <w:rFonts w:ascii="Arial" w:hAnsi="Arial" w:cs="Arial"/>
                <w:color w:val="FFFFFF"/>
                <w:sz w:val="20"/>
                <w:szCs w:val="20"/>
                <w:u w:val="none"/>
                <w:lang w:val="en-GB"/>
              </w:rPr>
            </w:pPr>
            <w:hyperlink r:id="rId102" w:history="1">
              <w:r w:rsidR="004874A6">
                <w:rPr>
                  <w:rStyle w:val="Hyperlink"/>
                  <w:rFonts w:ascii="Arial" w:hAnsi="Arial" w:cs="Arial"/>
                  <w:color w:val="FFFFFF"/>
                  <w:sz w:val="20"/>
                  <w:szCs w:val="20"/>
                  <w:lang w:val="en-GB"/>
                </w:rPr>
                <w:t>CEPT Report 015</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81B" w14:textId="77777777" w:rsidR="005C5FE9" w:rsidRDefault="004874A6">
            <w:pPr>
              <w:rPr>
                <w:rFonts w:ascii="Arial" w:hAnsi="Arial" w:cs="Arial"/>
                <w:sz w:val="20"/>
                <w:szCs w:val="20"/>
                <w:lang w:val="en-GB"/>
              </w:rPr>
            </w:pPr>
            <w:r>
              <w:rPr>
                <w:rFonts w:ascii="Arial" w:hAnsi="Arial" w:cs="Arial"/>
                <w:sz w:val="20"/>
                <w:szCs w:val="20"/>
                <w:lang w:val="en-GB"/>
              </w:rPr>
              <w:t>Harmonised radio frequency bands in the European Union for Broadband Wireless Access applications</w:t>
            </w:r>
          </w:p>
        </w:tc>
        <w:tc>
          <w:tcPr>
            <w:tcW w:w="1701" w:type="dxa"/>
            <w:tcBorders>
              <w:top w:val="single" w:sz="4" w:space="0" w:color="auto"/>
              <w:left w:val="nil"/>
              <w:bottom w:val="single" w:sz="4" w:space="0" w:color="auto"/>
              <w:right w:val="single" w:sz="4" w:space="0" w:color="auto"/>
            </w:tcBorders>
          </w:tcPr>
          <w:p w14:paraId="4EEEF81C" w14:textId="77777777" w:rsidR="005C5FE9" w:rsidRDefault="004874A6">
            <w:pPr>
              <w:rPr>
                <w:rFonts w:ascii="Arial" w:hAnsi="Arial" w:cs="Arial"/>
                <w:sz w:val="20"/>
                <w:szCs w:val="20"/>
                <w:lang w:val="en-GB"/>
              </w:rPr>
            </w:pPr>
            <w:r>
              <w:rPr>
                <w:rFonts w:ascii="Arial" w:hAnsi="Arial" w:cs="Arial"/>
                <w:sz w:val="20"/>
                <w:szCs w:val="20"/>
                <w:lang w:val="en-GB"/>
              </w:rPr>
              <w:t>March 2007</w:t>
            </w:r>
          </w:p>
        </w:tc>
      </w:tr>
      <w:tr w:rsidR="005C5FE9" w14:paraId="4EEEF821"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63468A"/>
            <w:noWrap/>
          </w:tcPr>
          <w:p w14:paraId="4EEEF81E" w14:textId="77777777" w:rsidR="005C5FE9" w:rsidRDefault="0020545B">
            <w:pPr>
              <w:rPr>
                <w:rFonts w:ascii="Arial" w:hAnsi="Arial" w:cs="Arial"/>
                <w:color w:val="FFFFFF"/>
                <w:sz w:val="20"/>
                <w:szCs w:val="20"/>
                <w:lang w:val="en-GB"/>
              </w:rPr>
            </w:pPr>
            <w:hyperlink r:id="rId103" w:history="1">
              <w:r w:rsidR="004874A6">
                <w:rPr>
                  <w:rStyle w:val="Hyperlink"/>
                  <w:rFonts w:ascii="Arial" w:hAnsi="Arial" w:cs="Arial"/>
                  <w:color w:val="FFFFFF"/>
                  <w:sz w:val="20"/>
                  <w:szCs w:val="20"/>
                  <w:lang w:val="en-GB"/>
                </w:rPr>
                <w:t>CEPT Report 049</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81F" w14:textId="77777777" w:rsidR="005C5FE9" w:rsidRDefault="004874A6">
            <w:pPr>
              <w:rPr>
                <w:rFonts w:ascii="Arial" w:hAnsi="Arial" w:cs="Arial"/>
                <w:sz w:val="20"/>
                <w:szCs w:val="20"/>
                <w:lang w:val="en-GB"/>
              </w:rPr>
            </w:pPr>
            <w:r>
              <w:rPr>
                <w:rFonts w:ascii="Arial" w:hAnsi="Arial" w:cs="Arial"/>
                <w:sz w:val="20"/>
                <w:szCs w:val="20"/>
                <w:lang w:val="en-GB"/>
              </w:rPr>
              <w:t>Technical conditions regarding spectrum harmonisation for terrestrial wireless systems in the 3400-3800 MHz frequency band</w:t>
            </w:r>
          </w:p>
        </w:tc>
        <w:tc>
          <w:tcPr>
            <w:tcW w:w="1701" w:type="dxa"/>
            <w:tcBorders>
              <w:top w:val="single" w:sz="4" w:space="0" w:color="auto"/>
              <w:left w:val="nil"/>
              <w:bottom w:val="single" w:sz="4" w:space="0" w:color="auto"/>
              <w:right w:val="single" w:sz="4" w:space="0" w:color="auto"/>
            </w:tcBorders>
          </w:tcPr>
          <w:p w14:paraId="4EEEF820" w14:textId="77777777" w:rsidR="005C5FE9" w:rsidRDefault="004874A6">
            <w:pPr>
              <w:rPr>
                <w:rFonts w:ascii="Arial" w:hAnsi="Arial" w:cs="Arial"/>
                <w:sz w:val="20"/>
                <w:szCs w:val="20"/>
                <w:lang w:val="en-GB"/>
              </w:rPr>
            </w:pPr>
            <w:r>
              <w:rPr>
                <w:rFonts w:ascii="Arial" w:hAnsi="Arial" w:cs="Arial"/>
                <w:sz w:val="20"/>
                <w:szCs w:val="20"/>
                <w:lang w:val="en-GB"/>
              </w:rPr>
              <w:t>March 2014</w:t>
            </w:r>
          </w:p>
        </w:tc>
      </w:tr>
      <w:tr w:rsidR="005C5FE9" w14:paraId="4EEEF825"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63468A"/>
            <w:noWrap/>
          </w:tcPr>
          <w:p w14:paraId="4EEEF822" w14:textId="77777777" w:rsidR="005C5FE9" w:rsidRDefault="0020545B">
            <w:pPr>
              <w:rPr>
                <w:rStyle w:val="Hyperlink"/>
                <w:rFonts w:ascii="Arial" w:hAnsi="Arial" w:cs="Arial"/>
                <w:color w:val="FFFFFF"/>
                <w:sz w:val="20"/>
                <w:szCs w:val="20"/>
                <w:lang w:val="en-GB"/>
              </w:rPr>
            </w:pPr>
            <w:hyperlink r:id="rId104" w:history="1">
              <w:r w:rsidR="004874A6">
                <w:rPr>
                  <w:rStyle w:val="Hyperlink"/>
                  <w:rFonts w:ascii="Arial" w:hAnsi="Arial" w:cs="Arial"/>
                  <w:color w:val="FFFFFF"/>
                  <w:sz w:val="20"/>
                  <w:szCs w:val="20"/>
                  <w:lang w:val="en-GB"/>
                </w:rPr>
                <w:t>CEPT Report 067</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823" w14:textId="77777777" w:rsidR="005C5FE9" w:rsidRDefault="004874A6">
            <w:pPr>
              <w:rPr>
                <w:rFonts w:ascii="Arial" w:hAnsi="Arial" w:cs="Arial"/>
                <w:sz w:val="20"/>
                <w:szCs w:val="20"/>
                <w:lang w:val="en-GB"/>
              </w:rPr>
            </w:pPr>
            <w:r>
              <w:rPr>
                <w:rFonts w:ascii="Arial" w:hAnsi="Arial" w:cs="Arial"/>
                <w:sz w:val="20"/>
                <w:szCs w:val="20"/>
                <w:lang w:val="en-GB"/>
              </w:rPr>
              <w:t>Report A from CEPT to the European Commission in response to the Mandate “to develop harmonised technical conditions for spectrum use in support of the introduction of next-generation (5G) terrestrial wireless systems in the Union”</w:t>
            </w:r>
          </w:p>
        </w:tc>
        <w:tc>
          <w:tcPr>
            <w:tcW w:w="1701" w:type="dxa"/>
            <w:tcBorders>
              <w:top w:val="single" w:sz="4" w:space="0" w:color="auto"/>
              <w:left w:val="nil"/>
              <w:bottom w:val="single" w:sz="4" w:space="0" w:color="auto"/>
              <w:right w:val="single" w:sz="4" w:space="0" w:color="auto"/>
            </w:tcBorders>
          </w:tcPr>
          <w:p w14:paraId="4EEEF824" w14:textId="77777777" w:rsidR="005C5FE9" w:rsidRDefault="00ED59F6">
            <w:pPr>
              <w:rPr>
                <w:rFonts w:ascii="Arial" w:hAnsi="Arial" w:cs="Arial"/>
                <w:sz w:val="20"/>
                <w:szCs w:val="20"/>
                <w:lang w:val="en-GB"/>
              </w:rPr>
            </w:pPr>
            <w:r>
              <w:rPr>
                <w:rFonts w:ascii="Arial" w:hAnsi="Arial" w:cs="Arial"/>
                <w:sz w:val="20"/>
                <w:szCs w:val="20"/>
                <w:lang w:val="en-GB"/>
              </w:rPr>
              <w:t>July 2018</w:t>
            </w:r>
          </w:p>
        </w:tc>
      </w:tr>
    </w:tbl>
    <w:p w14:paraId="4EEEF826" w14:textId="77777777" w:rsidR="005C5FE9" w:rsidRDefault="005C5FE9">
      <w:pPr>
        <w:rPr>
          <w:lang w:val="en-GB"/>
        </w:rPr>
      </w:pPr>
    </w:p>
    <w:p w14:paraId="4EEEF827" w14:textId="77777777" w:rsidR="005C5FE9" w:rsidRDefault="005C5FE9">
      <w:pPr>
        <w:rPr>
          <w:lang w:val="en-GB"/>
        </w:rPr>
      </w:pPr>
    </w:p>
    <w:p w14:paraId="4EEEF828" w14:textId="77777777" w:rsidR="005C5FE9" w:rsidRDefault="004874A6">
      <w:pPr>
        <w:rPr>
          <w:rFonts w:ascii="Arial" w:hAnsi="Arial" w:cs="Arial"/>
          <w:b/>
          <w:lang w:val="en-GB"/>
        </w:rPr>
      </w:pPr>
      <w:r>
        <w:rPr>
          <w:rFonts w:ascii="Arial" w:hAnsi="Arial" w:cs="Arial"/>
          <w:b/>
          <w:lang w:val="en-GB"/>
        </w:rPr>
        <w:t>26 GHz (24.25-27.5 GHz)</w:t>
      </w:r>
    </w:p>
    <w:tbl>
      <w:tblPr>
        <w:tblW w:w="9087" w:type="dxa"/>
        <w:tblInd w:w="93" w:type="dxa"/>
        <w:shd w:val="clear" w:color="auto" w:fill="B55801"/>
        <w:tblLook w:val="0000" w:firstRow="0" w:lastRow="0" w:firstColumn="0" w:lastColumn="0" w:noHBand="0" w:noVBand="0"/>
      </w:tblPr>
      <w:tblGrid>
        <w:gridCol w:w="1858"/>
        <w:gridCol w:w="5528"/>
        <w:gridCol w:w="1701"/>
      </w:tblGrid>
      <w:tr w:rsidR="005C5FE9" w14:paraId="4EEEF82C"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EF829" w14:textId="77777777" w:rsidR="005C5FE9" w:rsidRDefault="004874A6">
            <w:pPr>
              <w:rPr>
                <w:rFonts w:ascii="Arial" w:hAnsi="Arial" w:cs="Arial"/>
                <w:b/>
                <w:sz w:val="20"/>
                <w:szCs w:val="20"/>
                <w:lang w:val="en-GB"/>
              </w:rPr>
            </w:pPr>
            <w:r>
              <w:rPr>
                <w:rFonts w:ascii="Arial" w:hAnsi="Arial" w:cs="Arial"/>
                <w:b/>
                <w:sz w:val="20"/>
                <w:lang w:val="en-GB"/>
              </w:rPr>
              <w:t>Number</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4EEEF82A" w14:textId="77777777" w:rsidR="005C5FE9" w:rsidRDefault="004874A6">
            <w:pPr>
              <w:rPr>
                <w:rFonts w:ascii="Arial" w:hAnsi="Arial" w:cs="Arial"/>
                <w:b/>
                <w:sz w:val="20"/>
                <w:szCs w:val="20"/>
                <w:lang w:val="en-GB"/>
              </w:rPr>
            </w:pPr>
            <w:r>
              <w:rPr>
                <w:rFonts w:ascii="Arial" w:hAnsi="Arial" w:cs="Arial"/>
                <w:b/>
                <w:sz w:val="20"/>
                <w:szCs w:val="20"/>
                <w:lang w:val="en-GB"/>
              </w:rPr>
              <w:t>Title</w:t>
            </w:r>
          </w:p>
        </w:tc>
        <w:tc>
          <w:tcPr>
            <w:tcW w:w="1701" w:type="dxa"/>
            <w:tcBorders>
              <w:top w:val="single" w:sz="4" w:space="0" w:color="auto"/>
              <w:left w:val="nil"/>
              <w:bottom w:val="single" w:sz="4" w:space="0" w:color="auto"/>
              <w:right w:val="single" w:sz="4" w:space="0" w:color="auto"/>
            </w:tcBorders>
          </w:tcPr>
          <w:p w14:paraId="4EEEF82B" w14:textId="77777777" w:rsidR="005C5FE9" w:rsidRDefault="004874A6">
            <w:pPr>
              <w:rPr>
                <w:rFonts w:ascii="Arial" w:hAnsi="Arial" w:cs="Arial"/>
                <w:b/>
                <w:sz w:val="20"/>
                <w:szCs w:val="20"/>
                <w:lang w:val="en-GB"/>
              </w:rPr>
            </w:pPr>
            <w:r>
              <w:rPr>
                <w:rFonts w:ascii="Arial" w:hAnsi="Arial" w:cs="Arial"/>
                <w:b/>
                <w:sz w:val="20"/>
                <w:szCs w:val="20"/>
                <w:lang w:val="en-GB"/>
              </w:rPr>
              <w:t>Date of publication or latest revision</w:t>
            </w:r>
          </w:p>
        </w:tc>
      </w:tr>
      <w:tr w:rsidR="005C5FE9" w14:paraId="4EEEF830" w14:textId="7777777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047A99"/>
            <w:noWrap/>
            <w:vAlign w:val="center"/>
          </w:tcPr>
          <w:p w14:paraId="4EEEF82D" w14:textId="77777777" w:rsidR="005C5FE9" w:rsidRDefault="0020545B">
            <w:pPr>
              <w:rPr>
                <w:rStyle w:val="Hyperlink"/>
                <w:color w:val="FFFFFF"/>
              </w:rPr>
            </w:pPr>
            <w:hyperlink r:id="rId105" w:history="1">
              <w:r w:rsidR="004874A6">
                <w:rPr>
                  <w:rStyle w:val="Hyperlink"/>
                  <w:rFonts w:ascii="Arial" w:hAnsi="Arial" w:cs="Arial"/>
                  <w:color w:val="FFFFFF"/>
                  <w:sz w:val="20"/>
                  <w:szCs w:val="20"/>
                  <w:lang w:val="en-GB"/>
                </w:rPr>
                <w:t>ECC/DEC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18)06</w:t>
              </w:r>
            </w:hyperlink>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4EEEF82E" w14:textId="77777777" w:rsidR="005C5FE9" w:rsidRDefault="004874A6">
            <w:pPr>
              <w:rPr>
                <w:rFonts w:ascii="Arial" w:hAnsi="Arial" w:cs="Arial"/>
                <w:sz w:val="20"/>
                <w:szCs w:val="20"/>
                <w:lang w:val="en-GB"/>
              </w:rPr>
            </w:pPr>
            <w:r>
              <w:rPr>
                <w:rFonts w:ascii="Arial" w:hAnsi="Arial" w:cs="Arial"/>
                <w:sz w:val="20"/>
                <w:szCs w:val="20"/>
                <w:lang w:val="en-GB"/>
              </w:rPr>
              <w:t>Harmonised technical conditions for Mobile/Fixed Communications Networks (MFCN) in the band 24.25-27.5 GHz</w:t>
            </w:r>
          </w:p>
        </w:tc>
        <w:tc>
          <w:tcPr>
            <w:tcW w:w="1701" w:type="dxa"/>
            <w:tcBorders>
              <w:top w:val="single" w:sz="4" w:space="0" w:color="auto"/>
              <w:left w:val="nil"/>
              <w:bottom w:val="single" w:sz="4" w:space="0" w:color="auto"/>
              <w:right w:val="single" w:sz="4" w:space="0" w:color="auto"/>
            </w:tcBorders>
            <w:vAlign w:val="center"/>
          </w:tcPr>
          <w:p w14:paraId="4EEEF82F" w14:textId="77777777" w:rsidR="005C5FE9" w:rsidRDefault="009979E4">
            <w:pPr>
              <w:rPr>
                <w:rFonts w:ascii="Arial" w:hAnsi="Arial" w:cs="Arial"/>
                <w:sz w:val="20"/>
                <w:szCs w:val="20"/>
                <w:lang w:val="en-GB"/>
              </w:rPr>
            </w:pPr>
            <w:r>
              <w:rPr>
                <w:rFonts w:ascii="Arial" w:hAnsi="Arial" w:cs="Arial"/>
                <w:sz w:val="20"/>
                <w:szCs w:val="20"/>
                <w:lang w:val="en-GB"/>
              </w:rPr>
              <w:t>October 2018</w:t>
            </w:r>
          </w:p>
        </w:tc>
      </w:tr>
      <w:tr w:rsidR="004B10ED" w14:paraId="4EEEF834" w14:textId="77777777" w:rsidTr="004B10ED">
        <w:tblPrEx>
          <w:shd w:val="clear" w:color="auto" w:fill="047A99"/>
        </w:tblPrEx>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009900"/>
            <w:noWrap/>
          </w:tcPr>
          <w:p w14:paraId="4EEEF831" w14:textId="77777777" w:rsidR="004B10ED" w:rsidRPr="003C5EC7" w:rsidRDefault="004B10ED" w:rsidP="00A4428C">
            <w:pPr>
              <w:rPr>
                <w:rStyle w:val="Hyperlink"/>
                <w:rFonts w:ascii="Arial" w:hAnsi="Arial" w:cs="Arial"/>
                <w:color w:val="FFFFFF"/>
                <w:sz w:val="20"/>
                <w:szCs w:val="20"/>
                <w:lang w:val="en-GB"/>
              </w:rPr>
            </w:pPr>
            <w:r w:rsidRPr="003C5EC7">
              <w:rPr>
                <w:rStyle w:val="Hyperlink"/>
                <w:rFonts w:ascii="Arial" w:hAnsi="Arial" w:cs="Arial"/>
                <w:color w:val="FFFFFF"/>
                <w:sz w:val="20"/>
                <w:szCs w:val="20"/>
                <w:lang w:val="en-GB"/>
              </w:rPr>
              <w:t>ECC/REC</w:t>
            </w:r>
            <w:proofErr w:type="gramStart"/>
            <w:r w:rsidRPr="003C5EC7">
              <w:rPr>
                <w:rStyle w:val="Hyperlink"/>
                <w:rFonts w:ascii="Arial" w:hAnsi="Arial" w:cs="Arial"/>
                <w:color w:val="FFFFFF"/>
                <w:sz w:val="20"/>
                <w:szCs w:val="20"/>
                <w:lang w:val="en-GB"/>
              </w:rPr>
              <w:t>/(</w:t>
            </w:r>
            <w:proofErr w:type="gramEnd"/>
            <w:r w:rsidRPr="003C5EC7">
              <w:rPr>
                <w:rStyle w:val="Hyperlink"/>
                <w:rFonts w:ascii="Arial" w:hAnsi="Arial" w:cs="Arial"/>
                <w:color w:val="FFFFFF"/>
                <w:sz w:val="20"/>
                <w:szCs w:val="20"/>
                <w:lang w:val="en-GB"/>
              </w:rPr>
              <w:t>19)01</w:t>
            </w:r>
          </w:p>
        </w:tc>
        <w:tc>
          <w:tcPr>
            <w:tcW w:w="5528" w:type="dxa"/>
            <w:tcBorders>
              <w:top w:val="single" w:sz="4" w:space="0" w:color="auto"/>
              <w:left w:val="nil"/>
              <w:bottom w:val="single" w:sz="4" w:space="0" w:color="auto"/>
              <w:right w:val="single" w:sz="4" w:space="0" w:color="auto"/>
            </w:tcBorders>
            <w:shd w:val="clear" w:color="auto" w:fill="auto"/>
            <w:vAlign w:val="center"/>
          </w:tcPr>
          <w:p w14:paraId="4EEEF832" w14:textId="77777777" w:rsidR="004B10ED" w:rsidRDefault="004B10ED" w:rsidP="00A4428C">
            <w:pPr>
              <w:rPr>
                <w:rFonts w:ascii="Arial" w:hAnsi="Arial" w:cs="Arial"/>
                <w:sz w:val="20"/>
                <w:szCs w:val="20"/>
                <w:lang w:val="en-GB"/>
              </w:rPr>
            </w:pPr>
            <w:r w:rsidRPr="004B10ED">
              <w:rPr>
                <w:rFonts w:ascii="Arial" w:hAnsi="Arial" w:cs="Arial"/>
                <w:sz w:val="20"/>
                <w:szCs w:val="20"/>
                <w:lang w:val="en-GB"/>
              </w:rPr>
              <w:t>ECC Recommendation of 8 March 2019 on technical toolkit to support the introduction of 5G while ensuring, in a proportionate way, the use of existing and planned EESS/SRS receiving earth stations in the 26 GHz band and the possibility for future deployment of these earth stations</w:t>
            </w:r>
          </w:p>
        </w:tc>
        <w:tc>
          <w:tcPr>
            <w:tcW w:w="1701" w:type="dxa"/>
            <w:tcBorders>
              <w:top w:val="single" w:sz="4" w:space="0" w:color="auto"/>
              <w:left w:val="nil"/>
              <w:bottom w:val="single" w:sz="4" w:space="0" w:color="auto"/>
              <w:right w:val="single" w:sz="4" w:space="0" w:color="auto"/>
            </w:tcBorders>
          </w:tcPr>
          <w:p w14:paraId="4EEEF833" w14:textId="77777777" w:rsidR="004B10ED" w:rsidRDefault="004B10ED" w:rsidP="00A4428C">
            <w:pPr>
              <w:rPr>
                <w:rFonts w:ascii="Arial" w:hAnsi="Arial" w:cs="Arial"/>
                <w:sz w:val="20"/>
                <w:szCs w:val="20"/>
                <w:lang w:val="en-GB"/>
              </w:rPr>
            </w:pPr>
            <w:r>
              <w:rPr>
                <w:rFonts w:ascii="Arial" w:hAnsi="Arial" w:cs="Arial"/>
                <w:sz w:val="20"/>
                <w:szCs w:val="20"/>
                <w:lang w:val="en-GB"/>
              </w:rPr>
              <w:t>March 2019</w:t>
            </w:r>
          </w:p>
        </w:tc>
      </w:tr>
      <w:tr w:rsidR="00485D3D" w14:paraId="4EEEF838" w14:textId="77777777" w:rsidTr="00485D3D">
        <w:tblPrEx>
          <w:shd w:val="clear" w:color="auto" w:fill="auto"/>
        </w:tblPrEx>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B55801"/>
            <w:noWrap/>
          </w:tcPr>
          <w:p w14:paraId="4EEEF835" w14:textId="77777777" w:rsidR="00485D3D" w:rsidRDefault="00485D3D" w:rsidP="00667413">
            <w:pPr>
              <w:rPr>
                <w:rStyle w:val="Hyperlink"/>
                <w:rFonts w:ascii="Arial" w:hAnsi="Arial" w:cs="Arial"/>
                <w:color w:val="FFFFFF"/>
                <w:sz w:val="20"/>
                <w:szCs w:val="20"/>
                <w:lang w:val="en-GB"/>
              </w:rPr>
            </w:pPr>
            <w:r>
              <w:rPr>
                <w:rStyle w:val="Hyperlink"/>
                <w:rFonts w:ascii="Arial" w:hAnsi="Arial" w:cs="Arial"/>
                <w:color w:val="FFFFFF"/>
                <w:sz w:val="20"/>
                <w:szCs w:val="20"/>
                <w:lang w:val="en-GB"/>
              </w:rPr>
              <w:t>ECC Report 303</w:t>
            </w:r>
          </w:p>
        </w:tc>
        <w:tc>
          <w:tcPr>
            <w:tcW w:w="5528" w:type="dxa"/>
            <w:tcBorders>
              <w:top w:val="single" w:sz="4" w:space="0" w:color="auto"/>
              <w:left w:val="nil"/>
              <w:bottom w:val="single" w:sz="4" w:space="0" w:color="auto"/>
              <w:right w:val="single" w:sz="4" w:space="0" w:color="auto"/>
            </w:tcBorders>
            <w:shd w:val="clear" w:color="auto" w:fill="auto"/>
            <w:noWrap/>
            <w:vAlign w:val="center"/>
          </w:tcPr>
          <w:p w14:paraId="4EEEF836" w14:textId="77777777" w:rsidR="00485D3D" w:rsidRDefault="00485D3D" w:rsidP="00667413">
            <w:pPr>
              <w:rPr>
                <w:rFonts w:ascii="Arial" w:hAnsi="Arial" w:cs="Arial"/>
                <w:sz w:val="20"/>
                <w:szCs w:val="20"/>
                <w:lang w:val="en-GB"/>
              </w:rPr>
            </w:pPr>
            <w:r w:rsidRPr="00485D3D">
              <w:rPr>
                <w:rFonts w:ascii="Arial" w:hAnsi="Arial" w:cs="Arial"/>
                <w:sz w:val="20"/>
                <w:szCs w:val="20"/>
                <w:lang w:val="en-GB"/>
              </w:rPr>
              <w:t>Guidance to administrations for Coexistence between 5G and Fixed Links in the 26 GHz band ("Toolbox")</w:t>
            </w:r>
          </w:p>
        </w:tc>
        <w:tc>
          <w:tcPr>
            <w:tcW w:w="1701" w:type="dxa"/>
            <w:tcBorders>
              <w:top w:val="single" w:sz="4" w:space="0" w:color="auto"/>
              <w:left w:val="nil"/>
              <w:bottom w:val="single" w:sz="4" w:space="0" w:color="auto"/>
              <w:right w:val="single" w:sz="4" w:space="0" w:color="auto"/>
            </w:tcBorders>
          </w:tcPr>
          <w:p w14:paraId="4EEEF837" w14:textId="77777777" w:rsidR="00485D3D" w:rsidRPr="003C5EC7" w:rsidRDefault="00485D3D" w:rsidP="00667413">
            <w:pPr>
              <w:rPr>
                <w:rFonts w:ascii="Arial" w:hAnsi="Arial" w:cs="Arial"/>
                <w:sz w:val="20"/>
                <w:szCs w:val="20"/>
                <w:lang w:val="en-GB"/>
              </w:rPr>
            </w:pPr>
            <w:r>
              <w:rPr>
                <w:rFonts w:ascii="Arial" w:hAnsi="Arial" w:cs="Arial"/>
                <w:sz w:val="20"/>
                <w:szCs w:val="20"/>
                <w:lang w:val="en-GB"/>
              </w:rPr>
              <w:t>J</w:t>
            </w:r>
            <w:r w:rsidRPr="003C5EC7">
              <w:rPr>
                <w:rFonts w:ascii="Arial" w:hAnsi="Arial" w:cs="Arial"/>
                <w:sz w:val="20"/>
                <w:szCs w:val="20"/>
                <w:lang w:val="en-GB"/>
              </w:rPr>
              <w:t>uly 2019</w:t>
            </w:r>
          </w:p>
        </w:tc>
      </w:tr>
      <w:tr w:rsidR="005C5FE9" w14:paraId="4EEEF83C" w14:textId="77777777">
        <w:tblPrEx>
          <w:shd w:val="clear" w:color="auto" w:fill="auto"/>
        </w:tblPrEx>
        <w:trPr>
          <w:trHeight w:val="765"/>
        </w:trPr>
        <w:tc>
          <w:tcPr>
            <w:tcW w:w="1858" w:type="dxa"/>
            <w:tcBorders>
              <w:top w:val="single" w:sz="4" w:space="0" w:color="auto"/>
              <w:left w:val="single" w:sz="4" w:space="0" w:color="auto"/>
              <w:bottom w:val="single" w:sz="4" w:space="0" w:color="auto"/>
              <w:right w:val="single" w:sz="4" w:space="0" w:color="auto"/>
            </w:tcBorders>
            <w:shd w:val="clear" w:color="auto" w:fill="63468A"/>
            <w:noWrap/>
            <w:vAlign w:val="center"/>
          </w:tcPr>
          <w:p w14:paraId="4EEEF839" w14:textId="77777777" w:rsidR="005C5FE9" w:rsidRDefault="0020545B">
            <w:pPr>
              <w:rPr>
                <w:rStyle w:val="Hyperlink"/>
                <w:color w:val="FFFFFF"/>
              </w:rPr>
            </w:pPr>
            <w:hyperlink r:id="rId106" w:history="1">
              <w:r w:rsidR="004874A6">
                <w:rPr>
                  <w:rStyle w:val="Hyperlink"/>
                  <w:rFonts w:ascii="Arial" w:hAnsi="Arial" w:cs="Arial"/>
                  <w:color w:val="FFFFFF"/>
                  <w:sz w:val="20"/>
                  <w:szCs w:val="20"/>
                  <w:lang w:val="en-GB"/>
                </w:rPr>
                <w:t>CEPT Report 068</w:t>
              </w:r>
            </w:hyperlink>
          </w:p>
        </w:tc>
        <w:tc>
          <w:tcPr>
            <w:tcW w:w="5528" w:type="dxa"/>
            <w:tcBorders>
              <w:top w:val="single" w:sz="4" w:space="0" w:color="auto"/>
              <w:left w:val="nil"/>
              <w:bottom w:val="single" w:sz="4" w:space="0" w:color="auto"/>
              <w:right w:val="single" w:sz="4" w:space="0" w:color="auto"/>
            </w:tcBorders>
            <w:shd w:val="clear" w:color="auto" w:fill="auto"/>
            <w:vAlign w:val="center"/>
          </w:tcPr>
          <w:p w14:paraId="4EEEF83A" w14:textId="77777777" w:rsidR="005C5FE9" w:rsidRDefault="004874A6">
            <w:pPr>
              <w:rPr>
                <w:rFonts w:ascii="Arial" w:hAnsi="Arial" w:cs="Arial"/>
                <w:sz w:val="20"/>
                <w:szCs w:val="20"/>
                <w:lang w:val="en-GB"/>
              </w:rPr>
            </w:pPr>
            <w:r>
              <w:rPr>
                <w:rFonts w:ascii="Arial" w:hAnsi="Arial" w:cs="Arial"/>
                <w:sz w:val="20"/>
                <w:szCs w:val="20"/>
                <w:lang w:val="en-GB"/>
              </w:rPr>
              <w:t>Harmonised technical conditions for the 24.25-27.5 GHz ('26 GHz') frequency band</w:t>
            </w:r>
          </w:p>
        </w:tc>
        <w:tc>
          <w:tcPr>
            <w:tcW w:w="1701" w:type="dxa"/>
            <w:tcBorders>
              <w:top w:val="single" w:sz="4" w:space="0" w:color="auto"/>
              <w:left w:val="nil"/>
              <w:bottom w:val="single" w:sz="4" w:space="0" w:color="auto"/>
              <w:right w:val="single" w:sz="4" w:space="0" w:color="auto"/>
            </w:tcBorders>
            <w:vAlign w:val="center"/>
          </w:tcPr>
          <w:p w14:paraId="4EEEF83B" w14:textId="77777777" w:rsidR="005C5FE9" w:rsidRDefault="00ED59F6">
            <w:pPr>
              <w:rPr>
                <w:rFonts w:ascii="Arial" w:hAnsi="Arial" w:cs="Arial"/>
                <w:sz w:val="20"/>
                <w:szCs w:val="20"/>
                <w:lang w:val="en-GB"/>
              </w:rPr>
            </w:pPr>
            <w:r>
              <w:rPr>
                <w:rFonts w:ascii="Arial" w:hAnsi="Arial" w:cs="Arial"/>
                <w:sz w:val="20"/>
                <w:szCs w:val="20"/>
                <w:lang w:val="en-GB"/>
              </w:rPr>
              <w:t>July 2018</w:t>
            </w:r>
          </w:p>
        </w:tc>
      </w:tr>
    </w:tbl>
    <w:p w14:paraId="4EEEF83D" w14:textId="77777777" w:rsidR="005C5FE9" w:rsidRDefault="005C5FE9">
      <w:pPr>
        <w:rPr>
          <w:lang w:val="en-GB"/>
        </w:rPr>
      </w:pPr>
    </w:p>
    <w:p w14:paraId="4EEEF83E" w14:textId="77777777" w:rsidR="005C5FE9" w:rsidRDefault="005C5FE9">
      <w:pPr>
        <w:rPr>
          <w:lang w:val="en-GB"/>
        </w:rPr>
      </w:pPr>
    </w:p>
    <w:p w14:paraId="4EEEF83F" w14:textId="77777777" w:rsidR="005C5FE9" w:rsidRDefault="004874A6" w:rsidP="00536B08">
      <w:pPr>
        <w:keepNext/>
        <w:rPr>
          <w:rFonts w:ascii="Arial" w:hAnsi="Arial" w:cs="Arial"/>
          <w:b/>
          <w:lang w:val="en-GB"/>
        </w:rPr>
      </w:pPr>
      <w:r>
        <w:rPr>
          <w:rFonts w:ascii="Arial" w:hAnsi="Arial" w:cs="Arial"/>
          <w:b/>
          <w:lang w:val="en-GB"/>
        </w:rPr>
        <w:lastRenderedPageBreak/>
        <w:t>MCV</w:t>
      </w:r>
    </w:p>
    <w:tbl>
      <w:tblPr>
        <w:tblW w:w="9087" w:type="dxa"/>
        <w:tblInd w:w="93" w:type="dxa"/>
        <w:shd w:val="clear" w:color="auto" w:fill="047A99"/>
        <w:tblLook w:val="0000" w:firstRow="0" w:lastRow="0" w:firstColumn="0" w:lastColumn="0" w:noHBand="0" w:noVBand="0"/>
      </w:tblPr>
      <w:tblGrid>
        <w:gridCol w:w="1823"/>
        <w:gridCol w:w="5563"/>
        <w:gridCol w:w="1701"/>
      </w:tblGrid>
      <w:tr w:rsidR="005C5FE9" w14:paraId="4EEEF843"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EF840" w14:textId="77777777" w:rsidR="005C5FE9" w:rsidRDefault="004874A6" w:rsidP="00536B08">
            <w:pPr>
              <w:keepNext/>
            </w:pPr>
            <w:r>
              <w:rPr>
                <w:rFonts w:ascii="Arial" w:hAnsi="Arial" w:cs="Arial"/>
                <w:b/>
                <w:sz w:val="20"/>
                <w:szCs w:val="20"/>
                <w:lang w:val="en-GB"/>
              </w:rPr>
              <w:t>Number</w:t>
            </w:r>
          </w:p>
        </w:tc>
        <w:tc>
          <w:tcPr>
            <w:tcW w:w="5563" w:type="dxa"/>
            <w:tcBorders>
              <w:top w:val="single" w:sz="4" w:space="0" w:color="auto"/>
              <w:left w:val="nil"/>
              <w:bottom w:val="single" w:sz="4" w:space="0" w:color="auto"/>
              <w:right w:val="single" w:sz="4" w:space="0" w:color="auto"/>
            </w:tcBorders>
            <w:shd w:val="clear" w:color="auto" w:fill="auto"/>
            <w:vAlign w:val="center"/>
          </w:tcPr>
          <w:p w14:paraId="4EEEF841" w14:textId="77777777" w:rsidR="005C5FE9" w:rsidRDefault="004874A6" w:rsidP="00536B08">
            <w:pPr>
              <w:keepNext/>
              <w:rPr>
                <w:rFonts w:ascii="Arial" w:hAnsi="Arial" w:cs="Arial"/>
                <w:sz w:val="20"/>
                <w:szCs w:val="20"/>
                <w:lang w:val="en-GB"/>
              </w:rPr>
            </w:pPr>
            <w:r>
              <w:rPr>
                <w:rFonts w:ascii="Arial" w:hAnsi="Arial" w:cs="Arial"/>
                <w:b/>
                <w:sz w:val="20"/>
                <w:szCs w:val="20"/>
                <w:lang w:val="en-GB"/>
              </w:rPr>
              <w:t>Title</w:t>
            </w:r>
          </w:p>
        </w:tc>
        <w:tc>
          <w:tcPr>
            <w:tcW w:w="1701" w:type="dxa"/>
            <w:tcBorders>
              <w:top w:val="single" w:sz="4" w:space="0" w:color="auto"/>
              <w:left w:val="nil"/>
              <w:bottom w:val="single" w:sz="4" w:space="0" w:color="auto"/>
              <w:right w:val="single" w:sz="4" w:space="0" w:color="auto"/>
            </w:tcBorders>
          </w:tcPr>
          <w:p w14:paraId="4EEEF842" w14:textId="77777777" w:rsidR="005C5FE9" w:rsidRDefault="004874A6" w:rsidP="00536B08">
            <w:pPr>
              <w:keepNext/>
              <w:rPr>
                <w:rFonts w:ascii="Arial" w:hAnsi="Arial" w:cs="Arial"/>
                <w:sz w:val="20"/>
                <w:szCs w:val="20"/>
                <w:lang w:val="en-GB"/>
              </w:rPr>
            </w:pPr>
            <w:r>
              <w:rPr>
                <w:rFonts w:ascii="Arial" w:hAnsi="Arial" w:cs="Arial"/>
                <w:b/>
                <w:sz w:val="20"/>
                <w:szCs w:val="20"/>
                <w:lang w:val="en-GB"/>
              </w:rPr>
              <w:t>Date of publication or latest revision</w:t>
            </w:r>
          </w:p>
        </w:tc>
      </w:tr>
      <w:tr w:rsidR="005C5FE9" w14:paraId="4EEEF847"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047A99"/>
            <w:noWrap/>
          </w:tcPr>
          <w:p w14:paraId="4EEEF844" w14:textId="77777777" w:rsidR="005C5FE9" w:rsidRDefault="0020545B">
            <w:pPr>
              <w:rPr>
                <w:rStyle w:val="Hyperlink"/>
                <w:color w:val="FFFFFF"/>
              </w:rPr>
            </w:pPr>
            <w:hyperlink r:id="rId107" w:history="1">
              <w:r w:rsidR="004874A6">
                <w:rPr>
                  <w:rStyle w:val="Hyperlink"/>
                  <w:rFonts w:ascii="Arial" w:hAnsi="Arial" w:cs="Arial"/>
                  <w:color w:val="FFFFFF"/>
                  <w:sz w:val="20"/>
                  <w:szCs w:val="20"/>
                  <w:lang w:val="en-GB"/>
                </w:rPr>
                <w:t>ECC/DEC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08)08</w:t>
              </w:r>
            </w:hyperlink>
            <w:r w:rsidR="004874A6">
              <w:rPr>
                <w:rStyle w:val="Hyperlink"/>
                <w:color w:val="FFFFFF"/>
              </w:rPr>
              <w:t xml:space="preserve"> </w:t>
            </w:r>
          </w:p>
        </w:tc>
        <w:tc>
          <w:tcPr>
            <w:tcW w:w="5563" w:type="dxa"/>
            <w:tcBorders>
              <w:top w:val="single" w:sz="4" w:space="0" w:color="auto"/>
              <w:left w:val="nil"/>
              <w:bottom w:val="single" w:sz="4" w:space="0" w:color="auto"/>
              <w:right w:val="single" w:sz="4" w:space="0" w:color="auto"/>
            </w:tcBorders>
            <w:shd w:val="clear" w:color="auto" w:fill="auto"/>
            <w:vAlign w:val="center"/>
          </w:tcPr>
          <w:p w14:paraId="4EEEF845" w14:textId="77777777" w:rsidR="005C5FE9" w:rsidRDefault="004874A6">
            <w:pPr>
              <w:rPr>
                <w:rFonts w:ascii="Arial" w:hAnsi="Arial" w:cs="Arial"/>
                <w:sz w:val="20"/>
                <w:szCs w:val="20"/>
                <w:lang w:val="en-GB"/>
              </w:rPr>
            </w:pPr>
            <w:r>
              <w:rPr>
                <w:rFonts w:ascii="Arial" w:hAnsi="Arial" w:cs="Arial"/>
                <w:sz w:val="20"/>
                <w:szCs w:val="20"/>
                <w:lang w:val="en-GB"/>
              </w:rPr>
              <w:t xml:space="preserve">Mobile Communication on board vessels </w:t>
            </w:r>
          </w:p>
        </w:tc>
        <w:tc>
          <w:tcPr>
            <w:tcW w:w="1701" w:type="dxa"/>
            <w:tcBorders>
              <w:top w:val="single" w:sz="4" w:space="0" w:color="auto"/>
              <w:left w:val="nil"/>
              <w:bottom w:val="single" w:sz="4" w:space="0" w:color="auto"/>
              <w:right w:val="single" w:sz="4" w:space="0" w:color="auto"/>
            </w:tcBorders>
          </w:tcPr>
          <w:p w14:paraId="4EEEF846" w14:textId="77777777" w:rsidR="005C5FE9" w:rsidRDefault="004874A6">
            <w:pPr>
              <w:rPr>
                <w:rFonts w:ascii="Arial" w:hAnsi="Arial" w:cs="Arial"/>
                <w:sz w:val="20"/>
                <w:szCs w:val="20"/>
                <w:lang w:val="en-GB"/>
              </w:rPr>
            </w:pPr>
            <w:r>
              <w:rPr>
                <w:rFonts w:ascii="Arial" w:hAnsi="Arial" w:cs="Arial"/>
                <w:sz w:val="20"/>
                <w:szCs w:val="20"/>
                <w:lang w:val="en-GB"/>
              </w:rPr>
              <w:t>March 2016</w:t>
            </w:r>
          </w:p>
        </w:tc>
      </w:tr>
      <w:tr w:rsidR="00ED1C28" w14:paraId="4EEEF84B" w14:textId="77777777" w:rsidTr="00667413">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B55801"/>
            <w:noWrap/>
          </w:tcPr>
          <w:p w14:paraId="4EEEF848" w14:textId="77777777" w:rsidR="00ED1C28" w:rsidRDefault="0020545B" w:rsidP="00667413">
            <w:pPr>
              <w:rPr>
                <w:rStyle w:val="Hyperlink"/>
                <w:color w:val="FFFFFF"/>
              </w:rPr>
            </w:pPr>
            <w:hyperlink r:id="rId108" w:history="1">
              <w:r w:rsidR="00ED1C28">
                <w:rPr>
                  <w:rStyle w:val="Hyperlink"/>
                  <w:rFonts w:ascii="Arial" w:hAnsi="Arial" w:cs="Arial"/>
                  <w:color w:val="FFFFFF"/>
                  <w:sz w:val="20"/>
                  <w:szCs w:val="20"/>
                  <w:lang w:val="en-GB"/>
                </w:rPr>
                <w:t>ECC Report 122</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849" w14:textId="77777777" w:rsidR="00ED1C28" w:rsidRDefault="00ED1C28" w:rsidP="00667413">
            <w:pPr>
              <w:rPr>
                <w:rFonts w:ascii="Arial" w:hAnsi="Arial" w:cs="Arial"/>
                <w:sz w:val="20"/>
                <w:szCs w:val="20"/>
                <w:lang w:val="en-GB"/>
              </w:rPr>
            </w:pPr>
            <w:r>
              <w:rPr>
                <w:rFonts w:ascii="Arial" w:hAnsi="Arial" w:cs="Arial"/>
                <w:sz w:val="20"/>
                <w:szCs w:val="20"/>
                <w:lang w:val="en-GB"/>
              </w:rPr>
              <w:t>Compatibi</w:t>
            </w:r>
            <w:bookmarkStart w:id="0" w:name="_GoBack"/>
            <w:bookmarkEnd w:id="0"/>
            <w:r>
              <w:rPr>
                <w:rFonts w:ascii="Arial" w:hAnsi="Arial" w:cs="Arial"/>
                <w:sz w:val="20"/>
                <w:szCs w:val="20"/>
                <w:lang w:val="en-GB"/>
              </w:rPr>
              <w:t>lity between GSM on board vessels and land-based networks</w:t>
            </w:r>
          </w:p>
        </w:tc>
        <w:tc>
          <w:tcPr>
            <w:tcW w:w="1701" w:type="dxa"/>
            <w:tcBorders>
              <w:top w:val="single" w:sz="4" w:space="0" w:color="auto"/>
              <w:left w:val="nil"/>
              <w:bottom w:val="single" w:sz="4" w:space="0" w:color="auto"/>
              <w:right w:val="single" w:sz="4" w:space="0" w:color="auto"/>
            </w:tcBorders>
          </w:tcPr>
          <w:p w14:paraId="4EEEF84A" w14:textId="77777777" w:rsidR="00ED1C28" w:rsidRDefault="00ED1C28" w:rsidP="00667413">
            <w:pPr>
              <w:rPr>
                <w:rFonts w:ascii="Arial" w:hAnsi="Arial" w:cs="Arial"/>
                <w:sz w:val="20"/>
                <w:szCs w:val="20"/>
                <w:lang w:val="en-GB"/>
              </w:rPr>
            </w:pPr>
            <w:r>
              <w:rPr>
                <w:rFonts w:ascii="Arial" w:hAnsi="Arial" w:cs="Arial"/>
                <w:sz w:val="20"/>
                <w:szCs w:val="20"/>
                <w:lang w:val="en-GB"/>
              </w:rPr>
              <w:t>September 2008</w:t>
            </w:r>
          </w:p>
        </w:tc>
      </w:tr>
      <w:tr w:rsidR="005C5FE9" w14:paraId="4EEEF84F"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B55801"/>
            <w:noWrap/>
          </w:tcPr>
          <w:p w14:paraId="4EEEF84C" w14:textId="77777777" w:rsidR="005C5FE9" w:rsidRDefault="0020545B">
            <w:pPr>
              <w:rPr>
                <w:rStyle w:val="Hyperlink"/>
                <w:color w:val="FFFFFF"/>
              </w:rPr>
            </w:pPr>
            <w:hyperlink r:id="rId109" w:history="1">
              <w:r w:rsidR="004874A6">
                <w:rPr>
                  <w:rStyle w:val="Hyperlink"/>
                  <w:rFonts w:ascii="Arial" w:hAnsi="Arial" w:cs="Arial"/>
                  <w:color w:val="FFFFFF"/>
                  <w:sz w:val="20"/>
                  <w:szCs w:val="20"/>
                  <w:lang w:val="en-GB"/>
                </w:rPr>
                <w:t>ECC Report 237</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84D" w14:textId="77777777" w:rsidR="005C5FE9" w:rsidRDefault="004874A6">
            <w:pPr>
              <w:rPr>
                <w:rFonts w:ascii="Arial" w:hAnsi="Arial" w:cs="Arial"/>
                <w:sz w:val="20"/>
                <w:szCs w:val="20"/>
                <w:lang w:val="en-GB"/>
              </w:rPr>
            </w:pPr>
            <w:r>
              <w:rPr>
                <w:rFonts w:ascii="Arial" w:hAnsi="Arial" w:cs="Arial"/>
                <w:sz w:val="20"/>
                <w:szCs w:val="20"/>
                <w:lang w:val="en-GB"/>
              </w:rPr>
              <w:t>Compatibility Study between Wideband Mobile Communication services on board Vessels (MCV) and land-based MFCN networks</w:t>
            </w:r>
          </w:p>
        </w:tc>
        <w:tc>
          <w:tcPr>
            <w:tcW w:w="1701" w:type="dxa"/>
            <w:tcBorders>
              <w:top w:val="single" w:sz="4" w:space="0" w:color="auto"/>
              <w:left w:val="nil"/>
              <w:bottom w:val="single" w:sz="4" w:space="0" w:color="auto"/>
              <w:right w:val="single" w:sz="4" w:space="0" w:color="auto"/>
            </w:tcBorders>
          </w:tcPr>
          <w:p w14:paraId="4EEEF84E" w14:textId="77777777" w:rsidR="005C5FE9" w:rsidRDefault="004874A6">
            <w:pPr>
              <w:rPr>
                <w:rFonts w:ascii="Arial" w:hAnsi="Arial" w:cs="Arial"/>
                <w:sz w:val="20"/>
                <w:szCs w:val="20"/>
                <w:lang w:val="en-GB"/>
              </w:rPr>
            </w:pPr>
            <w:r>
              <w:rPr>
                <w:rFonts w:ascii="Arial" w:hAnsi="Arial" w:cs="Arial"/>
                <w:sz w:val="20"/>
                <w:szCs w:val="20"/>
                <w:lang w:val="en-GB"/>
              </w:rPr>
              <w:t>July 2015</w:t>
            </w:r>
          </w:p>
        </w:tc>
      </w:tr>
      <w:tr w:rsidR="005C5FE9" w14:paraId="4EEEF853"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63468A"/>
            <w:noWrap/>
          </w:tcPr>
          <w:p w14:paraId="4EEEF850" w14:textId="77777777" w:rsidR="005C5FE9" w:rsidRDefault="0020545B">
            <w:pPr>
              <w:rPr>
                <w:rFonts w:ascii="Arial" w:hAnsi="Arial" w:cs="Arial"/>
                <w:color w:val="FFFFFF"/>
                <w:sz w:val="20"/>
                <w:szCs w:val="20"/>
                <w:lang w:val="en-GB"/>
              </w:rPr>
            </w:pPr>
            <w:hyperlink r:id="rId110" w:history="1">
              <w:r w:rsidR="004874A6">
                <w:rPr>
                  <w:rStyle w:val="Hyperlink"/>
                  <w:rFonts w:ascii="Arial" w:hAnsi="Arial" w:cs="Arial"/>
                  <w:color w:val="FFFFFF"/>
                  <w:sz w:val="20"/>
                  <w:szCs w:val="20"/>
                  <w:lang w:val="en-GB"/>
                </w:rPr>
                <w:t>CEPT Report 028</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851" w14:textId="77777777" w:rsidR="005C5FE9" w:rsidRDefault="004874A6">
            <w:pPr>
              <w:rPr>
                <w:rFonts w:ascii="Arial" w:hAnsi="Arial" w:cs="Arial"/>
                <w:sz w:val="20"/>
                <w:szCs w:val="20"/>
                <w:lang w:val="en-GB"/>
              </w:rPr>
            </w:pPr>
            <w:r>
              <w:rPr>
                <w:rFonts w:ascii="Arial" w:hAnsi="Arial" w:cs="Arial"/>
                <w:sz w:val="20"/>
                <w:szCs w:val="20"/>
                <w:lang w:val="en-GB"/>
              </w:rPr>
              <w:t>Mobile Communication Services on Vessels (MCV)</w:t>
            </w:r>
          </w:p>
        </w:tc>
        <w:tc>
          <w:tcPr>
            <w:tcW w:w="1701" w:type="dxa"/>
            <w:tcBorders>
              <w:top w:val="single" w:sz="4" w:space="0" w:color="auto"/>
              <w:left w:val="nil"/>
              <w:bottom w:val="single" w:sz="4" w:space="0" w:color="auto"/>
              <w:right w:val="single" w:sz="4" w:space="0" w:color="auto"/>
            </w:tcBorders>
          </w:tcPr>
          <w:p w14:paraId="4EEEF852" w14:textId="77777777" w:rsidR="005C5FE9" w:rsidRDefault="004874A6">
            <w:pPr>
              <w:rPr>
                <w:rFonts w:ascii="Arial" w:hAnsi="Arial" w:cs="Arial"/>
                <w:sz w:val="20"/>
                <w:szCs w:val="20"/>
                <w:lang w:val="en-GB"/>
              </w:rPr>
            </w:pPr>
            <w:r>
              <w:rPr>
                <w:rFonts w:ascii="Arial" w:hAnsi="Arial" w:cs="Arial"/>
                <w:sz w:val="20"/>
                <w:szCs w:val="20"/>
                <w:lang w:val="en-GB"/>
              </w:rPr>
              <w:t>June 2009</w:t>
            </w:r>
          </w:p>
        </w:tc>
      </w:tr>
      <w:tr w:rsidR="005C5FE9" w14:paraId="4EEEF857" w14:textId="77777777">
        <w:trPr>
          <w:trHeight w:val="255"/>
        </w:trPr>
        <w:tc>
          <w:tcPr>
            <w:tcW w:w="1823" w:type="dxa"/>
            <w:tcBorders>
              <w:top w:val="single" w:sz="4" w:space="0" w:color="auto"/>
              <w:left w:val="single" w:sz="4" w:space="0" w:color="auto"/>
              <w:bottom w:val="single" w:sz="4" w:space="0" w:color="auto"/>
              <w:right w:val="single" w:sz="4" w:space="0" w:color="auto"/>
            </w:tcBorders>
            <w:shd w:val="clear" w:color="auto" w:fill="63468A"/>
            <w:noWrap/>
          </w:tcPr>
          <w:p w14:paraId="4EEEF854" w14:textId="77777777" w:rsidR="005C5FE9" w:rsidRDefault="0020545B">
            <w:pPr>
              <w:rPr>
                <w:rStyle w:val="Hyperlink"/>
                <w:rFonts w:ascii="Arial" w:hAnsi="Arial" w:cs="Arial"/>
                <w:color w:val="FFFFFF"/>
                <w:sz w:val="20"/>
                <w:szCs w:val="20"/>
                <w:lang w:val="en-GB"/>
              </w:rPr>
            </w:pPr>
            <w:hyperlink r:id="rId111" w:history="1">
              <w:r w:rsidR="004874A6">
                <w:rPr>
                  <w:rStyle w:val="Hyperlink"/>
                  <w:rFonts w:ascii="Arial" w:hAnsi="Arial" w:cs="Arial"/>
                  <w:color w:val="FFFFFF"/>
                  <w:sz w:val="20"/>
                  <w:szCs w:val="20"/>
                  <w:lang w:val="en-GB"/>
                </w:rPr>
                <w:t>CEPT Report 062</w:t>
              </w:r>
            </w:hyperlink>
          </w:p>
        </w:tc>
        <w:tc>
          <w:tcPr>
            <w:tcW w:w="5563" w:type="dxa"/>
            <w:tcBorders>
              <w:top w:val="single" w:sz="4" w:space="0" w:color="auto"/>
              <w:left w:val="nil"/>
              <w:bottom w:val="single" w:sz="4" w:space="0" w:color="auto"/>
              <w:right w:val="single" w:sz="4" w:space="0" w:color="auto"/>
            </w:tcBorders>
            <w:shd w:val="clear" w:color="auto" w:fill="auto"/>
            <w:vAlign w:val="center"/>
          </w:tcPr>
          <w:p w14:paraId="4EEEF855" w14:textId="77777777" w:rsidR="005C5FE9" w:rsidRDefault="004874A6">
            <w:pPr>
              <w:rPr>
                <w:rFonts w:ascii="Arial" w:hAnsi="Arial" w:cs="Arial"/>
                <w:sz w:val="20"/>
                <w:szCs w:val="20"/>
                <w:lang w:val="en-GB"/>
              </w:rPr>
            </w:pPr>
            <w:r>
              <w:rPr>
                <w:rFonts w:ascii="Arial" w:hAnsi="Arial" w:cs="Arial"/>
                <w:sz w:val="20"/>
                <w:szCs w:val="20"/>
                <w:lang w:val="en-GB"/>
              </w:rPr>
              <w:t>Coexistence studies between seaborne UMTS and LTE with terrestrial electronic communications networks operating in the 1710-1785 / 1805-1880 MHz, 1920-1980 / 2110-2170 MHz and 2500-2570 / 2620-2690 MHz bands</w:t>
            </w:r>
          </w:p>
        </w:tc>
        <w:tc>
          <w:tcPr>
            <w:tcW w:w="1701" w:type="dxa"/>
            <w:tcBorders>
              <w:top w:val="single" w:sz="4" w:space="0" w:color="auto"/>
              <w:left w:val="nil"/>
              <w:bottom w:val="single" w:sz="4" w:space="0" w:color="auto"/>
              <w:right w:val="single" w:sz="4" w:space="0" w:color="auto"/>
            </w:tcBorders>
          </w:tcPr>
          <w:p w14:paraId="4EEEF856" w14:textId="77777777" w:rsidR="005C5FE9" w:rsidRDefault="004874A6">
            <w:pPr>
              <w:rPr>
                <w:rFonts w:ascii="Arial" w:hAnsi="Arial" w:cs="Arial"/>
                <w:sz w:val="20"/>
                <w:szCs w:val="20"/>
                <w:lang w:val="en-GB"/>
              </w:rPr>
            </w:pPr>
            <w:r>
              <w:rPr>
                <w:rFonts w:ascii="Arial" w:hAnsi="Arial" w:cs="Arial"/>
                <w:sz w:val="20"/>
                <w:szCs w:val="20"/>
                <w:lang w:val="en-GB"/>
              </w:rPr>
              <w:t>June 2016</w:t>
            </w:r>
          </w:p>
        </w:tc>
      </w:tr>
    </w:tbl>
    <w:p w14:paraId="4EEEF858" w14:textId="77777777" w:rsidR="005C5FE9" w:rsidRDefault="005C5FE9">
      <w:pPr>
        <w:rPr>
          <w:rFonts w:ascii="Arial" w:hAnsi="Arial" w:cs="Arial"/>
          <w:b/>
          <w:lang w:val="en-GB"/>
        </w:rPr>
      </w:pPr>
    </w:p>
    <w:p w14:paraId="4EEEF859" w14:textId="77777777" w:rsidR="005C5FE9" w:rsidRDefault="005C5FE9">
      <w:pPr>
        <w:rPr>
          <w:rFonts w:ascii="Arial" w:hAnsi="Arial" w:cs="Arial"/>
          <w:b/>
          <w:lang w:val="en-GB"/>
        </w:rPr>
      </w:pPr>
    </w:p>
    <w:p w14:paraId="4EEEF85A" w14:textId="77777777" w:rsidR="005C5FE9" w:rsidRDefault="004874A6">
      <w:pPr>
        <w:rPr>
          <w:rFonts w:ascii="Arial" w:hAnsi="Arial" w:cs="Arial"/>
          <w:b/>
          <w:lang w:val="en-GB"/>
        </w:rPr>
      </w:pPr>
      <w:r>
        <w:rPr>
          <w:rFonts w:ascii="Arial" w:hAnsi="Arial" w:cs="Arial"/>
          <w:b/>
          <w:lang w:val="en-GB"/>
        </w:rPr>
        <w:t>MCA</w:t>
      </w:r>
    </w:p>
    <w:tbl>
      <w:tblPr>
        <w:tblW w:w="9087" w:type="dxa"/>
        <w:tblInd w:w="93" w:type="dxa"/>
        <w:shd w:val="clear" w:color="auto" w:fill="047A99"/>
        <w:tblLook w:val="0000" w:firstRow="0" w:lastRow="0" w:firstColumn="0" w:lastColumn="0" w:noHBand="0" w:noVBand="0"/>
      </w:tblPr>
      <w:tblGrid>
        <w:gridCol w:w="1915"/>
        <w:gridCol w:w="5471"/>
        <w:gridCol w:w="1701"/>
      </w:tblGrid>
      <w:tr w:rsidR="005C5FE9" w14:paraId="4EEEF85E" w14:textId="77777777">
        <w:trPr>
          <w:trHeight w:val="255"/>
        </w:trPr>
        <w:tc>
          <w:tcPr>
            <w:tcW w:w="19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EF85B" w14:textId="77777777" w:rsidR="005C5FE9" w:rsidRDefault="004874A6">
            <w:pPr>
              <w:rPr>
                <w:lang w:val="en-GB"/>
              </w:rPr>
            </w:pPr>
            <w:r>
              <w:rPr>
                <w:rFonts w:ascii="Arial" w:hAnsi="Arial" w:cs="Arial"/>
                <w:b/>
                <w:sz w:val="20"/>
                <w:szCs w:val="20"/>
                <w:lang w:val="en-GB"/>
              </w:rPr>
              <w:t>Number</w:t>
            </w:r>
          </w:p>
        </w:tc>
        <w:tc>
          <w:tcPr>
            <w:tcW w:w="5471" w:type="dxa"/>
            <w:tcBorders>
              <w:top w:val="single" w:sz="4" w:space="0" w:color="auto"/>
              <w:left w:val="nil"/>
              <w:bottom w:val="single" w:sz="4" w:space="0" w:color="auto"/>
              <w:right w:val="single" w:sz="4" w:space="0" w:color="auto"/>
            </w:tcBorders>
            <w:shd w:val="clear" w:color="auto" w:fill="auto"/>
            <w:vAlign w:val="center"/>
          </w:tcPr>
          <w:p w14:paraId="4EEEF85C" w14:textId="77777777" w:rsidR="005C5FE9" w:rsidRDefault="004874A6">
            <w:pPr>
              <w:rPr>
                <w:rFonts w:ascii="Arial" w:hAnsi="Arial" w:cs="Arial"/>
                <w:sz w:val="20"/>
                <w:szCs w:val="20"/>
                <w:lang w:val="en-GB"/>
              </w:rPr>
            </w:pPr>
            <w:r>
              <w:rPr>
                <w:rFonts w:ascii="Arial" w:hAnsi="Arial" w:cs="Arial"/>
                <w:b/>
                <w:sz w:val="20"/>
                <w:szCs w:val="20"/>
                <w:lang w:val="en-GB"/>
              </w:rPr>
              <w:t>Title</w:t>
            </w:r>
          </w:p>
        </w:tc>
        <w:tc>
          <w:tcPr>
            <w:tcW w:w="1701" w:type="dxa"/>
            <w:tcBorders>
              <w:top w:val="single" w:sz="4" w:space="0" w:color="auto"/>
              <w:left w:val="nil"/>
              <w:bottom w:val="single" w:sz="4" w:space="0" w:color="auto"/>
              <w:right w:val="single" w:sz="4" w:space="0" w:color="auto"/>
            </w:tcBorders>
          </w:tcPr>
          <w:p w14:paraId="4EEEF85D" w14:textId="77777777" w:rsidR="005C5FE9" w:rsidRDefault="004874A6">
            <w:pPr>
              <w:rPr>
                <w:rFonts w:ascii="Arial" w:hAnsi="Arial" w:cs="Arial"/>
                <w:sz w:val="20"/>
                <w:szCs w:val="20"/>
                <w:lang w:val="en-GB"/>
              </w:rPr>
            </w:pPr>
            <w:r>
              <w:rPr>
                <w:rFonts w:ascii="Arial" w:hAnsi="Arial" w:cs="Arial"/>
                <w:b/>
                <w:sz w:val="20"/>
                <w:szCs w:val="20"/>
                <w:lang w:val="en-GB"/>
              </w:rPr>
              <w:t>Date of publication or latest revision</w:t>
            </w:r>
          </w:p>
        </w:tc>
      </w:tr>
      <w:tr w:rsidR="005C5FE9" w14:paraId="4EEEF862" w14:textId="77777777">
        <w:trPr>
          <w:trHeight w:val="255"/>
        </w:trPr>
        <w:tc>
          <w:tcPr>
            <w:tcW w:w="1915" w:type="dxa"/>
            <w:tcBorders>
              <w:top w:val="single" w:sz="4" w:space="0" w:color="auto"/>
              <w:left w:val="single" w:sz="4" w:space="0" w:color="auto"/>
              <w:bottom w:val="single" w:sz="4" w:space="0" w:color="auto"/>
              <w:right w:val="single" w:sz="4" w:space="0" w:color="auto"/>
            </w:tcBorders>
            <w:shd w:val="clear" w:color="auto" w:fill="047A99"/>
            <w:noWrap/>
          </w:tcPr>
          <w:p w14:paraId="4EEEF85F" w14:textId="77777777" w:rsidR="005C5FE9" w:rsidRDefault="0020545B">
            <w:pPr>
              <w:rPr>
                <w:rFonts w:ascii="Arial" w:hAnsi="Arial" w:cs="Arial"/>
                <w:color w:val="FFFFFF"/>
                <w:sz w:val="20"/>
                <w:szCs w:val="20"/>
                <w:lang w:val="en-GB"/>
              </w:rPr>
            </w:pPr>
            <w:hyperlink r:id="rId112" w:history="1">
              <w:r w:rsidR="004874A6">
                <w:rPr>
                  <w:rStyle w:val="Hyperlink"/>
                  <w:rFonts w:ascii="Arial" w:hAnsi="Arial" w:cs="Arial"/>
                  <w:color w:val="FFFFFF"/>
                  <w:sz w:val="20"/>
                  <w:szCs w:val="20"/>
                  <w:lang w:val="en-GB"/>
                </w:rPr>
                <w:t>ECC/DEC</w:t>
              </w:r>
              <w:proofErr w:type="gramStart"/>
              <w:r w:rsidR="004874A6">
                <w:rPr>
                  <w:rStyle w:val="Hyperlink"/>
                  <w:rFonts w:ascii="Arial" w:hAnsi="Arial" w:cs="Arial"/>
                  <w:color w:val="FFFFFF"/>
                  <w:sz w:val="20"/>
                  <w:szCs w:val="20"/>
                  <w:lang w:val="en-GB"/>
                </w:rPr>
                <w:t>/(</w:t>
              </w:r>
              <w:proofErr w:type="gramEnd"/>
              <w:r w:rsidR="004874A6">
                <w:rPr>
                  <w:rStyle w:val="Hyperlink"/>
                  <w:rFonts w:ascii="Arial" w:hAnsi="Arial" w:cs="Arial"/>
                  <w:color w:val="FFFFFF"/>
                  <w:sz w:val="20"/>
                  <w:szCs w:val="20"/>
                  <w:lang w:val="en-GB"/>
                </w:rPr>
                <w:t>06)07</w:t>
              </w:r>
            </w:hyperlink>
          </w:p>
        </w:tc>
        <w:tc>
          <w:tcPr>
            <w:tcW w:w="5471" w:type="dxa"/>
            <w:tcBorders>
              <w:top w:val="single" w:sz="4" w:space="0" w:color="auto"/>
              <w:left w:val="nil"/>
              <w:bottom w:val="single" w:sz="4" w:space="0" w:color="auto"/>
              <w:right w:val="single" w:sz="4" w:space="0" w:color="auto"/>
            </w:tcBorders>
            <w:shd w:val="clear" w:color="auto" w:fill="auto"/>
            <w:vAlign w:val="center"/>
          </w:tcPr>
          <w:p w14:paraId="4EEEF860" w14:textId="77777777" w:rsidR="005C5FE9" w:rsidRDefault="004874A6">
            <w:pPr>
              <w:rPr>
                <w:rFonts w:ascii="Arial" w:hAnsi="Arial" w:cs="Arial"/>
                <w:sz w:val="20"/>
                <w:szCs w:val="20"/>
                <w:lang w:val="en-GB"/>
              </w:rPr>
            </w:pPr>
            <w:r>
              <w:rPr>
                <w:rFonts w:ascii="Arial" w:hAnsi="Arial" w:cs="Arial"/>
                <w:sz w:val="20"/>
                <w:szCs w:val="20"/>
                <w:lang w:val="en-GB"/>
              </w:rPr>
              <w:t>GSM, UMTS and LTE on-board aircraft</w:t>
            </w:r>
          </w:p>
        </w:tc>
        <w:tc>
          <w:tcPr>
            <w:tcW w:w="1701" w:type="dxa"/>
            <w:tcBorders>
              <w:top w:val="single" w:sz="4" w:space="0" w:color="auto"/>
              <w:left w:val="nil"/>
              <w:bottom w:val="single" w:sz="4" w:space="0" w:color="auto"/>
              <w:right w:val="single" w:sz="4" w:space="0" w:color="auto"/>
            </w:tcBorders>
          </w:tcPr>
          <w:p w14:paraId="4EEEF861" w14:textId="77777777" w:rsidR="005C5FE9" w:rsidRDefault="004874A6">
            <w:pPr>
              <w:rPr>
                <w:rFonts w:ascii="Arial" w:hAnsi="Arial" w:cs="Arial"/>
                <w:sz w:val="20"/>
                <w:szCs w:val="20"/>
                <w:lang w:val="en-GB"/>
              </w:rPr>
            </w:pPr>
            <w:r>
              <w:rPr>
                <w:rFonts w:ascii="Arial" w:hAnsi="Arial" w:cs="Arial"/>
                <w:sz w:val="20"/>
                <w:szCs w:val="20"/>
                <w:lang w:val="en-GB"/>
              </w:rPr>
              <w:t>November 2016</w:t>
            </w:r>
          </w:p>
        </w:tc>
      </w:tr>
      <w:tr w:rsidR="005C5FE9" w14:paraId="4EEEF866" w14:textId="77777777">
        <w:tblPrEx>
          <w:shd w:val="clear" w:color="auto" w:fill="auto"/>
        </w:tblPrEx>
        <w:trPr>
          <w:trHeight w:val="255"/>
        </w:trPr>
        <w:tc>
          <w:tcPr>
            <w:tcW w:w="1915" w:type="dxa"/>
            <w:tcBorders>
              <w:top w:val="single" w:sz="4" w:space="0" w:color="auto"/>
              <w:left w:val="single" w:sz="4" w:space="0" w:color="auto"/>
              <w:bottom w:val="single" w:sz="4" w:space="0" w:color="auto"/>
              <w:right w:val="single" w:sz="4" w:space="0" w:color="auto"/>
            </w:tcBorders>
            <w:shd w:val="clear" w:color="auto" w:fill="B55801"/>
            <w:noWrap/>
          </w:tcPr>
          <w:p w14:paraId="4EEEF863" w14:textId="77777777" w:rsidR="005C5FE9" w:rsidRDefault="0020545B">
            <w:pPr>
              <w:rPr>
                <w:rStyle w:val="Hyperlink"/>
                <w:color w:val="FFFFFF"/>
              </w:rPr>
            </w:pPr>
            <w:hyperlink r:id="rId113" w:history="1">
              <w:r w:rsidR="004874A6">
                <w:rPr>
                  <w:rStyle w:val="Hyperlink"/>
                  <w:rFonts w:ascii="Arial" w:hAnsi="Arial" w:cs="Arial"/>
                  <w:color w:val="FFFFFF"/>
                  <w:sz w:val="20"/>
                  <w:szCs w:val="20"/>
                  <w:lang w:val="en-GB"/>
                </w:rPr>
                <w:t>ECC Report 093</w:t>
              </w:r>
            </w:hyperlink>
          </w:p>
        </w:tc>
        <w:tc>
          <w:tcPr>
            <w:tcW w:w="5471" w:type="dxa"/>
            <w:tcBorders>
              <w:top w:val="single" w:sz="4" w:space="0" w:color="auto"/>
              <w:left w:val="nil"/>
              <w:bottom w:val="single" w:sz="4" w:space="0" w:color="auto"/>
              <w:right w:val="single" w:sz="4" w:space="0" w:color="auto"/>
            </w:tcBorders>
            <w:shd w:val="clear" w:color="auto" w:fill="auto"/>
            <w:vAlign w:val="center"/>
          </w:tcPr>
          <w:p w14:paraId="4EEEF864" w14:textId="77777777" w:rsidR="005C5FE9" w:rsidRDefault="004874A6">
            <w:pPr>
              <w:rPr>
                <w:rFonts w:ascii="Arial" w:hAnsi="Arial" w:cs="Arial"/>
                <w:color w:val="000000"/>
                <w:sz w:val="20"/>
                <w:szCs w:val="20"/>
                <w:lang w:val="en-GB"/>
              </w:rPr>
            </w:pPr>
            <w:r>
              <w:rPr>
                <w:rFonts w:ascii="Arial" w:hAnsi="Arial" w:cs="Arial"/>
                <w:color w:val="000000"/>
                <w:sz w:val="20"/>
                <w:szCs w:val="20"/>
                <w:lang w:val="en-GB"/>
              </w:rPr>
              <w:t>Compatibility of GSM on board aircraft</w:t>
            </w:r>
          </w:p>
        </w:tc>
        <w:tc>
          <w:tcPr>
            <w:tcW w:w="1701" w:type="dxa"/>
            <w:tcBorders>
              <w:top w:val="single" w:sz="4" w:space="0" w:color="auto"/>
              <w:left w:val="nil"/>
              <w:bottom w:val="single" w:sz="4" w:space="0" w:color="auto"/>
              <w:right w:val="single" w:sz="4" w:space="0" w:color="auto"/>
            </w:tcBorders>
          </w:tcPr>
          <w:p w14:paraId="4EEEF865" w14:textId="77777777" w:rsidR="005C5FE9" w:rsidRDefault="004874A6">
            <w:pPr>
              <w:rPr>
                <w:rFonts w:ascii="Arial" w:hAnsi="Arial" w:cs="Arial"/>
                <w:color w:val="000000"/>
                <w:sz w:val="20"/>
                <w:szCs w:val="20"/>
                <w:lang w:val="en-GB"/>
              </w:rPr>
            </w:pPr>
            <w:r>
              <w:rPr>
                <w:rFonts w:ascii="Arial" w:hAnsi="Arial" w:cs="Arial"/>
                <w:color w:val="000000"/>
                <w:sz w:val="20"/>
                <w:szCs w:val="20"/>
                <w:lang w:val="en-GB"/>
              </w:rPr>
              <w:t>May 2008</w:t>
            </w:r>
          </w:p>
        </w:tc>
      </w:tr>
      <w:tr w:rsidR="005C5FE9" w14:paraId="4EEEF86A" w14:textId="77777777">
        <w:tblPrEx>
          <w:shd w:val="clear" w:color="auto" w:fill="auto"/>
        </w:tblPrEx>
        <w:trPr>
          <w:trHeight w:val="255"/>
        </w:trPr>
        <w:tc>
          <w:tcPr>
            <w:tcW w:w="1915" w:type="dxa"/>
            <w:tcBorders>
              <w:top w:val="single" w:sz="4" w:space="0" w:color="auto"/>
              <w:left w:val="single" w:sz="4" w:space="0" w:color="auto"/>
              <w:bottom w:val="single" w:sz="4" w:space="0" w:color="auto"/>
              <w:right w:val="single" w:sz="4" w:space="0" w:color="auto"/>
            </w:tcBorders>
            <w:shd w:val="clear" w:color="auto" w:fill="B55801"/>
            <w:noWrap/>
          </w:tcPr>
          <w:p w14:paraId="4EEEF867" w14:textId="77777777" w:rsidR="005C5FE9" w:rsidRDefault="0020545B">
            <w:pPr>
              <w:rPr>
                <w:rStyle w:val="Hyperlink"/>
                <w:color w:val="FFFFFF"/>
              </w:rPr>
            </w:pPr>
            <w:hyperlink r:id="rId114" w:history="1">
              <w:r w:rsidR="004874A6">
                <w:rPr>
                  <w:rStyle w:val="Hyperlink"/>
                  <w:rFonts w:ascii="Arial" w:hAnsi="Arial" w:cs="Arial"/>
                  <w:color w:val="FFFFFF"/>
                  <w:sz w:val="20"/>
                  <w:szCs w:val="20"/>
                  <w:lang w:val="en-GB"/>
                </w:rPr>
                <w:t>ECC Report 187</w:t>
              </w:r>
            </w:hyperlink>
          </w:p>
        </w:tc>
        <w:tc>
          <w:tcPr>
            <w:tcW w:w="5471" w:type="dxa"/>
            <w:tcBorders>
              <w:top w:val="single" w:sz="4" w:space="0" w:color="auto"/>
              <w:left w:val="nil"/>
              <w:bottom w:val="single" w:sz="4" w:space="0" w:color="auto"/>
              <w:right w:val="single" w:sz="4" w:space="0" w:color="auto"/>
            </w:tcBorders>
            <w:shd w:val="clear" w:color="auto" w:fill="auto"/>
            <w:vAlign w:val="center"/>
          </w:tcPr>
          <w:p w14:paraId="4EEEF868" w14:textId="77777777" w:rsidR="005C5FE9" w:rsidRDefault="004874A6">
            <w:pPr>
              <w:rPr>
                <w:rFonts w:ascii="Arial" w:hAnsi="Arial" w:cs="Arial"/>
                <w:color w:val="000000"/>
                <w:sz w:val="20"/>
                <w:szCs w:val="20"/>
                <w:lang w:val="en-GB"/>
              </w:rPr>
            </w:pPr>
            <w:r>
              <w:rPr>
                <w:rFonts w:ascii="Arial" w:hAnsi="Arial" w:cs="Arial"/>
                <w:color w:val="000000"/>
                <w:sz w:val="20"/>
                <w:szCs w:val="20"/>
                <w:lang w:val="en-GB"/>
              </w:rPr>
              <w:t>Compatibility study between MCA and ground-based systems</w:t>
            </w:r>
          </w:p>
        </w:tc>
        <w:tc>
          <w:tcPr>
            <w:tcW w:w="1701" w:type="dxa"/>
            <w:tcBorders>
              <w:top w:val="single" w:sz="4" w:space="0" w:color="auto"/>
              <w:left w:val="nil"/>
              <w:bottom w:val="single" w:sz="4" w:space="0" w:color="auto"/>
              <w:right w:val="single" w:sz="4" w:space="0" w:color="auto"/>
            </w:tcBorders>
          </w:tcPr>
          <w:p w14:paraId="4EEEF869" w14:textId="77777777" w:rsidR="005C5FE9" w:rsidRDefault="004874A6">
            <w:pPr>
              <w:rPr>
                <w:rFonts w:ascii="Arial" w:hAnsi="Arial" w:cs="Arial"/>
                <w:color w:val="000000"/>
                <w:sz w:val="20"/>
                <w:szCs w:val="20"/>
                <w:lang w:val="en-GB"/>
              </w:rPr>
            </w:pPr>
            <w:r>
              <w:rPr>
                <w:rFonts w:ascii="Arial" w:hAnsi="Arial" w:cs="Arial"/>
                <w:color w:val="000000"/>
                <w:sz w:val="20"/>
                <w:szCs w:val="20"/>
                <w:lang w:val="en-GB"/>
              </w:rPr>
              <w:t>January 2013</w:t>
            </w:r>
          </w:p>
        </w:tc>
      </w:tr>
      <w:tr w:rsidR="005C5FE9" w14:paraId="4EEEF86E" w14:textId="77777777">
        <w:tblPrEx>
          <w:shd w:val="clear" w:color="auto" w:fill="auto"/>
        </w:tblPrEx>
        <w:trPr>
          <w:trHeight w:val="255"/>
        </w:trPr>
        <w:tc>
          <w:tcPr>
            <w:tcW w:w="1915" w:type="dxa"/>
            <w:tcBorders>
              <w:top w:val="single" w:sz="4" w:space="0" w:color="auto"/>
              <w:left w:val="single" w:sz="4" w:space="0" w:color="auto"/>
              <w:bottom w:val="single" w:sz="4" w:space="0" w:color="auto"/>
              <w:right w:val="single" w:sz="4" w:space="0" w:color="auto"/>
            </w:tcBorders>
            <w:shd w:val="clear" w:color="auto" w:fill="63468A"/>
            <w:noWrap/>
          </w:tcPr>
          <w:p w14:paraId="4EEEF86B" w14:textId="77777777" w:rsidR="005C5FE9" w:rsidRDefault="0020545B">
            <w:pPr>
              <w:rPr>
                <w:rStyle w:val="Hyperlink"/>
                <w:rFonts w:ascii="Arial" w:hAnsi="Arial" w:cs="Arial"/>
                <w:color w:val="FFFFFF"/>
                <w:sz w:val="20"/>
                <w:szCs w:val="20"/>
                <w:u w:val="none"/>
                <w:lang w:val="en-GB"/>
              </w:rPr>
            </w:pPr>
            <w:hyperlink r:id="rId115" w:history="1">
              <w:r w:rsidR="004874A6">
                <w:rPr>
                  <w:rStyle w:val="Hyperlink"/>
                  <w:rFonts w:ascii="Arial" w:hAnsi="Arial" w:cs="Arial"/>
                  <w:color w:val="FFFFFF"/>
                  <w:sz w:val="20"/>
                  <w:szCs w:val="20"/>
                  <w:lang w:val="en-GB"/>
                </w:rPr>
                <w:t>CEPT Report 016</w:t>
              </w:r>
            </w:hyperlink>
          </w:p>
        </w:tc>
        <w:tc>
          <w:tcPr>
            <w:tcW w:w="5471" w:type="dxa"/>
            <w:tcBorders>
              <w:top w:val="single" w:sz="4" w:space="0" w:color="auto"/>
              <w:left w:val="nil"/>
              <w:bottom w:val="single" w:sz="4" w:space="0" w:color="auto"/>
              <w:right w:val="single" w:sz="4" w:space="0" w:color="auto"/>
            </w:tcBorders>
            <w:shd w:val="clear" w:color="auto" w:fill="auto"/>
            <w:vAlign w:val="center"/>
          </w:tcPr>
          <w:p w14:paraId="4EEEF86C" w14:textId="77777777" w:rsidR="005C5FE9" w:rsidRDefault="004874A6">
            <w:pPr>
              <w:rPr>
                <w:rFonts w:ascii="Arial" w:hAnsi="Arial" w:cs="Arial"/>
                <w:color w:val="000000"/>
                <w:sz w:val="20"/>
                <w:szCs w:val="20"/>
                <w:lang w:val="en-GB"/>
              </w:rPr>
            </w:pPr>
            <w:r>
              <w:rPr>
                <w:rFonts w:ascii="Arial" w:hAnsi="Arial" w:cs="Arial"/>
                <w:color w:val="000000"/>
                <w:sz w:val="20"/>
                <w:szCs w:val="20"/>
                <w:lang w:val="en-GB"/>
              </w:rPr>
              <w:t>Mobile Communication Services on board aircraft (MCA)</w:t>
            </w:r>
          </w:p>
        </w:tc>
        <w:tc>
          <w:tcPr>
            <w:tcW w:w="1701" w:type="dxa"/>
            <w:tcBorders>
              <w:top w:val="single" w:sz="4" w:space="0" w:color="auto"/>
              <w:left w:val="nil"/>
              <w:bottom w:val="single" w:sz="4" w:space="0" w:color="auto"/>
              <w:right w:val="single" w:sz="4" w:space="0" w:color="auto"/>
            </w:tcBorders>
          </w:tcPr>
          <w:p w14:paraId="4EEEF86D" w14:textId="77777777" w:rsidR="005C5FE9" w:rsidRDefault="004874A6">
            <w:pPr>
              <w:rPr>
                <w:rFonts w:ascii="Arial" w:hAnsi="Arial" w:cs="Arial"/>
                <w:color w:val="000000"/>
                <w:sz w:val="20"/>
                <w:szCs w:val="20"/>
                <w:lang w:val="en-GB"/>
              </w:rPr>
            </w:pPr>
            <w:r>
              <w:rPr>
                <w:rFonts w:ascii="Arial" w:hAnsi="Arial" w:cs="Arial"/>
                <w:color w:val="000000"/>
                <w:sz w:val="20"/>
                <w:szCs w:val="20"/>
                <w:lang w:val="en-GB"/>
              </w:rPr>
              <w:t>March 2007</w:t>
            </w:r>
          </w:p>
        </w:tc>
      </w:tr>
      <w:tr w:rsidR="005C5FE9" w14:paraId="4EEEF872" w14:textId="77777777">
        <w:tblPrEx>
          <w:shd w:val="clear" w:color="auto" w:fill="auto"/>
        </w:tblPrEx>
        <w:trPr>
          <w:trHeight w:val="255"/>
        </w:trPr>
        <w:tc>
          <w:tcPr>
            <w:tcW w:w="1915" w:type="dxa"/>
            <w:tcBorders>
              <w:top w:val="single" w:sz="4" w:space="0" w:color="auto"/>
              <w:left w:val="single" w:sz="4" w:space="0" w:color="auto"/>
              <w:bottom w:val="single" w:sz="4" w:space="0" w:color="auto"/>
              <w:right w:val="single" w:sz="4" w:space="0" w:color="auto"/>
            </w:tcBorders>
            <w:shd w:val="clear" w:color="auto" w:fill="63468A"/>
            <w:noWrap/>
          </w:tcPr>
          <w:p w14:paraId="4EEEF86F" w14:textId="77777777" w:rsidR="005C5FE9" w:rsidRDefault="0020545B">
            <w:pPr>
              <w:rPr>
                <w:rFonts w:ascii="Arial" w:hAnsi="Arial" w:cs="Arial"/>
                <w:color w:val="FFFFFF"/>
                <w:sz w:val="20"/>
                <w:szCs w:val="20"/>
                <w:lang w:val="en-GB"/>
              </w:rPr>
            </w:pPr>
            <w:hyperlink r:id="rId116" w:history="1">
              <w:r w:rsidR="004874A6">
                <w:rPr>
                  <w:rStyle w:val="Hyperlink"/>
                  <w:rFonts w:ascii="Arial" w:hAnsi="Arial" w:cs="Arial"/>
                  <w:color w:val="FFFFFF"/>
                  <w:sz w:val="20"/>
                  <w:szCs w:val="20"/>
                  <w:lang w:val="en-GB"/>
                </w:rPr>
                <w:t>CEPT Report 048</w:t>
              </w:r>
            </w:hyperlink>
          </w:p>
        </w:tc>
        <w:tc>
          <w:tcPr>
            <w:tcW w:w="5471" w:type="dxa"/>
            <w:tcBorders>
              <w:top w:val="single" w:sz="4" w:space="0" w:color="auto"/>
              <w:left w:val="nil"/>
              <w:bottom w:val="single" w:sz="4" w:space="0" w:color="auto"/>
              <w:right w:val="single" w:sz="4" w:space="0" w:color="auto"/>
            </w:tcBorders>
            <w:shd w:val="clear" w:color="auto" w:fill="auto"/>
            <w:vAlign w:val="center"/>
          </w:tcPr>
          <w:p w14:paraId="4EEEF870" w14:textId="77777777" w:rsidR="005C5FE9" w:rsidRDefault="004874A6">
            <w:pPr>
              <w:rPr>
                <w:rFonts w:ascii="Arial" w:hAnsi="Arial" w:cs="Arial"/>
                <w:color w:val="000000"/>
                <w:sz w:val="20"/>
                <w:szCs w:val="20"/>
                <w:lang w:val="en-GB"/>
              </w:rPr>
            </w:pPr>
            <w:r>
              <w:rPr>
                <w:rFonts w:ascii="Arial" w:hAnsi="Arial" w:cs="Arial"/>
                <w:color w:val="000000"/>
                <w:sz w:val="20"/>
                <w:szCs w:val="20"/>
                <w:lang w:val="en-GB"/>
              </w:rPr>
              <w:t>Mobile communication services on board aircraft</w:t>
            </w:r>
          </w:p>
        </w:tc>
        <w:tc>
          <w:tcPr>
            <w:tcW w:w="1701" w:type="dxa"/>
            <w:tcBorders>
              <w:top w:val="single" w:sz="4" w:space="0" w:color="auto"/>
              <w:left w:val="nil"/>
              <w:bottom w:val="single" w:sz="4" w:space="0" w:color="auto"/>
              <w:right w:val="single" w:sz="4" w:space="0" w:color="auto"/>
            </w:tcBorders>
          </w:tcPr>
          <w:p w14:paraId="4EEEF871" w14:textId="77777777" w:rsidR="005C5FE9" w:rsidRDefault="004874A6">
            <w:pPr>
              <w:rPr>
                <w:rFonts w:ascii="Arial" w:hAnsi="Arial" w:cs="Arial"/>
                <w:color w:val="000000"/>
                <w:sz w:val="20"/>
                <w:szCs w:val="20"/>
                <w:lang w:val="en-GB"/>
              </w:rPr>
            </w:pPr>
            <w:r>
              <w:rPr>
                <w:rFonts w:ascii="Arial" w:hAnsi="Arial" w:cs="Arial"/>
                <w:color w:val="000000"/>
                <w:sz w:val="20"/>
                <w:szCs w:val="20"/>
                <w:lang w:val="en-GB"/>
              </w:rPr>
              <w:t>March 2013</w:t>
            </w:r>
          </w:p>
        </w:tc>
      </w:tr>
      <w:tr w:rsidR="005C5FE9" w14:paraId="4EEEF876" w14:textId="77777777">
        <w:tblPrEx>
          <w:shd w:val="clear" w:color="auto" w:fill="auto"/>
        </w:tblPrEx>
        <w:trPr>
          <w:trHeight w:val="255"/>
        </w:trPr>
        <w:tc>
          <w:tcPr>
            <w:tcW w:w="1915" w:type="dxa"/>
            <w:tcBorders>
              <w:top w:val="single" w:sz="4" w:space="0" w:color="auto"/>
              <w:left w:val="single" w:sz="4" w:space="0" w:color="auto"/>
              <w:bottom w:val="single" w:sz="4" w:space="0" w:color="auto"/>
              <w:right w:val="single" w:sz="4" w:space="0" w:color="auto"/>
            </w:tcBorders>
            <w:shd w:val="clear" w:color="auto" w:fill="63468A"/>
            <w:noWrap/>
          </w:tcPr>
          <w:p w14:paraId="4EEEF873" w14:textId="77777777" w:rsidR="005C5FE9" w:rsidRDefault="0020545B">
            <w:pPr>
              <w:rPr>
                <w:rStyle w:val="Hyperlink"/>
                <w:rFonts w:ascii="Arial" w:hAnsi="Arial" w:cs="Arial"/>
                <w:color w:val="FFFFFF"/>
                <w:sz w:val="20"/>
                <w:szCs w:val="20"/>
              </w:rPr>
            </w:pPr>
            <w:hyperlink r:id="rId117" w:history="1">
              <w:r w:rsidR="004874A6">
                <w:rPr>
                  <w:rStyle w:val="Hyperlink"/>
                  <w:rFonts w:ascii="Arial" w:hAnsi="Arial" w:cs="Arial"/>
                  <w:color w:val="FFFFFF"/>
                  <w:sz w:val="20"/>
                  <w:szCs w:val="20"/>
                  <w:lang w:val="en-GB"/>
                </w:rPr>
                <w:t>CEPT Report 063</w:t>
              </w:r>
            </w:hyperlink>
          </w:p>
        </w:tc>
        <w:tc>
          <w:tcPr>
            <w:tcW w:w="5471" w:type="dxa"/>
            <w:tcBorders>
              <w:top w:val="single" w:sz="4" w:space="0" w:color="auto"/>
              <w:left w:val="nil"/>
              <w:bottom w:val="single" w:sz="4" w:space="0" w:color="auto"/>
              <w:right w:val="single" w:sz="4" w:space="0" w:color="auto"/>
            </w:tcBorders>
            <w:shd w:val="clear" w:color="auto" w:fill="auto"/>
            <w:vAlign w:val="center"/>
          </w:tcPr>
          <w:p w14:paraId="4EEEF874" w14:textId="77777777" w:rsidR="005C5FE9" w:rsidRDefault="004874A6">
            <w:pPr>
              <w:rPr>
                <w:rFonts w:ascii="Arial" w:hAnsi="Arial" w:cs="Arial"/>
                <w:color w:val="000000"/>
                <w:sz w:val="20"/>
                <w:szCs w:val="20"/>
                <w:lang w:val="en-GB"/>
              </w:rPr>
            </w:pPr>
            <w:r>
              <w:rPr>
                <w:rFonts w:ascii="Arial" w:hAnsi="Arial" w:cs="Arial"/>
                <w:color w:val="000000"/>
                <w:sz w:val="20"/>
                <w:szCs w:val="20"/>
                <w:lang w:val="en-GB"/>
              </w:rPr>
              <w:t>Technical studies regarding the possibility of making the usage of the network control unit (NCU) optional onboard MCA enabled aircraft</w:t>
            </w:r>
          </w:p>
        </w:tc>
        <w:tc>
          <w:tcPr>
            <w:tcW w:w="1701" w:type="dxa"/>
            <w:tcBorders>
              <w:top w:val="single" w:sz="4" w:space="0" w:color="auto"/>
              <w:left w:val="nil"/>
              <w:bottom w:val="single" w:sz="4" w:space="0" w:color="auto"/>
              <w:right w:val="single" w:sz="4" w:space="0" w:color="auto"/>
            </w:tcBorders>
          </w:tcPr>
          <w:p w14:paraId="4EEEF875" w14:textId="77777777" w:rsidR="005C5FE9" w:rsidRDefault="004874A6">
            <w:pPr>
              <w:rPr>
                <w:rFonts w:ascii="Arial" w:hAnsi="Arial" w:cs="Arial"/>
                <w:color w:val="000000"/>
                <w:sz w:val="20"/>
                <w:szCs w:val="20"/>
                <w:lang w:val="en-GB"/>
              </w:rPr>
            </w:pPr>
            <w:r>
              <w:rPr>
                <w:rFonts w:ascii="Arial" w:hAnsi="Arial" w:cs="Arial"/>
                <w:color w:val="000000"/>
                <w:sz w:val="20"/>
                <w:szCs w:val="20"/>
                <w:lang w:val="en-GB"/>
              </w:rPr>
              <w:t>November 2016</w:t>
            </w:r>
          </w:p>
        </w:tc>
      </w:tr>
    </w:tbl>
    <w:p w14:paraId="4EEEF877" w14:textId="77777777" w:rsidR="005C5FE9" w:rsidRDefault="005C5FE9">
      <w:pPr>
        <w:rPr>
          <w:lang w:val="en-GB"/>
        </w:rPr>
      </w:pPr>
    </w:p>
    <w:p w14:paraId="4EEEF878" w14:textId="77777777" w:rsidR="005C5FE9" w:rsidRDefault="005C5FE9">
      <w:pPr>
        <w:rPr>
          <w:lang w:val="en-GB"/>
        </w:rPr>
      </w:pPr>
    </w:p>
    <w:p w14:paraId="4EEEF879" w14:textId="77777777" w:rsidR="005C5FE9" w:rsidRDefault="004874A6">
      <w:r>
        <w:br w:type="page"/>
      </w:r>
    </w:p>
    <w:tbl>
      <w:tblPr>
        <w:tblStyle w:val="TableGrid"/>
        <w:tblW w:w="9180" w:type="dxa"/>
        <w:tblLook w:val="0000" w:firstRow="0" w:lastRow="0" w:firstColumn="0" w:lastColumn="0" w:noHBand="0" w:noVBand="0"/>
      </w:tblPr>
      <w:tblGrid>
        <w:gridCol w:w="1951"/>
        <w:gridCol w:w="5528"/>
        <w:gridCol w:w="1701"/>
      </w:tblGrid>
      <w:tr w:rsidR="005C5FE9" w14:paraId="4EEEF87C" w14:textId="77777777">
        <w:trPr>
          <w:trHeight w:val="315"/>
        </w:trPr>
        <w:tc>
          <w:tcPr>
            <w:tcW w:w="7479" w:type="dxa"/>
            <w:gridSpan w:val="2"/>
            <w:tcBorders>
              <w:top w:val="nil"/>
              <w:left w:val="nil"/>
              <w:bottom w:val="single" w:sz="4" w:space="0" w:color="auto"/>
              <w:right w:val="nil"/>
            </w:tcBorders>
            <w:noWrap/>
          </w:tcPr>
          <w:p w14:paraId="4EEEF87A" w14:textId="77777777" w:rsidR="005C5FE9" w:rsidRDefault="004874A6">
            <w:pPr>
              <w:rPr>
                <w:rFonts w:ascii="Arial" w:hAnsi="Arial" w:cs="Arial"/>
                <w:b/>
                <w:bCs/>
                <w:lang w:val="en-GB"/>
              </w:rPr>
            </w:pPr>
            <w:r>
              <w:rPr>
                <w:rFonts w:ascii="Arial" w:hAnsi="Arial" w:cs="Arial"/>
                <w:b/>
                <w:bCs/>
                <w:lang w:val="en-GB"/>
              </w:rPr>
              <w:lastRenderedPageBreak/>
              <w:t xml:space="preserve">Indirectly related ECC/ERC Decisions </w:t>
            </w:r>
          </w:p>
        </w:tc>
        <w:tc>
          <w:tcPr>
            <w:tcW w:w="1701" w:type="dxa"/>
            <w:tcBorders>
              <w:top w:val="nil"/>
              <w:left w:val="nil"/>
              <w:bottom w:val="single" w:sz="4" w:space="0" w:color="auto"/>
              <w:right w:val="nil"/>
            </w:tcBorders>
          </w:tcPr>
          <w:p w14:paraId="4EEEF87B" w14:textId="77777777" w:rsidR="005C5FE9" w:rsidRDefault="005C5FE9">
            <w:pPr>
              <w:rPr>
                <w:rFonts w:ascii="Arial" w:hAnsi="Arial" w:cs="Arial"/>
                <w:b/>
                <w:bCs/>
                <w:lang w:val="en-GB"/>
              </w:rPr>
            </w:pPr>
          </w:p>
        </w:tc>
      </w:tr>
      <w:tr w:rsidR="005C5FE9" w14:paraId="4EEEF880" w14:textId="77777777">
        <w:trPr>
          <w:trHeight w:val="315"/>
        </w:trPr>
        <w:tc>
          <w:tcPr>
            <w:tcW w:w="1951" w:type="dxa"/>
            <w:tcBorders>
              <w:top w:val="single" w:sz="4" w:space="0" w:color="auto"/>
            </w:tcBorders>
            <w:noWrap/>
            <w:vAlign w:val="center"/>
          </w:tcPr>
          <w:p w14:paraId="4EEEF87D" w14:textId="77777777" w:rsidR="005C5FE9" w:rsidRDefault="004874A6">
            <w:pPr>
              <w:rPr>
                <w:rFonts w:ascii="Arial" w:hAnsi="Arial" w:cs="Arial"/>
                <w:b/>
                <w:bCs/>
                <w:lang w:val="en-GB"/>
              </w:rPr>
            </w:pPr>
            <w:r>
              <w:rPr>
                <w:rFonts w:ascii="Arial" w:hAnsi="Arial" w:cs="Arial"/>
                <w:b/>
                <w:sz w:val="20"/>
                <w:szCs w:val="20"/>
                <w:lang w:val="en-GB"/>
              </w:rPr>
              <w:t>Number</w:t>
            </w:r>
          </w:p>
        </w:tc>
        <w:tc>
          <w:tcPr>
            <w:tcW w:w="5528" w:type="dxa"/>
            <w:tcBorders>
              <w:top w:val="single" w:sz="4" w:space="0" w:color="auto"/>
            </w:tcBorders>
            <w:noWrap/>
            <w:vAlign w:val="center"/>
          </w:tcPr>
          <w:p w14:paraId="4EEEF87E" w14:textId="77777777" w:rsidR="005C5FE9" w:rsidRDefault="004874A6">
            <w:pPr>
              <w:rPr>
                <w:rFonts w:ascii="Arial" w:hAnsi="Arial" w:cs="Arial"/>
                <w:b/>
                <w:bCs/>
                <w:lang w:val="en-GB"/>
              </w:rPr>
            </w:pPr>
            <w:r>
              <w:rPr>
                <w:rFonts w:ascii="Arial" w:hAnsi="Arial" w:cs="Arial"/>
                <w:b/>
                <w:sz w:val="20"/>
                <w:szCs w:val="20"/>
                <w:lang w:val="en-GB"/>
              </w:rPr>
              <w:t>Title</w:t>
            </w:r>
          </w:p>
        </w:tc>
        <w:tc>
          <w:tcPr>
            <w:tcW w:w="1701" w:type="dxa"/>
            <w:tcBorders>
              <w:top w:val="single" w:sz="4" w:space="0" w:color="auto"/>
            </w:tcBorders>
            <w:vAlign w:val="center"/>
          </w:tcPr>
          <w:p w14:paraId="4EEEF87F" w14:textId="77777777" w:rsidR="005C5FE9" w:rsidRDefault="004874A6">
            <w:pPr>
              <w:rPr>
                <w:rFonts w:ascii="Arial" w:hAnsi="Arial" w:cs="Arial"/>
                <w:b/>
                <w:bCs/>
                <w:lang w:val="en-GB"/>
              </w:rPr>
            </w:pPr>
            <w:r>
              <w:rPr>
                <w:rFonts w:ascii="Arial" w:hAnsi="Arial" w:cs="Arial"/>
                <w:b/>
                <w:sz w:val="20"/>
                <w:szCs w:val="20"/>
                <w:lang w:val="en-GB"/>
              </w:rPr>
              <w:t>Date of publication or latest revision</w:t>
            </w:r>
          </w:p>
        </w:tc>
      </w:tr>
      <w:tr w:rsidR="005C5FE9" w14:paraId="4EEEF884" w14:textId="77777777">
        <w:trPr>
          <w:trHeight w:val="255"/>
        </w:trPr>
        <w:tc>
          <w:tcPr>
            <w:tcW w:w="1951" w:type="dxa"/>
            <w:noWrap/>
          </w:tcPr>
          <w:p w14:paraId="4EEEF881" w14:textId="77777777" w:rsidR="005C5FE9" w:rsidRDefault="0020545B">
            <w:pPr>
              <w:rPr>
                <w:rFonts w:ascii="Arial" w:hAnsi="Arial" w:cs="Arial"/>
                <w:sz w:val="20"/>
                <w:szCs w:val="20"/>
                <w:lang w:val="en-GB"/>
              </w:rPr>
            </w:pPr>
            <w:hyperlink r:id="rId118" w:history="1">
              <w:r w:rsidR="004874A6">
                <w:rPr>
                  <w:rStyle w:val="Hyperlink"/>
                  <w:rFonts w:ascii="Arial" w:hAnsi="Arial" w:cs="Arial"/>
                  <w:sz w:val="20"/>
                  <w:szCs w:val="20"/>
                  <w:lang w:val="en-GB"/>
                </w:rPr>
                <w:t>ERC/DEC</w:t>
              </w:r>
              <w:proofErr w:type="gramStart"/>
              <w:r w:rsidR="004874A6">
                <w:rPr>
                  <w:rStyle w:val="Hyperlink"/>
                  <w:rFonts w:ascii="Arial" w:hAnsi="Arial" w:cs="Arial"/>
                  <w:sz w:val="20"/>
                  <w:szCs w:val="20"/>
                  <w:lang w:val="en-GB"/>
                </w:rPr>
                <w:t>/(</w:t>
              </w:r>
              <w:proofErr w:type="gramEnd"/>
              <w:r w:rsidR="004874A6">
                <w:rPr>
                  <w:rStyle w:val="Hyperlink"/>
                  <w:rFonts w:ascii="Arial" w:hAnsi="Arial" w:cs="Arial"/>
                  <w:sz w:val="20"/>
                  <w:szCs w:val="20"/>
                  <w:lang w:val="en-GB"/>
                </w:rPr>
                <w:t>95)01</w:t>
              </w:r>
            </w:hyperlink>
          </w:p>
        </w:tc>
        <w:tc>
          <w:tcPr>
            <w:tcW w:w="5528" w:type="dxa"/>
            <w:noWrap/>
          </w:tcPr>
          <w:p w14:paraId="4EEEF882" w14:textId="77777777" w:rsidR="005C5FE9" w:rsidRDefault="004874A6">
            <w:pPr>
              <w:rPr>
                <w:rFonts w:ascii="Arial" w:hAnsi="Arial" w:cs="Arial"/>
                <w:sz w:val="20"/>
                <w:szCs w:val="20"/>
                <w:lang w:val="en-GB"/>
              </w:rPr>
            </w:pPr>
            <w:r>
              <w:rPr>
                <w:rFonts w:ascii="Arial" w:hAnsi="Arial" w:cs="Arial"/>
                <w:sz w:val="20"/>
                <w:szCs w:val="20"/>
                <w:lang w:val="en-GB"/>
              </w:rPr>
              <w:t xml:space="preserve">Free circulation of radio equipment in CEPT countries </w:t>
            </w:r>
          </w:p>
        </w:tc>
        <w:tc>
          <w:tcPr>
            <w:tcW w:w="1701" w:type="dxa"/>
          </w:tcPr>
          <w:p w14:paraId="4EEEF883" w14:textId="77777777" w:rsidR="005C5FE9" w:rsidRDefault="004874A6">
            <w:pPr>
              <w:rPr>
                <w:rFonts w:ascii="Arial" w:hAnsi="Arial" w:cs="Arial"/>
                <w:sz w:val="20"/>
                <w:szCs w:val="20"/>
                <w:lang w:val="en-GB"/>
              </w:rPr>
            </w:pPr>
            <w:r>
              <w:rPr>
                <w:rFonts w:ascii="Arial" w:hAnsi="Arial" w:cs="Arial"/>
                <w:sz w:val="20"/>
                <w:szCs w:val="20"/>
                <w:lang w:val="en-GB"/>
              </w:rPr>
              <w:t>March 2008</w:t>
            </w:r>
          </w:p>
        </w:tc>
      </w:tr>
      <w:tr w:rsidR="005C5FE9" w14:paraId="4EEEF888" w14:textId="77777777">
        <w:trPr>
          <w:trHeight w:val="510"/>
        </w:trPr>
        <w:tc>
          <w:tcPr>
            <w:tcW w:w="1951" w:type="dxa"/>
            <w:noWrap/>
          </w:tcPr>
          <w:p w14:paraId="4EEEF885" w14:textId="77777777" w:rsidR="005C5FE9" w:rsidRDefault="0020545B">
            <w:pPr>
              <w:rPr>
                <w:rFonts w:ascii="Arial" w:hAnsi="Arial" w:cs="Arial"/>
                <w:sz w:val="20"/>
                <w:szCs w:val="20"/>
                <w:lang w:val="en-GB"/>
              </w:rPr>
            </w:pPr>
            <w:hyperlink r:id="rId119" w:history="1">
              <w:r w:rsidR="004874A6">
                <w:rPr>
                  <w:rStyle w:val="Hyperlink"/>
                  <w:rFonts w:ascii="Arial" w:hAnsi="Arial" w:cs="Arial"/>
                  <w:sz w:val="20"/>
                  <w:szCs w:val="20"/>
                  <w:lang w:val="en-GB"/>
                </w:rPr>
                <w:t>ECC/DEC</w:t>
              </w:r>
              <w:proofErr w:type="gramStart"/>
              <w:r w:rsidR="004874A6">
                <w:rPr>
                  <w:rStyle w:val="Hyperlink"/>
                  <w:rFonts w:ascii="Arial" w:hAnsi="Arial" w:cs="Arial"/>
                  <w:sz w:val="20"/>
                  <w:szCs w:val="20"/>
                  <w:lang w:val="en-GB"/>
                </w:rPr>
                <w:t>/(</w:t>
              </w:r>
              <w:proofErr w:type="gramEnd"/>
              <w:r w:rsidR="004874A6">
                <w:rPr>
                  <w:rStyle w:val="Hyperlink"/>
                  <w:rFonts w:ascii="Arial" w:hAnsi="Arial" w:cs="Arial"/>
                  <w:sz w:val="20"/>
                  <w:szCs w:val="20"/>
                  <w:lang w:val="en-GB"/>
                </w:rPr>
                <w:t>02)09</w:t>
              </w:r>
            </w:hyperlink>
          </w:p>
        </w:tc>
        <w:tc>
          <w:tcPr>
            <w:tcW w:w="5528" w:type="dxa"/>
          </w:tcPr>
          <w:p w14:paraId="4EEEF886" w14:textId="77777777" w:rsidR="005C5FE9" w:rsidRDefault="004874A6">
            <w:pPr>
              <w:rPr>
                <w:rFonts w:ascii="Arial" w:hAnsi="Arial" w:cs="Arial"/>
                <w:sz w:val="20"/>
                <w:szCs w:val="20"/>
                <w:lang w:val="en-GB"/>
              </w:rPr>
            </w:pPr>
            <w:r>
              <w:rPr>
                <w:rFonts w:ascii="Arial" w:hAnsi="Arial" w:cs="Arial"/>
                <w:sz w:val="20"/>
                <w:szCs w:val="20"/>
                <w:lang w:val="en-GB"/>
              </w:rPr>
              <w:t>Free circulation and use of GSM-R mobile terminals 876-880/921-925 MHz for railway purposes</w:t>
            </w:r>
          </w:p>
        </w:tc>
        <w:tc>
          <w:tcPr>
            <w:tcW w:w="1701" w:type="dxa"/>
          </w:tcPr>
          <w:p w14:paraId="4EEEF887" w14:textId="77777777" w:rsidR="005C5FE9" w:rsidRDefault="004874A6">
            <w:pPr>
              <w:rPr>
                <w:rFonts w:ascii="Arial" w:hAnsi="Arial" w:cs="Arial"/>
                <w:sz w:val="20"/>
                <w:szCs w:val="20"/>
                <w:lang w:val="en-GB"/>
              </w:rPr>
            </w:pPr>
            <w:r>
              <w:rPr>
                <w:rFonts w:ascii="Arial" w:hAnsi="Arial" w:cs="Arial"/>
                <w:sz w:val="20"/>
                <w:szCs w:val="20"/>
                <w:lang w:val="en-GB"/>
              </w:rPr>
              <w:t>March 2011</w:t>
            </w:r>
          </w:p>
        </w:tc>
      </w:tr>
      <w:tr w:rsidR="005C5FE9" w14:paraId="4EEEF88D" w14:textId="77777777">
        <w:trPr>
          <w:trHeight w:val="520"/>
        </w:trPr>
        <w:tc>
          <w:tcPr>
            <w:tcW w:w="1951" w:type="dxa"/>
            <w:noWrap/>
          </w:tcPr>
          <w:p w14:paraId="4EEEF889" w14:textId="77777777" w:rsidR="005C5FE9" w:rsidRDefault="0020545B">
            <w:pPr>
              <w:rPr>
                <w:rFonts w:ascii="Arial" w:hAnsi="Arial" w:cs="Arial"/>
                <w:sz w:val="20"/>
                <w:szCs w:val="20"/>
                <w:lang w:val="en-GB"/>
              </w:rPr>
            </w:pPr>
            <w:hyperlink r:id="rId120" w:history="1">
              <w:r w:rsidR="004874A6">
                <w:rPr>
                  <w:rStyle w:val="Hyperlink"/>
                  <w:rFonts w:ascii="Arial" w:hAnsi="Arial" w:cs="Arial"/>
                  <w:sz w:val="20"/>
                  <w:szCs w:val="20"/>
                  <w:lang w:val="en-GB"/>
                </w:rPr>
                <w:t>ECC/DEC</w:t>
              </w:r>
              <w:proofErr w:type="gramStart"/>
              <w:r w:rsidR="004874A6">
                <w:rPr>
                  <w:rStyle w:val="Hyperlink"/>
                  <w:rFonts w:ascii="Arial" w:hAnsi="Arial" w:cs="Arial"/>
                  <w:sz w:val="20"/>
                  <w:szCs w:val="20"/>
                  <w:lang w:val="en-GB"/>
                </w:rPr>
                <w:t>/(</w:t>
              </w:r>
              <w:proofErr w:type="gramEnd"/>
              <w:r w:rsidR="004874A6">
                <w:rPr>
                  <w:rStyle w:val="Hyperlink"/>
                  <w:rFonts w:ascii="Arial" w:hAnsi="Arial" w:cs="Arial"/>
                  <w:sz w:val="20"/>
                  <w:szCs w:val="20"/>
                  <w:lang w:val="en-GB"/>
                </w:rPr>
                <w:t>02)10</w:t>
              </w:r>
            </w:hyperlink>
            <w:r w:rsidR="004874A6">
              <w:rPr>
                <w:rFonts w:ascii="Arial" w:hAnsi="Arial" w:cs="Arial"/>
                <w:sz w:val="20"/>
                <w:szCs w:val="20"/>
                <w:lang w:val="en-GB"/>
              </w:rPr>
              <w:t xml:space="preserve"> </w:t>
            </w:r>
          </w:p>
          <w:p w14:paraId="4EEEF88A" w14:textId="77777777" w:rsidR="005C5FE9" w:rsidRDefault="004874A6">
            <w:pPr>
              <w:rPr>
                <w:rFonts w:ascii="Arial" w:hAnsi="Arial" w:cs="Arial"/>
                <w:sz w:val="20"/>
                <w:szCs w:val="20"/>
                <w:lang w:val="en-GB"/>
              </w:rPr>
            </w:pPr>
            <w:r>
              <w:rPr>
                <w:rFonts w:ascii="Arial" w:hAnsi="Arial" w:cs="Arial"/>
                <w:sz w:val="20"/>
                <w:szCs w:val="20"/>
                <w:lang w:val="en-GB"/>
              </w:rPr>
              <w:t> </w:t>
            </w:r>
          </w:p>
        </w:tc>
        <w:tc>
          <w:tcPr>
            <w:tcW w:w="5528" w:type="dxa"/>
            <w:noWrap/>
          </w:tcPr>
          <w:p w14:paraId="4EEEF88B" w14:textId="77777777" w:rsidR="005C5FE9" w:rsidRDefault="004874A6">
            <w:pPr>
              <w:rPr>
                <w:rFonts w:ascii="Arial" w:hAnsi="Arial" w:cs="Arial"/>
                <w:sz w:val="20"/>
                <w:szCs w:val="20"/>
                <w:lang w:val="en-GB"/>
              </w:rPr>
            </w:pPr>
            <w:r>
              <w:rPr>
                <w:rFonts w:ascii="Arial" w:hAnsi="Arial" w:cs="Arial"/>
                <w:sz w:val="20"/>
                <w:szCs w:val="20"/>
                <w:lang w:val="en-GB"/>
              </w:rPr>
              <w:t>Exemption from individual licensing of GSM-R mobile terminals 876-880/921-925 MHz for railway purpose</w:t>
            </w:r>
          </w:p>
        </w:tc>
        <w:tc>
          <w:tcPr>
            <w:tcW w:w="1701" w:type="dxa"/>
          </w:tcPr>
          <w:p w14:paraId="4EEEF88C" w14:textId="77777777" w:rsidR="005C5FE9" w:rsidRDefault="004874A6">
            <w:pPr>
              <w:rPr>
                <w:rFonts w:ascii="Arial" w:hAnsi="Arial" w:cs="Arial"/>
                <w:sz w:val="20"/>
                <w:szCs w:val="20"/>
                <w:lang w:val="en-GB"/>
              </w:rPr>
            </w:pPr>
            <w:r>
              <w:rPr>
                <w:rFonts w:ascii="Arial" w:hAnsi="Arial" w:cs="Arial"/>
                <w:sz w:val="20"/>
                <w:szCs w:val="20"/>
                <w:lang w:val="en-GB"/>
              </w:rPr>
              <w:t>March 2011</w:t>
            </w:r>
          </w:p>
        </w:tc>
      </w:tr>
      <w:tr w:rsidR="005C5FE9" w14:paraId="4EEEF891" w14:textId="77777777">
        <w:trPr>
          <w:trHeight w:val="421"/>
        </w:trPr>
        <w:tc>
          <w:tcPr>
            <w:tcW w:w="1951" w:type="dxa"/>
            <w:noWrap/>
          </w:tcPr>
          <w:p w14:paraId="4EEEF88E" w14:textId="77777777" w:rsidR="005C5FE9" w:rsidRDefault="0020545B">
            <w:pPr>
              <w:rPr>
                <w:rFonts w:ascii="Arial" w:hAnsi="Arial" w:cs="Arial"/>
                <w:sz w:val="20"/>
                <w:szCs w:val="20"/>
                <w:lang w:val="en-GB"/>
              </w:rPr>
            </w:pPr>
            <w:hyperlink r:id="rId121" w:history="1">
              <w:r w:rsidR="004874A6">
                <w:rPr>
                  <w:rStyle w:val="Hyperlink"/>
                  <w:rFonts w:ascii="Arial" w:hAnsi="Arial" w:cs="Arial"/>
                  <w:sz w:val="20"/>
                  <w:szCs w:val="20"/>
                  <w:lang w:val="en-GB"/>
                </w:rPr>
                <w:t>ECC/DEC</w:t>
              </w:r>
              <w:proofErr w:type="gramStart"/>
              <w:r w:rsidR="004874A6">
                <w:rPr>
                  <w:rStyle w:val="Hyperlink"/>
                  <w:rFonts w:ascii="Arial" w:hAnsi="Arial" w:cs="Arial"/>
                  <w:sz w:val="20"/>
                  <w:szCs w:val="20"/>
                  <w:lang w:val="en-GB"/>
                </w:rPr>
                <w:t>/(</w:t>
              </w:r>
              <w:proofErr w:type="gramEnd"/>
              <w:r w:rsidR="004874A6">
                <w:rPr>
                  <w:rStyle w:val="Hyperlink"/>
                  <w:rFonts w:ascii="Arial" w:hAnsi="Arial" w:cs="Arial"/>
                  <w:sz w:val="20"/>
                  <w:szCs w:val="20"/>
                  <w:lang w:val="en-GB"/>
                </w:rPr>
                <w:t>05)09</w:t>
              </w:r>
            </w:hyperlink>
          </w:p>
        </w:tc>
        <w:tc>
          <w:tcPr>
            <w:tcW w:w="5528" w:type="dxa"/>
            <w:noWrap/>
          </w:tcPr>
          <w:p w14:paraId="4EEEF88F" w14:textId="77777777" w:rsidR="005C5FE9" w:rsidRDefault="004874A6">
            <w:pPr>
              <w:rPr>
                <w:rFonts w:ascii="Arial" w:hAnsi="Arial" w:cs="Arial"/>
                <w:sz w:val="20"/>
                <w:szCs w:val="20"/>
                <w:lang w:val="en-GB"/>
              </w:rPr>
            </w:pPr>
            <w:r>
              <w:rPr>
                <w:rFonts w:ascii="Arial" w:hAnsi="Arial" w:cs="Arial"/>
                <w:sz w:val="20"/>
                <w:szCs w:val="20"/>
                <w:lang w:val="en-GB"/>
              </w:rPr>
              <w:t>Free circulation and use of Earth Stations on board Vessels operating in FSS networks</w:t>
            </w:r>
          </w:p>
        </w:tc>
        <w:tc>
          <w:tcPr>
            <w:tcW w:w="1701" w:type="dxa"/>
          </w:tcPr>
          <w:p w14:paraId="4EEEF890" w14:textId="77777777" w:rsidR="005C5FE9" w:rsidRDefault="004874A6">
            <w:pPr>
              <w:rPr>
                <w:rFonts w:ascii="Arial" w:hAnsi="Arial" w:cs="Arial"/>
                <w:sz w:val="20"/>
                <w:szCs w:val="20"/>
                <w:lang w:val="en-GB"/>
              </w:rPr>
            </w:pPr>
            <w:r>
              <w:rPr>
                <w:rFonts w:ascii="Arial" w:hAnsi="Arial" w:cs="Arial"/>
                <w:sz w:val="20"/>
                <w:szCs w:val="20"/>
                <w:lang w:val="en-GB"/>
              </w:rPr>
              <w:t>June 2005</w:t>
            </w:r>
          </w:p>
        </w:tc>
      </w:tr>
      <w:tr w:rsidR="005C5FE9" w14:paraId="4EEEF895" w14:textId="77777777">
        <w:trPr>
          <w:trHeight w:val="244"/>
        </w:trPr>
        <w:tc>
          <w:tcPr>
            <w:tcW w:w="1951" w:type="dxa"/>
            <w:noWrap/>
          </w:tcPr>
          <w:p w14:paraId="4EEEF892" w14:textId="77777777" w:rsidR="005C5FE9" w:rsidRDefault="0020545B">
            <w:pPr>
              <w:rPr>
                <w:rFonts w:ascii="Arial" w:hAnsi="Arial" w:cs="Arial"/>
                <w:sz w:val="20"/>
                <w:szCs w:val="20"/>
                <w:lang w:val="en-GB"/>
              </w:rPr>
            </w:pPr>
            <w:hyperlink r:id="rId122" w:history="1">
              <w:r w:rsidR="004874A6">
                <w:rPr>
                  <w:rStyle w:val="Hyperlink"/>
                  <w:rFonts w:ascii="Arial" w:hAnsi="Arial" w:cs="Arial"/>
                  <w:sz w:val="20"/>
                  <w:szCs w:val="20"/>
                  <w:lang w:val="en-GB"/>
                </w:rPr>
                <w:t>ECC/</w:t>
              </w:r>
              <w:proofErr w:type="gramStart"/>
              <w:r w:rsidR="004874A6">
                <w:rPr>
                  <w:rStyle w:val="Hyperlink"/>
                  <w:rFonts w:ascii="Arial" w:hAnsi="Arial" w:cs="Arial"/>
                  <w:sz w:val="20"/>
                  <w:szCs w:val="20"/>
                  <w:lang w:val="en-GB"/>
                </w:rPr>
                <w:t>DEC(</w:t>
              </w:r>
              <w:proofErr w:type="gramEnd"/>
              <w:r w:rsidR="004874A6">
                <w:rPr>
                  <w:rStyle w:val="Hyperlink"/>
                  <w:rFonts w:ascii="Arial" w:hAnsi="Arial" w:cs="Arial"/>
                  <w:sz w:val="20"/>
                  <w:szCs w:val="20"/>
                  <w:lang w:val="en-GB"/>
                </w:rPr>
                <w:t>06)09</w:t>
              </w:r>
            </w:hyperlink>
          </w:p>
        </w:tc>
        <w:tc>
          <w:tcPr>
            <w:tcW w:w="5528" w:type="dxa"/>
          </w:tcPr>
          <w:p w14:paraId="4EEEF893" w14:textId="77777777" w:rsidR="005C5FE9" w:rsidRDefault="004874A6">
            <w:pPr>
              <w:rPr>
                <w:rFonts w:ascii="Arial" w:hAnsi="Arial" w:cs="Arial"/>
                <w:sz w:val="20"/>
                <w:szCs w:val="20"/>
                <w:lang w:val="en-GB"/>
              </w:rPr>
            </w:pPr>
            <w:r>
              <w:rPr>
                <w:rFonts w:ascii="Arial" w:hAnsi="Arial" w:cs="Arial"/>
                <w:sz w:val="20"/>
                <w:szCs w:val="20"/>
                <w:lang w:val="en-GB"/>
              </w:rPr>
              <w:t>MSS in 1980-2010/2170-2200 MHz, including CGC</w:t>
            </w:r>
          </w:p>
        </w:tc>
        <w:tc>
          <w:tcPr>
            <w:tcW w:w="1701" w:type="dxa"/>
          </w:tcPr>
          <w:p w14:paraId="4EEEF894" w14:textId="77777777" w:rsidR="005C5FE9" w:rsidRDefault="004874A6">
            <w:pPr>
              <w:rPr>
                <w:rFonts w:ascii="Arial" w:hAnsi="Arial" w:cs="Arial"/>
                <w:sz w:val="20"/>
                <w:szCs w:val="20"/>
                <w:lang w:val="en-GB"/>
              </w:rPr>
            </w:pPr>
            <w:r>
              <w:rPr>
                <w:rFonts w:ascii="Arial" w:hAnsi="Arial" w:cs="Arial"/>
                <w:sz w:val="20"/>
                <w:szCs w:val="20"/>
                <w:lang w:val="en-GB"/>
              </w:rPr>
              <w:t>September 2007</w:t>
            </w:r>
          </w:p>
        </w:tc>
      </w:tr>
      <w:tr w:rsidR="005C5FE9" w14:paraId="4EEEF899" w14:textId="77777777">
        <w:trPr>
          <w:trHeight w:val="510"/>
        </w:trPr>
        <w:tc>
          <w:tcPr>
            <w:tcW w:w="1951" w:type="dxa"/>
            <w:noWrap/>
          </w:tcPr>
          <w:p w14:paraId="4EEEF896" w14:textId="77777777" w:rsidR="005C5FE9" w:rsidRDefault="0020545B">
            <w:pPr>
              <w:rPr>
                <w:rFonts w:ascii="Arial" w:hAnsi="Arial" w:cs="Arial"/>
                <w:sz w:val="20"/>
                <w:szCs w:val="20"/>
                <w:lang w:val="en-GB"/>
              </w:rPr>
            </w:pPr>
            <w:hyperlink r:id="rId123" w:history="1">
              <w:r w:rsidR="004874A6">
                <w:rPr>
                  <w:rStyle w:val="Hyperlink"/>
                  <w:rFonts w:ascii="Arial" w:hAnsi="Arial" w:cs="Arial"/>
                  <w:sz w:val="20"/>
                  <w:szCs w:val="20"/>
                  <w:lang w:val="en-GB"/>
                </w:rPr>
                <w:t>ECC/</w:t>
              </w:r>
              <w:proofErr w:type="gramStart"/>
              <w:r w:rsidR="004874A6">
                <w:rPr>
                  <w:rStyle w:val="Hyperlink"/>
                  <w:rFonts w:ascii="Arial" w:hAnsi="Arial" w:cs="Arial"/>
                  <w:sz w:val="20"/>
                  <w:szCs w:val="20"/>
                  <w:lang w:val="en-GB"/>
                </w:rPr>
                <w:t>DEC(</w:t>
              </w:r>
              <w:proofErr w:type="gramEnd"/>
              <w:r w:rsidR="004874A6">
                <w:rPr>
                  <w:rStyle w:val="Hyperlink"/>
                  <w:rFonts w:ascii="Arial" w:hAnsi="Arial" w:cs="Arial"/>
                  <w:sz w:val="20"/>
                  <w:szCs w:val="20"/>
                  <w:lang w:val="en-GB"/>
                </w:rPr>
                <w:t>06)10</w:t>
              </w:r>
            </w:hyperlink>
          </w:p>
        </w:tc>
        <w:tc>
          <w:tcPr>
            <w:tcW w:w="5528" w:type="dxa"/>
          </w:tcPr>
          <w:p w14:paraId="4EEEF897" w14:textId="77777777" w:rsidR="005C5FE9" w:rsidRDefault="004874A6">
            <w:pPr>
              <w:rPr>
                <w:rFonts w:ascii="Arial" w:hAnsi="Arial" w:cs="Arial"/>
                <w:sz w:val="20"/>
                <w:szCs w:val="20"/>
                <w:lang w:val="en-GB"/>
              </w:rPr>
            </w:pPr>
            <w:r>
              <w:rPr>
                <w:rFonts w:ascii="Arial" w:hAnsi="Arial" w:cs="Arial"/>
                <w:sz w:val="20"/>
                <w:szCs w:val="20"/>
                <w:lang w:val="en-GB"/>
              </w:rPr>
              <w:t>Transitional arrangements for the Fixed Service and tactical radio relay systems in the bands 1980-2010</w:t>
            </w:r>
          </w:p>
        </w:tc>
        <w:tc>
          <w:tcPr>
            <w:tcW w:w="1701" w:type="dxa"/>
          </w:tcPr>
          <w:p w14:paraId="4EEEF898" w14:textId="77777777" w:rsidR="005C5FE9" w:rsidRDefault="004874A6">
            <w:pPr>
              <w:rPr>
                <w:rFonts w:ascii="Arial" w:hAnsi="Arial" w:cs="Arial"/>
                <w:sz w:val="20"/>
                <w:szCs w:val="20"/>
                <w:lang w:val="en-GB"/>
              </w:rPr>
            </w:pPr>
            <w:r>
              <w:rPr>
                <w:rFonts w:ascii="Arial" w:hAnsi="Arial" w:cs="Arial"/>
                <w:sz w:val="20"/>
                <w:szCs w:val="20"/>
                <w:lang w:val="en-GB"/>
              </w:rPr>
              <w:t>December 2006</w:t>
            </w:r>
          </w:p>
        </w:tc>
      </w:tr>
      <w:tr w:rsidR="005C5FE9" w14:paraId="4EEEF89D" w14:textId="77777777">
        <w:trPr>
          <w:trHeight w:val="510"/>
        </w:trPr>
        <w:tc>
          <w:tcPr>
            <w:tcW w:w="1951" w:type="dxa"/>
            <w:noWrap/>
          </w:tcPr>
          <w:p w14:paraId="4EEEF89A" w14:textId="77777777" w:rsidR="005C5FE9" w:rsidRDefault="0020545B">
            <w:pPr>
              <w:rPr>
                <w:rFonts w:ascii="Arial" w:hAnsi="Arial" w:cs="Arial"/>
                <w:sz w:val="20"/>
                <w:szCs w:val="20"/>
                <w:lang w:val="en-GB"/>
              </w:rPr>
            </w:pPr>
            <w:hyperlink r:id="rId124" w:history="1">
              <w:r w:rsidR="004874A6">
                <w:rPr>
                  <w:rStyle w:val="Hyperlink"/>
                  <w:rFonts w:ascii="Arial" w:hAnsi="Arial" w:cs="Arial"/>
                  <w:sz w:val="20"/>
                  <w:szCs w:val="20"/>
                  <w:lang w:val="en-GB"/>
                </w:rPr>
                <w:t>ECC/DEC</w:t>
              </w:r>
              <w:proofErr w:type="gramStart"/>
              <w:r w:rsidR="004874A6">
                <w:rPr>
                  <w:rStyle w:val="Hyperlink"/>
                  <w:rFonts w:ascii="Arial" w:hAnsi="Arial" w:cs="Arial"/>
                  <w:sz w:val="20"/>
                  <w:szCs w:val="20"/>
                  <w:lang w:val="en-GB"/>
                </w:rPr>
                <w:t>/(</w:t>
              </w:r>
              <w:proofErr w:type="gramEnd"/>
              <w:r w:rsidR="004874A6">
                <w:rPr>
                  <w:rStyle w:val="Hyperlink"/>
                  <w:rFonts w:ascii="Arial" w:hAnsi="Arial" w:cs="Arial"/>
                  <w:sz w:val="20"/>
                  <w:szCs w:val="20"/>
                  <w:lang w:val="en-GB"/>
                </w:rPr>
                <w:t>09)02</w:t>
              </w:r>
            </w:hyperlink>
          </w:p>
        </w:tc>
        <w:tc>
          <w:tcPr>
            <w:tcW w:w="5528" w:type="dxa"/>
          </w:tcPr>
          <w:p w14:paraId="4EEEF89B" w14:textId="77777777" w:rsidR="005C5FE9" w:rsidRDefault="004874A6">
            <w:pPr>
              <w:rPr>
                <w:rFonts w:ascii="Arial" w:hAnsi="Arial" w:cs="Arial"/>
                <w:sz w:val="20"/>
                <w:szCs w:val="20"/>
                <w:lang w:val="en-GB"/>
              </w:rPr>
            </w:pPr>
            <w:r>
              <w:rPr>
                <w:rFonts w:ascii="Arial" w:hAnsi="Arial" w:cs="Arial"/>
                <w:sz w:val="20"/>
                <w:szCs w:val="20"/>
                <w:lang w:val="en-GB"/>
              </w:rPr>
              <w:t>Harmonisation of the bands 1610-1626.5 / 2483.5-2500 MHz for use by systems in the MSS</w:t>
            </w:r>
          </w:p>
        </w:tc>
        <w:tc>
          <w:tcPr>
            <w:tcW w:w="1701" w:type="dxa"/>
          </w:tcPr>
          <w:p w14:paraId="4EEEF89C" w14:textId="77777777" w:rsidR="005C5FE9" w:rsidRDefault="004874A6">
            <w:pPr>
              <w:rPr>
                <w:rFonts w:ascii="Arial" w:hAnsi="Arial" w:cs="Arial"/>
                <w:sz w:val="20"/>
                <w:szCs w:val="20"/>
                <w:lang w:val="en-GB"/>
              </w:rPr>
            </w:pPr>
            <w:r>
              <w:rPr>
                <w:rFonts w:ascii="Arial" w:hAnsi="Arial" w:cs="Arial"/>
                <w:sz w:val="20"/>
                <w:szCs w:val="20"/>
                <w:lang w:val="en-GB"/>
              </w:rPr>
              <w:t>November 2012</w:t>
            </w:r>
          </w:p>
        </w:tc>
      </w:tr>
      <w:tr w:rsidR="005C5FE9" w14:paraId="4EEEF8A1" w14:textId="77777777">
        <w:trPr>
          <w:trHeight w:val="510"/>
        </w:trPr>
        <w:tc>
          <w:tcPr>
            <w:tcW w:w="1951" w:type="dxa"/>
            <w:noWrap/>
          </w:tcPr>
          <w:p w14:paraId="4EEEF89E" w14:textId="77777777" w:rsidR="005C5FE9" w:rsidRDefault="0020545B">
            <w:pPr>
              <w:rPr>
                <w:rFonts w:ascii="Arial" w:hAnsi="Arial" w:cs="Arial"/>
                <w:sz w:val="20"/>
                <w:szCs w:val="20"/>
                <w:lang w:val="en-GB"/>
              </w:rPr>
            </w:pPr>
            <w:hyperlink r:id="rId125" w:history="1">
              <w:r w:rsidR="004874A6">
                <w:rPr>
                  <w:rStyle w:val="Hyperlink"/>
                  <w:rFonts w:ascii="Arial" w:hAnsi="Arial" w:cs="Arial"/>
                  <w:sz w:val="20"/>
                  <w:szCs w:val="20"/>
                  <w:lang w:val="en-GB"/>
                </w:rPr>
                <w:t>ECC/DEC</w:t>
              </w:r>
              <w:proofErr w:type="gramStart"/>
              <w:r w:rsidR="004874A6">
                <w:rPr>
                  <w:rStyle w:val="Hyperlink"/>
                  <w:rFonts w:ascii="Arial" w:hAnsi="Arial" w:cs="Arial"/>
                  <w:sz w:val="20"/>
                  <w:szCs w:val="20"/>
                  <w:lang w:val="en-GB"/>
                </w:rPr>
                <w:t>/(</w:t>
              </w:r>
              <w:proofErr w:type="gramEnd"/>
              <w:r w:rsidR="004874A6">
                <w:rPr>
                  <w:rStyle w:val="Hyperlink"/>
                  <w:rFonts w:ascii="Arial" w:hAnsi="Arial" w:cs="Arial"/>
                  <w:sz w:val="20"/>
                  <w:szCs w:val="20"/>
                  <w:lang w:val="en-GB"/>
                </w:rPr>
                <w:t>12)01</w:t>
              </w:r>
            </w:hyperlink>
          </w:p>
        </w:tc>
        <w:tc>
          <w:tcPr>
            <w:tcW w:w="5528" w:type="dxa"/>
          </w:tcPr>
          <w:p w14:paraId="4EEEF89F" w14:textId="77777777" w:rsidR="005C5FE9" w:rsidRDefault="004874A6">
            <w:pPr>
              <w:rPr>
                <w:rFonts w:ascii="Arial" w:hAnsi="Arial" w:cs="Arial"/>
                <w:sz w:val="20"/>
                <w:szCs w:val="20"/>
                <w:lang w:val="en-GB"/>
              </w:rPr>
            </w:pPr>
            <w:r>
              <w:rPr>
                <w:rFonts w:ascii="Arial" w:hAnsi="Arial" w:cs="Arial"/>
                <w:sz w:val="20"/>
                <w:szCs w:val="20"/>
                <w:lang w:val="en-GB"/>
              </w:rPr>
              <w:t>Licensing and free circulation and use of terrestrial and satellite mobile terminals</w:t>
            </w:r>
          </w:p>
        </w:tc>
        <w:tc>
          <w:tcPr>
            <w:tcW w:w="1701" w:type="dxa"/>
          </w:tcPr>
          <w:p w14:paraId="4EEEF8A0" w14:textId="77777777" w:rsidR="005C5FE9" w:rsidRDefault="004874A6">
            <w:pPr>
              <w:rPr>
                <w:rFonts w:ascii="Arial" w:hAnsi="Arial" w:cs="Arial"/>
                <w:sz w:val="20"/>
                <w:szCs w:val="20"/>
                <w:lang w:val="en-GB"/>
              </w:rPr>
            </w:pPr>
            <w:r>
              <w:rPr>
                <w:rFonts w:ascii="Arial" w:hAnsi="Arial" w:cs="Arial"/>
                <w:sz w:val="20"/>
                <w:szCs w:val="20"/>
                <w:lang w:val="en-GB"/>
              </w:rPr>
              <w:t>November 2016</w:t>
            </w:r>
          </w:p>
        </w:tc>
      </w:tr>
      <w:tr w:rsidR="005C5FE9" w14:paraId="4EEEF8A5" w14:textId="77777777">
        <w:trPr>
          <w:trHeight w:val="510"/>
        </w:trPr>
        <w:tc>
          <w:tcPr>
            <w:tcW w:w="1951" w:type="dxa"/>
            <w:noWrap/>
          </w:tcPr>
          <w:p w14:paraId="4EEEF8A2" w14:textId="77777777" w:rsidR="005C5FE9" w:rsidRDefault="004874A6">
            <w:pPr>
              <w:rPr>
                <w:rStyle w:val="Hyperlink"/>
                <w:rFonts w:ascii="Arial" w:hAnsi="Arial" w:cs="Arial"/>
                <w:sz w:val="20"/>
                <w:szCs w:val="20"/>
                <w:lang w:val="en-GB"/>
              </w:rPr>
            </w:pPr>
            <w:r>
              <w:rPr>
                <w:rStyle w:val="Hyperlink"/>
                <w:rFonts w:ascii="Arial" w:hAnsi="Arial" w:cs="Arial"/>
                <w:sz w:val="20"/>
                <w:szCs w:val="20"/>
                <w:lang w:val="en-GB"/>
              </w:rPr>
              <w:t>ECC/DEC</w:t>
            </w:r>
            <w:proofErr w:type="gramStart"/>
            <w:r>
              <w:rPr>
                <w:rStyle w:val="Hyperlink"/>
                <w:rFonts w:ascii="Arial" w:hAnsi="Arial" w:cs="Arial"/>
                <w:sz w:val="20"/>
                <w:szCs w:val="20"/>
                <w:lang w:val="en-GB"/>
              </w:rPr>
              <w:t>/(</w:t>
            </w:r>
            <w:proofErr w:type="gramEnd"/>
            <w:r>
              <w:rPr>
                <w:rStyle w:val="Hyperlink"/>
                <w:rFonts w:ascii="Arial" w:hAnsi="Arial" w:cs="Arial"/>
                <w:sz w:val="20"/>
                <w:szCs w:val="20"/>
                <w:lang w:val="en-GB"/>
              </w:rPr>
              <w:t>15)02</w:t>
            </w:r>
          </w:p>
        </w:tc>
        <w:tc>
          <w:tcPr>
            <w:tcW w:w="5528" w:type="dxa"/>
          </w:tcPr>
          <w:p w14:paraId="4EEEF8A3" w14:textId="77777777" w:rsidR="005C5FE9" w:rsidRDefault="004874A6">
            <w:pPr>
              <w:rPr>
                <w:rFonts w:ascii="Arial" w:hAnsi="Arial" w:cs="Arial"/>
                <w:sz w:val="20"/>
                <w:szCs w:val="20"/>
                <w:lang w:val="en-GB"/>
              </w:rPr>
            </w:pPr>
            <w:r>
              <w:rPr>
                <w:rFonts w:ascii="Arial" w:hAnsi="Arial" w:cs="Arial"/>
                <w:sz w:val="20"/>
                <w:szCs w:val="20"/>
                <w:lang w:val="en-GB"/>
              </w:rPr>
              <w:t>The harmonised use of broadband DA2GC systems in the frequency band 1900-1920 MHz</w:t>
            </w:r>
          </w:p>
        </w:tc>
        <w:tc>
          <w:tcPr>
            <w:tcW w:w="1701" w:type="dxa"/>
          </w:tcPr>
          <w:p w14:paraId="4EEEF8A4" w14:textId="77777777" w:rsidR="005C5FE9" w:rsidRDefault="004874A6">
            <w:pPr>
              <w:rPr>
                <w:rFonts w:ascii="Arial" w:hAnsi="Arial" w:cs="Arial"/>
                <w:sz w:val="20"/>
                <w:szCs w:val="20"/>
                <w:lang w:val="en-GB"/>
              </w:rPr>
            </w:pPr>
            <w:r>
              <w:rPr>
                <w:rFonts w:ascii="Arial" w:hAnsi="Arial" w:cs="Arial"/>
                <w:sz w:val="20"/>
                <w:szCs w:val="20"/>
                <w:lang w:val="en-GB"/>
              </w:rPr>
              <w:t>July 2015</w:t>
            </w:r>
          </w:p>
        </w:tc>
      </w:tr>
    </w:tbl>
    <w:p w14:paraId="4EEEF8A6" w14:textId="77777777" w:rsidR="005C5FE9" w:rsidRDefault="005C5FE9">
      <w:pPr>
        <w:rPr>
          <w:lang w:val="en-GB"/>
        </w:rPr>
      </w:pPr>
    </w:p>
    <w:p w14:paraId="4EEEF8A7" w14:textId="77777777" w:rsidR="005C5FE9" w:rsidRDefault="005C5FE9">
      <w:pPr>
        <w:rPr>
          <w:lang w:val="en-GB"/>
        </w:rPr>
      </w:pPr>
    </w:p>
    <w:tbl>
      <w:tblPr>
        <w:tblW w:w="9214" w:type="dxa"/>
        <w:tblInd w:w="-34" w:type="dxa"/>
        <w:tblLook w:val="0000" w:firstRow="0" w:lastRow="0" w:firstColumn="0" w:lastColumn="0" w:noHBand="0" w:noVBand="0"/>
      </w:tblPr>
      <w:tblGrid>
        <w:gridCol w:w="1985"/>
        <w:gridCol w:w="5528"/>
        <w:gridCol w:w="1701"/>
      </w:tblGrid>
      <w:tr w:rsidR="005C5FE9" w14:paraId="4EEEF8AA" w14:textId="77777777">
        <w:trPr>
          <w:cantSplit/>
          <w:trHeight w:val="315"/>
        </w:trPr>
        <w:tc>
          <w:tcPr>
            <w:tcW w:w="7513" w:type="dxa"/>
            <w:gridSpan w:val="2"/>
            <w:tcBorders>
              <w:left w:val="nil"/>
              <w:bottom w:val="single" w:sz="4" w:space="0" w:color="auto"/>
              <w:right w:val="nil"/>
            </w:tcBorders>
            <w:shd w:val="clear" w:color="auto" w:fill="auto"/>
            <w:noWrap/>
          </w:tcPr>
          <w:p w14:paraId="4EEEF8A8" w14:textId="77777777" w:rsidR="005C5FE9" w:rsidRDefault="004874A6">
            <w:pPr>
              <w:rPr>
                <w:rFonts w:ascii="Arial" w:hAnsi="Arial" w:cs="Arial"/>
                <w:b/>
                <w:bCs/>
                <w:lang w:val="en-GB"/>
              </w:rPr>
            </w:pPr>
            <w:r>
              <w:rPr>
                <w:rFonts w:ascii="Arial" w:hAnsi="Arial" w:cs="Arial"/>
                <w:b/>
                <w:bCs/>
                <w:lang w:val="en-GB"/>
              </w:rPr>
              <w:t>Indirectly related ECC/ERC Recommendations and Reports and CEPT Reports</w:t>
            </w:r>
          </w:p>
        </w:tc>
        <w:tc>
          <w:tcPr>
            <w:tcW w:w="1701" w:type="dxa"/>
            <w:tcBorders>
              <w:left w:val="nil"/>
              <w:bottom w:val="single" w:sz="4" w:space="0" w:color="auto"/>
              <w:right w:val="nil"/>
            </w:tcBorders>
          </w:tcPr>
          <w:p w14:paraId="4EEEF8A9" w14:textId="77777777" w:rsidR="005C5FE9" w:rsidRDefault="005C5FE9">
            <w:pPr>
              <w:rPr>
                <w:rFonts w:ascii="Arial" w:hAnsi="Arial" w:cs="Arial"/>
                <w:b/>
                <w:bCs/>
                <w:lang w:val="en-GB"/>
              </w:rPr>
            </w:pPr>
          </w:p>
        </w:tc>
      </w:tr>
      <w:tr w:rsidR="005C5FE9" w14:paraId="4EEEF8AE" w14:textId="77777777">
        <w:trPr>
          <w:cantSplit/>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AB" w14:textId="77777777" w:rsidR="005C5FE9" w:rsidRDefault="004874A6">
            <w:pPr>
              <w:rPr>
                <w:rFonts w:ascii="Arial" w:hAnsi="Arial" w:cs="Arial"/>
                <w:b/>
                <w:bCs/>
                <w:lang w:val="en-GB"/>
              </w:rPr>
            </w:pPr>
            <w:r>
              <w:rPr>
                <w:rFonts w:ascii="Arial" w:hAnsi="Arial" w:cs="Arial"/>
                <w:b/>
                <w:sz w:val="20"/>
                <w:szCs w:val="20"/>
                <w:lang w:val="en-GB"/>
              </w:rPr>
              <w:t>Number</w:t>
            </w:r>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8AC" w14:textId="77777777" w:rsidR="005C5FE9" w:rsidRDefault="004874A6">
            <w:pPr>
              <w:rPr>
                <w:rFonts w:ascii="Arial" w:hAnsi="Arial" w:cs="Arial"/>
                <w:sz w:val="20"/>
                <w:szCs w:val="20"/>
                <w:lang w:val="en-GB"/>
              </w:rPr>
            </w:pPr>
            <w:r>
              <w:rPr>
                <w:rFonts w:ascii="Arial" w:hAnsi="Arial" w:cs="Arial"/>
                <w:b/>
                <w:sz w:val="20"/>
                <w:szCs w:val="20"/>
                <w:lang w:val="en-GB"/>
              </w:rPr>
              <w:t>Title</w:t>
            </w:r>
          </w:p>
        </w:tc>
        <w:tc>
          <w:tcPr>
            <w:tcW w:w="1701" w:type="dxa"/>
            <w:tcBorders>
              <w:top w:val="single" w:sz="4" w:space="0" w:color="auto"/>
              <w:left w:val="single" w:sz="4" w:space="0" w:color="auto"/>
              <w:bottom w:val="single" w:sz="4" w:space="0" w:color="auto"/>
              <w:right w:val="single" w:sz="4" w:space="0" w:color="auto"/>
            </w:tcBorders>
          </w:tcPr>
          <w:p w14:paraId="4EEEF8AD" w14:textId="77777777" w:rsidR="005C5FE9" w:rsidRDefault="004874A6">
            <w:pPr>
              <w:rPr>
                <w:rFonts w:ascii="Arial" w:hAnsi="Arial" w:cs="Arial"/>
                <w:sz w:val="20"/>
                <w:szCs w:val="20"/>
                <w:lang w:val="en-GB"/>
              </w:rPr>
            </w:pPr>
            <w:r>
              <w:rPr>
                <w:rFonts w:ascii="Arial" w:hAnsi="Arial" w:cs="Arial"/>
                <w:b/>
                <w:sz w:val="20"/>
                <w:szCs w:val="20"/>
                <w:lang w:val="en-GB"/>
              </w:rPr>
              <w:t>Date of publication or latest revision</w:t>
            </w:r>
          </w:p>
        </w:tc>
      </w:tr>
      <w:tr w:rsidR="005C5FE9" w14:paraId="4EEEF8B2"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AF" w14:textId="77777777" w:rsidR="005C5FE9" w:rsidRDefault="0020545B">
            <w:pPr>
              <w:rPr>
                <w:rFonts w:ascii="Arial" w:hAnsi="Arial" w:cs="Arial"/>
                <w:sz w:val="20"/>
                <w:szCs w:val="20"/>
                <w:lang w:val="en-GB"/>
              </w:rPr>
            </w:pPr>
            <w:hyperlink r:id="rId126" w:history="1">
              <w:r w:rsidR="004874A6">
                <w:rPr>
                  <w:rStyle w:val="Hyperlink"/>
                  <w:rFonts w:ascii="Arial" w:hAnsi="Arial" w:cs="Arial"/>
                  <w:sz w:val="20"/>
                  <w:szCs w:val="20"/>
                  <w:lang w:val="en-GB"/>
                </w:rPr>
                <w:t>T/R 25-08</w:t>
              </w:r>
            </w:hyperlink>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8B0" w14:textId="77777777" w:rsidR="005C5FE9" w:rsidRDefault="004874A6">
            <w:pPr>
              <w:rPr>
                <w:rFonts w:ascii="Arial" w:hAnsi="Arial" w:cs="Arial"/>
                <w:sz w:val="20"/>
                <w:szCs w:val="20"/>
                <w:lang w:val="en-GB"/>
              </w:rPr>
            </w:pPr>
            <w:r>
              <w:rPr>
                <w:rFonts w:ascii="Arial" w:hAnsi="Arial" w:cs="Arial"/>
                <w:sz w:val="20"/>
                <w:szCs w:val="20"/>
                <w:lang w:val="en-GB"/>
              </w:rPr>
              <w:t>Planning criteria and coordination of frequencies in the Land Mobile Service in the range 29.7-921 MHz</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EF8B1" w14:textId="77777777" w:rsidR="005C5FE9" w:rsidRDefault="004874A6">
            <w:pPr>
              <w:rPr>
                <w:rFonts w:ascii="Arial" w:hAnsi="Arial" w:cs="Arial"/>
                <w:sz w:val="20"/>
                <w:szCs w:val="20"/>
                <w:lang w:val="en-GB"/>
              </w:rPr>
            </w:pPr>
            <w:r>
              <w:rPr>
                <w:rFonts w:ascii="Arial" w:hAnsi="Arial" w:cs="Arial"/>
                <w:sz w:val="20"/>
                <w:szCs w:val="20"/>
                <w:lang w:val="en-GB"/>
              </w:rPr>
              <w:t>May 2016</w:t>
            </w:r>
          </w:p>
        </w:tc>
      </w:tr>
      <w:tr w:rsidR="005C5FE9" w14:paraId="4EEEF8B6"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B3" w14:textId="77777777" w:rsidR="005C5FE9" w:rsidRDefault="0020545B">
            <w:pPr>
              <w:rPr>
                <w:rFonts w:ascii="Arial" w:hAnsi="Arial" w:cs="Arial"/>
                <w:sz w:val="20"/>
                <w:szCs w:val="20"/>
                <w:lang w:val="en-GB"/>
              </w:rPr>
            </w:pPr>
            <w:hyperlink r:id="rId127" w:history="1">
              <w:r w:rsidR="004874A6">
                <w:rPr>
                  <w:rStyle w:val="Hyperlink"/>
                  <w:rFonts w:ascii="Arial" w:hAnsi="Arial" w:cs="Arial"/>
                  <w:sz w:val="20"/>
                  <w:szCs w:val="20"/>
                  <w:lang w:val="en-GB"/>
                </w:rPr>
                <w:t>ECC/REC</w:t>
              </w:r>
              <w:proofErr w:type="gramStart"/>
              <w:r w:rsidR="004874A6">
                <w:rPr>
                  <w:rStyle w:val="Hyperlink"/>
                  <w:rFonts w:ascii="Arial" w:hAnsi="Arial" w:cs="Arial"/>
                  <w:sz w:val="20"/>
                  <w:szCs w:val="20"/>
                  <w:lang w:val="en-GB"/>
                </w:rPr>
                <w:t>/(</w:t>
              </w:r>
              <w:proofErr w:type="gramEnd"/>
              <w:r w:rsidR="004874A6">
                <w:rPr>
                  <w:rStyle w:val="Hyperlink"/>
                  <w:rFonts w:ascii="Arial" w:hAnsi="Arial" w:cs="Arial"/>
                  <w:sz w:val="20"/>
                  <w:szCs w:val="20"/>
                  <w:lang w:val="en-GB"/>
                </w:rPr>
                <w:t>11)06</w:t>
              </w:r>
            </w:hyperlink>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8B4" w14:textId="77777777" w:rsidR="005C5FE9" w:rsidRDefault="004874A6">
            <w:pPr>
              <w:rPr>
                <w:rFonts w:ascii="Arial" w:hAnsi="Arial" w:cs="Arial"/>
                <w:sz w:val="20"/>
                <w:szCs w:val="20"/>
                <w:lang w:val="en-GB"/>
              </w:rPr>
            </w:pPr>
            <w:r>
              <w:rPr>
                <w:rFonts w:ascii="Arial" w:hAnsi="Arial" w:cs="Arial"/>
                <w:sz w:val="20"/>
                <w:szCs w:val="20"/>
                <w:lang w:val="en-GB"/>
              </w:rPr>
              <w:t>Block Edge Mask Compliance Measurements for Base Stations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EF8B5" w14:textId="77777777" w:rsidR="005C5FE9" w:rsidRDefault="004874A6">
            <w:pPr>
              <w:rPr>
                <w:rFonts w:ascii="Arial" w:hAnsi="Arial" w:cs="Arial"/>
                <w:sz w:val="20"/>
                <w:szCs w:val="20"/>
                <w:lang w:val="en-GB"/>
              </w:rPr>
            </w:pPr>
            <w:r>
              <w:rPr>
                <w:rFonts w:ascii="Arial" w:hAnsi="Arial" w:cs="Arial"/>
                <w:sz w:val="20"/>
                <w:szCs w:val="20"/>
                <w:lang w:val="en-GB"/>
              </w:rPr>
              <w:t>October 2016</w:t>
            </w:r>
          </w:p>
        </w:tc>
      </w:tr>
      <w:tr w:rsidR="005C5FE9" w14:paraId="4EEEF8BA"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B7" w14:textId="77777777" w:rsidR="005C5FE9" w:rsidRDefault="0020545B">
            <w:pPr>
              <w:rPr>
                <w:rStyle w:val="Hyperlink"/>
                <w:rFonts w:ascii="Arial" w:hAnsi="Arial" w:cs="Arial"/>
                <w:sz w:val="20"/>
                <w:szCs w:val="20"/>
                <w:lang w:val="en-GB"/>
              </w:rPr>
            </w:pPr>
            <w:hyperlink r:id="rId128" w:history="1">
              <w:r w:rsidR="004874A6">
                <w:rPr>
                  <w:rStyle w:val="Hyperlink"/>
                  <w:rFonts w:ascii="Arial" w:hAnsi="Arial" w:cs="Arial"/>
                  <w:sz w:val="20"/>
                  <w:szCs w:val="20"/>
                  <w:lang w:val="en-GB"/>
                </w:rPr>
                <w:t>ECC/REC</w:t>
              </w:r>
              <w:proofErr w:type="gramStart"/>
              <w:r w:rsidR="004874A6">
                <w:rPr>
                  <w:rStyle w:val="Hyperlink"/>
                  <w:rFonts w:ascii="Arial" w:hAnsi="Arial" w:cs="Arial"/>
                  <w:sz w:val="20"/>
                  <w:szCs w:val="20"/>
                  <w:lang w:val="en-GB"/>
                </w:rPr>
                <w:t>/(</w:t>
              </w:r>
              <w:proofErr w:type="gramEnd"/>
              <w:r w:rsidR="004874A6">
                <w:rPr>
                  <w:rStyle w:val="Hyperlink"/>
                  <w:rFonts w:ascii="Arial" w:hAnsi="Arial" w:cs="Arial"/>
                  <w:sz w:val="20"/>
                  <w:szCs w:val="20"/>
                  <w:lang w:val="en-GB"/>
                </w:rPr>
                <w:t>15)04</w:t>
              </w:r>
            </w:hyperlink>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8B8" w14:textId="77777777" w:rsidR="005C5FE9" w:rsidRDefault="004874A6">
            <w:pPr>
              <w:rPr>
                <w:rFonts w:ascii="Arial" w:hAnsi="Arial" w:cs="Arial"/>
                <w:sz w:val="20"/>
                <w:szCs w:val="20"/>
                <w:lang w:val="en-GB"/>
              </w:rPr>
            </w:pPr>
            <w:r>
              <w:rPr>
                <w:rFonts w:ascii="Arial" w:hAnsi="Arial" w:cs="Arial"/>
                <w:sz w:val="20"/>
                <w:szCs w:val="20"/>
                <w:lang w:val="en-GB"/>
              </w:rPr>
              <w:t>Guidance for the implementation of a sharing framework between MFCN and PMSE within 2300-2400 MHz</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EF8B9" w14:textId="77777777" w:rsidR="005C5FE9" w:rsidRDefault="004874A6">
            <w:pPr>
              <w:rPr>
                <w:rFonts w:ascii="Arial" w:hAnsi="Arial" w:cs="Arial"/>
                <w:sz w:val="20"/>
                <w:szCs w:val="20"/>
                <w:lang w:val="en-GB"/>
              </w:rPr>
            </w:pPr>
            <w:r>
              <w:rPr>
                <w:rFonts w:ascii="Arial" w:hAnsi="Arial" w:cs="Arial"/>
                <w:sz w:val="20"/>
                <w:szCs w:val="20"/>
                <w:lang w:val="en-GB"/>
              </w:rPr>
              <w:t>July 2015</w:t>
            </w:r>
          </w:p>
        </w:tc>
      </w:tr>
      <w:tr w:rsidR="005C5FE9" w14:paraId="4EEEF8BE"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BB" w14:textId="77777777" w:rsidR="005C5FE9" w:rsidRDefault="0020545B">
            <w:pPr>
              <w:rPr>
                <w:rFonts w:ascii="Arial" w:hAnsi="Arial" w:cs="Arial"/>
                <w:sz w:val="20"/>
                <w:szCs w:val="20"/>
                <w:lang w:val="en-GB"/>
              </w:rPr>
            </w:pPr>
            <w:hyperlink r:id="rId129" w:history="1">
              <w:r w:rsidR="004874A6">
                <w:rPr>
                  <w:rStyle w:val="Hyperlink"/>
                  <w:rFonts w:ascii="Arial" w:hAnsi="Arial" w:cs="Arial"/>
                  <w:sz w:val="20"/>
                  <w:szCs w:val="20"/>
                  <w:lang w:val="en-GB"/>
                </w:rPr>
                <w:t>ECC Report 041</w:t>
              </w:r>
            </w:hyperlink>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8BC" w14:textId="77777777" w:rsidR="005C5FE9" w:rsidRDefault="004874A6">
            <w:pPr>
              <w:rPr>
                <w:rFonts w:ascii="Arial" w:hAnsi="Arial" w:cs="Arial"/>
                <w:sz w:val="20"/>
                <w:szCs w:val="20"/>
                <w:lang w:val="en-GB"/>
              </w:rPr>
            </w:pPr>
            <w:r>
              <w:rPr>
                <w:rFonts w:ascii="Arial" w:hAnsi="Arial" w:cs="Arial"/>
                <w:sz w:val="20"/>
                <w:szCs w:val="20"/>
                <w:lang w:val="en-GB"/>
              </w:rPr>
              <w:t xml:space="preserve">Adjacent band compatibility GSM vs. CDMA-PAMR around 915 MHz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EF8BD" w14:textId="77777777" w:rsidR="005C5FE9" w:rsidRDefault="004874A6">
            <w:pPr>
              <w:rPr>
                <w:rFonts w:ascii="Arial" w:hAnsi="Arial" w:cs="Arial"/>
                <w:sz w:val="20"/>
                <w:szCs w:val="20"/>
                <w:lang w:val="en-GB"/>
              </w:rPr>
            </w:pPr>
            <w:r>
              <w:rPr>
                <w:rFonts w:ascii="Arial" w:hAnsi="Arial" w:cs="Arial"/>
                <w:sz w:val="20"/>
                <w:szCs w:val="20"/>
                <w:lang w:val="en-GB"/>
              </w:rPr>
              <w:t>February 2004</w:t>
            </w:r>
          </w:p>
        </w:tc>
      </w:tr>
      <w:tr w:rsidR="005C5FE9" w14:paraId="4EEEF8C2"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BF" w14:textId="77777777" w:rsidR="005C5FE9" w:rsidRDefault="0020545B">
            <w:pPr>
              <w:rPr>
                <w:rFonts w:ascii="Arial" w:hAnsi="Arial" w:cs="Arial"/>
                <w:sz w:val="20"/>
                <w:szCs w:val="20"/>
                <w:lang w:val="en-GB"/>
              </w:rPr>
            </w:pPr>
            <w:hyperlink r:id="rId130" w:history="1">
              <w:r w:rsidR="004874A6">
                <w:rPr>
                  <w:rStyle w:val="Hyperlink"/>
                  <w:rFonts w:ascii="Arial" w:hAnsi="Arial" w:cs="Arial"/>
                  <w:sz w:val="20"/>
                  <w:szCs w:val="20"/>
                  <w:lang w:val="en-GB"/>
                </w:rPr>
                <w:t>ECC Report 038</w:t>
              </w:r>
            </w:hyperlink>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8C0" w14:textId="77777777" w:rsidR="005C5FE9" w:rsidRDefault="004874A6">
            <w:pPr>
              <w:rPr>
                <w:rFonts w:ascii="Arial" w:hAnsi="Arial" w:cs="Arial"/>
                <w:sz w:val="20"/>
                <w:szCs w:val="20"/>
                <w:lang w:val="en-GB"/>
              </w:rPr>
            </w:pPr>
            <w:r>
              <w:rPr>
                <w:rFonts w:ascii="Arial" w:hAnsi="Arial" w:cs="Arial"/>
                <w:sz w:val="20"/>
                <w:szCs w:val="20"/>
                <w:lang w:val="en-GB"/>
              </w:rPr>
              <w:t xml:space="preserve">Impact of CDMA-PAMR in 870-876/915-921 MHz on UIC DMO&amp;GSM-R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EF8C1" w14:textId="77777777" w:rsidR="005C5FE9" w:rsidRDefault="004874A6">
            <w:pPr>
              <w:rPr>
                <w:rFonts w:ascii="Arial" w:hAnsi="Arial" w:cs="Arial"/>
                <w:sz w:val="20"/>
                <w:szCs w:val="20"/>
                <w:lang w:val="en-GB"/>
              </w:rPr>
            </w:pPr>
            <w:r>
              <w:rPr>
                <w:rFonts w:ascii="Arial" w:hAnsi="Arial" w:cs="Arial"/>
                <w:sz w:val="20"/>
                <w:szCs w:val="20"/>
                <w:lang w:val="en-GB"/>
              </w:rPr>
              <w:t>February 2004</w:t>
            </w:r>
          </w:p>
        </w:tc>
      </w:tr>
      <w:tr w:rsidR="005C5FE9" w14:paraId="4EEEF8C6"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C3" w14:textId="77777777" w:rsidR="005C5FE9" w:rsidRDefault="0020545B">
            <w:pPr>
              <w:rPr>
                <w:rFonts w:ascii="Arial" w:hAnsi="Arial" w:cs="Arial"/>
                <w:sz w:val="20"/>
                <w:szCs w:val="20"/>
                <w:lang w:val="en-GB"/>
              </w:rPr>
            </w:pPr>
            <w:hyperlink r:id="rId131" w:history="1">
              <w:r w:rsidR="004874A6">
                <w:rPr>
                  <w:rStyle w:val="Hyperlink"/>
                  <w:rFonts w:ascii="Arial" w:hAnsi="Arial" w:cs="Arial"/>
                  <w:sz w:val="20"/>
                  <w:szCs w:val="20"/>
                  <w:lang w:val="en-GB"/>
                </w:rPr>
                <w:t>ECC Report 005</w:t>
              </w:r>
            </w:hyperlink>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8C4" w14:textId="77777777" w:rsidR="005C5FE9" w:rsidRDefault="004874A6">
            <w:pPr>
              <w:rPr>
                <w:rFonts w:ascii="Arial" w:hAnsi="Arial" w:cs="Arial"/>
                <w:sz w:val="20"/>
                <w:szCs w:val="20"/>
                <w:lang w:val="en-GB"/>
              </w:rPr>
            </w:pPr>
            <w:r>
              <w:rPr>
                <w:rFonts w:ascii="Arial" w:hAnsi="Arial" w:cs="Arial"/>
                <w:sz w:val="20"/>
                <w:szCs w:val="20"/>
                <w:lang w:val="en-GB"/>
              </w:rPr>
              <w:t>GSM and TETRA sharing at 915 Hz</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EF8C5" w14:textId="77777777" w:rsidR="005C5FE9" w:rsidRDefault="004874A6">
            <w:pPr>
              <w:rPr>
                <w:rFonts w:ascii="Arial" w:hAnsi="Arial" w:cs="Arial"/>
                <w:sz w:val="20"/>
                <w:szCs w:val="20"/>
                <w:lang w:val="en-GB"/>
              </w:rPr>
            </w:pPr>
            <w:r>
              <w:rPr>
                <w:rFonts w:ascii="Arial" w:hAnsi="Arial" w:cs="Arial"/>
                <w:sz w:val="20"/>
                <w:szCs w:val="20"/>
                <w:lang w:val="en-GB"/>
              </w:rPr>
              <w:t>June 2002</w:t>
            </w:r>
          </w:p>
        </w:tc>
      </w:tr>
      <w:tr w:rsidR="005C5FE9" w14:paraId="4EEEF8CA"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C7" w14:textId="77777777" w:rsidR="005C5FE9" w:rsidRDefault="0020545B">
            <w:pPr>
              <w:rPr>
                <w:rFonts w:ascii="Arial" w:hAnsi="Arial" w:cs="Arial"/>
                <w:sz w:val="20"/>
                <w:szCs w:val="20"/>
                <w:lang w:val="en-GB"/>
              </w:rPr>
            </w:pPr>
            <w:hyperlink r:id="rId132" w:history="1">
              <w:r w:rsidR="004874A6">
                <w:rPr>
                  <w:rStyle w:val="Hyperlink"/>
                  <w:rFonts w:ascii="Arial" w:hAnsi="Arial" w:cs="Arial"/>
                  <w:sz w:val="20"/>
                  <w:szCs w:val="20"/>
                  <w:lang w:val="en-GB"/>
                </w:rPr>
                <w:t>ERC Report 100</w:t>
              </w:r>
            </w:hyperlink>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8C8" w14:textId="77777777" w:rsidR="005C5FE9" w:rsidRDefault="004874A6">
            <w:pPr>
              <w:rPr>
                <w:rFonts w:ascii="Arial" w:hAnsi="Arial" w:cs="Arial"/>
                <w:sz w:val="20"/>
                <w:szCs w:val="20"/>
                <w:lang w:val="en-GB"/>
              </w:rPr>
            </w:pPr>
            <w:r>
              <w:rPr>
                <w:rFonts w:ascii="Arial" w:hAnsi="Arial" w:cs="Arial"/>
                <w:sz w:val="20"/>
                <w:szCs w:val="20"/>
                <w:lang w:val="en-GB"/>
              </w:rPr>
              <w:t>Evaluation of DECT/GSM 1800 compatibility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EF8C9" w14:textId="77777777" w:rsidR="005C5FE9" w:rsidRDefault="004874A6">
            <w:pPr>
              <w:rPr>
                <w:rFonts w:ascii="Arial" w:hAnsi="Arial" w:cs="Arial"/>
                <w:sz w:val="20"/>
                <w:szCs w:val="20"/>
                <w:lang w:val="en-GB"/>
              </w:rPr>
            </w:pPr>
            <w:r>
              <w:rPr>
                <w:rFonts w:ascii="Arial" w:hAnsi="Arial" w:cs="Arial"/>
                <w:sz w:val="20"/>
                <w:szCs w:val="20"/>
                <w:lang w:val="en-GB"/>
              </w:rPr>
              <w:t>February 2000</w:t>
            </w:r>
          </w:p>
        </w:tc>
      </w:tr>
      <w:tr w:rsidR="005C5FE9" w14:paraId="4EEEF8CE"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CB" w14:textId="77777777" w:rsidR="005C5FE9" w:rsidRDefault="0020545B">
            <w:pPr>
              <w:rPr>
                <w:rFonts w:ascii="Arial" w:hAnsi="Arial" w:cs="Arial"/>
                <w:sz w:val="20"/>
                <w:szCs w:val="20"/>
                <w:lang w:val="en-GB"/>
              </w:rPr>
            </w:pPr>
            <w:hyperlink r:id="rId133" w:history="1">
              <w:r w:rsidR="004874A6">
                <w:rPr>
                  <w:rStyle w:val="Hyperlink"/>
                  <w:rFonts w:ascii="Arial" w:hAnsi="Arial" w:cs="Arial"/>
                  <w:sz w:val="20"/>
                  <w:szCs w:val="20"/>
                  <w:lang w:val="en-GB"/>
                </w:rPr>
                <w:t>ERC Report 086</w:t>
              </w:r>
            </w:hyperlink>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8CC" w14:textId="77777777" w:rsidR="005C5FE9" w:rsidRDefault="004874A6">
            <w:pPr>
              <w:rPr>
                <w:rFonts w:ascii="Arial" w:hAnsi="Arial" w:cs="Arial"/>
                <w:sz w:val="20"/>
                <w:szCs w:val="20"/>
                <w:lang w:val="en-GB"/>
              </w:rPr>
            </w:pPr>
            <w:r>
              <w:rPr>
                <w:rFonts w:ascii="Arial" w:hAnsi="Arial" w:cs="Arial"/>
                <w:sz w:val="20"/>
                <w:szCs w:val="20"/>
                <w:lang w:val="en-GB"/>
              </w:rPr>
              <w:t xml:space="preserve">UIC GSM and 900 MHz TETRA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EF8CD" w14:textId="77777777" w:rsidR="005C5FE9" w:rsidRDefault="004874A6">
            <w:pPr>
              <w:rPr>
                <w:rFonts w:ascii="Arial" w:hAnsi="Arial" w:cs="Arial"/>
                <w:sz w:val="20"/>
                <w:szCs w:val="20"/>
                <w:lang w:val="en-GB"/>
              </w:rPr>
            </w:pPr>
            <w:r>
              <w:rPr>
                <w:rFonts w:ascii="Arial" w:hAnsi="Arial" w:cs="Arial"/>
                <w:sz w:val="20"/>
                <w:szCs w:val="20"/>
                <w:lang w:val="en-GB"/>
              </w:rPr>
              <w:t>June 2000</w:t>
            </w:r>
          </w:p>
        </w:tc>
      </w:tr>
      <w:tr w:rsidR="005C5FE9" w14:paraId="4EEEF8D2"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CF" w14:textId="77777777" w:rsidR="005C5FE9" w:rsidRDefault="0020545B">
            <w:pPr>
              <w:rPr>
                <w:rFonts w:ascii="Arial" w:hAnsi="Arial" w:cs="Arial"/>
                <w:sz w:val="20"/>
                <w:szCs w:val="20"/>
                <w:lang w:val="en-GB"/>
              </w:rPr>
            </w:pPr>
            <w:hyperlink r:id="rId134" w:history="1">
              <w:r w:rsidR="004874A6">
                <w:rPr>
                  <w:rStyle w:val="Hyperlink"/>
                  <w:rFonts w:ascii="Arial" w:hAnsi="Arial" w:cs="Arial"/>
                  <w:sz w:val="20"/>
                  <w:szCs w:val="20"/>
                  <w:lang w:val="en-GB"/>
                </w:rPr>
                <w:t>ERC Report 081</w:t>
              </w:r>
            </w:hyperlink>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8D0" w14:textId="77777777" w:rsidR="005C5FE9" w:rsidRDefault="004874A6">
            <w:pPr>
              <w:rPr>
                <w:rFonts w:ascii="Arial" w:hAnsi="Arial" w:cs="Arial"/>
                <w:sz w:val="20"/>
                <w:szCs w:val="20"/>
                <w:lang w:val="en-GB"/>
              </w:rPr>
            </w:pPr>
            <w:r>
              <w:rPr>
                <w:rFonts w:ascii="Arial" w:hAnsi="Arial" w:cs="Arial"/>
                <w:sz w:val="20"/>
                <w:szCs w:val="20"/>
                <w:lang w:val="en-GB"/>
              </w:rPr>
              <w:t>GSM and RSBN systems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EF8D1" w14:textId="77777777" w:rsidR="005C5FE9" w:rsidRDefault="004874A6">
            <w:pPr>
              <w:rPr>
                <w:rFonts w:ascii="Arial" w:hAnsi="Arial" w:cs="Arial"/>
                <w:sz w:val="20"/>
                <w:szCs w:val="20"/>
                <w:lang w:val="en-GB"/>
              </w:rPr>
            </w:pPr>
            <w:r>
              <w:rPr>
                <w:rFonts w:ascii="Arial" w:hAnsi="Arial" w:cs="Arial"/>
                <w:sz w:val="20"/>
                <w:szCs w:val="20"/>
                <w:lang w:val="en-GB"/>
              </w:rPr>
              <w:t>January 1999</w:t>
            </w:r>
          </w:p>
        </w:tc>
      </w:tr>
      <w:tr w:rsidR="005C5FE9" w14:paraId="4EEEF8D6"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D3" w14:textId="77777777" w:rsidR="005C5FE9" w:rsidRDefault="0020545B">
            <w:pPr>
              <w:rPr>
                <w:rFonts w:ascii="Arial" w:hAnsi="Arial" w:cs="Arial"/>
                <w:sz w:val="20"/>
                <w:szCs w:val="20"/>
                <w:lang w:val="en-GB"/>
              </w:rPr>
            </w:pPr>
            <w:hyperlink r:id="rId135" w:history="1">
              <w:r w:rsidR="004874A6">
                <w:rPr>
                  <w:rStyle w:val="Hyperlink"/>
                  <w:rFonts w:ascii="Arial" w:hAnsi="Arial" w:cs="Arial"/>
                  <w:sz w:val="20"/>
                  <w:szCs w:val="20"/>
                  <w:lang w:val="en-GB"/>
                </w:rPr>
                <w:t>ECC Report 097</w:t>
              </w:r>
            </w:hyperlink>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8D4" w14:textId="77777777" w:rsidR="005C5FE9" w:rsidRDefault="004874A6">
            <w:pPr>
              <w:rPr>
                <w:rFonts w:ascii="Arial" w:hAnsi="Arial" w:cs="Arial"/>
                <w:sz w:val="20"/>
                <w:szCs w:val="20"/>
                <w:lang w:val="en-GB"/>
              </w:rPr>
            </w:pPr>
            <w:r>
              <w:rPr>
                <w:rFonts w:ascii="Arial" w:hAnsi="Arial" w:cs="Arial"/>
                <w:sz w:val="20"/>
                <w:szCs w:val="20"/>
                <w:lang w:val="en-GB"/>
              </w:rPr>
              <w:t xml:space="preserve">Cross Border Interference for Land Mobile Technologies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EF8D5" w14:textId="77777777" w:rsidR="005C5FE9" w:rsidRDefault="004874A6">
            <w:pPr>
              <w:rPr>
                <w:rFonts w:ascii="Arial" w:hAnsi="Arial" w:cs="Arial"/>
                <w:sz w:val="20"/>
                <w:szCs w:val="20"/>
                <w:lang w:val="en-GB"/>
              </w:rPr>
            </w:pPr>
            <w:r>
              <w:rPr>
                <w:rFonts w:ascii="Arial" w:hAnsi="Arial" w:cs="Arial"/>
                <w:sz w:val="20"/>
                <w:szCs w:val="20"/>
                <w:lang w:val="en-GB"/>
              </w:rPr>
              <w:t>February 2007</w:t>
            </w:r>
          </w:p>
        </w:tc>
      </w:tr>
      <w:tr w:rsidR="005C5FE9" w14:paraId="4EEEF8DA"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D7" w14:textId="77777777" w:rsidR="005C5FE9" w:rsidRDefault="0020545B">
            <w:pPr>
              <w:rPr>
                <w:rFonts w:ascii="Arial" w:hAnsi="Arial" w:cs="Arial"/>
                <w:sz w:val="20"/>
                <w:szCs w:val="20"/>
                <w:lang w:val="en-GB"/>
              </w:rPr>
            </w:pPr>
            <w:hyperlink r:id="rId136" w:history="1">
              <w:r w:rsidR="004874A6">
                <w:rPr>
                  <w:rStyle w:val="Hyperlink"/>
                  <w:rFonts w:ascii="Arial" w:hAnsi="Arial" w:cs="Arial"/>
                  <w:sz w:val="20"/>
                  <w:szCs w:val="20"/>
                  <w:lang w:val="en-GB"/>
                </w:rPr>
                <w:t>ECC Report 102</w:t>
              </w:r>
            </w:hyperlink>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8D8" w14:textId="77777777" w:rsidR="005C5FE9" w:rsidRDefault="004874A6">
            <w:pPr>
              <w:rPr>
                <w:rFonts w:ascii="Arial" w:hAnsi="Arial" w:cs="Arial"/>
                <w:sz w:val="20"/>
                <w:szCs w:val="20"/>
                <w:lang w:val="en-GB"/>
              </w:rPr>
            </w:pPr>
            <w:r>
              <w:rPr>
                <w:rFonts w:ascii="Arial" w:hAnsi="Arial" w:cs="Arial"/>
                <w:sz w:val="20"/>
                <w:szCs w:val="20"/>
                <w:lang w:val="en-GB"/>
              </w:rPr>
              <w:t>Public protection and disaster relief spectrum requirements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EF8D9" w14:textId="77777777" w:rsidR="005C5FE9" w:rsidRDefault="004874A6">
            <w:pPr>
              <w:rPr>
                <w:rFonts w:ascii="Arial" w:hAnsi="Arial" w:cs="Arial"/>
                <w:sz w:val="20"/>
                <w:szCs w:val="20"/>
                <w:lang w:val="en-GB"/>
              </w:rPr>
            </w:pPr>
            <w:r>
              <w:rPr>
                <w:rFonts w:ascii="Arial" w:hAnsi="Arial" w:cs="Arial"/>
                <w:sz w:val="20"/>
                <w:szCs w:val="20"/>
                <w:lang w:val="en-GB"/>
              </w:rPr>
              <w:t>January 2007</w:t>
            </w:r>
          </w:p>
        </w:tc>
      </w:tr>
      <w:tr w:rsidR="005C5FE9" w14:paraId="4EEEF8DE"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DB" w14:textId="77777777" w:rsidR="005C5FE9" w:rsidRDefault="0020545B">
            <w:pPr>
              <w:rPr>
                <w:rFonts w:ascii="Arial" w:hAnsi="Arial" w:cs="Arial"/>
                <w:sz w:val="20"/>
                <w:szCs w:val="20"/>
                <w:lang w:val="en-GB"/>
              </w:rPr>
            </w:pPr>
            <w:hyperlink r:id="rId137" w:history="1">
              <w:r w:rsidR="004874A6">
                <w:rPr>
                  <w:rStyle w:val="Hyperlink"/>
                  <w:rFonts w:ascii="Arial" w:hAnsi="Arial" w:cs="Arial"/>
                  <w:sz w:val="20"/>
                  <w:szCs w:val="20"/>
                  <w:lang w:val="en-GB"/>
                </w:rPr>
                <w:t>ECC Report 108</w:t>
              </w:r>
            </w:hyperlink>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8DC" w14:textId="77777777" w:rsidR="005C5FE9" w:rsidRDefault="004874A6">
            <w:pPr>
              <w:rPr>
                <w:rFonts w:ascii="Arial" w:hAnsi="Arial" w:cs="Arial"/>
                <w:sz w:val="20"/>
                <w:szCs w:val="20"/>
                <w:lang w:val="en-GB"/>
              </w:rPr>
            </w:pPr>
            <w:r>
              <w:rPr>
                <w:rFonts w:ascii="Arial" w:hAnsi="Arial" w:cs="Arial"/>
                <w:sz w:val="20"/>
                <w:szCs w:val="20"/>
                <w:lang w:val="en-GB"/>
              </w:rPr>
              <w:t xml:space="preserve">Border Code Coordination between CDMA-PAMR Systems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EF8DD" w14:textId="77777777" w:rsidR="005C5FE9" w:rsidRDefault="004874A6">
            <w:pPr>
              <w:rPr>
                <w:rFonts w:ascii="Arial" w:hAnsi="Arial" w:cs="Arial"/>
                <w:sz w:val="20"/>
                <w:szCs w:val="20"/>
                <w:lang w:val="en-GB"/>
              </w:rPr>
            </w:pPr>
            <w:r>
              <w:rPr>
                <w:rFonts w:ascii="Arial" w:hAnsi="Arial" w:cs="Arial"/>
                <w:sz w:val="20"/>
                <w:szCs w:val="20"/>
                <w:lang w:val="en-GB"/>
              </w:rPr>
              <w:t>October 2007</w:t>
            </w:r>
          </w:p>
        </w:tc>
      </w:tr>
      <w:tr w:rsidR="005C5FE9" w14:paraId="4EEEF8E2"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DF" w14:textId="77777777" w:rsidR="005C5FE9" w:rsidRDefault="0020545B">
            <w:pPr>
              <w:rPr>
                <w:rFonts w:ascii="Arial" w:hAnsi="Arial" w:cs="Arial"/>
                <w:sz w:val="20"/>
                <w:szCs w:val="20"/>
                <w:lang w:val="en-GB"/>
              </w:rPr>
            </w:pPr>
            <w:hyperlink r:id="rId138" w:history="1">
              <w:r w:rsidR="004874A6">
                <w:rPr>
                  <w:rStyle w:val="Hyperlink"/>
                  <w:rFonts w:ascii="Arial" w:hAnsi="Arial" w:cs="Arial"/>
                  <w:sz w:val="20"/>
                  <w:szCs w:val="20"/>
                  <w:lang w:val="en-GB"/>
                </w:rPr>
                <w:t>ECC Report 138</w:t>
              </w:r>
            </w:hyperlink>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8E0" w14:textId="77777777" w:rsidR="005C5FE9" w:rsidRDefault="004874A6">
            <w:pPr>
              <w:rPr>
                <w:rFonts w:ascii="Arial" w:hAnsi="Arial" w:cs="Arial"/>
                <w:sz w:val="20"/>
                <w:szCs w:val="20"/>
                <w:lang w:val="en-GB"/>
              </w:rPr>
            </w:pPr>
            <w:r>
              <w:rPr>
                <w:rFonts w:ascii="Arial" w:hAnsi="Arial" w:cs="Arial"/>
                <w:sz w:val="20"/>
                <w:szCs w:val="20"/>
                <w:lang w:val="en-GB"/>
              </w:rPr>
              <w:t>Measurements on the performance of DVB-T receivers in the presence of interference from the mobile service (especially from UMTS)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EF8E1" w14:textId="77777777" w:rsidR="005C5FE9" w:rsidRDefault="004874A6">
            <w:pPr>
              <w:rPr>
                <w:rFonts w:ascii="Arial" w:hAnsi="Arial" w:cs="Arial"/>
                <w:sz w:val="20"/>
                <w:szCs w:val="20"/>
                <w:lang w:val="en-GB"/>
              </w:rPr>
            </w:pPr>
            <w:r>
              <w:rPr>
                <w:rFonts w:ascii="Arial" w:hAnsi="Arial" w:cs="Arial"/>
                <w:sz w:val="20"/>
                <w:szCs w:val="20"/>
                <w:lang w:val="en-GB"/>
              </w:rPr>
              <w:t>June 2010</w:t>
            </w:r>
          </w:p>
        </w:tc>
      </w:tr>
      <w:tr w:rsidR="005C5FE9" w14:paraId="4EEEF8E6"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E3" w14:textId="77777777" w:rsidR="005C5FE9" w:rsidRDefault="0020545B">
            <w:pPr>
              <w:rPr>
                <w:rFonts w:ascii="Arial" w:hAnsi="Arial" w:cs="Arial"/>
                <w:sz w:val="20"/>
                <w:szCs w:val="20"/>
                <w:lang w:val="en-GB"/>
              </w:rPr>
            </w:pPr>
            <w:hyperlink r:id="rId139" w:history="1">
              <w:r w:rsidR="004874A6">
                <w:rPr>
                  <w:rStyle w:val="Hyperlink"/>
                  <w:rFonts w:ascii="Arial" w:hAnsi="Arial" w:cs="Arial"/>
                  <w:sz w:val="20"/>
                  <w:szCs w:val="20"/>
                  <w:lang w:val="en-GB"/>
                </w:rPr>
                <w:t>ECC Report 148</w:t>
              </w:r>
            </w:hyperlink>
          </w:p>
        </w:tc>
        <w:tc>
          <w:tcPr>
            <w:tcW w:w="5528" w:type="dxa"/>
            <w:tcBorders>
              <w:top w:val="single" w:sz="4" w:space="0" w:color="auto"/>
              <w:left w:val="nil"/>
              <w:bottom w:val="single" w:sz="4" w:space="0" w:color="auto"/>
              <w:right w:val="single" w:sz="4" w:space="0" w:color="auto"/>
            </w:tcBorders>
            <w:shd w:val="clear" w:color="auto" w:fill="auto"/>
            <w:noWrap/>
          </w:tcPr>
          <w:p w14:paraId="4EEEF8E4" w14:textId="77777777" w:rsidR="005C5FE9" w:rsidRDefault="004874A6">
            <w:pPr>
              <w:rPr>
                <w:rFonts w:ascii="Arial" w:hAnsi="Arial" w:cs="Arial"/>
                <w:sz w:val="20"/>
                <w:szCs w:val="20"/>
                <w:lang w:val="en-GB"/>
              </w:rPr>
            </w:pPr>
            <w:r>
              <w:rPr>
                <w:rFonts w:ascii="Arial" w:hAnsi="Arial" w:cs="Arial"/>
                <w:sz w:val="20"/>
                <w:szCs w:val="20"/>
                <w:lang w:val="en-GB"/>
              </w:rPr>
              <w:t>Measurements on the performance of DVB-T Receivers in the presence of interference from the mobile service (especially from LTE)</w:t>
            </w:r>
          </w:p>
        </w:tc>
        <w:tc>
          <w:tcPr>
            <w:tcW w:w="1701" w:type="dxa"/>
            <w:tcBorders>
              <w:top w:val="single" w:sz="4" w:space="0" w:color="auto"/>
              <w:left w:val="nil"/>
              <w:bottom w:val="single" w:sz="4" w:space="0" w:color="auto"/>
              <w:right w:val="single" w:sz="4" w:space="0" w:color="auto"/>
            </w:tcBorders>
            <w:shd w:val="clear" w:color="auto" w:fill="auto"/>
          </w:tcPr>
          <w:p w14:paraId="4EEEF8E5" w14:textId="77777777" w:rsidR="005C5FE9" w:rsidRDefault="004874A6">
            <w:pPr>
              <w:rPr>
                <w:rFonts w:ascii="Arial" w:hAnsi="Arial" w:cs="Arial"/>
                <w:sz w:val="20"/>
                <w:szCs w:val="20"/>
                <w:lang w:val="en-GB"/>
              </w:rPr>
            </w:pPr>
            <w:r>
              <w:rPr>
                <w:rFonts w:ascii="Arial" w:hAnsi="Arial" w:cs="Arial"/>
                <w:sz w:val="20"/>
                <w:szCs w:val="20"/>
                <w:lang w:val="en-GB"/>
              </w:rPr>
              <w:t>June 2010</w:t>
            </w:r>
          </w:p>
        </w:tc>
      </w:tr>
      <w:tr w:rsidR="005C5FE9" w14:paraId="4EEEF8EA"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E7" w14:textId="77777777" w:rsidR="005C5FE9" w:rsidRDefault="0020545B">
            <w:pPr>
              <w:rPr>
                <w:rFonts w:ascii="Arial" w:hAnsi="Arial" w:cs="Arial"/>
                <w:sz w:val="20"/>
                <w:szCs w:val="20"/>
                <w:lang w:val="en-GB"/>
              </w:rPr>
            </w:pPr>
            <w:hyperlink r:id="rId140" w:history="1">
              <w:r w:rsidR="004874A6">
                <w:rPr>
                  <w:rStyle w:val="Hyperlink"/>
                  <w:rFonts w:ascii="Arial" w:hAnsi="Arial" w:cs="Arial"/>
                  <w:sz w:val="20"/>
                  <w:szCs w:val="20"/>
                  <w:lang w:val="en-GB"/>
                </w:rPr>
                <w:t>ECC Report 149</w:t>
              </w:r>
            </w:hyperlink>
          </w:p>
        </w:tc>
        <w:tc>
          <w:tcPr>
            <w:tcW w:w="5528" w:type="dxa"/>
            <w:tcBorders>
              <w:top w:val="single" w:sz="4" w:space="0" w:color="auto"/>
              <w:left w:val="nil"/>
              <w:bottom w:val="single" w:sz="4" w:space="0" w:color="auto"/>
              <w:right w:val="single" w:sz="4" w:space="0" w:color="auto"/>
            </w:tcBorders>
            <w:shd w:val="clear" w:color="auto" w:fill="auto"/>
            <w:noWrap/>
          </w:tcPr>
          <w:p w14:paraId="4EEEF8E8" w14:textId="77777777" w:rsidR="005C5FE9" w:rsidRDefault="004874A6">
            <w:pPr>
              <w:rPr>
                <w:rFonts w:ascii="Arial" w:hAnsi="Arial" w:cs="Arial"/>
                <w:sz w:val="20"/>
                <w:szCs w:val="20"/>
                <w:lang w:val="en-GB"/>
              </w:rPr>
            </w:pPr>
            <w:r>
              <w:rPr>
                <w:rFonts w:ascii="Arial" w:hAnsi="Arial" w:cs="Arial"/>
                <w:sz w:val="20"/>
                <w:szCs w:val="20"/>
                <w:lang w:val="en-GB"/>
              </w:rPr>
              <w:t xml:space="preserve">Compatibility of LP-AMI applications within 2360-3400 MHz, </w:t>
            </w:r>
            <w:proofErr w:type="gramStart"/>
            <w:r>
              <w:rPr>
                <w:rFonts w:ascii="Arial" w:hAnsi="Arial" w:cs="Arial"/>
                <w:sz w:val="20"/>
                <w:szCs w:val="20"/>
                <w:lang w:val="en-GB"/>
              </w:rPr>
              <w:t>in particular for</w:t>
            </w:r>
            <w:proofErr w:type="gramEnd"/>
            <w:r>
              <w:rPr>
                <w:rFonts w:ascii="Arial" w:hAnsi="Arial" w:cs="Arial"/>
                <w:sz w:val="20"/>
                <w:szCs w:val="20"/>
                <w:lang w:val="en-GB"/>
              </w:rPr>
              <w:t xml:space="preserve"> the band 2483.5 – 2500 MHz, with incumbent services</w:t>
            </w:r>
          </w:p>
        </w:tc>
        <w:tc>
          <w:tcPr>
            <w:tcW w:w="1701" w:type="dxa"/>
            <w:tcBorders>
              <w:top w:val="single" w:sz="4" w:space="0" w:color="auto"/>
              <w:left w:val="nil"/>
              <w:bottom w:val="single" w:sz="4" w:space="0" w:color="auto"/>
              <w:right w:val="single" w:sz="4" w:space="0" w:color="auto"/>
            </w:tcBorders>
            <w:shd w:val="clear" w:color="auto" w:fill="auto"/>
          </w:tcPr>
          <w:p w14:paraId="4EEEF8E9" w14:textId="77777777" w:rsidR="005C5FE9" w:rsidRDefault="004874A6">
            <w:pPr>
              <w:rPr>
                <w:rFonts w:ascii="Arial" w:hAnsi="Arial" w:cs="Arial"/>
                <w:sz w:val="20"/>
                <w:szCs w:val="20"/>
                <w:lang w:val="en-GB"/>
              </w:rPr>
            </w:pPr>
            <w:r>
              <w:rPr>
                <w:rFonts w:ascii="Arial" w:hAnsi="Arial" w:cs="Arial"/>
                <w:sz w:val="20"/>
                <w:szCs w:val="20"/>
                <w:lang w:val="en-GB"/>
              </w:rPr>
              <w:t>September 2010</w:t>
            </w:r>
          </w:p>
        </w:tc>
      </w:tr>
      <w:tr w:rsidR="005C5FE9" w14:paraId="4EEEF8EE"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EB" w14:textId="77777777" w:rsidR="005C5FE9" w:rsidRDefault="0020545B">
            <w:pPr>
              <w:rPr>
                <w:rFonts w:ascii="Arial" w:hAnsi="Arial" w:cs="Arial"/>
                <w:sz w:val="20"/>
                <w:szCs w:val="20"/>
                <w:lang w:val="en-GB"/>
              </w:rPr>
            </w:pPr>
            <w:hyperlink r:id="rId141" w:history="1">
              <w:r w:rsidR="004874A6">
                <w:rPr>
                  <w:rStyle w:val="Hyperlink"/>
                  <w:rFonts w:ascii="Arial" w:hAnsi="Arial" w:cs="Arial"/>
                  <w:sz w:val="20"/>
                  <w:szCs w:val="20"/>
                  <w:lang w:val="en-GB"/>
                </w:rPr>
                <w:t>ECC Report 150</w:t>
              </w:r>
            </w:hyperlink>
          </w:p>
        </w:tc>
        <w:tc>
          <w:tcPr>
            <w:tcW w:w="5528" w:type="dxa"/>
            <w:tcBorders>
              <w:top w:val="single" w:sz="4" w:space="0" w:color="auto"/>
              <w:left w:val="nil"/>
              <w:bottom w:val="single" w:sz="4" w:space="0" w:color="auto"/>
              <w:right w:val="single" w:sz="4" w:space="0" w:color="auto"/>
            </w:tcBorders>
            <w:shd w:val="clear" w:color="auto" w:fill="auto"/>
            <w:noWrap/>
          </w:tcPr>
          <w:p w14:paraId="4EEEF8EC" w14:textId="77777777" w:rsidR="005C5FE9" w:rsidRDefault="004874A6">
            <w:pPr>
              <w:rPr>
                <w:rFonts w:ascii="Arial" w:hAnsi="Arial" w:cs="Arial"/>
                <w:sz w:val="20"/>
                <w:szCs w:val="20"/>
                <w:lang w:val="en-GB"/>
              </w:rPr>
            </w:pPr>
            <w:r>
              <w:rPr>
                <w:rFonts w:ascii="Arial" w:hAnsi="Arial" w:cs="Arial"/>
                <w:sz w:val="20"/>
                <w:szCs w:val="20"/>
                <w:lang w:val="en-GB"/>
              </w:rPr>
              <w:t>Compatibility studies between RDSS and other services in the band 2483.5-2500 MHz</w:t>
            </w:r>
          </w:p>
        </w:tc>
        <w:tc>
          <w:tcPr>
            <w:tcW w:w="1701" w:type="dxa"/>
            <w:tcBorders>
              <w:top w:val="single" w:sz="4" w:space="0" w:color="auto"/>
              <w:left w:val="nil"/>
              <w:bottom w:val="single" w:sz="4" w:space="0" w:color="auto"/>
              <w:right w:val="single" w:sz="4" w:space="0" w:color="auto"/>
            </w:tcBorders>
            <w:shd w:val="clear" w:color="auto" w:fill="auto"/>
          </w:tcPr>
          <w:p w14:paraId="4EEEF8ED" w14:textId="77777777" w:rsidR="005C5FE9" w:rsidRDefault="004874A6">
            <w:pPr>
              <w:rPr>
                <w:rFonts w:ascii="Arial" w:hAnsi="Arial" w:cs="Arial"/>
                <w:sz w:val="20"/>
                <w:szCs w:val="20"/>
                <w:lang w:val="en-GB"/>
              </w:rPr>
            </w:pPr>
            <w:r>
              <w:rPr>
                <w:rFonts w:ascii="Arial" w:hAnsi="Arial" w:cs="Arial"/>
                <w:sz w:val="20"/>
                <w:szCs w:val="20"/>
                <w:lang w:val="en-GB"/>
              </w:rPr>
              <w:t>September 2012</w:t>
            </w:r>
          </w:p>
        </w:tc>
      </w:tr>
      <w:tr w:rsidR="005C5FE9" w14:paraId="4EEEF8F2"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EF" w14:textId="77777777" w:rsidR="005C5FE9" w:rsidRDefault="0020545B">
            <w:pPr>
              <w:rPr>
                <w:rFonts w:ascii="Arial" w:hAnsi="Arial" w:cs="Arial"/>
                <w:sz w:val="20"/>
                <w:szCs w:val="20"/>
                <w:lang w:val="en-GB"/>
              </w:rPr>
            </w:pPr>
            <w:hyperlink r:id="rId142" w:history="1">
              <w:r w:rsidR="004874A6">
                <w:rPr>
                  <w:rStyle w:val="Hyperlink"/>
                  <w:rFonts w:ascii="Arial" w:hAnsi="Arial" w:cs="Arial"/>
                  <w:sz w:val="20"/>
                  <w:szCs w:val="20"/>
                  <w:lang w:val="en-GB"/>
                </w:rPr>
                <w:t>ECC Report 159</w:t>
              </w:r>
            </w:hyperlink>
          </w:p>
        </w:tc>
        <w:tc>
          <w:tcPr>
            <w:tcW w:w="5528" w:type="dxa"/>
            <w:tcBorders>
              <w:top w:val="single" w:sz="4" w:space="0" w:color="auto"/>
              <w:left w:val="nil"/>
              <w:bottom w:val="single" w:sz="4" w:space="0" w:color="auto"/>
              <w:right w:val="single" w:sz="4" w:space="0" w:color="auto"/>
            </w:tcBorders>
            <w:shd w:val="clear" w:color="auto" w:fill="auto"/>
            <w:noWrap/>
          </w:tcPr>
          <w:p w14:paraId="4EEEF8F0" w14:textId="77777777" w:rsidR="005C5FE9" w:rsidRDefault="004874A6">
            <w:pPr>
              <w:rPr>
                <w:rFonts w:ascii="Arial" w:hAnsi="Arial" w:cs="Arial"/>
                <w:sz w:val="20"/>
                <w:szCs w:val="20"/>
                <w:lang w:val="en-GB"/>
              </w:rPr>
            </w:pPr>
            <w:r>
              <w:rPr>
                <w:rFonts w:ascii="Arial" w:hAnsi="Arial" w:cs="Arial"/>
                <w:sz w:val="20"/>
                <w:szCs w:val="20"/>
                <w:lang w:val="en-GB"/>
              </w:rPr>
              <w:t>Cognitive radio systems in the ‘white spaces in 470-790 MHz</w:t>
            </w:r>
          </w:p>
        </w:tc>
        <w:tc>
          <w:tcPr>
            <w:tcW w:w="1701" w:type="dxa"/>
            <w:tcBorders>
              <w:top w:val="single" w:sz="4" w:space="0" w:color="auto"/>
              <w:left w:val="nil"/>
              <w:bottom w:val="single" w:sz="4" w:space="0" w:color="auto"/>
              <w:right w:val="single" w:sz="4" w:space="0" w:color="auto"/>
            </w:tcBorders>
            <w:shd w:val="clear" w:color="auto" w:fill="auto"/>
          </w:tcPr>
          <w:p w14:paraId="4EEEF8F1" w14:textId="77777777" w:rsidR="005C5FE9" w:rsidRDefault="004874A6">
            <w:pPr>
              <w:rPr>
                <w:rFonts w:ascii="Arial" w:hAnsi="Arial" w:cs="Arial"/>
                <w:sz w:val="20"/>
                <w:szCs w:val="20"/>
                <w:lang w:val="en-GB"/>
              </w:rPr>
            </w:pPr>
            <w:r>
              <w:rPr>
                <w:rFonts w:ascii="Arial" w:hAnsi="Arial" w:cs="Arial"/>
                <w:sz w:val="20"/>
                <w:szCs w:val="20"/>
                <w:lang w:val="en-GB"/>
              </w:rPr>
              <w:t>January 2011</w:t>
            </w:r>
          </w:p>
        </w:tc>
      </w:tr>
      <w:tr w:rsidR="005C5FE9" w14:paraId="4EEEF8F6"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F3" w14:textId="77777777" w:rsidR="005C5FE9" w:rsidRDefault="0020545B">
            <w:pPr>
              <w:rPr>
                <w:rFonts w:ascii="Arial" w:hAnsi="Arial" w:cs="Arial"/>
                <w:sz w:val="20"/>
                <w:szCs w:val="20"/>
                <w:lang w:val="en-GB"/>
              </w:rPr>
            </w:pPr>
            <w:hyperlink r:id="rId143" w:history="1">
              <w:r w:rsidR="004874A6">
                <w:rPr>
                  <w:rStyle w:val="Hyperlink"/>
                  <w:rFonts w:ascii="Arial" w:hAnsi="Arial" w:cs="Arial"/>
                  <w:sz w:val="20"/>
                  <w:szCs w:val="20"/>
                  <w:lang w:val="en-GB"/>
                </w:rPr>
                <w:t>ECC Report 162</w:t>
              </w:r>
            </w:hyperlink>
          </w:p>
        </w:tc>
        <w:tc>
          <w:tcPr>
            <w:tcW w:w="5528" w:type="dxa"/>
            <w:tcBorders>
              <w:top w:val="single" w:sz="4" w:space="0" w:color="auto"/>
              <w:left w:val="nil"/>
              <w:bottom w:val="single" w:sz="4" w:space="0" w:color="auto"/>
              <w:right w:val="single" w:sz="4" w:space="0" w:color="auto"/>
            </w:tcBorders>
            <w:shd w:val="clear" w:color="auto" w:fill="auto"/>
            <w:noWrap/>
          </w:tcPr>
          <w:p w14:paraId="4EEEF8F4" w14:textId="77777777" w:rsidR="005C5FE9" w:rsidRDefault="004874A6">
            <w:pPr>
              <w:rPr>
                <w:rFonts w:ascii="Arial" w:hAnsi="Arial" w:cs="Arial"/>
                <w:sz w:val="20"/>
                <w:szCs w:val="20"/>
                <w:lang w:val="en-GB"/>
              </w:rPr>
            </w:pPr>
            <w:r>
              <w:rPr>
                <w:rFonts w:ascii="Arial" w:hAnsi="Arial" w:cs="Arial"/>
                <w:sz w:val="20"/>
                <w:szCs w:val="20"/>
                <w:lang w:val="en-GB"/>
              </w:rPr>
              <w:t>Practical mechanism to improve the compatibility between GSM-R and public mobile networks and guidance on practical coordination</w:t>
            </w:r>
          </w:p>
        </w:tc>
        <w:tc>
          <w:tcPr>
            <w:tcW w:w="1701" w:type="dxa"/>
            <w:tcBorders>
              <w:top w:val="single" w:sz="4" w:space="0" w:color="auto"/>
              <w:left w:val="nil"/>
              <w:bottom w:val="single" w:sz="4" w:space="0" w:color="auto"/>
              <w:right w:val="single" w:sz="4" w:space="0" w:color="auto"/>
            </w:tcBorders>
            <w:shd w:val="clear" w:color="auto" w:fill="auto"/>
          </w:tcPr>
          <w:p w14:paraId="4EEEF8F5" w14:textId="77777777" w:rsidR="005C5FE9" w:rsidRDefault="004874A6">
            <w:pPr>
              <w:rPr>
                <w:rFonts w:ascii="Arial" w:hAnsi="Arial" w:cs="Arial"/>
                <w:sz w:val="20"/>
                <w:szCs w:val="20"/>
                <w:lang w:val="en-GB"/>
              </w:rPr>
            </w:pPr>
            <w:r>
              <w:rPr>
                <w:rFonts w:ascii="Arial" w:hAnsi="Arial" w:cs="Arial"/>
                <w:sz w:val="20"/>
                <w:szCs w:val="20"/>
                <w:lang w:val="en-GB"/>
              </w:rPr>
              <w:t>May 2011</w:t>
            </w:r>
          </w:p>
        </w:tc>
      </w:tr>
      <w:tr w:rsidR="005C5FE9" w14:paraId="4EEEF8FA" w14:textId="77777777">
        <w:trPr>
          <w:cantSplit/>
          <w:trHeight w:val="371"/>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F7" w14:textId="77777777" w:rsidR="005C5FE9" w:rsidRDefault="0020545B">
            <w:pPr>
              <w:rPr>
                <w:rFonts w:ascii="Arial" w:hAnsi="Arial" w:cs="Arial"/>
                <w:sz w:val="20"/>
                <w:szCs w:val="20"/>
                <w:lang w:val="en-GB"/>
              </w:rPr>
            </w:pPr>
            <w:hyperlink r:id="rId144" w:history="1">
              <w:r w:rsidR="004874A6">
                <w:rPr>
                  <w:rStyle w:val="Hyperlink"/>
                  <w:rFonts w:ascii="Arial" w:hAnsi="Arial" w:cs="Arial"/>
                  <w:sz w:val="20"/>
                  <w:szCs w:val="20"/>
                  <w:lang w:val="en-GB"/>
                </w:rPr>
                <w:t>ECC Report 177</w:t>
              </w:r>
            </w:hyperlink>
          </w:p>
        </w:tc>
        <w:tc>
          <w:tcPr>
            <w:tcW w:w="5528" w:type="dxa"/>
            <w:tcBorders>
              <w:top w:val="single" w:sz="4" w:space="0" w:color="auto"/>
              <w:left w:val="nil"/>
              <w:bottom w:val="single" w:sz="4" w:space="0" w:color="auto"/>
              <w:right w:val="single" w:sz="4" w:space="0" w:color="auto"/>
            </w:tcBorders>
            <w:shd w:val="clear" w:color="auto" w:fill="auto"/>
          </w:tcPr>
          <w:p w14:paraId="4EEEF8F8" w14:textId="77777777" w:rsidR="005C5FE9" w:rsidRDefault="004874A6">
            <w:pPr>
              <w:rPr>
                <w:rFonts w:ascii="Arial" w:hAnsi="Arial" w:cs="Arial"/>
                <w:sz w:val="20"/>
                <w:szCs w:val="20"/>
                <w:lang w:val="en-GB"/>
              </w:rPr>
            </w:pPr>
            <w:r>
              <w:rPr>
                <w:rFonts w:ascii="Arial" w:hAnsi="Arial" w:cs="Arial"/>
                <w:sz w:val="20"/>
                <w:szCs w:val="20"/>
                <w:lang w:val="en-GB"/>
              </w:rPr>
              <w:t>Possibilities for Future Terrestrial Delivery of Audio Broadcasting Services</w:t>
            </w:r>
          </w:p>
        </w:tc>
        <w:tc>
          <w:tcPr>
            <w:tcW w:w="1701" w:type="dxa"/>
            <w:tcBorders>
              <w:top w:val="single" w:sz="4" w:space="0" w:color="auto"/>
              <w:left w:val="nil"/>
              <w:bottom w:val="single" w:sz="4" w:space="0" w:color="auto"/>
              <w:right w:val="single" w:sz="4" w:space="0" w:color="auto"/>
            </w:tcBorders>
            <w:shd w:val="clear" w:color="auto" w:fill="auto"/>
          </w:tcPr>
          <w:p w14:paraId="4EEEF8F9" w14:textId="77777777" w:rsidR="005C5FE9" w:rsidRDefault="004874A6">
            <w:pPr>
              <w:rPr>
                <w:rFonts w:ascii="Arial" w:hAnsi="Arial" w:cs="Arial"/>
                <w:sz w:val="20"/>
                <w:szCs w:val="20"/>
                <w:lang w:val="en-GB"/>
              </w:rPr>
            </w:pPr>
            <w:r>
              <w:rPr>
                <w:rFonts w:ascii="Arial" w:hAnsi="Arial" w:cs="Arial"/>
                <w:sz w:val="20"/>
                <w:szCs w:val="20"/>
                <w:lang w:val="en-GB"/>
              </w:rPr>
              <w:t>April 2012</w:t>
            </w:r>
          </w:p>
        </w:tc>
      </w:tr>
      <w:tr w:rsidR="005C5FE9" w14:paraId="4EEEF8FE" w14:textId="77777777">
        <w:trPr>
          <w:cantSplit/>
          <w:trHeight w:val="371"/>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FB" w14:textId="77777777" w:rsidR="005C5FE9" w:rsidRDefault="0020545B">
            <w:pPr>
              <w:rPr>
                <w:rFonts w:ascii="Arial" w:hAnsi="Arial" w:cs="Arial"/>
                <w:sz w:val="20"/>
                <w:szCs w:val="20"/>
                <w:lang w:val="en-GB"/>
              </w:rPr>
            </w:pPr>
            <w:hyperlink r:id="rId145" w:history="1">
              <w:r w:rsidR="004874A6">
                <w:rPr>
                  <w:rStyle w:val="Hyperlink"/>
                  <w:rFonts w:ascii="Arial" w:hAnsi="Arial" w:cs="Arial"/>
                  <w:sz w:val="20"/>
                  <w:szCs w:val="20"/>
                  <w:lang w:val="en-GB"/>
                </w:rPr>
                <w:t>ECC Report 185</w:t>
              </w:r>
            </w:hyperlink>
          </w:p>
        </w:tc>
        <w:tc>
          <w:tcPr>
            <w:tcW w:w="5528" w:type="dxa"/>
            <w:tcBorders>
              <w:top w:val="single" w:sz="4" w:space="0" w:color="auto"/>
              <w:left w:val="nil"/>
              <w:bottom w:val="single" w:sz="4" w:space="0" w:color="auto"/>
              <w:right w:val="single" w:sz="4" w:space="0" w:color="auto"/>
            </w:tcBorders>
            <w:shd w:val="clear" w:color="auto" w:fill="auto"/>
          </w:tcPr>
          <w:p w14:paraId="4EEEF8FC" w14:textId="77777777" w:rsidR="005C5FE9" w:rsidRDefault="004874A6">
            <w:pPr>
              <w:rPr>
                <w:rFonts w:ascii="Arial" w:hAnsi="Arial" w:cs="Arial"/>
                <w:sz w:val="20"/>
                <w:szCs w:val="20"/>
                <w:lang w:val="en-GB"/>
              </w:rPr>
            </w:pPr>
            <w:r>
              <w:rPr>
                <w:rFonts w:ascii="Arial" w:hAnsi="Arial" w:cs="Arial"/>
                <w:sz w:val="20"/>
                <w:szCs w:val="20"/>
                <w:lang w:val="en-GB"/>
              </w:rPr>
              <w:t>Definition of technical and operational requirements for WSD in 470-790 MHz</w:t>
            </w:r>
          </w:p>
        </w:tc>
        <w:tc>
          <w:tcPr>
            <w:tcW w:w="1701" w:type="dxa"/>
            <w:tcBorders>
              <w:top w:val="single" w:sz="4" w:space="0" w:color="auto"/>
              <w:left w:val="nil"/>
              <w:bottom w:val="single" w:sz="4" w:space="0" w:color="auto"/>
              <w:right w:val="single" w:sz="4" w:space="0" w:color="auto"/>
            </w:tcBorders>
            <w:shd w:val="clear" w:color="auto" w:fill="auto"/>
          </w:tcPr>
          <w:p w14:paraId="4EEEF8FD" w14:textId="77777777" w:rsidR="005C5FE9" w:rsidRDefault="004874A6">
            <w:pPr>
              <w:rPr>
                <w:rFonts w:ascii="Arial" w:hAnsi="Arial" w:cs="Arial"/>
                <w:sz w:val="20"/>
                <w:szCs w:val="20"/>
                <w:lang w:val="en-GB"/>
              </w:rPr>
            </w:pPr>
            <w:r>
              <w:rPr>
                <w:rFonts w:ascii="Arial" w:hAnsi="Arial" w:cs="Arial"/>
                <w:sz w:val="20"/>
                <w:szCs w:val="20"/>
                <w:lang w:val="en-GB"/>
              </w:rPr>
              <w:t>January 2013</w:t>
            </w:r>
          </w:p>
        </w:tc>
      </w:tr>
      <w:tr w:rsidR="005C5FE9" w14:paraId="4EEEF902" w14:textId="77777777">
        <w:trPr>
          <w:cantSplit/>
          <w:trHeight w:val="371"/>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8FF" w14:textId="77777777" w:rsidR="005C5FE9" w:rsidRDefault="0020545B">
            <w:pPr>
              <w:rPr>
                <w:rFonts w:ascii="Arial" w:hAnsi="Arial" w:cs="Arial"/>
                <w:sz w:val="20"/>
                <w:szCs w:val="20"/>
                <w:lang w:val="en-GB"/>
              </w:rPr>
            </w:pPr>
            <w:hyperlink r:id="rId146" w:history="1">
              <w:r w:rsidR="004874A6">
                <w:rPr>
                  <w:rStyle w:val="Hyperlink"/>
                  <w:rFonts w:ascii="Arial" w:hAnsi="Arial" w:cs="Arial"/>
                  <w:sz w:val="20"/>
                  <w:szCs w:val="20"/>
                  <w:lang w:val="en-GB"/>
                </w:rPr>
                <w:t>ECC Report 197</w:t>
              </w:r>
            </w:hyperlink>
          </w:p>
        </w:tc>
        <w:tc>
          <w:tcPr>
            <w:tcW w:w="5528" w:type="dxa"/>
            <w:tcBorders>
              <w:top w:val="single" w:sz="4" w:space="0" w:color="auto"/>
              <w:left w:val="nil"/>
              <w:bottom w:val="single" w:sz="4" w:space="0" w:color="auto"/>
              <w:right w:val="single" w:sz="4" w:space="0" w:color="auto"/>
            </w:tcBorders>
            <w:shd w:val="clear" w:color="auto" w:fill="auto"/>
          </w:tcPr>
          <w:p w14:paraId="4EEEF900" w14:textId="77777777" w:rsidR="005C5FE9" w:rsidRDefault="004874A6">
            <w:pPr>
              <w:rPr>
                <w:rFonts w:ascii="Arial" w:hAnsi="Arial" w:cs="Arial"/>
                <w:sz w:val="20"/>
                <w:szCs w:val="20"/>
                <w:lang w:val="en-GB"/>
              </w:rPr>
            </w:pPr>
            <w:r>
              <w:rPr>
                <w:rFonts w:ascii="Arial" w:hAnsi="Arial" w:cs="Arial"/>
                <w:sz w:val="20"/>
                <w:szCs w:val="20"/>
                <w:lang w:val="en-GB"/>
              </w:rPr>
              <w:t>Compatibility studies – MSS terminals transmitting to a satellite in the band 1980-2010 MHz and adjacent channel UMTS services</w:t>
            </w:r>
          </w:p>
        </w:tc>
        <w:tc>
          <w:tcPr>
            <w:tcW w:w="1701" w:type="dxa"/>
            <w:tcBorders>
              <w:top w:val="single" w:sz="4" w:space="0" w:color="auto"/>
              <w:left w:val="nil"/>
              <w:bottom w:val="single" w:sz="4" w:space="0" w:color="auto"/>
              <w:right w:val="single" w:sz="4" w:space="0" w:color="auto"/>
            </w:tcBorders>
            <w:shd w:val="clear" w:color="auto" w:fill="auto"/>
          </w:tcPr>
          <w:p w14:paraId="4EEEF901" w14:textId="77777777" w:rsidR="005C5FE9" w:rsidRDefault="004874A6">
            <w:pPr>
              <w:rPr>
                <w:rFonts w:ascii="Arial" w:hAnsi="Arial" w:cs="Arial"/>
                <w:sz w:val="20"/>
                <w:szCs w:val="20"/>
                <w:lang w:val="en-GB"/>
              </w:rPr>
            </w:pPr>
            <w:r>
              <w:rPr>
                <w:rFonts w:ascii="Arial" w:hAnsi="Arial" w:cs="Arial"/>
                <w:sz w:val="20"/>
                <w:szCs w:val="20"/>
                <w:lang w:val="en-GB"/>
              </w:rPr>
              <w:t>May 2013</w:t>
            </w:r>
          </w:p>
        </w:tc>
      </w:tr>
      <w:tr w:rsidR="005C5FE9" w14:paraId="4EEEF906" w14:textId="77777777">
        <w:trPr>
          <w:cantSplit/>
          <w:trHeight w:val="371"/>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903" w14:textId="77777777" w:rsidR="005C5FE9" w:rsidRDefault="0020545B">
            <w:pPr>
              <w:rPr>
                <w:rFonts w:ascii="Arial" w:hAnsi="Arial" w:cs="Arial"/>
                <w:sz w:val="20"/>
                <w:szCs w:val="20"/>
                <w:lang w:val="en-GB"/>
              </w:rPr>
            </w:pPr>
            <w:hyperlink r:id="rId147" w:history="1">
              <w:r w:rsidR="004874A6">
                <w:rPr>
                  <w:rStyle w:val="Hyperlink"/>
                  <w:rFonts w:ascii="Arial" w:hAnsi="Arial" w:cs="Arial"/>
                  <w:sz w:val="20"/>
                  <w:szCs w:val="20"/>
                  <w:lang w:val="en-GB"/>
                </w:rPr>
                <w:t>ECC Report 199</w:t>
              </w:r>
            </w:hyperlink>
          </w:p>
        </w:tc>
        <w:tc>
          <w:tcPr>
            <w:tcW w:w="5528" w:type="dxa"/>
            <w:tcBorders>
              <w:top w:val="single" w:sz="4" w:space="0" w:color="auto"/>
              <w:left w:val="nil"/>
              <w:bottom w:val="single" w:sz="4" w:space="0" w:color="auto"/>
              <w:right w:val="single" w:sz="4" w:space="0" w:color="auto"/>
            </w:tcBorders>
            <w:shd w:val="clear" w:color="auto" w:fill="auto"/>
          </w:tcPr>
          <w:p w14:paraId="4EEEF904" w14:textId="77777777" w:rsidR="005C5FE9" w:rsidRDefault="004874A6">
            <w:pPr>
              <w:rPr>
                <w:rFonts w:ascii="Arial" w:hAnsi="Arial" w:cs="Arial"/>
                <w:sz w:val="20"/>
                <w:szCs w:val="20"/>
                <w:lang w:val="en-GB"/>
              </w:rPr>
            </w:pPr>
            <w:r>
              <w:rPr>
                <w:rFonts w:ascii="Arial" w:hAnsi="Arial" w:cs="Arial"/>
                <w:sz w:val="20"/>
                <w:szCs w:val="20"/>
                <w:lang w:val="en-GB"/>
              </w:rPr>
              <w:t>User requirements and spectrum needs for future European broadband PPDR systems (Wide Area Networks)</w:t>
            </w:r>
          </w:p>
        </w:tc>
        <w:tc>
          <w:tcPr>
            <w:tcW w:w="1701" w:type="dxa"/>
            <w:tcBorders>
              <w:top w:val="single" w:sz="4" w:space="0" w:color="auto"/>
              <w:left w:val="nil"/>
              <w:bottom w:val="single" w:sz="4" w:space="0" w:color="auto"/>
              <w:right w:val="single" w:sz="4" w:space="0" w:color="auto"/>
            </w:tcBorders>
            <w:shd w:val="clear" w:color="auto" w:fill="auto"/>
          </w:tcPr>
          <w:p w14:paraId="4EEEF905" w14:textId="77777777" w:rsidR="005C5FE9" w:rsidRDefault="004874A6">
            <w:pPr>
              <w:rPr>
                <w:rFonts w:ascii="Arial" w:hAnsi="Arial" w:cs="Arial"/>
                <w:sz w:val="20"/>
                <w:szCs w:val="20"/>
                <w:lang w:val="en-GB"/>
              </w:rPr>
            </w:pPr>
            <w:r>
              <w:rPr>
                <w:rFonts w:ascii="Arial" w:hAnsi="Arial" w:cs="Arial"/>
                <w:sz w:val="20"/>
                <w:szCs w:val="20"/>
                <w:lang w:val="en-GB"/>
              </w:rPr>
              <w:t>May 2013</w:t>
            </w:r>
          </w:p>
        </w:tc>
      </w:tr>
      <w:tr w:rsidR="005C5FE9" w14:paraId="4EEEF90A" w14:textId="77777777">
        <w:trPr>
          <w:cantSplit/>
          <w:trHeight w:val="371"/>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907" w14:textId="77777777" w:rsidR="005C5FE9" w:rsidRDefault="0020545B">
            <w:pPr>
              <w:rPr>
                <w:rFonts w:ascii="Arial" w:hAnsi="Arial" w:cs="Arial"/>
                <w:sz w:val="20"/>
                <w:szCs w:val="20"/>
                <w:lang w:val="en-GB"/>
              </w:rPr>
            </w:pPr>
            <w:hyperlink r:id="rId148" w:history="1">
              <w:r w:rsidR="004874A6">
                <w:rPr>
                  <w:rStyle w:val="Hyperlink"/>
                  <w:rFonts w:ascii="Arial" w:hAnsi="Arial" w:cs="Arial"/>
                  <w:sz w:val="20"/>
                  <w:szCs w:val="20"/>
                  <w:lang w:val="en-GB"/>
                </w:rPr>
                <w:t>ECC Report 200</w:t>
              </w:r>
            </w:hyperlink>
          </w:p>
        </w:tc>
        <w:tc>
          <w:tcPr>
            <w:tcW w:w="5528" w:type="dxa"/>
            <w:tcBorders>
              <w:top w:val="single" w:sz="4" w:space="0" w:color="auto"/>
              <w:left w:val="nil"/>
              <w:bottom w:val="single" w:sz="4" w:space="0" w:color="auto"/>
              <w:right w:val="single" w:sz="4" w:space="0" w:color="auto"/>
            </w:tcBorders>
            <w:shd w:val="clear" w:color="auto" w:fill="auto"/>
          </w:tcPr>
          <w:p w14:paraId="4EEEF908" w14:textId="77777777" w:rsidR="005C5FE9" w:rsidRDefault="004874A6">
            <w:pPr>
              <w:rPr>
                <w:rFonts w:ascii="Arial" w:hAnsi="Arial" w:cs="Arial"/>
                <w:sz w:val="20"/>
                <w:szCs w:val="20"/>
                <w:lang w:val="en-GB"/>
              </w:rPr>
            </w:pPr>
            <w:r>
              <w:rPr>
                <w:rFonts w:ascii="Arial" w:hAnsi="Arial" w:cs="Arial"/>
                <w:sz w:val="20"/>
                <w:szCs w:val="20"/>
                <w:lang w:val="en-GB"/>
              </w:rPr>
              <w:t>Co-existence studies for proposed SRD and RFID applications in 870 to 876 MHz and 915 to 921 MHz</w:t>
            </w:r>
          </w:p>
        </w:tc>
        <w:tc>
          <w:tcPr>
            <w:tcW w:w="1701" w:type="dxa"/>
            <w:tcBorders>
              <w:top w:val="single" w:sz="4" w:space="0" w:color="auto"/>
              <w:left w:val="nil"/>
              <w:bottom w:val="single" w:sz="4" w:space="0" w:color="auto"/>
              <w:right w:val="single" w:sz="4" w:space="0" w:color="auto"/>
            </w:tcBorders>
            <w:shd w:val="clear" w:color="auto" w:fill="auto"/>
          </w:tcPr>
          <w:p w14:paraId="4EEEF909" w14:textId="77777777" w:rsidR="005C5FE9" w:rsidRDefault="004874A6">
            <w:pPr>
              <w:rPr>
                <w:rFonts w:ascii="Arial" w:hAnsi="Arial" w:cs="Arial"/>
                <w:sz w:val="20"/>
                <w:szCs w:val="20"/>
                <w:lang w:val="en-GB"/>
              </w:rPr>
            </w:pPr>
            <w:r>
              <w:rPr>
                <w:rFonts w:ascii="Arial" w:hAnsi="Arial" w:cs="Arial"/>
                <w:sz w:val="20"/>
                <w:szCs w:val="20"/>
                <w:lang w:val="en-GB"/>
              </w:rPr>
              <w:t>September 2013</w:t>
            </w:r>
          </w:p>
        </w:tc>
      </w:tr>
      <w:tr w:rsidR="005C5FE9" w14:paraId="4EEEF90E" w14:textId="77777777">
        <w:trPr>
          <w:cantSplit/>
          <w:trHeight w:val="371"/>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90B" w14:textId="77777777" w:rsidR="005C5FE9" w:rsidRDefault="0020545B">
            <w:pPr>
              <w:rPr>
                <w:rFonts w:ascii="Arial" w:hAnsi="Arial" w:cs="Arial"/>
                <w:sz w:val="20"/>
                <w:szCs w:val="20"/>
                <w:lang w:val="en-GB"/>
              </w:rPr>
            </w:pPr>
            <w:hyperlink r:id="rId149" w:history="1">
              <w:r w:rsidR="004874A6">
                <w:rPr>
                  <w:rStyle w:val="Hyperlink"/>
                  <w:rFonts w:ascii="Arial" w:hAnsi="Arial" w:cs="Arial"/>
                  <w:sz w:val="20"/>
                  <w:szCs w:val="20"/>
                  <w:lang w:val="en-GB"/>
                </w:rPr>
                <w:t>ECC Report 201</w:t>
              </w:r>
            </w:hyperlink>
          </w:p>
        </w:tc>
        <w:tc>
          <w:tcPr>
            <w:tcW w:w="5528" w:type="dxa"/>
            <w:tcBorders>
              <w:top w:val="single" w:sz="4" w:space="0" w:color="auto"/>
              <w:left w:val="nil"/>
              <w:bottom w:val="single" w:sz="4" w:space="0" w:color="auto"/>
              <w:right w:val="single" w:sz="4" w:space="0" w:color="auto"/>
            </w:tcBorders>
            <w:shd w:val="clear" w:color="auto" w:fill="auto"/>
          </w:tcPr>
          <w:p w14:paraId="4EEEF90C" w14:textId="77777777" w:rsidR="005C5FE9" w:rsidRDefault="004874A6">
            <w:pPr>
              <w:rPr>
                <w:rFonts w:ascii="Arial" w:hAnsi="Arial" w:cs="Arial"/>
                <w:sz w:val="20"/>
                <w:szCs w:val="20"/>
                <w:lang w:val="en-GB"/>
              </w:rPr>
            </w:pPr>
            <w:r>
              <w:rPr>
                <w:rFonts w:ascii="Arial" w:hAnsi="Arial" w:cs="Arial"/>
                <w:sz w:val="20"/>
                <w:szCs w:val="20"/>
                <w:lang w:val="en-GB"/>
              </w:rPr>
              <w:t>Compatibility study between MBANS operating in the 2400 to 2483.5 MHz and 2483.5 to 2500 MHz</w:t>
            </w:r>
          </w:p>
        </w:tc>
        <w:tc>
          <w:tcPr>
            <w:tcW w:w="1701" w:type="dxa"/>
            <w:tcBorders>
              <w:top w:val="single" w:sz="4" w:space="0" w:color="auto"/>
              <w:left w:val="nil"/>
              <w:bottom w:val="single" w:sz="4" w:space="0" w:color="auto"/>
              <w:right w:val="single" w:sz="4" w:space="0" w:color="auto"/>
            </w:tcBorders>
            <w:shd w:val="clear" w:color="auto" w:fill="auto"/>
          </w:tcPr>
          <w:p w14:paraId="4EEEF90D" w14:textId="77777777" w:rsidR="005C5FE9" w:rsidRDefault="004874A6">
            <w:pPr>
              <w:rPr>
                <w:rFonts w:ascii="Arial" w:hAnsi="Arial" w:cs="Arial"/>
                <w:sz w:val="20"/>
                <w:szCs w:val="20"/>
                <w:lang w:val="en-GB"/>
              </w:rPr>
            </w:pPr>
            <w:r>
              <w:rPr>
                <w:rFonts w:ascii="Arial" w:hAnsi="Arial" w:cs="Arial"/>
                <w:sz w:val="20"/>
                <w:szCs w:val="20"/>
                <w:lang w:val="en-GB"/>
              </w:rPr>
              <w:t>September 2013</w:t>
            </w:r>
          </w:p>
        </w:tc>
      </w:tr>
      <w:tr w:rsidR="005C5FE9" w14:paraId="4EEEF912" w14:textId="77777777">
        <w:trPr>
          <w:cantSplit/>
          <w:trHeight w:val="240"/>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90F" w14:textId="77777777" w:rsidR="005C5FE9" w:rsidRDefault="0020545B">
            <w:pPr>
              <w:rPr>
                <w:rFonts w:ascii="Arial" w:hAnsi="Arial" w:cs="Arial"/>
                <w:sz w:val="20"/>
                <w:szCs w:val="20"/>
                <w:lang w:val="en-GB"/>
              </w:rPr>
            </w:pPr>
            <w:hyperlink r:id="rId150" w:history="1">
              <w:r w:rsidR="004874A6">
                <w:rPr>
                  <w:rStyle w:val="Hyperlink"/>
                  <w:rFonts w:ascii="Arial" w:hAnsi="Arial" w:cs="Arial"/>
                  <w:sz w:val="20"/>
                  <w:szCs w:val="20"/>
                  <w:lang w:val="en-GB"/>
                </w:rPr>
                <w:t>ECC Report 205</w:t>
              </w:r>
            </w:hyperlink>
          </w:p>
        </w:tc>
        <w:tc>
          <w:tcPr>
            <w:tcW w:w="5528" w:type="dxa"/>
            <w:tcBorders>
              <w:top w:val="single" w:sz="4" w:space="0" w:color="auto"/>
              <w:left w:val="nil"/>
              <w:bottom w:val="single" w:sz="4" w:space="0" w:color="auto"/>
              <w:right w:val="single" w:sz="4" w:space="0" w:color="auto"/>
            </w:tcBorders>
            <w:shd w:val="clear" w:color="auto" w:fill="auto"/>
          </w:tcPr>
          <w:p w14:paraId="4EEEF910" w14:textId="77777777" w:rsidR="005C5FE9" w:rsidRDefault="004874A6">
            <w:pPr>
              <w:rPr>
                <w:rFonts w:ascii="Arial" w:hAnsi="Arial" w:cs="Arial"/>
                <w:sz w:val="20"/>
                <w:szCs w:val="20"/>
                <w:lang w:val="en-GB"/>
              </w:rPr>
            </w:pPr>
            <w:r>
              <w:rPr>
                <w:rFonts w:ascii="Arial" w:hAnsi="Arial" w:cs="Arial"/>
                <w:sz w:val="20"/>
                <w:szCs w:val="20"/>
                <w:lang w:val="en-GB"/>
              </w:rPr>
              <w:t>Licensed Shared Access (LSA)</w:t>
            </w:r>
          </w:p>
        </w:tc>
        <w:tc>
          <w:tcPr>
            <w:tcW w:w="1701" w:type="dxa"/>
            <w:tcBorders>
              <w:top w:val="single" w:sz="4" w:space="0" w:color="auto"/>
              <w:left w:val="nil"/>
              <w:bottom w:val="single" w:sz="4" w:space="0" w:color="auto"/>
              <w:right w:val="single" w:sz="4" w:space="0" w:color="auto"/>
            </w:tcBorders>
            <w:shd w:val="clear" w:color="auto" w:fill="auto"/>
          </w:tcPr>
          <w:p w14:paraId="4EEEF911" w14:textId="77777777" w:rsidR="005C5FE9" w:rsidRDefault="004874A6">
            <w:pPr>
              <w:jc w:val="center"/>
              <w:rPr>
                <w:rFonts w:ascii="Arial" w:hAnsi="Arial" w:cs="Arial"/>
                <w:sz w:val="20"/>
                <w:szCs w:val="20"/>
                <w:lang w:val="en-GB"/>
              </w:rPr>
            </w:pPr>
            <w:r>
              <w:rPr>
                <w:rFonts w:ascii="Arial" w:hAnsi="Arial" w:cs="Arial"/>
                <w:sz w:val="20"/>
                <w:szCs w:val="20"/>
                <w:lang w:val="en-GB"/>
              </w:rPr>
              <w:t>February 2014</w:t>
            </w:r>
          </w:p>
        </w:tc>
      </w:tr>
      <w:tr w:rsidR="005C5FE9" w14:paraId="4EEEF916" w14:textId="77777777">
        <w:trPr>
          <w:cantSplit/>
          <w:trHeight w:val="240"/>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913" w14:textId="77777777" w:rsidR="005C5FE9" w:rsidRDefault="0020545B">
            <w:pPr>
              <w:rPr>
                <w:rFonts w:ascii="Arial" w:hAnsi="Arial" w:cs="Arial"/>
                <w:sz w:val="20"/>
                <w:szCs w:val="20"/>
                <w:lang w:val="en-GB"/>
              </w:rPr>
            </w:pPr>
            <w:hyperlink r:id="rId151" w:history="1">
              <w:r w:rsidR="004874A6">
                <w:rPr>
                  <w:rStyle w:val="Hyperlink"/>
                  <w:rFonts w:ascii="Arial" w:hAnsi="Arial" w:cs="Arial"/>
                  <w:sz w:val="20"/>
                  <w:szCs w:val="20"/>
                  <w:lang w:val="en-GB"/>
                </w:rPr>
                <w:t>ECC Report 221</w:t>
              </w:r>
            </w:hyperlink>
          </w:p>
        </w:tc>
        <w:tc>
          <w:tcPr>
            <w:tcW w:w="5528" w:type="dxa"/>
            <w:tcBorders>
              <w:top w:val="single" w:sz="4" w:space="0" w:color="auto"/>
              <w:left w:val="nil"/>
              <w:bottom w:val="single" w:sz="4" w:space="0" w:color="auto"/>
              <w:right w:val="single" w:sz="4" w:space="0" w:color="auto"/>
            </w:tcBorders>
            <w:shd w:val="clear" w:color="auto" w:fill="auto"/>
          </w:tcPr>
          <w:p w14:paraId="4EEEF914" w14:textId="77777777" w:rsidR="005C5FE9" w:rsidRDefault="004874A6">
            <w:pPr>
              <w:rPr>
                <w:rFonts w:ascii="Arial" w:hAnsi="Arial" w:cs="Arial"/>
                <w:sz w:val="20"/>
                <w:szCs w:val="20"/>
                <w:lang w:val="en-GB"/>
              </w:rPr>
            </w:pPr>
            <w:r>
              <w:rPr>
                <w:rFonts w:ascii="Arial" w:hAnsi="Arial" w:cs="Arial"/>
                <w:sz w:val="20"/>
                <w:szCs w:val="20"/>
                <w:lang w:val="en-GB"/>
              </w:rPr>
              <w:t>Adjacent band compatibility between MFCN and PMSE audio applications in the 700 MHz frequency band</w:t>
            </w:r>
          </w:p>
        </w:tc>
        <w:tc>
          <w:tcPr>
            <w:tcW w:w="1701" w:type="dxa"/>
            <w:tcBorders>
              <w:top w:val="single" w:sz="4" w:space="0" w:color="auto"/>
              <w:left w:val="nil"/>
              <w:bottom w:val="single" w:sz="4" w:space="0" w:color="auto"/>
              <w:right w:val="single" w:sz="4" w:space="0" w:color="auto"/>
            </w:tcBorders>
            <w:shd w:val="clear" w:color="auto" w:fill="auto"/>
          </w:tcPr>
          <w:p w14:paraId="4EEEF915" w14:textId="77777777" w:rsidR="005C5FE9" w:rsidRDefault="004874A6">
            <w:pPr>
              <w:rPr>
                <w:rFonts w:ascii="Arial" w:hAnsi="Arial" w:cs="Arial"/>
                <w:sz w:val="20"/>
                <w:szCs w:val="20"/>
                <w:lang w:val="en-GB"/>
              </w:rPr>
            </w:pPr>
            <w:r>
              <w:rPr>
                <w:rFonts w:ascii="Arial" w:hAnsi="Arial" w:cs="Arial"/>
                <w:sz w:val="20"/>
                <w:szCs w:val="20"/>
                <w:lang w:val="en-GB"/>
              </w:rPr>
              <w:t>September 2014</w:t>
            </w:r>
          </w:p>
        </w:tc>
      </w:tr>
      <w:tr w:rsidR="005C5FE9" w14:paraId="4EEEF91B" w14:textId="77777777">
        <w:trPr>
          <w:cantSplit/>
          <w:trHeight w:val="240"/>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917" w14:textId="77777777" w:rsidR="005C5FE9" w:rsidRDefault="0020545B">
            <w:pPr>
              <w:rPr>
                <w:lang w:val="en-GB"/>
              </w:rPr>
            </w:pPr>
            <w:hyperlink r:id="rId152" w:history="1">
              <w:r w:rsidR="004874A6">
                <w:rPr>
                  <w:rStyle w:val="Hyperlink"/>
                  <w:rFonts w:ascii="Arial" w:hAnsi="Arial" w:cs="Arial"/>
                  <w:sz w:val="20"/>
                  <w:szCs w:val="20"/>
                  <w:lang w:val="en-GB"/>
                </w:rPr>
                <w:t>ECC Report 233</w:t>
              </w:r>
            </w:hyperlink>
          </w:p>
        </w:tc>
        <w:tc>
          <w:tcPr>
            <w:tcW w:w="5528" w:type="dxa"/>
            <w:tcBorders>
              <w:top w:val="single" w:sz="4" w:space="0" w:color="auto"/>
              <w:left w:val="nil"/>
              <w:bottom w:val="single" w:sz="4" w:space="0" w:color="auto"/>
              <w:right w:val="single" w:sz="4" w:space="0" w:color="auto"/>
            </w:tcBorders>
            <w:shd w:val="clear" w:color="auto" w:fill="auto"/>
          </w:tcPr>
          <w:p w14:paraId="4EEEF918" w14:textId="77777777" w:rsidR="005C5FE9" w:rsidRDefault="004874A6">
            <w:pPr>
              <w:rPr>
                <w:rFonts w:ascii="Arial" w:hAnsi="Arial" w:cs="Arial"/>
                <w:sz w:val="20"/>
                <w:szCs w:val="20"/>
                <w:lang w:val="en-GB"/>
              </w:rPr>
            </w:pPr>
            <w:r>
              <w:rPr>
                <w:rFonts w:ascii="Arial" w:hAnsi="Arial" w:cs="Arial"/>
                <w:sz w:val="20"/>
                <w:szCs w:val="20"/>
                <w:lang w:val="en-GB"/>
              </w:rPr>
              <w:t>Adjacent band compatibility studies for aeronautical CGC systems operating in the bands 1980-2010 MHz and 2170-2200 MHz</w:t>
            </w:r>
          </w:p>
        </w:tc>
        <w:tc>
          <w:tcPr>
            <w:tcW w:w="1701" w:type="dxa"/>
            <w:tcBorders>
              <w:top w:val="single" w:sz="4" w:space="0" w:color="auto"/>
              <w:left w:val="nil"/>
              <w:bottom w:val="single" w:sz="4" w:space="0" w:color="auto"/>
              <w:right w:val="single" w:sz="4" w:space="0" w:color="auto"/>
            </w:tcBorders>
            <w:shd w:val="clear" w:color="auto" w:fill="auto"/>
          </w:tcPr>
          <w:p w14:paraId="4EEEF919" w14:textId="77777777" w:rsidR="005C5FE9" w:rsidRDefault="004874A6">
            <w:pPr>
              <w:rPr>
                <w:rFonts w:ascii="Arial" w:hAnsi="Arial" w:cs="Arial"/>
                <w:sz w:val="20"/>
                <w:szCs w:val="20"/>
                <w:lang w:val="en-GB"/>
              </w:rPr>
            </w:pPr>
            <w:r>
              <w:rPr>
                <w:rFonts w:ascii="Arial" w:hAnsi="Arial" w:cs="Arial"/>
                <w:sz w:val="20"/>
                <w:szCs w:val="20"/>
                <w:lang w:val="en-GB"/>
              </w:rPr>
              <w:t>May 2015</w:t>
            </w:r>
          </w:p>
          <w:p w14:paraId="4EEEF91A" w14:textId="77777777" w:rsidR="005C5FE9" w:rsidRDefault="005C5FE9">
            <w:pPr>
              <w:jc w:val="center"/>
              <w:rPr>
                <w:rFonts w:ascii="Arial" w:hAnsi="Arial" w:cs="Arial"/>
                <w:sz w:val="20"/>
                <w:szCs w:val="20"/>
                <w:lang w:val="en-GB"/>
              </w:rPr>
            </w:pPr>
          </w:p>
        </w:tc>
      </w:tr>
      <w:tr w:rsidR="005C5FE9" w14:paraId="4EEEF91F" w14:textId="77777777">
        <w:trPr>
          <w:cantSplit/>
          <w:trHeight w:val="240"/>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91C" w14:textId="77777777" w:rsidR="005C5FE9" w:rsidRDefault="0020545B">
            <w:pPr>
              <w:rPr>
                <w:rFonts w:ascii="Arial" w:hAnsi="Arial" w:cs="Arial"/>
                <w:sz w:val="20"/>
                <w:szCs w:val="20"/>
                <w:lang w:val="en-GB"/>
              </w:rPr>
            </w:pPr>
            <w:hyperlink r:id="rId153" w:history="1">
              <w:r w:rsidR="004874A6">
                <w:rPr>
                  <w:rStyle w:val="Hyperlink"/>
                  <w:rFonts w:ascii="Arial" w:hAnsi="Arial" w:cs="Arial"/>
                  <w:sz w:val="20"/>
                  <w:szCs w:val="20"/>
                </w:rPr>
                <w:t>ECC Report 240</w:t>
              </w:r>
            </w:hyperlink>
          </w:p>
        </w:tc>
        <w:tc>
          <w:tcPr>
            <w:tcW w:w="5528" w:type="dxa"/>
            <w:tcBorders>
              <w:top w:val="single" w:sz="4" w:space="0" w:color="auto"/>
              <w:left w:val="nil"/>
              <w:bottom w:val="single" w:sz="4" w:space="0" w:color="auto"/>
              <w:right w:val="single" w:sz="4" w:space="0" w:color="auto"/>
            </w:tcBorders>
            <w:shd w:val="clear" w:color="auto" w:fill="auto"/>
          </w:tcPr>
          <w:p w14:paraId="4EEEF91D" w14:textId="77777777" w:rsidR="005C5FE9" w:rsidRDefault="004874A6">
            <w:pPr>
              <w:rPr>
                <w:rFonts w:ascii="Arial" w:hAnsi="Arial" w:cs="Arial"/>
                <w:sz w:val="20"/>
                <w:szCs w:val="20"/>
                <w:lang w:val="en-GB"/>
              </w:rPr>
            </w:pPr>
            <w:r>
              <w:rPr>
                <w:rFonts w:ascii="Arial" w:hAnsi="Arial" w:cs="Arial"/>
                <w:sz w:val="20"/>
                <w:szCs w:val="20"/>
                <w:lang w:val="en-GB"/>
              </w:rPr>
              <w:t>Compatibility studies regarding Broadband PPDR and other radio applications in 410-430 and 450-470 MHz and adjacent bands</w:t>
            </w:r>
          </w:p>
        </w:tc>
        <w:tc>
          <w:tcPr>
            <w:tcW w:w="1701" w:type="dxa"/>
            <w:tcBorders>
              <w:top w:val="single" w:sz="4" w:space="0" w:color="auto"/>
              <w:left w:val="nil"/>
              <w:bottom w:val="single" w:sz="4" w:space="0" w:color="auto"/>
              <w:right w:val="single" w:sz="4" w:space="0" w:color="auto"/>
            </w:tcBorders>
            <w:shd w:val="clear" w:color="auto" w:fill="auto"/>
          </w:tcPr>
          <w:p w14:paraId="4EEEF91E" w14:textId="77777777" w:rsidR="005C5FE9" w:rsidRDefault="004874A6">
            <w:pPr>
              <w:rPr>
                <w:rFonts w:ascii="Arial" w:hAnsi="Arial" w:cs="Arial"/>
                <w:sz w:val="20"/>
                <w:szCs w:val="20"/>
                <w:lang w:val="en-GB"/>
              </w:rPr>
            </w:pPr>
            <w:r>
              <w:rPr>
                <w:rFonts w:ascii="Arial" w:hAnsi="Arial" w:cs="Arial"/>
                <w:sz w:val="20"/>
                <w:szCs w:val="20"/>
                <w:lang w:val="en-GB"/>
              </w:rPr>
              <w:t>September 2015</w:t>
            </w:r>
          </w:p>
        </w:tc>
      </w:tr>
      <w:tr w:rsidR="005C5FE9" w14:paraId="4EEEF923"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920" w14:textId="77777777" w:rsidR="005C5FE9" w:rsidRDefault="0020545B">
            <w:pPr>
              <w:rPr>
                <w:rFonts w:ascii="Arial" w:hAnsi="Arial" w:cs="Arial"/>
                <w:sz w:val="20"/>
                <w:szCs w:val="20"/>
                <w:lang w:val="en-GB"/>
              </w:rPr>
            </w:pPr>
            <w:hyperlink r:id="rId154" w:history="1">
              <w:r w:rsidR="004874A6">
                <w:rPr>
                  <w:rStyle w:val="Hyperlink"/>
                  <w:rFonts w:ascii="Arial" w:hAnsi="Arial" w:cs="Arial"/>
                  <w:sz w:val="20"/>
                  <w:szCs w:val="20"/>
                  <w:lang w:val="en-GB"/>
                </w:rPr>
                <w:t>CEPT Report 025</w:t>
              </w:r>
            </w:hyperlink>
            <w:r w:rsidR="004874A6">
              <w:rPr>
                <w:rFonts w:ascii="Arial" w:hAnsi="Arial" w:cs="Arial"/>
                <w:sz w:val="20"/>
                <w:szCs w:val="20"/>
                <w:lang w:val="en-GB"/>
              </w:rPr>
              <w:t xml:space="preserve"> </w:t>
            </w:r>
          </w:p>
        </w:tc>
        <w:tc>
          <w:tcPr>
            <w:tcW w:w="5528" w:type="dxa"/>
            <w:tcBorders>
              <w:top w:val="single" w:sz="4" w:space="0" w:color="auto"/>
              <w:left w:val="nil"/>
              <w:bottom w:val="single" w:sz="4" w:space="0" w:color="auto"/>
              <w:right w:val="single" w:sz="4" w:space="0" w:color="auto"/>
            </w:tcBorders>
            <w:shd w:val="clear" w:color="auto" w:fill="auto"/>
            <w:noWrap/>
          </w:tcPr>
          <w:p w14:paraId="4EEEF921" w14:textId="77777777" w:rsidR="005C5FE9" w:rsidRDefault="004874A6">
            <w:pPr>
              <w:rPr>
                <w:rFonts w:ascii="Arial" w:hAnsi="Arial" w:cs="Arial"/>
                <w:sz w:val="20"/>
                <w:szCs w:val="20"/>
                <w:lang w:val="en-GB"/>
              </w:rPr>
            </w:pPr>
            <w:r>
              <w:rPr>
                <w:rFonts w:ascii="Arial" w:hAnsi="Arial" w:cs="Arial"/>
                <w:sz w:val="20"/>
                <w:szCs w:val="20"/>
                <w:lang w:val="en-GB"/>
              </w:rPr>
              <w:t>Technical Roadmap proposing relevant technical options and scenarios to optimize the Digital Dividend</w:t>
            </w:r>
          </w:p>
        </w:tc>
        <w:tc>
          <w:tcPr>
            <w:tcW w:w="1701" w:type="dxa"/>
            <w:tcBorders>
              <w:top w:val="single" w:sz="4" w:space="0" w:color="auto"/>
              <w:left w:val="nil"/>
              <w:bottom w:val="single" w:sz="4" w:space="0" w:color="auto"/>
              <w:right w:val="single" w:sz="4" w:space="0" w:color="auto"/>
            </w:tcBorders>
            <w:shd w:val="clear" w:color="auto" w:fill="auto"/>
          </w:tcPr>
          <w:p w14:paraId="4EEEF922" w14:textId="77777777" w:rsidR="005C5FE9" w:rsidRDefault="004874A6">
            <w:pPr>
              <w:rPr>
                <w:rFonts w:ascii="Arial" w:hAnsi="Arial" w:cs="Arial"/>
                <w:sz w:val="20"/>
                <w:szCs w:val="20"/>
                <w:lang w:val="en-GB"/>
              </w:rPr>
            </w:pPr>
            <w:r>
              <w:rPr>
                <w:rFonts w:ascii="Arial" w:hAnsi="Arial" w:cs="Arial"/>
                <w:sz w:val="20"/>
                <w:szCs w:val="20"/>
                <w:lang w:val="en-GB"/>
              </w:rPr>
              <w:t>June 2008</w:t>
            </w:r>
          </w:p>
        </w:tc>
      </w:tr>
      <w:tr w:rsidR="005C5FE9" w14:paraId="4EEEF927"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924" w14:textId="77777777" w:rsidR="005C5FE9" w:rsidRDefault="0020545B">
            <w:pPr>
              <w:rPr>
                <w:rFonts w:ascii="Arial" w:hAnsi="Arial" w:cs="Arial"/>
                <w:sz w:val="20"/>
                <w:szCs w:val="20"/>
                <w:lang w:val="en-GB"/>
              </w:rPr>
            </w:pPr>
            <w:hyperlink r:id="rId155" w:history="1">
              <w:r w:rsidR="004874A6">
                <w:rPr>
                  <w:rStyle w:val="Hyperlink"/>
                  <w:rFonts w:ascii="Arial" w:hAnsi="Arial" w:cs="Arial"/>
                  <w:sz w:val="20"/>
                  <w:szCs w:val="20"/>
                  <w:lang w:val="en-GB"/>
                </w:rPr>
                <w:t>CEPT Report 032</w:t>
              </w:r>
            </w:hyperlink>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925" w14:textId="77777777" w:rsidR="005C5FE9" w:rsidRDefault="004874A6">
            <w:pPr>
              <w:rPr>
                <w:rFonts w:ascii="Arial" w:hAnsi="Arial" w:cs="Arial"/>
                <w:sz w:val="20"/>
                <w:szCs w:val="20"/>
                <w:lang w:val="en-GB"/>
              </w:rPr>
            </w:pPr>
            <w:r>
              <w:rPr>
                <w:rFonts w:ascii="Arial" w:hAnsi="Arial" w:cs="Arial"/>
                <w:sz w:val="20"/>
                <w:szCs w:val="20"/>
                <w:lang w:val="en-GB"/>
              </w:rPr>
              <w:t>Continuation of PMSE operating in the UHF, including the assessment of the advantage of an EU approach</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EF926" w14:textId="77777777" w:rsidR="005C5FE9" w:rsidRDefault="004874A6">
            <w:pPr>
              <w:rPr>
                <w:rFonts w:ascii="Arial" w:hAnsi="Arial" w:cs="Arial"/>
                <w:sz w:val="20"/>
                <w:szCs w:val="20"/>
                <w:lang w:val="en-GB"/>
              </w:rPr>
            </w:pPr>
            <w:r>
              <w:rPr>
                <w:rFonts w:ascii="Arial" w:hAnsi="Arial" w:cs="Arial"/>
                <w:sz w:val="20"/>
                <w:szCs w:val="20"/>
                <w:lang w:val="en-GB"/>
              </w:rPr>
              <w:t>October 2009</w:t>
            </w:r>
          </w:p>
        </w:tc>
      </w:tr>
      <w:tr w:rsidR="005C5FE9" w14:paraId="4EEEF92B"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928" w14:textId="77777777" w:rsidR="005C5FE9" w:rsidRDefault="0020545B">
            <w:pPr>
              <w:rPr>
                <w:rFonts w:ascii="Arial" w:hAnsi="Arial" w:cs="Arial"/>
                <w:sz w:val="20"/>
                <w:szCs w:val="20"/>
                <w:lang w:val="en-GB"/>
              </w:rPr>
            </w:pPr>
            <w:hyperlink r:id="rId156" w:history="1">
              <w:r w:rsidR="004874A6">
                <w:rPr>
                  <w:rStyle w:val="Hyperlink"/>
                  <w:rFonts w:ascii="Arial" w:hAnsi="Arial" w:cs="Arial"/>
                  <w:sz w:val="20"/>
                  <w:szCs w:val="20"/>
                  <w:lang w:val="en-GB"/>
                </w:rPr>
                <w:t>CEPT Report 050</w:t>
              </w:r>
            </w:hyperlink>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929" w14:textId="77777777" w:rsidR="005C5FE9" w:rsidRDefault="004874A6">
            <w:pPr>
              <w:rPr>
                <w:rFonts w:ascii="Arial" w:hAnsi="Arial" w:cs="Arial"/>
                <w:sz w:val="20"/>
                <w:szCs w:val="20"/>
                <w:lang w:val="en-GB"/>
              </w:rPr>
            </w:pPr>
            <w:r>
              <w:rPr>
                <w:rFonts w:ascii="Arial" w:hAnsi="Arial" w:cs="Arial"/>
                <w:sz w:val="20"/>
                <w:szCs w:val="20"/>
                <w:lang w:val="en-GB"/>
              </w:rPr>
              <w:t>Technical conditions for the use of the bands 821-832 MHz and 1785-1805 MHz for wireless radio microphones in the EU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EF92A" w14:textId="77777777" w:rsidR="005C5FE9" w:rsidRDefault="004874A6">
            <w:pPr>
              <w:rPr>
                <w:rFonts w:ascii="Arial" w:hAnsi="Arial" w:cs="Arial"/>
                <w:sz w:val="20"/>
                <w:szCs w:val="20"/>
                <w:lang w:val="en-GB"/>
              </w:rPr>
            </w:pPr>
            <w:r>
              <w:rPr>
                <w:rFonts w:ascii="Arial" w:hAnsi="Arial" w:cs="Arial"/>
                <w:sz w:val="20"/>
                <w:szCs w:val="20"/>
                <w:lang w:val="en-GB"/>
              </w:rPr>
              <w:t>March 2013</w:t>
            </w:r>
          </w:p>
        </w:tc>
      </w:tr>
      <w:tr w:rsidR="005C5FE9" w14:paraId="4EEEF92F" w14:textId="77777777">
        <w:trPr>
          <w:cantSplit/>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EEEF92C" w14:textId="77777777" w:rsidR="005C5FE9" w:rsidRDefault="0020545B">
            <w:pPr>
              <w:rPr>
                <w:rFonts w:ascii="Arial" w:hAnsi="Arial" w:cs="Arial"/>
                <w:sz w:val="20"/>
                <w:szCs w:val="20"/>
                <w:lang w:val="en-GB"/>
              </w:rPr>
            </w:pPr>
            <w:hyperlink r:id="rId157" w:history="1">
              <w:r w:rsidR="004874A6">
                <w:rPr>
                  <w:rStyle w:val="Hyperlink"/>
                  <w:rFonts w:ascii="Arial" w:hAnsi="Arial" w:cs="Arial"/>
                  <w:sz w:val="20"/>
                  <w:szCs w:val="20"/>
                  <w:lang w:val="en-GB"/>
                </w:rPr>
                <w:t>CEPT Report 051</w:t>
              </w:r>
            </w:hyperlink>
          </w:p>
        </w:tc>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EEEF92D" w14:textId="77777777" w:rsidR="005C5FE9" w:rsidRDefault="004874A6">
            <w:pPr>
              <w:rPr>
                <w:rFonts w:ascii="Arial" w:hAnsi="Arial" w:cs="Arial"/>
                <w:sz w:val="20"/>
                <w:szCs w:val="20"/>
                <w:lang w:val="en-GB"/>
              </w:rPr>
            </w:pPr>
            <w:r>
              <w:rPr>
                <w:rFonts w:ascii="Arial" w:hAnsi="Arial" w:cs="Arial"/>
                <w:sz w:val="20"/>
                <w:szCs w:val="20"/>
                <w:lang w:val="en-GB"/>
              </w:rPr>
              <w:t>Technical conditions for ensuring the sustainable operation of cordless video-cameras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EEF92E" w14:textId="77777777" w:rsidR="005C5FE9" w:rsidRDefault="004874A6">
            <w:pPr>
              <w:rPr>
                <w:rFonts w:ascii="Arial" w:hAnsi="Arial" w:cs="Arial"/>
                <w:sz w:val="20"/>
                <w:szCs w:val="20"/>
                <w:lang w:val="en-GB"/>
              </w:rPr>
            </w:pPr>
            <w:r>
              <w:rPr>
                <w:rFonts w:ascii="Arial" w:hAnsi="Arial" w:cs="Arial"/>
                <w:sz w:val="20"/>
                <w:szCs w:val="20"/>
                <w:lang w:val="en-GB"/>
              </w:rPr>
              <w:t>November 2013</w:t>
            </w:r>
          </w:p>
        </w:tc>
      </w:tr>
    </w:tbl>
    <w:p w14:paraId="4EEEF930" w14:textId="77777777" w:rsidR="005C5FE9" w:rsidRDefault="005C5FE9">
      <w:pPr>
        <w:rPr>
          <w:lang w:val="en-GB"/>
        </w:rPr>
      </w:pPr>
    </w:p>
    <w:p w14:paraId="4EEEF931" w14:textId="77777777" w:rsidR="005C5FE9" w:rsidRDefault="005C5FE9">
      <w:pPr>
        <w:rPr>
          <w:lang w:val="en-GB"/>
        </w:rPr>
      </w:pPr>
    </w:p>
    <w:tbl>
      <w:tblPr>
        <w:tblW w:w="9214" w:type="dxa"/>
        <w:tblInd w:w="-34" w:type="dxa"/>
        <w:tblLayout w:type="fixed"/>
        <w:tblLook w:val="0000" w:firstRow="0" w:lastRow="0" w:firstColumn="0" w:lastColumn="0" w:noHBand="0" w:noVBand="0"/>
      </w:tblPr>
      <w:tblGrid>
        <w:gridCol w:w="2694"/>
        <w:gridCol w:w="6520"/>
      </w:tblGrid>
      <w:tr w:rsidR="005C5FE9" w14:paraId="4EEEF933" w14:textId="77777777">
        <w:trPr>
          <w:trHeight w:val="315"/>
        </w:trPr>
        <w:tc>
          <w:tcPr>
            <w:tcW w:w="9214" w:type="dxa"/>
            <w:gridSpan w:val="2"/>
            <w:tcBorders>
              <w:left w:val="nil"/>
              <w:bottom w:val="single" w:sz="4" w:space="0" w:color="auto"/>
              <w:right w:val="nil"/>
            </w:tcBorders>
            <w:shd w:val="clear" w:color="auto" w:fill="auto"/>
            <w:noWrap/>
          </w:tcPr>
          <w:p w14:paraId="4EEEF932" w14:textId="77777777" w:rsidR="005C5FE9" w:rsidRDefault="004874A6">
            <w:pPr>
              <w:rPr>
                <w:rFonts w:ascii="Arial" w:hAnsi="Arial" w:cs="Arial"/>
                <w:b/>
                <w:bCs/>
                <w:lang w:val="en-GB"/>
              </w:rPr>
            </w:pPr>
            <w:r>
              <w:rPr>
                <w:rFonts w:ascii="Arial" w:hAnsi="Arial" w:cs="Arial"/>
                <w:b/>
                <w:bCs/>
                <w:lang w:val="en-GB"/>
              </w:rPr>
              <w:t xml:space="preserve">Relevant EU deliverables </w:t>
            </w:r>
          </w:p>
        </w:tc>
      </w:tr>
      <w:tr w:rsidR="005C5FE9" w14:paraId="4EEEF936" w14:textId="77777777">
        <w:trPr>
          <w:trHeight w:val="255"/>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EF934" w14:textId="77777777" w:rsidR="005C5FE9" w:rsidRDefault="004874A6">
            <w:pPr>
              <w:rPr>
                <w:rFonts w:ascii="Arial" w:hAnsi="Arial" w:cs="Arial"/>
                <w:b/>
                <w:sz w:val="20"/>
                <w:szCs w:val="20"/>
                <w:lang w:val="en-GB"/>
              </w:rPr>
            </w:pPr>
            <w:r>
              <w:rPr>
                <w:rFonts w:ascii="Arial" w:hAnsi="Arial" w:cs="Arial"/>
                <w:b/>
                <w:sz w:val="20"/>
                <w:szCs w:val="20"/>
                <w:lang w:val="en-GB"/>
              </w:rPr>
              <w:t>Number</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EEF935" w14:textId="77777777" w:rsidR="005C5FE9" w:rsidRDefault="004874A6">
            <w:pPr>
              <w:rPr>
                <w:rFonts w:ascii="Arial" w:hAnsi="Arial" w:cs="Arial"/>
                <w:b/>
                <w:sz w:val="20"/>
                <w:szCs w:val="20"/>
                <w:lang w:val="en-GB"/>
              </w:rPr>
            </w:pPr>
            <w:r>
              <w:rPr>
                <w:rFonts w:ascii="Arial" w:hAnsi="Arial" w:cs="Arial"/>
                <w:b/>
                <w:sz w:val="20"/>
                <w:szCs w:val="20"/>
                <w:lang w:val="en-GB"/>
              </w:rPr>
              <w:t>Title</w:t>
            </w:r>
          </w:p>
        </w:tc>
      </w:tr>
      <w:tr w:rsidR="005C5FE9" w14:paraId="4EEEF939" w14:textId="77777777">
        <w:trPr>
          <w:trHeight w:val="491"/>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EEEF937" w14:textId="77777777" w:rsidR="005C5FE9" w:rsidRDefault="0020545B">
            <w:pPr>
              <w:rPr>
                <w:rFonts w:ascii="Arial" w:hAnsi="Arial" w:cs="Arial"/>
                <w:sz w:val="20"/>
                <w:szCs w:val="20"/>
                <w:lang w:val="en-GB"/>
              </w:rPr>
            </w:pPr>
            <w:hyperlink r:id="rId158" w:history="1">
              <w:r w:rsidR="004874A6">
                <w:rPr>
                  <w:rStyle w:val="Hyperlink"/>
                  <w:rFonts w:ascii="Arial" w:hAnsi="Arial" w:cs="Arial"/>
                  <w:sz w:val="20"/>
                  <w:szCs w:val="20"/>
                  <w:lang w:val="en-GB"/>
                </w:rPr>
                <w:t>Commission Decision 2015/750/EC</w:t>
              </w:r>
            </w:hyperlink>
          </w:p>
        </w:tc>
        <w:tc>
          <w:tcPr>
            <w:tcW w:w="6520" w:type="dxa"/>
            <w:tcBorders>
              <w:top w:val="single" w:sz="4" w:space="0" w:color="auto"/>
              <w:left w:val="nil"/>
              <w:bottom w:val="single" w:sz="4" w:space="0" w:color="auto"/>
              <w:right w:val="single" w:sz="4" w:space="0" w:color="auto"/>
            </w:tcBorders>
            <w:shd w:val="clear" w:color="auto" w:fill="auto"/>
            <w:noWrap/>
          </w:tcPr>
          <w:p w14:paraId="4EEEF938" w14:textId="77777777" w:rsidR="005C5FE9" w:rsidRDefault="004874A6">
            <w:pPr>
              <w:rPr>
                <w:rFonts w:ascii="Arial" w:hAnsi="Arial" w:cs="Arial"/>
                <w:sz w:val="20"/>
                <w:szCs w:val="20"/>
                <w:lang w:val="en-GB"/>
              </w:rPr>
            </w:pPr>
            <w:r>
              <w:rPr>
                <w:rFonts w:ascii="Arial" w:hAnsi="Arial" w:cs="Arial"/>
                <w:sz w:val="20"/>
                <w:szCs w:val="20"/>
                <w:lang w:val="en-GB"/>
              </w:rPr>
              <w:t>Harmonisation of the 1452-1492 MHz</w:t>
            </w:r>
          </w:p>
        </w:tc>
      </w:tr>
      <w:tr w:rsidR="005C5FE9" w14:paraId="4EEEF941" w14:textId="77777777">
        <w:trPr>
          <w:trHeight w:val="1338"/>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4EEEF93A" w14:textId="77777777" w:rsidR="005C5FE9" w:rsidRDefault="0020545B">
            <w:pPr>
              <w:rPr>
                <w:rFonts w:ascii="Arial" w:hAnsi="Arial" w:cs="Arial"/>
                <w:sz w:val="20"/>
                <w:szCs w:val="20"/>
                <w:lang w:val="en-GB"/>
              </w:rPr>
            </w:pPr>
            <w:hyperlink r:id="rId159" w:history="1">
              <w:r w:rsidR="004874A6">
                <w:rPr>
                  <w:rStyle w:val="Hyperlink"/>
                  <w:rFonts w:ascii="Arial" w:hAnsi="Arial" w:cs="Arial"/>
                  <w:sz w:val="20"/>
                  <w:szCs w:val="20"/>
                  <w:lang w:val="en-GB"/>
                </w:rPr>
                <w:t>Council Directive 87/372/EEC</w:t>
              </w:r>
            </w:hyperlink>
            <w:r w:rsidR="004874A6">
              <w:rPr>
                <w:rFonts w:ascii="Arial" w:hAnsi="Arial" w:cs="Arial"/>
                <w:sz w:val="20"/>
                <w:szCs w:val="20"/>
                <w:lang w:val="en-GB"/>
              </w:rPr>
              <w:t xml:space="preserve"> </w:t>
            </w:r>
          </w:p>
          <w:p w14:paraId="4EEEF93B" w14:textId="77777777" w:rsidR="005C5FE9" w:rsidRDefault="005C5FE9">
            <w:pPr>
              <w:rPr>
                <w:rFonts w:ascii="Arial" w:hAnsi="Arial" w:cs="Arial"/>
                <w:sz w:val="20"/>
                <w:szCs w:val="20"/>
                <w:lang w:val="en-GB"/>
              </w:rPr>
            </w:pPr>
          </w:p>
          <w:p w14:paraId="4EEEF93C" w14:textId="77777777" w:rsidR="005C5FE9" w:rsidRDefault="0020545B">
            <w:pPr>
              <w:rPr>
                <w:rFonts w:ascii="Arial" w:hAnsi="Arial" w:cs="Arial"/>
                <w:sz w:val="20"/>
                <w:szCs w:val="20"/>
                <w:lang w:val="en-GB"/>
              </w:rPr>
            </w:pPr>
            <w:hyperlink r:id="rId160" w:history="1">
              <w:r w:rsidR="004874A6">
                <w:rPr>
                  <w:rStyle w:val="Hyperlink"/>
                  <w:rFonts w:ascii="Arial" w:hAnsi="Arial" w:cs="Arial"/>
                  <w:sz w:val="20"/>
                  <w:szCs w:val="20"/>
                  <w:lang w:val="en-GB"/>
                </w:rPr>
                <w:t>European Parliament and Council Directive 2009/114/EC</w:t>
              </w:r>
            </w:hyperlink>
          </w:p>
        </w:tc>
        <w:tc>
          <w:tcPr>
            <w:tcW w:w="6520" w:type="dxa"/>
            <w:tcBorders>
              <w:top w:val="single" w:sz="4" w:space="0" w:color="auto"/>
              <w:left w:val="nil"/>
              <w:bottom w:val="single" w:sz="4" w:space="0" w:color="auto"/>
              <w:right w:val="single" w:sz="4" w:space="0" w:color="auto"/>
            </w:tcBorders>
            <w:shd w:val="clear" w:color="auto" w:fill="auto"/>
            <w:noWrap/>
          </w:tcPr>
          <w:p w14:paraId="4EEEF93D" w14:textId="77777777" w:rsidR="005C5FE9" w:rsidRDefault="004874A6">
            <w:pPr>
              <w:rPr>
                <w:rFonts w:ascii="Arial" w:hAnsi="Arial" w:cs="Arial"/>
                <w:sz w:val="20"/>
                <w:szCs w:val="20"/>
                <w:lang w:val="en-GB"/>
              </w:rPr>
            </w:pPr>
            <w:r>
              <w:rPr>
                <w:rFonts w:ascii="Arial" w:hAnsi="Arial" w:cs="Arial"/>
                <w:sz w:val="20"/>
                <w:szCs w:val="20"/>
                <w:lang w:val="en-GB"/>
              </w:rPr>
              <w:t>GSM Directive</w:t>
            </w:r>
          </w:p>
          <w:p w14:paraId="4EEEF93E" w14:textId="77777777" w:rsidR="005C5FE9" w:rsidRDefault="005C5FE9">
            <w:pPr>
              <w:rPr>
                <w:rFonts w:ascii="Arial" w:hAnsi="Arial" w:cs="Arial"/>
                <w:sz w:val="20"/>
                <w:szCs w:val="20"/>
                <w:lang w:val="en-GB"/>
              </w:rPr>
            </w:pPr>
          </w:p>
          <w:p w14:paraId="4EEEF93F" w14:textId="77777777" w:rsidR="005C5FE9" w:rsidRDefault="005C5FE9">
            <w:pPr>
              <w:rPr>
                <w:rFonts w:ascii="Arial" w:hAnsi="Arial" w:cs="Arial"/>
                <w:sz w:val="20"/>
                <w:szCs w:val="20"/>
                <w:lang w:val="en-GB"/>
              </w:rPr>
            </w:pPr>
          </w:p>
          <w:p w14:paraId="4EEEF940" w14:textId="77777777" w:rsidR="005C5FE9" w:rsidRDefault="004874A6">
            <w:pPr>
              <w:rPr>
                <w:rFonts w:ascii="Arial" w:hAnsi="Arial" w:cs="Arial"/>
                <w:sz w:val="20"/>
                <w:szCs w:val="20"/>
                <w:lang w:val="en-GB"/>
              </w:rPr>
            </w:pPr>
            <w:r>
              <w:rPr>
                <w:rFonts w:ascii="Arial" w:hAnsi="Arial" w:cs="Arial"/>
                <w:sz w:val="20"/>
                <w:szCs w:val="20"/>
                <w:lang w:val="en-GB"/>
              </w:rPr>
              <w:t>Amending GSM Directive</w:t>
            </w:r>
          </w:p>
        </w:tc>
      </w:tr>
      <w:tr w:rsidR="005C5FE9" w14:paraId="4EEEF944" w14:textId="77777777">
        <w:trPr>
          <w:trHeight w:val="51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4EEEF942" w14:textId="77777777" w:rsidR="005C5FE9" w:rsidRDefault="0020545B">
            <w:pPr>
              <w:rPr>
                <w:rFonts w:ascii="Arial" w:hAnsi="Arial" w:cs="Arial"/>
                <w:sz w:val="20"/>
                <w:szCs w:val="20"/>
                <w:lang w:val="en-GB"/>
              </w:rPr>
            </w:pPr>
            <w:hyperlink r:id="rId161" w:history="1">
              <w:r w:rsidR="004874A6">
                <w:rPr>
                  <w:rStyle w:val="Hyperlink"/>
                  <w:rFonts w:ascii="Arial" w:hAnsi="Arial" w:cs="Arial"/>
                  <w:sz w:val="20"/>
                  <w:szCs w:val="20"/>
                  <w:lang w:val="en-GB"/>
                </w:rPr>
                <w:t>Council Directive 91/287/EEC</w:t>
              </w:r>
            </w:hyperlink>
            <w:r w:rsidR="004874A6">
              <w:rPr>
                <w:rFonts w:ascii="Arial" w:hAnsi="Arial" w:cs="Arial"/>
                <w:sz w:val="20"/>
                <w:szCs w:val="20"/>
                <w:lang w:val="en-GB"/>
              </w:rPr>
              <w:t xml:space="preserve"> </w:t>
            </w:r>
          </w:p>
        </w:tc>
        <w:tc>
          <w:tcPr>
            <w:tcW w:w="6520" w:type="dxa"/>
            <w:tcBorders>
              <w:top w:val="single" w:sz="4" w:space="0" w:color="auto"/>
              <w:left w:val="nil"/>
              <w:bottom w:val="single" w:sz="4" w:space="0" w:color="auto"/>
              <w:right w:val="single" w:sz="4" w:space="0" w:color="auto"/>
            </w:tcBorders>
            <w:shd w:val="clear" w:color="auto" w:fill="auto"/>
            <w:noWrap/>
          </w:tcPr>
          <w:p w14:paraId="4EEEF943" w14:textId="77777777" w:rsidR="005C5FE9" w:rsidRDefault="004874A6">
            <w:pPr>
              <w:rPr>
                <w:rFonts w:ascii="Arial" w:hAnsi="Arial" w:cs="Arial"/>
                <w:sz w:val="20"/>
                <w:szCs w:val="20"/>
                <w:lang w:val="en-GB"/>
              </w:rPr>
            </w:pPr>
            <w:r>
              <w:rPr>
                <w:rFonts w:ascii="Arial" w:hAnsi="Arial" w:cs="Arial"/>
                <w:sz w:val="20"/>
                <w:szCs w:val="20"/>
                <w:lang w:val="en-GB"/>
              </w:rPr>
              <w:t>DECT Directive</w:t>
            </w:r>
          </w:p>
        </w:tc>
      </w:tr>
      <w:tr w:rsidR="005C5FE9" w14:paraId="4EEEF947" w14:textId="77777777">
        <w:trPr>
          <w:trHeight w:val="557"/>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EEEF945" w14:textId="77777777" w:rsidR="005C5FE9" w:rsidRDefault="0020545B">
            <w:pPr>
              <w:rPr>
                <w:rFonts w:ascii="Arial" w:hAnsi="Arial" w:cs="Arial"/>
                <w:sz w:val="20"/>
                <w:szCs w:val="20"/>
                <w:lang w:val="en-GB"/>
              </w:rPr>
            </w:pPr>
            <w:hyperlink r:id="rId162" w:history="1">
              <w:r w:rsidR="004874A6">
                <w:rPr>
                  <w:rStyle w:val="Hyperlink"/>
                  <w:rFonts w:ascii="Arial" w:hAnsi="Arial" w:cs="Arial"/>
                  <w:sz w:val="20"/>
                  <w:szCs w:val="20"/>
                  <w:lang w:val="en-GB"/>
                </w:rPr>
                <w:t>Commission Decision 2008/477/EC</w:t>
              </w:r>
            </w:hyperlink>
            <w:r w:rsidR="004874A6">
              <w:rPr>
                <w:rFonts w:ascii="Arial" w:hAnsi="Arial" w:cs="Arial"/>
                <w:sz w:val="20"/>
                <w:szCs w:val="20"/>
                <w:lang w:val="en-GB"/>
              </w:rPr>
              <w:t xml:space="preserve"> </w:t>
            </w:r>
          </w:p>
        </w:tc>
        <w:tc>
          <w:tcPr>
            <w:tcW w:w="6520" w:type="dxa"/>
            <w:tcBorders>
              <w:top w:val="single" w:sz="4" w:space="0" w:color="auto"/>
              <w:left w:val="nil"/>
              <w:bottom w:val="single" w:sz="4" w:space="0" w:color="auto"/>
              <w:right w:val="single" w:sz="4" w:space="0" w:color="auto"/>
            </w:tcBorders>
            <w:shd w:val="clear" w:color="auto" w:fill="auto"/>
            <w:noWrap/>
          </w:tcPr>
          <w:p w14:paraId="4EEEF946" w14:textId="77777777" w:rsidR="005C5FE9" w:rsidRDefault="004874A6">
            <w:pPr>
              <w:rPr>
                <w:rFonts w:ascii="Arial" w:hAnsi="Arial" w:cs="Arial"/>
                <w:sz w:val="20"/>
                <w:szCs w:val="20"/>
                <w:lang w:val="en-GB"/>
              </w:rPr>
            </w:pPr>
            <w:r>
              <w:rPr>
                <w:rFonts w:ascii="Arial" w:hAnsi="Arial" w:cs="Arial"/>
                <w:sz w:val="20"/>
                <w:szCs w:val="20"/>
                <w:lang w:val="en-GB"/>
              </w:rPr>
              <w:t>Harmonisation of the 2500-2690 MHz</w:t>
            </w:r>
          </w:p>
        </w:tc>
      </w:tr>
      <w:tr w:rsidR="005C5FE9" w14:paraId="4EEEF94C" w14:textId="77777777">
        <w:trPr>
          <w:trHeight w:val="76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EEEF948" w14:textId="77777777" w:rsidR="005C5FE9" w:rsidRDefault="0020545B">
            <w:pPr>
              <w:rPr>
                <w:rFonts w:ascii="Arial" w:hAnsi="Arial" w:cs="Arial"/>
                <w:sz w:val="20"/>
                <w:szCs w:val="20"/>
                <w:lang w:val="en-GB"/>
              </w:rPr>
            </w:pPr>
            <w:hyperlink r:id="rId163" w:history="1">
              <w:r w:rsidR="004874A6">
                <w:rPr>
                  <w:rStyle w:val="Hyperlink"/>
                  <w:rFonts w:ascii="Arial" w:hAnsi="Arial" w:cs="Arial"/>
                  <w:sz w:val="20"/>
                  <w:szCs w:val="20"/>
                  <w:lang w:val="en-GB"/>
                </w:rPr>
                <w:t>Commission Decision 2008/411/EC</w:t>
              </w:r>
            </w:hyperlink>
            <w:r w:rsidR="004874A6">
              <w:rPr>
                <w:rFonts w:ascii="Arial" w:hAnsi="Arial" w:cs="Arial"/>
                <w:sz w:val="20"/>
                <w:szCs w:val="20"/>
                <w:lang w:val="en-GB"/>
              </w:rPr>
              <w:t xml:space="preserve"> </w:t>
            </w:r>
          </w:p>
          <w:p w14:paraId="4EEEF949" w14:textId="77777777" w:rsidR="005C5FE9" w:rsidRDefault="005C5FE9">
            <w:pPr>
              <w:rPr>
                <w:rFonts w:ascii="Arial" w:hAnsi="Arial" w:cs="Arial"/>
                <w:sz w:val="20"/>
                <w:szCs w:val="20"/>
                <w:lang w:val="en-GB"/>
              </w:rPr>
            </w:pPr>
          </w:p>
          <w:p w14:paraId="4EEEF94A" w14:textId="77777777" w:rsidR="005C5FE9" w:rsidRDefault="0020545B">
            <w:pPr>
              <w:rPr>
                <w:rFonts w:ascii="Arial" w:hAnsi="Arial" w:cs="Arial"/>
                <w:sz w:val="20"/>
                <w:szCs w:val="20"/>
                <w:lang w:val="en-GB"/>
              </w:rPr>
            </w:pPr>
            <w:hyperlink r:id="rId164" w:history="1">
              <w:r w:rsidR="004874A6">
                <w:rPr>
                  <w:rStyle w:val="Hyperlink"/>
                  <w:rFonts w:ascii="Arial" w:hAnsi="Arial" w:cs="Arial"/>
                  <w:sz w:val="20"/>
                  <w:szCs w:val="20"/>
                  <w:lang w:val="en-GB"/>
                </w:rPr>
                <w:t>Commission Decision 2014/276/EU</w:t>
              </w:r>
            </w:hyperlink>
          </w:p>
        </w:tc>
        <w:tc>
          <w:tcPr>
            <w:tcW w:w="6520" w:type="dxa"/>
            <w:tcBorders>
              <w:top w:val="single" w:sz="4" w:space="0" w:color="auto"/>
              <w:left w:val="nil"/>
              <w:bottom w:val="single" w:sz="4" w:space="0" w:color="auto"/>
              <w:right w:val="single" w:sz="4" w:space="0" w:color="auto"/>
            </w:tcBorders>
            <w:shd w:val="clear" w:color="auto" w:fill="auto"/>
            <w:noWrap/>
          </w:tcPr>
          <w:p w14:paraId="4EEEF94B" w14:textId="77777777" w:rsidR="005C5FE9" w:rsidRDefault="004874A6">
            <w:pPr>
              <w:rPr>
                <w:rFonts w:ascii="Arial" w:hAnsi="Arial" w:cs="Arial"/>
                <w:sz w:val="20"/>
                <w:szCs w:val="20"/>
                <w:lang w:val="en-GB"/>
              </w:rPr>
            </w:pPr>
            <w:r>
              <w:rPr>
                <w:rFonts w:ascii="Arial" w:hAnsi="Arial" w:cs="Arial"/>
                <w:sz w:val="20"/>
                <w:szCs w:val="20"/>
                <w:lang w:val="en-GB"/>
              </w:rPr>
              <w:t>Harmonisation of the 3400 - 3800 MHz</w:t>
            </w:r>
          </w:p>
        </w:tc>
      </w:tr>
      <w:tr w:rsidR="005C5FE9" w14:paraId="4EEEF95B" w14:textId="77777777">
        <w:trPr>
          <w:trHeight w:val="2368"/>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EEEF94D" w14:textId="77777777" w:rsidR="005C5FE9" w:rsidRDefault="0020545B">
            <w:pPr>
              <w:rPr>
                <w:rFonts w:ascii="Arial" w:hAnsi="Arial" w:cs="Arial"/>
                <w:sz w:val="20"/>
                <w:szCs w:val="20"/>
                <w:lang w:val="en-GB"/>
              </w:rPr>
            </w:pPr>
            <w:hyperlink r:id="rId165" w:history="1">
              <w:r w:rsidR="004874A6">
                <w:rPr>
                  <w:rStyle w:val="Hyperlink"/>
                  <w:rFonts w:ascii="Arial" w:hAnsi="Arial" w:cs="Arial"/>
                  <w:sz w:val="20"/>
                  <w:szCs w:val="20"/>
                  <w:lang w:val="en-GB"/>
                </w:rPr>
                <w:t>Commission Decision 2008/294/EC</w:t>
              </w:r>
            </w:hyperlink>
          </w:p>
          <w:p w14:paraId="4EEEF94E" w14:textId="77777777" w:rsidR="005C5FE9" w:rsidRDefault="005C5FE9">
            <w:pPr>
              <w:rPr>
                <w:rFonts w:ascii="Arial" w:hAnsi="Arial" w:cs="Arial"/>
                <w:sz w:val="20"/>
                <w:szCs w:val="20"/>
                <w:lang w:val="en-GB"/>
              </w:rPr>
            </w:pPr>
          </w:p>
          <w:p w14:paraId="4EEEF94F" w14:textId="77777777" w:rsidR="005C5FE9" w:rsidRDefault="004874A6">
            <w:pPr>
              <w:rPr>
                <w:rStyle w:val="Hyperlink"/>
                <w:rFonts w:ascii="Arial" w:hAnsi="Arial" w:cs="Arial"/>
                <w:sz w:val="20"/>
                <w:szCs w:val="20"/>
                <w:lang w:val="en-GB"/>
              </w:rPr>
            </w:pPr>
            <w:r>
              <w:rPr>
                <w:rFonts w:ascii="Arial" w:hAnsi="Arial" w:cs="Arial"/>
                <w:sz w:val="20"/>
                <w:szCs w:val="20"/>
                <w:lang w:val="en-GB"/>
              </w:rPr>
              <w:fldChar w:fldCharType="begin"/>
            </w:r>
            <w:r>
              <w:rPr>
                <w:rFonts w:ascii="Arial" w:hAnsi="Arial" w:cs="Arial"/>
                <w:sz w:val="20"/>
                <w:szCs w:val="20"/>
                <w:lang w:val="en-GB"/>
              </w:rPr>
              <w:instrText xml:space="preserve"> HYPERLINK "http://eur-lex.europa.eu/LexUriServ/LexUriServ.do?uri=OJ:L:2013:303:0048:0051:EN:PDF" </w:instrText>
            </w:r>
            <w:r>
              <w:rPr>
                <w:rFonts w:ascii="Arial" w:hAnsi="Arial" w:cs="Arial"/>
                <w:sz w:val="20"/>
                <w:szCs w:val="20"/>
                <w:lang w:val="en-GB"/>
              </w:rPr>
              <w:fldChar w:fldCharType="separate"/>
            </w:r>
            <w:r>
              <w:rPr>
                <w:rStyle w:val="Hyperlink"/>
                <w:rFonts w:ascii="Arial" w:hAnsi="Arial" w:cs="Arial"/>
                <w:sz w:val="20"/>
                <w:szCs w:val="20"/>
                <w:lang w:val="en-GB"/>
              </w:rPr>
              <w:t>Commission Implementing Decision</w:t>
            </w:r>
          </w:p>
          <w:p w14:paraId="4EEEF950" w14:textId="77777777" w:rsidR="005C5FE9" w:rsidRDefault="004874A6">
            <w:pPr>
              <w:rPr>
                <w:rFonts w:ascii="Arial" w:hAnsi="Arial" w:cs="Arial"/>
                <w:sz w:val="20"/>
                <w:szCs w:val="20"/>
                <w:lang w:val="en-GB"/>
              </w:rPr>
            </w:pPr>
            <w:r>
              <w:rPr>
                <w:rStyle w:val="Hyperlink"/>
                <w:rFonts w:ascii="Arial" w:hAnsi="Arial" w:cs="Arial"/>
                <w:sz w:val="20"/>
                <w:szCs w:val="20"/>
                <w:lang w:val="en-GB"/>
              </w:rPr>
              <w:t>2013/654/EU</w:t>
            </w:r>
            <w:r>
              <w:rPr>
                <w:rFonts w:ascii="Arial" w:hAnsi="Arial" w:cs="Arial"/>
                <w:sz w:val="20"/>
                <w:szCs w:val="20"/>
                <w:lang w:val="en-GB"/>
              </w:rPr>
              <w:fldChar w:fldCharType="end"/>
            </w:r>
            <w:r>
              <w:rPr>
                <w:rFonts w:ascii="Arial" w:hAnsi="Arial" w:cs="Arial"/>
                <w:sz w:val="20"/>
                <w:szCs w:val="20"/>
                <w:lang w:val="en-GB"/>
              </w:rPr>
              <w:t xml:space="preserve"> </w:t>
            </w:r>
          </w:p>
          <w:p w14:paraId="4EEEF951" w14:textId="77777777" w:rsidR="005C5FE9" w:rsidRDefault="005C5FE9">
            <w:pPr>
              <w:rPr>
                <w:rFonts w:ascii="Arial" w:hAnsi="Arial" w:cs="Arial"/>
                <w:sz w:val="20"/>
                <w:szCs w:val="20"/>
                <w:lang w:val="en-GB"/>
              </w:rPr>
            </w:pPr>
          </w:p>
          <w:p w14:paraId="4EEEF952" w14:textId="77777777" w:rsidR="005C5FE9" w:rsidRDefault="0020545B">
            <w:pPr>
              <w:rPr>
                <w:rFonts w:ascii="Arial" w:hAnsi="Arial" w:cs="Arial"/>
                <w:sz w:val="20"/>
                <w:szCs w:val="20"/>
                <w:lang w:val="en-GB"/>
              </w:rPr>
            </w:pPr>
            <w:hyperlink r:id="rId166" w:history="1">
              <w:r w:rsidR="004874A6">
                <w:rPr>
                  <w:rStyle w:val="Hyperlink"/>
                  <w:rFonts w:ascii="Arial" w:hAnsi="Arial" w:cs="Arial"/>
                  <w:sz w:val="20"/>
                  <w:szCs w:val="20"/>
                  <w:lang w:val="en-GB"/>
                </w:rPr>
                <w:t>Commission Recommendation 2008/295/EC</w:t>
              </w:r>
            </w:hyperlink>
            <w:r w:rsidR="004874A6">
              <w:rPr>
                <w:rFonts w:ascii="Arial" w:hAnsi="Arial" w:cs="Arial"/>
                <w:sz w:val="20"/>
                <w:szCs w:val="20"/>
                <w:lang w:val="en-GB"/>
              </w:rPr>
              <w:t xml:space="preserve"> </w:t>
            </w:r>
          </w:p>
          <w:p w14:paraId="4EEEF953" w14:textId="77777777" w:rsidR="005C5FE9" w:rsidRDefault="005C5FE9">
            <w:pPr>
              <w:rPr>
                <w:rFonts w:ascii="Arial" w:hAnsi="Arial" w:cs="Arial"/>
                <w:sz w:val="20"/>
                <w:szCs w:val="20"/>
                <w:lang w:val="en-GB"/>
              </w:rPr>
            </w:pPr>
          </w:p>
          <w:p w14:paraId="4EEEF954" w14:textId="77777777" w:rsidR="005C5FE9" w:rsidRDefault="0020545B">
            <w:pPr>
              <w:rPr>
                <w:rFonts w:ascii="Arial" w:hAnsi="Arial" w:cs="Arial"/>
                <w:sz w:val="20"/>
                <w:szCs w:val="20"/>
                <w:lang w:val="en-GB"/>
              </w:rPr>
            </w:pPr>
            <w:hyperlink r:id="rId167" w:history="1">
              <w:r w:rsidR="004874A6">
                <w:rPr>
                  <w:rStyle w:val="Hyperlink"/>
                  <w:rFonts w:ascii="Arial" w:hAnsi="Arial" w:cs="Arial"/>
                  <w:sz w:val="20"/>
                  <w:szCs w:val="20"/>
                  <w:lang w:val="en-GB"/>
                </w:rPr>
                <w:t>Commission Implementing Decision (EU) 2016/2317</w:t>
              </w:r>
            </w:hyperlink>
          </w:p>
        </w:tc>
        <w:tc>
          <w:tcPr>
            <w:tcW w:w="6520" w:type="dxa"/>
            <w:tcBorders>
              <w:top w:val="single" w:sz="4" w:space="0" w:color="auto"/>
              <w:left w:val="nil"/>
              <w:bottom w:val="single" w:sz="4" w:space="0" w:color="auto"/>
              <w:right w:val="single" w:sz="4" w:space="0" w:color="auto"/>
            </w:tcBorders>
            <w:shd w:val="clear" w:color="auto" w:fill="auto"/>
            <w:noWrap/>
          </w:tcPr>
          <w:p w14:paraId="4EEEF955" w14:textId="77777777" w:rsidR="005C5FE9" w:rsidRDefault="004874A6">
            <w:pPr>
              <w:rPr>
                <w:rFonts w:ascii="Arial" w:hAnsi="Arial" w:cs="Arial"/>
                <w:sz w:val="20"/>
                <w:szCs w:val="20"/>
                <w:lang w:val="en-GB"/>
              </w:rPr>
            </w:pPr>
            <w:r>
              <w:rPr>
                <w:rFonts w:ascii="Arial" w:hAnsi="Arial" w:cs="Arial"/>
                <w:sz w:val="20"/>
                <w:szCs w:val="20"/>
                <w:lang w:val="en-GB"/>
              </w:rPr>
              <w:t>Harmonised conditions of spectrum use for MCA services</w:t>
            </w:r>
          </w:p>
          <w:p w14:paraId="4EEEF956" w14:textId="77777777" w:rsidR="005C5FE9" w:rsidRDefault="005C5FE9">
            <w:pPr>
              <w:rPr>
                <w:rFonts w:ascii="Arial" w:hAnsi="Arial" w:cs="Arial"/>
                <w:sz w:val="20"/>
                <w:szCs w:val="20"/>
                <w:lang w:val="en-GB"/>
              </w:rPr>
            </w:pPr>
          </w:p>
          <w:p w14:paraId="4EEEF957" w14:textId="77777777" w:rsidR="005C5FE9" w:rsidRDefault="004874A6">
            <w:pPr>
              <w:rPr>
                <w:rFonts w:ascii="Arial" w:hAnsi="Arial" w:cs="Arial"/>
                <w:sz w:val="20"/>
                <w:szCs w:val="20"/>
                <w:lang w:val="en-GB"/>
              </w:rPr>
            </w:pPr>
            <w:r>
              <w:rPr>
                <w:rFonts w:ascii="Arial" w:hAnsi="Arial" w:cs="Arial"/>
                <w:sz w:val="20"/>
                <w:szCs w:val="20"/>
                <w:lang w:val="en-GB"/>
              </w:rPr>
              <w:t>Additional access technologies and frequency bands for MCA services</w:t>
            </w:r>
          </w:p>
          <w:p w14:paraId="4EEEF958" w14:textId="77777777" w:rsidR="005C5FE9" w:rsidRDefault="005C5FE9">
            <w:pPr>
              <w:rPr>
                <w:rFonts w:ascii="Arial" w:hAnsi="Arial" w:cs="Arial"/>
                <w:sz w:val="20"/>
                <w:szCs w:val="20"/>
                <w:lang w:val="en-GB"/>
              </w:rPr>
            </w:pPr>
          </w:p>
          <w:p w14:paraId="4EEEF959" w14:textId="77777777" w:rsidR="005C5FE9" w:rsidRDefault="005C5FE9">
            <w:pPr>
              <w:rPr>
                <w:rFonts w:ascii="Arial" w:hAnsi="Arial" w:cs="Arial"/>
                <w:sz w:val="20"/>
                <w:szCs w:val="20"/>
                <w:lang w:val="en-GB"/>
              </w:rPr>
            </w:pPr>
          </w:p>
          <w:p w14:paraId="4EEEF95A" w14:textId="77777777" w:rsidR="005C5FE9" w:rsidRDefault="004874A6">
            <w:pPr>
              <w:rPr>
                <w:rFonts w:ascii="Arial" w:hAnsi="Arial" w:cs="Arial"/>
                <w:sz w:val="20"/>
                <w:szCs w:val="20"/>
                <w:lang w:val="en-GB"/>
              </w:rPr>
            </w:pPr>
            <w:r>
              <w:rPr>
                <w:rFonts w:ascii="Arial" w:hAnsi="Arial" w:cs="Arial"/>
                <w:sz w:val="20"/>
                <w:szCs w:val="20"/>
                <w:lang w:val="en-GB"/>
              </w:rPr>
              <w:t>Authorisation of MCA services</w:t>
            </w:r>
          </w:p>
        </w:tc>
      </w:tr>
      <w:tr w:rsidR="005C5FE9" w14:paraId="4EEEF962" w14:textId="77777777">
        <w:trPr>
          <w:trHeight w:val="76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EEEF95C" w14:textId="77777777" w:rsidR="005C5FE9" w:rsidRDefault="0020545B">
            <w:pPr>
              <w:rPr>
                <w:rFonts w:ascii="Arial" w:hAnsi="Arial" w:cs="Arial"/>
                <w:sz w:val="20"/>
                <w:szCs w:val="20"/>
                <w:lang w:val="en-GB"/>
              </w:rPr>
            </w:pPr>
            <w:hyperlink r:id="rId168" w:history="1">
              <w:r w:rsidR="004874A6">
                <w:rPr>
                  <w:rStyle w:val="Hyperlink"/>
                  <w:rFonts w:ascii="Arial" w:hAnsi="Arial" w:cs="Arial"/>
                  <w:sz w:val="20"/>
                  <w:szCs w:val="20"/>
                  <w:lang w:val="en-GB"/>
                </w:rPr>
                <w:t>Commission Decision 2010/166/EU</w:t>
              </w:r>
            </w:hyperlink>
          </w:p>
          <w:p w14:paraId="4EEEF95D" w14:textId="77777777" w:rsidR="005C5FE9" w:rsidRDefault="005C5FE9">
            <w:pPr>
              <w:rPr>
                <w:rFonts w:ascii="Arial" w:hAnsi="Arial" w:cs="Arial"/>
                <w:sz w:val="20"/>
                <w:szCs w:val="20"/>
                <w:lang w:val="en-GB"/>
              </w:rPr>
            </w:pPr>
          </w:p>
          <w:p w14:paraId="4EEEF95E" w14:textId="77777777" w:rsidR="005C5FE9" w:rsidRDefault="0020545B">
            <w:pPr>
              <w:rPr>
                <w:rFonts w:ascii="Arial" w:hAnsi="Arial" w:cs="Arial"/>
                <w:sz w:val="20"/>
                <w:szCs w:val="20"/>
                <w:lang w:val="en-GB"/>
              </w:rPr>
            </w:pPr>
            <w:hyperlink r:id="rId169" w:history="1">
              <w:r w:rsidR="004874A6">
                <w:rPr>
                  <w:rStyle w:val="Hyperlink"/>
                  <w:rFonts w:ascii="Arial" w:hAnsi="Arial" w:cs="Arial"/>
                  <w:sz w:val="20"/>
                  <w:szCs w:val="20"/>
                  <w:lang w:val="en-GB"/>
                </w:rPr>
                <w:t>Commission Recommendation 2010/167/EC</w:t>
              </w:r>
            </w:hyperlink>
          </w:p>
        </w:tc>
        <w:tc>
          <w:tcPr>
            <w:tcW w:w="6520" w:type="dxa"/>
            <w:tcBorders>
              <w:top w:val="single" w:sz="4" w:space="0" w:color="auto"/>
              <w:left w:val="nil"/>
              <w:bottom w:val="single" w:sz="4" w:space="0" w:color="auto"/>
              <w:right w:val="single" w:sz="4" w:space="0" w:color="auto"/>
            </w:tcBorders>
            <w:shd w:val="clear" w:color="auto" w:fill="auto"/>
            <w:noWrap/>
          </w:tcPr>
          <w:p w14:paraId="4EEEF95F" w14:textId="77777777" w:rsidR="005C5FE9" w:rsidRDefault="004874A6">
            <w:pPr>
              <w:rPr>
                <w:rFonts w:ascii="Arial" w:hAnsi="Arial" w:cs="Arial"/>
                <w:sz w:val="20"/>
                <w:szCs w:val="20"/>
                <w:lang w:val="en-GB"/>
              </w:rPr>
            </w:pPr>
            <w:r>
              <w:rPr>
                <w:rFonts w:ascii="Arial" w:hAnsi="Arial" w:cs="Arial"/>
                <w:sz w:val="20"/>
                <w:szCs w:val="20"/>
                <w:lang w:val="en-GB"/>
              </w:rPr>
              <w:t>Harmonised conditions of spectrum use for MCV services</w:t>
            </w:r>
          </w:p>
          <w:p w14:paraId="4EEEF960" w14:textId="77777777" w:rsidR="005C5FE9" w:rsidRDefault="005C5FE9">
            <w:pPr>
              <w:rPr>
                <w:rFonts w:ascii="Arial" w:hAnsi="Arial" w:cs="Arial"/>
                <w:sz w:val="20"/>
                <w:szCs w:val="20"/>
                <w:lang w:val="en-GB"/>
              </w:rPr>
            </w:pPr>
          </w:p>
          <w:p w14:paraId="4EEEF961" w14:textId="77777777" w:rsidR="005C5FE9" w:rsidRDefault="004874A6">
            <w:pPr>
              <w:rPr>
                <w:rFonts w:ascii="Arial" w:hAnsi="Arial" w:cs="Arial"/>
                <w:sz w:val="20"/>
                <w:szCs w:val="20"/>
                <w:lang w:val="en-GB"/>
              </w:rPr>
            </w:pPr>
            <w:r>
              <w:rPr>
                <w:rFonts w:ascii="Arial" w:hAnsi="Arial" w:cs="Arial"/>
                <w:sz w:val="20"/>
                <w:szCs w:val="20"/>
                <w:lang w:val="en-GB"/>
              </w:rPr>
              <w:t>Authorisation of MCV services</w:t>
            </w:r>
          </w:p>
        </w:tc>
      </w:tr>
      <w:tr w:rsidR="005C5FE9" w14:paraId="4EEEF967" w14:textId="77777777">
        <w:trPr>
          <w:trHeight w:val="76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EEEF963" w14:textId="77777777" w:rsidR="005C5FE9" w:rsidRDefault="0020545B">
            <w:pPr>
              <w:rPr>
                <w:rFonts w:ascii="Arial" w:hAnsi="Arial" w:cs="Arial"/>
                <w:sz w:val="20"/>
                <w:szCs w:val="20"/>
                <w:lang w:val="en-GB"/>
              </w:rPr>
            </w:pPr>
            <w:hyperlink r:id="rId170" w:history="1">
              <w:r w:rsidR="004874A6">
                <w:rPr>
                  <w:rStyle w:val="Hyperlink"/>
                  <w:rFonts w:ascii="Arial" w:hAnsi="Arial" w:cs="Arial"/>
                  <w:sz w:val="20"/>
                  <w:szCs w:val="20"/>
                  <w:lang w:val="en-GB"/>
                </w:rPr>
                <w:t xml:space="preserve">Commission </w:t>
              </w:r>
              <w:proofErr w:type="gramStart"/>
              <w:r w:rsidR="004874A6">
                <w:rPr>
                  <w:rStyle w:val="Hyperlink"/>
                  <w:rFonts w:ascii="Arial" w:hAnsi="Arial" w:cs="Arial"/>
                  <w:sz w:val="20"/>
                  <w:szCs w:val="20"/>
                  <w:lang w:val="en-GB"/>
                </w:rPr>
                <w:t>Decision  2009</w:t>
              </w:r>
              <w:proofErr w:type="gramEnd"/>
              <w:r w:rsidR="004874A6">
                <w:rPr>
                  <w:rStyle w:val="Hyperlink"/>
                  <w:rFonts w:ascii="Arial" w:hAnsi="Arial" w:cs="Arial"/>
                  <w:sz w:val="20"/>
                  <w:szCs w:val="20"/>
                  <w:lang w:val="en-GB"/>
                </w:rPr>
                <w:t>/766/EC</w:t>
              </w:r>
            </w:hyperlink>
          </w:p>
          <w:p w14:paraId="4EEEF964" w14:textId="77777777" w:rsidR="005C5FE9" w:rsidRDefault="005C5FE9">
            <w:pPr>
              <w:rPr>
                <w:rFonts w:ascii="Arial" w:hAnsi="Arial" w:cs="Arial"/>
                <w:sz w:val="20"/>
                <w:szCs w:val="20"/>
                <w:lang w:val="en-GB"/>
              </w:rPr>
            </w:pPr>
          </w:p>
          <w:p w14:paraId="4EEEF965" w14:textId="77777777" w:rsidR="005C5FE9" w:rsidRDefault="0020545B">
            <w:pPr>
              <w:rPr>
                <w:rFonts w:ascii="Arial" w:hAnsi="Arial" w:cs="Arial"/>
                <w:sz w:val="20"/>
                <w:szCs w:val="20"/>
                <w:lang w:val="en-GB"/>
              </w:rPr>
            </w:pPr>
            <w:hyperlink r:id="rId171" w:history="1">
              <w:r w:rsidR="004874A6">
                <w:rPr>
                  <w:rStyle w:val="Hyperlink"/>
                  <w:rFonts w:ascii="Arial" w:hAnsi="Arial" w:cs="Arial"/>
                  <w:sz w:val="20"/>
                  <w:szCs w:val="20"/>
                  <w:lang w:val="en-GB"/>
                </w:rPr>
                <w:t>Commission Decision 2011/251/EU</w:t>
              </w:r>
            </w:hyperlink>
          </w:p>
        </w:tc>
        <w:tc>
          <w:tcPr>
            <w:tcW w:w="6520" w:type="dxa"/>
            <w:tcBorders>
              <w:top w:val="single" w:sz="4" w:space="0" w:color="auto"/>
              <w:left w:val="nil"/>
              <w:bottom w:val="single" w:sz="4" w:space="0" w:color="auto"/>
              <w:right w:val="single" w:sz="4" w:space="0" w:color="auto"/>
            </w:tcBorders>
            <w:shd w:val="clear" w:color="auto" w:fill="auto"/>
            <w:noWrap/>
          </w:tcPr>
          <w:p w14:paraId="4EEEF966" w14:textId="77777777" w:rsidR="005C5FE9" w:rsidRDefault="004874A6">
            <w:pPr>
              <w:rPr>
                <w:rFonts w:ascii="Arial" w:hAnsi="Arial" w:cs="Arial"/>
                <w:sz w:val="20"/>
                <w:szCs w:val="20"/>
                <w:lang w:val="en-GB"/>
              </w:rPr>
            </w:pPr>
            <w:r>
              <w:rPr>
                <w:rFonts w:ascii="Arial" w:hAnsi="Arial" w:cs="Arial"/>
                <w:sz w:val="20"/>
                <w:szCs w:val="20"/>
                <w:lang w:val="en-GB"/>
              </w:rPr>
              <w:t xml:space="preserve">Harmonisation of the 900 MHz and 1800 MHz </w:t>
            </w:r>
          </w:p>
        </w:tc>
      </w:tr>
      <w:tr w:rsidR="005C5FE9" w14:paraId="4EEEF96A" w14:textId="77777777">
        <w:trPr>
          <w:trHeight w:val="709"/>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4EEEF968" w14:textId="77777777" w:rsidR="005C5FE9" w:rsidRDefault="0020545B">
            <w:pPr>
              <w:rPr>
                <w:rFonts w:ascii="Arial" w:hAnsi="Arial" w:cs="Arial"/>
                <w:sz w:val="20"/>
                <w:szCs w:val="20"/>
                <w:lang w:val="en-GB"/>
              </w:rPr>
            </w:pPr>
            <w:hyperlink r:id="rId172" w:history="1">
              <w:r w:rsidR="004874A6">
                <w:rPr>
                  <w:rStyle w:val="Hyperlink"/>
                  <w:rFonts w:ascii="Arial" w:hAnsi="Arial" w:cs="Arial"/>
                  <w:sz w:val="20"/>
                  <w:szCs w:val="20"/>
                  <w:lang w:val="en-GB"/>
                </w:rPr>
                <w:t>Commission Recommendation 2009/848/EC</w:t>
              </w:r>
            </w:hyperlink>
          </w:p>
        </w:tc>
        <w:tc>
          <w:tcPr>
            <w:tcW w:w="6520" w:type="dxa"/>
            <w:tcBorders>
              <w:top w:val="single" w:sz="4" w:space="0" w:color="auto"/>
              <w:left w:val="nil"/>
              <w:bottom w:val="single" w:sz="4" w:space="0" w:color="auto"/>
              <w:right w:val="single" w:sz="4" w:space="0" w:color="auto"/>
            </w:tcBorders>
            <w:shd w:val="clear" w:color="auto" w:fill="auto"/>
            <w:noWrap/>
          </w:tcPr>
          <w:p w14:paraId="4EEEF969" w14:textId="77777777" w:rsidR="005C5FE9" w:rsidRDefault="004874A6">
            <w:pPr>
              <w:rPr>
                <w:rFonts w:ascii="Arial" w:hAnsi="Arial" w:cs="Arial"/>
                <w:sz w:val="20"/>
                <w:szCs w:val="20"/>
                <w:lang w:val="en-GB"/>
              </w:rPr>
            </w:pPr>
            <w:r>
              <w:rPr>
                <w:rFonts w:ascii="Arial" w:hAnsi="Arial" w:cs="Arial"/>
                <w:sz w:val="20"/>
                <w:szCs w:val="20"/>
                <w:lang w:val="en-GB"/>
              </w:rPr>
              <w:t>Facilitating the release of the digital dividend in the European Union</w:t>
            </w:r>
          </w:p>
        </w:tc>
      </w:tr>
      <w:tr w:rsidR="005C5FE9" w14:paraId="4EEEF96D" w14:textId="77777777">
        <w:trPr>
          <w:trHeight w:val="407"/>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4EEEF96B" w14:textId="77777777" w:rsidR="005C5FE9" w:rsidRDefault="0020545B">
            <w:pPr>
              <w:rPr>
                <w:rFonts w:ascii="Arial" w:hAnsi="Arial" w:cs="Arial"/>
                <w:sz w:val="20"/>
                <w:szCs w:val="20"/>
                <w:lang w:val="en-GB"/>
              </w:rPr>
            </w:pPr>
            <w:hyperlink r:id="rId173" w:history="1">
              <w:r w:rsidR="004874A6">
                <w:rPr>
                  <w:rStyle w:val="Hyperlink"/>
                  <w:rFonts w:ascii="Arial" w:hAnsi="Arial" w:cs="Arial"/>
                  <w:sz w:val="20"/>
                  <w:szCs w:val="20"/>
                  <w:lang w:val="en-GB"/>
                </w:rPr>
                <w:t>Commission Decision 2010/267/EU</w:t>
              </w:r>
            </w:hyperlink>
          </w:p>
        </w:tc>
        <w:tc>
          <w:tcPr>
            <w:tcW w:w="6520" w:type="dxa"/>
            <w:tcBorders>
              <w:top w:val="single" w:sz="4" w:space="0" w:color="auto"/>
              <w:left w:val="nil"/>
              <w:bottom w:val="single" w:sz="4" w:space="0" w:color="auto"/>
              <w:right w:val="single" w:sz="4" w:space="0" w:color="auto"/>
            </w:tcBorders>
            <w:shd w:val="clear" w:color="auto" w:fill="auto"/>
            <w:noWrap/>
          </w:tcPr>
          <w:p w14:paraId="4EEEF96C" w14:textId="77777777" w:rsidR="005C5FE9" w:rsidRDefault="004874A6">
            <w:pPr>
              <w:jc w:val="both"/>
              <w:rPr>
                <w:rFonts w:ascii="Arial" w:hAnsi="Arial" w:cs="Arial"/>
                <w:sz w:val="20"/>
                <w:szCs w:val="20"/>
                <w:lang w:val="en-GB"/>
              </w:rPr>
            </w:pPr>
            <w:r>
              <w:rPr>
                <w:rFonts w:ascii="Arial" w:hAnsi="Arial" w:cs="Arial"/>
                <w:bCs/>
                <w:sz w:val="20"/>
                <w:szCs w:val="20"/>
                <w:lang w:val="en-GB"/>
              </w:rPr>
              <w:t xml:space="preserve">Harmonized technical conditions of use in the 790-862 MHz frequency band </w:t>
            </w:r>
          </w:p>
        </w:tc>
      </w:tr>
      <w:tr w:rsidR="005C5FE9" w14:paraId="4EEEF970" w14:textId="77777777">
        <w:trPr>
          <w:trHeight w:val="76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tcPr>
          <w:p w14:paraId="4EEEF96E" w14:textId="77777777" w:rsidR="005C5FE9" w:rsidRDefault="0020545B">
            <w:pPr>
              <w:rPr>
                <w:rFonts w:ascii="Arial" w:hAnsi="Arial" w:cs="Arial"/>
                <w:sz w:val="20"/>
                <w:szCs w:val="20"/>
                <w:lang w:val="en-GB"/>
              </w:rPr>
            </w:pPr>
            <w:hyperlink r:id="rId174" w:history="1">
              <w:r w:rsidR="004874A6">
                <w:rPr>
                  <w:rStyle w:val="Hyperlink"/>
                  <w:rFonts w:ascii="Arial" w:hAnsi="Arial" w:cs="Arial"/>
                  <w:sz w:val="20"/>
                  <w:szCs w:val="20"/>
                  <w:lang w:val="en-GB"/>
                </w:rPr>
                <w:t>Decision 243/2012/EU of the European Parliament and of the Council</w:t>
              </w:r>
            </w:hyperlink>
          </w:p>
        </w:tc>
        <w:tc>
          <w:tcPr>
            <w:tcW w:w="6520" w:type="dxa"/>
            <w:tcBorders>
              <w:top w:val="single" w:sz="4" w:space="0" w:color="auto"/>
              <w:left w:val="nil"/>
              <w:bottom w:val="single" w:sz="4" w:space="0" w:color="auto"/>
              <w:right w:val="single" w:sz="4" w:space="0" w:color="auto"/>
            </w:tcBorders>
            <w:shd w:val="clear" w:color="auto" w:fill="auto"/>
            <w:noWrap/>
          </w:tcPr>
          <w:p w14:paraId="4EEEF96F" w14:textId="77777777" w:rsidR="005C5FE9" w:rsidRDefault="004874A6">
            <w:pPr>
              <w:jc w:val="both"/>
              <w:rPr>
                <w:rFonts w:ascii="Arial" w:hAnsi="Arial" w:cs="Arial"/>
                <w:bCs/>
                <w:sz w:val="20"/>
                <w:szCs w:val="20"/>
                <w:lang w:val="en-GB"/>
              </w:rPr>
            </w:pPr>
            <w:r>
              <w:rPr>
                <w:rFonts w:ascii="Arial" w:hAnsi="Arial" w:cs="Arial"/>
                <w:bCs/>
                <w:sz w:val="20"/>
                <w:szCs w:val="20"/>
                <w:lang w:val="en-GB"/>
              </w:rPr>
              <w:t>Multi-annual Radio Spectrum Policy Programme (RSPP) (</w:t>
            </w:r>
            <w:r>
              <w:rPr>
                <w:rFonts w:ascii="Arial" w:hAnsi="Arial" w:cs="Arial"/>
                <w:bCs/>
                <w:i/>
                <w:sz w:val="20"/>
                <w:szCs w:val="20"/>
                <w:lang w:val="en-GB"/>
              </w:rPr>
              <w:t>Article 6</w:t>
            </w:r>
            <w:r>
              <w:rPr>
                <w:rFonts w:ascii="Arial" w:hAnsi="Arial" w:cs="Arial"/>
                <w:bCs/>
                <w:sz w:val="20"/>
                <w:szCs w:val="20"/>
                <w:lang w:val="en-GB"/>
              </w:rPr>
              <w:t xml:space="preserve"> “Spectrum needs for wireless broadband communications”)</w:t>
            </w:r>
          </w:p>
        </w:tc>
      </w:tr>
      <w:tr w:rsidR="005C5FE9" w14:paraId="4EEEF973" w14:textId="77777777">
        <w:trPr>
          <w:trHeight w:val="439"/>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EEEF971" w14:textId="77777777" w:rsidR="005C5FE9" w:rsidRDefault="0020545B">
            <w:pPr>
              <w:rPr>
                <w:rFonts w:ascii="Arial" w:hAnsi="Arial" w:cs="Arial"/>
                <w:sz w:val="20"/>
                <w:szCs w:val="20"/>
                <w:lang w:val="en-GB"/>
              </w:rPr>
            </w:pPr>
            <w:hyperlink r:id="rId175" w:history="1">
              <w:r w:rsidR="004874A6">
                <w:rPr>
                  <w:rStyle w:val="Hyperlink"/>
                  <w:rFonts w:ascii="Arial" w:hAnsi="Arial" w:cs="Arial"/>
                  <w:sz w:val="20"/>
                  <w:szCs w:val="20"/>
                  <w:lang w:val="en-GB"/>
                </w:rPr>
                <w:t>Commission Implementing Decision 2012/688/EU</w:t>
              </w:r>
            </w:hyperlink>
          </w:p>
        </w:tc>
        <w:tc>
          <w:tcPr>
            <w:tcW w:w="6520" w:type="dxa"/>
            <w:tcBorders>
              <w:top w:val="single" w:sz="4" w:space="0" w:color="auto"/>
              <w:left w:val="nil"/>
              <w:bottom w:val="single" w:sz="4" w:space="0" w:color="auto"/>
              <w:right w:val="single" w:sz="4" w:space="0" w:color="auto"/>
            </w:tcBorders>
            <w:shd w:val="clear" w:color="auto" w:fill="auto"/>
            <w:noWrap/>
          </w:tcPr>
          <w:p w14:paraId="4EEEF972" w14:textId="77777777" w:rsidR="005C5FE9" w:rsidRDefault="004874A6">
            <w:pPr>
              <w:jc w:val="both"/>
              <w:rPr>
                <w:rFonts w:ascii="Arial" w:hAnsi="Arial" w:cs="Arial"/>
                <w:bCs/>
                <w:sz w:val="20"/>
                <w:szCs w:val="20"/>
                <w:lang w:val="en-GB"/>
              </w:rPr>
            </w:pPr>
            <w:r>
              <w:rPr>
                <w:rFonts w:ascii="Arial" w:hAnsi="Arial" w:cs="Arial"/>
                <w:bCs/>
                <w:sz w:val="20"/>
                <w:szCs w:val="20"/>
                <w:lang w:val="en-GB"/>
              </w:rPr>
              <w:t>Harmonisation of the frequency bands 1920-1980 MHz and 2110-2170 MHz</w:t>
            </w:r>
          </w:p>
        </w:tc>
      </w:tr>
      <w:tr w:rsidR="005C5FE9" w14:paraId="4EEEF976" w14:textId="77777777">
        <w:trPr>
          <w:trHeight w:val="76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EEEF974" w14:textId="77777777" w:rsidR="005C5FE9" w:rsidRDefault="004874A6">
            <w:pPr>
              <w:rPr>
                <w:lang w:val="en-GB"/>
              </w:rPr>
            </w:pPr>
            <w:r>
              <w:rPr>
                <w:rFonts w:ascii="Arial" w:hAnsi="Arial" w:cs="Arial"/>
                <w:bCs/>
                <w:sz w:val="20"/>
                <w:szCs w:val="20"/>
                <w:lang w:val="en-GB"/>
              </w:rPr>
              <w:t>Commission Implementing Decision (EU) 2016/687</w:t>
            </w:r>
          </w:p>
        </w:tc>
        <w:tc>
          <w:tcPr>
            <w:tcW w:w="6520" w:type="dxa"/>
            <w:tcBorders>
              <w:top w:val="single" w:sz="4" w:space="0" w:color="auto"/>
              <w:left w:val="nil"/>
              <w:bottom w:val="single" w:sz="4" w:space="0" w:color="auto"/>
              <w:right w:val="single" w:sz="4" w:space="0" w:color="auto"/>
            </w:tcBorders>
            <w:shd w:val="clear" w:color="auto" w:fill="auto"/>
            <w:noWrap/>
          </w:tcPr>
          <w:p w14:paraId="4EEEF975" w14:textId="77777777" w:rsidR="005C5FE9" w:rsidRDefault="004874A6">
            <w:pPr>
              <w:jc w:val="both"/>
              <w:rPr>
                <w:rFonts w:ascii="Arial" w:hAnsi="Arial" w:cs="Arial"/>
                <w:bCs/>
                <w:sz w:val="20"/>
                <w:szCs w:val="20"/>
                <w:lang w:val="en-GB"/>
              </w:rPr>
            </w:pPr>
            <w:r>
              <w:rPr>
                <w:rFonts w:ascii="Arial" w:hAnsi="Arial" w:cs="Arial"/>
                <w:bCs/>
                <w:sz w:val="20"/>
                <w:szCs w:val="20"/>
                <w:lang w:val="en-GB"/>
              </w:rPr>
              <w:t>Harmonisation of the 694-790 MHz frequency band for terrestrial systems capable of providing wireless broadband electronic communications services and for flexible national use in the Union</w:t>
            </w:r>
          </w:p>
        </w:tc>
      </w:tr>
      <w:tr w:rsidR="005C5FE9" w14:paraId="4EEEF979" w14:textId="77777777">
        <w:trPr>
          <w:trHeight w:val="76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EEEF977" w14:textId="77777777" w:rsidR="005C5FE9" w:rsidRDefault="004874A6">
            <w:pPr>
              <w:rPr>
                <w:lang w:val="en-GB"/>
              </w:rPr>
            </w:pPr>
            <w:r>
              <w:rPr>
                <w:rFonts w:ascii="Arial" w:hAnsi="Arial" w:cs="Arial"/>
                <w:bCs/>
                <w:sz w:val="20"/>
                <w:szCs w:val="20"/>
                <w:lang w:val="en-GB"/>
              </w:rPr>
              <w:t>Commission Decision 2009/740/EC amending Decision 2008/477/EC</w:t>
            </w:r>
          </w:p>
        </w:tc>
        <w:tc>
          <w:tcPr>
            <w:tcW w:w="6520" w:type="dxa"/>
            <w:tcBorders>
              <w:top w:val="single" w:sz="4" w:space="0" w:color="auto"/>
              <w:left w:val="nil"/>
              <w:bottom w:val="single" w:sz="4" w:space="0" w:color="auto"/>
              <w:right w:val="single" w:sz="4" w:space="0" w:color="auto"/>
            </w:tcBorders>
            <w:shd w:val="clear" w:color="auto" w:fill="auto"/>
            <w:noWrap/>
          </w:tcPr>
          <w:p w14:paraId="4EEEF978" w14:textId="77777777" w:rsidR="005C5FE9" w:rsidRDefault="004874A6">
            <w:pPr>
              <w:jc w:val="both"/>
              <w:rPr>
                <w:rFonts w:ascii="Arial" w:hAnsi="Arial" w:cs="Arial"/>
                <w:bCs/>
                <w:sz w:val="20"/>
                <w:szCs w:val="20"/>
                <w:lang w:val="en-GB"/>
              </w:rPr>
            </w:pPr>
            <w:r>
              <w:rPr>
                <w:rFonts w:ascii="Arial" w:hAnsi="Arial" w:cs="Arial"/>
                <w:bCs/>
                <w:sz w:val="20"/>
                <w:szCs w:val="20"/>
                <w:lang w:val="en-GB"/>
              </w:rPr>
              <w:t>Harmonisation of 2500-2690 MHz for terrestrial systems</w:t>
            </w:r>
          </w:p>
        </w:tc>
      </w:tr>
      <w:tr w:rsidR="005C5FE9" w14:paraId="4EEEF97C" w14:textId="77777777">
        <w:trPr>
          <w:trHeight w:val="765"/>
        </w:trPr>
        <w:tc>
          <w:tcPr>
            <w:tcW w:w="2694" w:type="dxa"/>
            <w:tcBorders>
              <w:top w:val="single" w:sz="4" w:space="0" w:color="auto"/>
              <w:left w:val="single" w:sz="4" w:space="0" w:color="auto"/>
              <w:bottom w:val="single" w:sz="4" w:space="0" w:color="auto"/>
              <w:right w:val="single" w:sz="4" w:space="0" w:color="auto"/>
            </w:tcBorders>
            <w:shd w:val="clear" w:color="auto" w:fill="auto"/>
          </w:tcPr>
          <w:p w14:paraId="4EEEF97A" w14:textId="77777777" w:rsidR="005C5FE9" w:rsidRDefault="004874A6">
            <w:pPr>
              <w:rPr>
                <w:lang w:val="en-GB"/>
              </w:rPr>
            </w:pPr>
            <w:r>
              <w:rPr>
                <w:rFonts w:ascii="Arial" w:hAnsi="Arial" w:cs="Arial"/>
                <w:bCs/>
                <w:sz w:val="20"/>
                <w:szCs w:val="20"/>
                <w:lang w:val="en-GB"/>
              </w:rPr>
              <w:t>Commission Decision 2010/194/EU amending Decisions 2009/1/EC+2008/477/EC</w:t>
            </w:r>
          </w:p>
        </w:tc>
        <w:tc>
          <w:tcPr>
            <w:tcW w:w="6520" w:type="dxa"/>
            <w:tcBorders>
              <w:top w:val="single" w:sz="4" w:space="0" w:color="auto"/>
              <w:left w:val="nil"/>
              <w:bottom w:val="single" w:sz="4" w:space="0" w:color="auto"/>
              <w:right w:val="single" w:sz="4" w:space="0" w:color="auto"/>
            </w:tcBorders>
            <w:shd w:val="clear" w:color="auto" w:fill="auto"/>
            <w:noWrap/>
          </w:tcPr>
          <w:p w14:paraId="4EEEF97B" w14:textId="77777777" w:rsidR="005C5FE9" w:rsidRDefault="004874A6">
            <w:pPr>
              <w:jc w:val="both"/>
              <w:rPr>
                <w:rFonts w:ascii="Arial" w:hAnsi="Arial" w:cs="Arial"/>
                <w:bCs/>
                <w:sz w:val="20"/>
                <w:szCs w:val="20"/>
                <w:lang w:val="en-GB"/>
              </w:rPr>
            </w:pPr>
            <w:r>
              <w:rPr>
                <w:rFonts w:ascii="Arial" w:hAnsi="Arial" w:cs="Arial"/>
                <w:bCs/>
                <w:sz w:val="20"/>
                <w:szCs w:val="20"/>
                <w:lang w:val="en-GB"/>
              </w:rPr>
              <w:t>Harmonisation of the 2500-2690 MHz</w:t>
            </w:r>
          </w:p>
        </w:tc>
      </w:tr>
    </w:tbl>
    <w:p w14:paraId="4EEEF97D" w14:textId="77777777" w:rsidR="005C5FE9" w:rsidRDefault="005C5FE9">
      <w:pPr>
        <w:rPr>
          <w:b/>
          <w:lang w:val="en-GB"/>
        </w:rPr>
      </w:pPr>
    </w:p>
    <w:p w14:paraId="4EEEF97E" w14:textId="77777777" w:rsidR="005C5FE9" w:rsidRDefault="005C5FE9">
      <w:pPr>
        <w:rPr>
          <w:lang w:val="en-GB"/>
        </w:rPr>
      </w:pPr>
    </w:p>
    <w:tbl>
      <w:tblPr>
        <w:tblW w:w="9087" w:type="dxa"/>
        <w:tblInd w:w="93" w:type="dxa"/>
        <w:tblLook w:val="0000" w:firstRow="0" w:lastRow="0" w:firstColumn="0" w:lastColumn="0" w:noHBand="0" w:noVBand="0"/>
      </w:tblPr>
      <w:tblGrid>
        <w:gridCol w:w="2567"/>
        <w:gridCol w:w="6520"/>
      </w:tblGrid>
      <w:tr w:rsidR="005C5FE9" w14:paraId="4EEEF980" w14:textId="77777777">
        <w:trPr>
          <w:trHeight w:val="315"/>
        </w:trPr>
        <w:tc>
          <w:tcPr>
            <w:tcW w:w="9087" w:type="dxa"/>
            <w:gridSpan w:val="2"/>
            <w:tcBorders>
              <w:top w:val="nil"/>
              <w:left w:val="nil"/>
              <w:bottom w:val="nil"/>
              <w:right w:val="nil"/>
            </w:tcBorders>
            <w:shd w:val="clear" w:color="auto" w:fill="auto"/>
            <w:noWrap/>
          </w:tcPr>
          <w:p w14:paraId="4EEEF97F" w14:textId="77777777" w:rsidR="005C5FE9" w:rsidRDefault="004874A6">
            <w:pPr>
              <w:rPr>
                <w:rFonts w:ascii="Arial" w:hAnsi="Arial" w:cs="Arial"/>
                <w:b/>
                <w:bCs/>
                <w:lang w:val="en-GB"/>
              </w:rPr>
            </w:pPr>
            <w:r>
              <w:rPr>
                <w:rFonts w:ascii="Arial" w:hAnsi="Arial" w:cs="Arial"/>
                <w:b/>
                <w:bCs/>
                <w:lang w:val="en-GB"/>
              </w:rPr>
              <w:t xml:space="preserve">Indirectly related EU deliverables </w:t>
            </w:r>
          </w:p>
        </w:tc>
      </w:tr>
      <w:tr w:rsidR="005C5FE9" w14:paraId="4EEEF983" w14:textId="77777777">
        <w:trPr>
          <w:trHeight w:val="255"/>
        </w:trPr>
        <w:tc>
          <w:tcPr>
            <w:tcW w:w="2567" w:type="dxa"/>
            <w:tcBorders>
              <w:top w:val="nil"/>
              <w:left w:val="nil"/>
              <w:bottom w:val="nil"/>
              <w:right w:val="nil"/>
            </w:tcBorders>
            <w:shd w:val="clear" w:color="auto" w:fill="auto"/>
            <w:noWrap/>
            <w:vAlign w:val="bottom"/>
          </w:tcPr>
          <w:p w14:paraId="4EEEF981" w14:textId="77777777" w:rsidR="005C5FE9" w:rsidRDefault="005C5FE9">
            <w:pPr>
              <w:rPr>
                <w:rFonts w:ascii="Arial" w:hAnsi="Arial" w:cs="Arial"/>
                <w:sz w:val="20"/>
                <w:szCs w:val="20"/>
                <w:lang w:val="en-GB"/>
              </w:rPr>
            </w:pPr>
          </w:p>
        </w:tc>
        <w:tc>
          <w:tcPr>
            <w:tcW w:w="6520" w:type="dxa"/>
            <w:tcBorders>
              <w:top w:val="nil"/>
              <w:left w:val="nil"/>
              <w:bottom w:val="nil"/>
              <w:right w:val="nil"/>
            </w:tcBorders>
            <w:shd w:val="clear" w:color="auto" w:fill="auto"/>
            <w:noWrap/>
            <w:vAlign w:val="bottom"/>
          </w:tcPr>
          <w:p w14:paraId="4EEEF982" w14:textId="77777777" w:rsidR="005C5FE9" w:rsidRDefault="005C5FE9">
            <w:pPr>
              <w:rPr>
                <w:rFonts w:ascii="Arial" w:hAnsi="Arial" w:cs="Arial"/>
                <w:sz w:val="20"/>
                <w:szCs w:val="20"/>
                <w:lang w:val="en-GB"/>
              </w:rPr>
            </w:pPr>
          </w:p>
        </w:tc>
      </w:tr>
      <w:tr w:rsidR="005C5FE9" w14:paraId="4EEEF988" w14:textId="77777777">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4EEEF984" w14:textId="77777777" w:rsidR="005C5FE9" w:rsidRDefault="004874A6">
            <w:pPr>
              <w:rPr>
                <w:rStyle w:val="Hyperlink"/>
                <w:rFonts w:ascii="Arial" w:hAnsi="Arial" w:cs="Arial"/>
                <w:sz w:val="20"/>
                <w:szCs w:val="20"/>
                <w:lang w:val="en-GB"/>
              </w:rPr>
            </w:pPr>
            <w:r>
              <w:rPr>
                <w:rFonts w:ascii="Arial" w:hAnsi="Arial" w:cs="Arial"/>
                <w:sz w:val="20"/>
                <w:szCs w:val="20"/>
                <w:lang w:val="en-GB"/>
              </w:rPr>
              <w:fldChar w:fldCharType="begin"/>
            </w:r>
            <w:r>
              <w:rPr>
                <w:rFonts w:ascii="Arial" w:hAnsi="Arial" w:cs="Arial"/>
                <w:sz w:val="20"/>
                <w:szCs w:val="20"/>
                <w:lang w:val="en-GB"/>
              </w:rPr>
              <w:instrText xml:space="preserve"> HYPERLINK "http://eur-lex.europa.eu/legal-content/EN/TXT/PDF/?uri=OJ:JOL_2014_153_R_0002&amp;from=EN%20" </w:instrText>
            </w:r>
            <w:r>
              <w:rPr>
                <w:rFonts w:ascii="Arial" w:hAnsi="Arial" w:cs="Arial"/>
                <w:sz w:val="20"/>
                <w:szCs w:val="20"/>
                <w:lang w:val="en-GB"/>
              </w:rPr>
              <w:fldChar w:fldCharType="separate"/>
            </w:r>
            <w:r>
              <w:rPr>
                <w:rStyle w:val="Hyperlink"/>
                <w:rFonts w:ascii="Arial" w:hAnsi="Arial" w:cs="Arial"/>
                <w:sz w:val="20"/>
                <w:szCs w:val="20"/>
                <w:lang w:val="en-GB"/>
              </w:rPr>
              <w:t>European Parliament and Council Directive</w:t>
            </w:r>
          </w:p>
          <w:p w14:paraId="4EEEF985" w14:textId="77777777" w:rsidR="005C5FE9" w:rsidRDefault="004874A6">
            <w:pPr>
              <w:rPr>
                <w:rFonts w:ascii="Arial" w:hAnsi="Arial" w:cs="Arial"/>
                <w:sz w:val="20"/>
                <w:szCs w:val="20"/>
                <w:lang w:val="en-GB"/>
              </w:rPr>
            </w:pPr>
            <w:r>
              <w:rPr>
                <w:rStyle w:val="Hyperlink"/>
                <w:rFonts w:ascii="Arial" w:hAnsi="Arial" w:cs="Arial"/>
                <w:sz w:val="20"/>
                <w:szCs w:val="20"/>
                <w:lang w:val="en-GB"/>
              </w:rPr>
              <w:t>2014/53/EU</w:t>
            </w:r>
            <w:r>
              <w:rPr>
                <w:rFonts w:ascii="Arial" w:hAnsi="Arial" w:cs="Arial"/>
                <w:sz w:val="20"/>
                <w:szCs w:val="20"/>
                <w:lang w:val="en-GB"/>
              </w:rPr>
              <w:fldChar w:fldCharType="end"/>
            </w:r>
          </w:p>
        </w:tc>
        <w:tc>
          <w:tcPr>
            <w:tcW w:w="6520" w:type="dxa"/>
            <w:tcBorders>
              <w:top w:val="single" w:sz="4" w:space="0" w:color="auto"/>
              <w:left w:val="nil"/>
              <w:bottom w:val="single" w:sz="4" w:space="0" w:color="auto"/>
              <w:right w:val="single" w:sz="4" w:space="0" w:color="auto"/>
            </w:tcBorders>
            <w:shd w:val="clear" w:color="auto" w:fill="auto"/>
            <w:noWrap/>
          </w:tcPr>
          <w:p w14:paraId="4EEEF986" w14:textId="77777777" w:rsidR="005C5FE9" w:rsidRDefault="004874A6">
            <w:pPr>
              <w:rPr>
                <w:rFonts w:ascii="Arial" w:hAnsi="Arial" w:cs="Arial"/>
                <w:sz w:val="20"/>
                <w:szCs w:val="20"/>
                <w:lang w:val="en-GB"/>
              </w:rPr>
            </w:pPr>
            <w:r>
              <w:rPr>
                <w:rFonts w:ascii="Arial" w:hAnsi="Arial" w:cs="Arial"/>
                <w:sz w:val="20"/>
                <w:szCs w:val="20"/>
                <w:lang w:val="en-GB"/>
              </w:rPr>
              <w:t>Radio Equipment Directive (RE-D)</w:t>
            </w:r>
          </w:p>
          <w:p w14:paraId="4EEEF987" w14:textId="77777777" w:rsidR="005C5FE9" w:rsidRDefault="004874A6">
            <w:pPr>
              <w:rPr>
                <w:rFonts w:ascii="Arial" w:hAnsi="Arial" w:cs="Arial"/>
                <w:sz w:val="20"/>
                <w:szCs w:val="20"/>
                <w:lang w:val="en-GB"/>
              </w:rPr>
            </w:pPr>
            <w:r>
              <w:rPr>
                <w:rFonts w:ascii="Arial" w:hAnsi="Arial" w:cs="Arial"/>
                <w:sz w:val="20"/>
                <w:szCs w:val="20"/>
                <w:lang w:val="en-GB"/>
              </w:rPr>
              <w:t>(It will be applicable from 13 June 2016)</w:t>
            </w:r>
          </w:p>
        </w:tc>
      </w:tr>
      <w:tr w:rsidR="005C5FE9" w14:paraId="4EEEF98C" w14:textId="77777777">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tcPr>
          <w:p w14:paraId="4EEEF989" w14:textId="77777777" w:rsidR="005C5FE9" w:rsidRDefault="004874A6">
            <w:pPr>
              <w:jc w:val="both"/>
              <w:rPr>
                <w:rStyle w:val="Hyperlink"/>
                <w:rFonts w:ascii="Arial" w:hAnsi="Arial" w:cs="Arial"/>
                <w:sz w:val="20"/>
                <w:szCs w:val="20"/>
                <w:lang w:val="en-GB"/>
              </w:rPr>
            </w:pPr>
            <w:r>
              <w:rPr>
                <w:rFonts w:ascii="Arial" w:hAnsi="Arial" w:cs="Arial"/>
                <w:sz w:val="20"/>
                <w:szCs w:val="20"/>
                <w:lang w:val="en-GB"/>
              </w:rPr>
              <w:fldChar w:fldCharType="begin"/>
            </w:r>
            <w:r>
              <w:rPr>
                <w:rFonts w:ascii="Arial" w:hAnsi="Arial" w:cs="Arial"/>
                <w:sz w:val="20"/>
                <w:szCs w:val="20"/>
                <w:lang w:val="en-GB"/>
              </w:rPr>
              <w:instrText xml:space="preserve"> HYPERLINK "http://eur-lex.europa.eu/LexUriServ/LexUriServ.do?uri=OJ:L:1999:091:0010:0028:EN:PDF" </w:instrText>
            </w:r>
            <w:r>
              <w:rPr>
                <w:rFonts w:ascii="Arial" w:hAnsi="Arial" w:cs="Arial"/>
                <w:sz w:val="20"/>
                <w:szCs w:val="20"/>
                <w:lang w:val="en-GB"/>
              </w:rPr>
              <w:fldChar w:fldCharType="separate"/>
            </w:r>
            <w:r>
              <w:rPr>
                <w:rStyle w:val="Hyperlink"/>
                <w:rFonts w:ascii="Arial" w:hAnsi="Arial" w:cs="Arial"/>
                <w:sz w:val="20"/>
                <w:szCs w:val="20"/>
                <w:lang w:val="en-GB"/>
              </w:rPr>
              <w:t>European Parliam</w:t>
            </w:r>
            <w:bookmarkStart w:id="1" w:name="_Hlt273954905"/>
            <w:bookmarkStart w:id="2" w:name="_Hlt273954906"/>
            <w:r>
              <w:rPr>
                <w:rStyle w:val="Hyperlink"/>
                <w:rFonts w:ascii="Arial" w:hAnsi="Arial" w:cs="Arial"/>
                <w:sz w:val="20"/>
                <w:szCs w:val="20"/>
                <w:lang w:val="en-GB"/>
              </w:rPr>
              <w:t>e</w:t>
            </w:r>
            <w:bookmarkEnd w:id="1"/>
            <w:bookmarkEnd w:id="2"/>
            <w:r>
              <w:rPr>
                <w:rStyle w:val="Hyperlink"/>
                <w:rFonts w:ascii="Arial" w:hAnsi="Arial" w:cs="Arial"/>
                <w:sz w:val="20"/>
                <w:szCs w:val="20"/>
                <w:lang w:val="en-GB"/>
              </w:rPr>
              <w:t>nt and Council</w:t>
            </w:r>
            <w:bookmarkStart w:id="3" w:name="_Hlt264902933"/>
            <w:bookmarkStart w:id="4" w:name="_Hlt264902934"/>
            <w:r>
              <w:rPr>
                <w:rStyle w:val="Hyperlink"/>
                <w:rFonts w:ascii="Arial" w:hAnsi="Arial" w:cs="Arial"/>
                <w:sz w:val="20"/>
                <w:szCs w:val="20"/>
                <w:lang w:val="en-GB"/>
              </w:rPr>
              <w:t xml:space="preserve"> </w:t>
            </w:r>
            <w:bookmarkEnd w:id="3"/>
            <w:bookmarkEnd w:id="4"/>
            <w:r>
              <w:rPr>
                <w:rStyle w:val="Hyperlink"/>
                <w:rFonts w:ascii="Arial" w:hAnsi="Arial" w:cs="Arial"/>
                <w:sz w:val="20"/>
                <w:szCs w:val="20"/>
                <w:lang w:val="en-GB"/>
              </w:rPr>
              <w:t>Directive</w:t>
            </w:r>
          </w:p>
          <w:p w14:paraId="4EEEF98A" w14:textId="77777777" w:rsidR="005C5FE9" w:rsidRDefault="004874A6">
            <w:pPr>
              <w:jc w:val="both"/>
              <w:rPr>
                <w:rFonts w:ascii="Arial" w:hAnsi="Arial" w:cs="Arial"/>
                <w:sz w:val="20"/>
                <w:szCs w:val="20"/>
                <w:lang w:val="en-GB"/>
              </w:rPr>
            </w:pPr>
            <w:r>
              <w:rPr>
                <w:rStyle w:val="Hyperlink"/>
                <w:rFonts w:ascii="Arial" w:hAnsi="Arial" w:cs="Arial"/>
                <w:sz w:val="20"/>
                <w:szCs w:val="20"/>
                <w:lang w:val="en-GB"/>
              </w:rPr>
              <w:t>1999/5/EC</w:t>
            </w:r>
            <w:r>
              <w:rPr>
                <w:rFonts w:ascii="Arial" w:hAnsi="Arial" w:cs="Arial"/>
                <w:sz w:val="20"/>
                <w:szCs w:val="20"/>
                <w:lang w:val="en-GB"/>
              </w:rPr>
              <w:fldChar w:fldCharType="end"/>
            </w:r>
          </w:p>
        </w:tc>
        <w:tc>
          <w:tcPr>
            <w:tcW w:w="6520" w:type="dxa"/>
            <w:tcBorders>
              <w:top w:val="single" w:sz="4" w:space="0" w:color="auto"/>
              <w:left w:val="nil"/>
              <w:bottom w:val="single" w:sz="4" w:space="0" w:color="auto"/>
              <w:right w:val="single" w:sz="4" w:space="0" w:color="auto"/>
            </w:tcBorders>
            <w:shd w:val="clear" w:color="auto" w:fill="auto"/>
            <w:noWrap/>
          </w:tcPr>
          <w:p w14:paraId="4EEEF98B" w14:textId="77777777" w:rsidR="005C5FE9" w:rsidRDefault="004874A6">
            <w:pPr>
              <w:rPr>
                <w:rFonts w:ascii="Arial" w:hAnsi="Arial" w:cs="Arial"/>
                <w:sz w:val="20"/>
                <w:szCs w:val="20"/>
                <w:lang w:val="en-GB"/>
              </w:rPr>
            </w:pPr>
            <w:r>
              <w:rPr>
                <w:rFonts w:ascii="Arial" w:hAnsi="Arial" w:cs="Arial"/>
                <w:sz w:val="20"/>
                <w:szCs w:val="20"/>
                <w:lang w:val="en-GB"/>
              </w:rPr>
              <w:t>R&amp;TTE Directive</w:t>
            </w:r>
          </w:p>
        </w:tc>
      </w:tr>
      <w:tr w:rsidR="005C5FE9" w14:paraId="4EEEF98F" w14:textId="77777777">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4EEEF98D" w14:textId="77777777" w:rsidR="005C5FE9" w:rsidRDefault="0020545B">
            <w:pPr>
              <w:rPr>
                <w:rFonts w:ascii="Arial" w:hAnsi="Arial" w:cs="Arial"/>
                <w:sz w:val="20"/>
                <w:szCs w:val="20"/>
                <w:lang w:val="en-GB"/>
              </w:rPr>
            </w:pPr>
            <w:hyperlink r:id="rId176" w:history="1">
              <w:r w:rsidR="004874A6">
                <w:rPr>
                  <w:rStyle w:val="Hyperlink"/>
                  <w:rFonts w:ascii="Arial" w:hAnsi="Arial" w:cs="Arial"/>
                  <w:sz w:val="20"/>
                  <w:szCs w:val="20"/>
                  <w:lang w:val="en-GB"/>
                </w:rPr>
                <w:t>Commission Implementing Decision 2013/195/EU</w:t>
              </w:r>
            </w:hyperlink>
          </w:p>
        </w:tc>
        <w:tc>
          <w:tcPr>
            <w:tcW w:w="6520" w:type="dxa"/>
            <w:tcBorders>
              <w:top w:val="single" w:sz="4" w:space="0" w:color="auto"/>
              <w:left w:val="nil"/>
              <w:bottom w:val="single" w:sz="4" w:space="0" w:color="auto"/>
              <w:right w:val="single" w:sz="4" w:space="0" w:color="auto"/>
            </w:tcBorders>
            <w:shd w:val="clear" w:color="auto" w:fill="auto"/>
            <w:noWrap/>
          </w:tcPr>
          <w:p w14:paraId="4EEEF98E" w14:textId="77777777" w:rsidR="005C5FE9" w:rsidRDefault="004874A6">
            <w:pPr>
              <w:rPr>
                <w:rFonts w:ascii="Arial" w:hAnsi="Arial" w:cs="Arial"/>
                <w:sz w:val="20"/>
                <w:szCs w:val="20"/>
                <w:lang w:val="en-GB"/>
              </w:rPr>
            </w:pPr>
            <w:r>
              <w:rPr>
                <w:rFonts w:ascii="Arial" w:hAnsi="Arial" w:cs="Arial"/>
                <w:sz w:val="20"/>
                <w:szCs w:val="20"/>
                <w:lang w:val="en-GB"/>
              </w:rPr>
              <w:t>Defining the practical arrangements, uniform formats and a methodology in relation to the radio spectrum inventory established by Decision No 243/2012/EU of the European Parliament and of the Council establishing a multiannual radio spectrum policy programme</w:t>
            </w:r>
          </w:p>
        </w:tc>
      </w:tr>
    </w:tbl>
    <w:p w14:paraId="4EEEF990" w14:textId="77777777" w:rsidR="005C5FE9" w:rsidRDefault="005C5FE9">
      <w:pPr>
        <w:rPr>
          <w:lang w:val="en-GB"/>
        </w:rPr>
      </w:pPr>
    </w:p>
    <w:sectPr w:rsidR="005C5FE9">
      <w:headerReference w:type="even" r:id="rId177"/>
      <w:headerReference w:type="default" r:id="rId178"/>
      <w:footerReference w:type="even" r:id="rId179"/>
      <w:footerReference w:type="default" r:id="rId180"/>
      <w:headerReference w:type="first" r:id="rId181"/>
      <w:footerReference w:type="first" r:id="rId18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EF994" w14:textId="77777777" w:rsidR="0098078A" w:rsidRDefault="0098078A">
      <w:r>
        <w:separator/>
      </w:r>
    </w:p>
  </w:endnote>
  <w:endnote w:type="continuationSeparator" w:id="0">
    <w:p w14:paraId="4EEEF995" w14:textId="77777777" w:rsidR="0098078A" w:rsidRDefault="0098078A">
      <w:r>
        <w:continuationSeparator/>
      </w:r>
    </w:p>
  </w:endnote>
  <w:endnote w:type="continuationNotice" w:id="1">
    <w:p w14:paraId="4EEEF996" w14:textId="77777777" w:rsidR="0098078A" w:rsidRDefault="00980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eBuchet M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9B941" w14:textId="77777777" w:rsidR="0020545B" w:rsidRDefault="00205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7636" w14:textId="77777777" w:rsidR="0020545B" w:rsidRDefault="002054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22BDE" w14:textId="77777777" w:rsidR="0020545B" w:rsidRDefault="00205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EF991" w14:textId="77777777" w:rsidR="0098078A" w:rsidRDefault="0098078A">
      <w:r>
        <w:separator/>
      </w:r>
    </w:p>
  </w:footnote>
  <w:footnote w:type="continuationSeparator" w:id="0">
    <w:p w14:paraId="4EEEF992" w14:textId="77777777" w:rsidR="0098078A" w:rsidRDefault="0098078A">
      <w:r>
        <w:continuationSeparator/>
      </w:r>
    </w:p>
  </w:footnote>
  <w:footnote w:type="continuationNotice" w:id="1">
    <w:p w14:paraId="4EEEF993" w14:textId="77777777" w:rsidR="0098078A" w:rsidRDefault="0098078A"/>
  </w:footnote>
  <w:footnote w:id="2">
    <w:p w14:paraId="4EEEF998" w14:textId="77777777" w:rsidR="00ED59F6" w:rsidRDefault="00ED59F6">
      <w:pPr>
        <w:pStyle w:val="FootnoteText"/>
        <w:rPr>
          <w:lang w:val="en-GB"/>
        </w:rPr>
      </w:pPr>
      <w:r>
        <w:rPr>
          <w:rStyle w:val="FootnoteReference"/>
        </w:rPr>
        <w:footnoteRef/>
      </w:r>
      <w:r>
        <w:t xml:space="preserve"> </w:t>
      </w:r>
      <w:r>
        <w:rPr>
          <w:lang w:val="en-GB"/>
        </w:rPr>
        <w:t xml:space="preserve">For list of ECC and EC deliverables directly related to an individual ECC deliverable in the table below please, go to </w:t>
      </w:r>
      <w:hyperlink r:id="rId1" w:history="1">
        <w:r>
          <w:rPr>
            <w:rStyle w:val="Hyperlink"/>
            <w:lang w:val="en-GB"/>
          </w:rPr>
          <w:t>www.ecodocdb.dk</w:t>
        </w:r>
      </w:hyperlink>
      <w:r>
        <w:rPr>
          <w:lang w:val="en-GB"/>
        </w:rPr>
        <w:t xml:space="preserve">, select the appropriate deliverable and click on the “Related documents” button in the ‘status’ column.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B75E2" w14:textId="77777777" w:rsidR="0020545B" w:rsidRDefault="00205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F997" w14:textId="77777777" w:rsidR="00ED59F6" w:rsidRDefault="00ED59F6">
    <w:pPr>
      <w:pStyle w:val="Header"/>
      <w:jc w:val="right"/>
      <w:rPr>
        <w:lang w:val="fr-FR"/>
      </w:rPr>
    </w:pPr>
    <w:r>
      <w:rPr>
        <w:lang w:val="fr-FR"/>
      </w:rPr>
      <w:tab/>
    </w:r>
    <w:r>
      <w:rPr>
        <w:lang w:val="fr-FR"/>
      </w:rPr>
      <w:tab/>
    </w:r>
    <w:r>
      <w:rPr>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E204" w14:textId="77777777" w:rsidR="0020545B" w:rsidRDefault="00205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8A9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FE9"/>
    <w:rsid w:val="0020545B"/>
    <w:rsid w:val="002C13C2"/>
    <w:rsid w:val="003C5EC7"/>
    <w:rsid w:val="00485D3D"/>
    <w:rsid w:val="004874A6"/>
    <w:rsid w:val="004B10ED"/>
    <w:rsid w:val="00536B08"/>
    <w:rsid w:val="005C5FE9"/>
    <w:rsid w:val="007B21C3"/>
    <w:rsid w:val="0098078A"/>
    <w:rsid w:val="009979E4"/>
    <w:rsid w:val="00BB1182"/>
    <w:rsid w:val="00CF02A9"/>
    <w:rsid w:val="00D87409"/>
    <w:rsid w:val="00E51162"/>
    <w:rsid w:val="00ED1C28"/>
    <w:rsid w:val="00ED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EEF628"/>
  <w15:docId w15:val="{CBC1B018-261E-4205-98C2-67202054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skypepnhprintcontainer">
    <w:name w:val="skype_pnh_print_container"/>
    <w:basedOn w:val="DefaultParagraphFont"/>
  </w:style>
  <w:style w:type="paragraph" w:styleId="Header">
    <w:name w:val="header"/>
    <w:basedOn w:val="Normal"/>
    <w:link w:val="HeaderChar"/>
    <w:pPr>
      <w:tabs>
        <w:tab w:val="center" w:pos="4819"/>
        <w:tab w:val="right" w:pos="9638"/>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819"/>
        <w:tab w:val="right" w:pos="9638"/>
      </w:tabs>
    </w:pPr>
  </w:style>
  <w:style w:type="character" w:customStyle="1" w:styleId="FooterChar">
    <w:name w:val="Footer Char"/>
    <w:link w:val="Footer"/>
    <w:rPr>
      <w:sz w:val="24"/>
      <w:szCs w:val="24"/>
      <w:lang w:val="en-US" w:eastAsia="en-US"/>
    </w:rPr>
  </w:style>
  <w:style w:type="paragraph" w:customStyle="1" w:styleId="tableblock">
    <w:name w:val="tableblock"/>
    <w:basedOn w:val="Normal"/>
    <w:pPr>
      <w:spacing w:after="150"/>
    </w:pPr>
  </w:style>
  <w:style w:type="paragraph" w:styleId="Revision">
    <w:name w:val="Revision"/>
    <w:hidden/>
    <w:uiPriority w:val="99"/>
    <w:semiHidden/>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7003">
      <w:bodyDiv w:val="1"/>
      <w:marLeft w:val="0"/>
      <w:marRight w:val="0"/>
      <w:marTop w:val="0"/>
      <w:marBottom w:val="0"/>
      <w:divBdr>
        <w:top w:val="none" w:sz="0" w:space="0" w:color="auto"/>
        <w:left w:val="none" w:sz="0" w:space="0" w:color="auto"/>
        <w:bottom w:val="none" w:sz="0" w:space="0" w:color="auto"/>
        <w:right w:val="none" w:sz="0" w:space="0" w:color="auto"/>
      </w:divBdr>
      <w:divsChild>
        <w:div w:id="229393273">
          <w:marLeft w:val="0"/>
          <w:marRight w:val="0"/>
          <w:marTop w:val="0"/>
          <w:marBottom w:val="0"/>
          <w:divBdr>
            <w:top w:val="none" w:sz="0" w:space="0" w:color="auto"/>
            <w:left w:val="none" w:sz="0" w:space="0" w:color="auto"/>
            <w:bottom w:val="none" w:sz="0" w:space="0" w:color="auto"/>
            <w:right w:val="none" w:sz="0" w:space="0" w:color="auto"/>
          </w:divBdr>
        </w:div>
      </w:divsChild>
    </w:div>
    <w:div w:id="487482516">
      <w:bodyDiv w:val="1"/>
      <w:marLeft w:val="0"/>
      <w:marRight w:val="0"/>
      <w:marTop w:val="0"/>
      <w:marBottom w:val="0"/>
      <w:divBdr>
        <w:top w:val="none" w:sz="0" w:space="0" w:color="auto"/>
        <w:left w:val="none" w:sz="0" w:space="0" w:color="auto"/>
        <w:bottom w:val="none" w:sz="0" w:space="0" w:color="auto"/>
        <w:right w:val="none" w:sz="0" w:space="0" w:color="auto"/>
      </w:divBdr>
    </w:div>
    <w:div w:id="721369444">
      <w:bodyDiv w:val="1"/>
      <w:marLeft w:val="0"/>
      <w:marRight w:val="0"/>
      <w:marTop w:val="0"/>
      <w:marBottom w:val="0"/>
      <w:divBdr>
        <w:top w:val="none" w:sz="0" w:space="0" w:color="auto"/>
        <w:left w:val="none" w:sz="0" w:space="0" w:color="auto"/>
        <w:bottom w:val="none" w:sz="0" w:space="0" w:color="auto"/>
        <w:right w:val="none" w:sz="0" w:space="0" w:color="auto"/>
      </w:divBdr>
      <w:divsChild>
        <w:div w:id="1676027924">
          <w:marLeft w:val="0"/>
          <w:marRight w:val="0"/>
          <w:marTop w:val="0"/>
          <w:marBottom w:val="0"/>
          <w:divBdr>
            <w:top w:val="none" w:sz="0" w:space="0" w:color="auto"/>
            <w:left w:val="none" w:sz="0" w:space="0" w:color="auto"/>
            <w:bottom w:val="none" w:sz="0" w:space="0" w:color="auto"/>
            <w:right w:val="none" w:sz="0" w:space="0" w:color="auto"/>
          </w:divBdr>
        </w:div>
      </w:divsChild>
    </w:div>
    <w:div w:id="854878689">
      <w:bodyDiv w:val="1"/>
      <w:marLeft w:val="0"/>
      <w:marRight w:val="0"/>
      <w:marTop w:val="0"/>
      <w:marBottom w:val="0"/>
      <w:divBdr>
        <w:top w:val="none" w:sz="0" w:space="0" w:color="auto"/>
        <w:left w:val="none" w:sz="0" w:space="0" w:color="auto"/>
        <w:bottom w:val="none" w:sz="0" w:space="0" w:color="auto"/>
        <w:right w:val="none" w:sz="0" w:space="0" w:color="auto"/>
      </w:divBdr>
      <w:divsChild>
        <w:div w:id="173111729">
          <w:marLeft w:val="0"/>
          <w:marRight w:val="0"/>
          <w:marTop w:val="0"/>
          <w:marBottom w:val="0"/>
          <w:divBdr>
            <w:top w:val="none" w:sz="0" w:space="0" w:color="auto"/>
            <w:left w:val="none" w:sz="0" w:space="0" w:color="auto"/>
            <w:bottom w:val="none" w:sz="0" w:space="0" w:color="auto"/>
            <w:right w:val="none" w:sz="0" w:space="0" w:color="auto"/>
          </w:divBdr>
        </w:div>
      </w:divsChild>
    </w:div>
    <w:div w:id="855311787">
      <w:bodyDiv w:val="1"/>
      <w:marLeft w:val="0"/>
      <w:marRight w:val="0"/>
      <w:marTop w:val="0"/>
      <w:marBottom w:val="0"/>
      <w:divBdr>
        <w:top w:val="none" w:sz="0" w:space="0" w:color="auto"/>
        <w:left w:val="none" w:sz="0" w:space="0" w:color="auto"/>
        <w:bottom w:val="none" w:sz="0" w:space="0" w:color="auto"/>
        <w:right w:val="none" w:sz="0" w:space="0" w:color="auto"/>
      </w:divBdr>
      <w:divsChild>
        <w:div w:id="393894833">
          <w:marLeft w:val="0"/>
          <w:marRight w:val="0"/>
          <w:marTop w:val="0"/>
          <w:marBottom w:val="0"/>
          <w:divBdr>
            <w:top w:val="none" w:sz="0" w:space="0" w:color="auto"/>
            <w:left w:val="none" w:sz="0" w:space="0" w:color="auto"/>
            <w:bottom w:val="none" w:sz="0" w:space="0" w:color="auto"/>
            <w:right w:val="none" w:sz="0" w:space="0" w:color="auto"/>
          </w:divBdr>
        </w:div>
      </w:divsChild>
    </w:div>
    <w:div w:id="1045519498">
      <w:bodyDiv w:val="1"/>
      <w:marLeft w:val="0"/>
      <w:marRight w:val="0"/>
      <w:marTop w:val="0"/>
      <w:marBottom w:val="0"/>
      <w:divBdr>
        <w:top w:val="none" w:sz="0" w:space="0" w:color="auto"/>
        <w:left w:val="none" w:sz="0" w:space="0" w:color="auto"/>
        <w:bottom w:val="none" w:sz="0" w:space="0" w:color="auto"/>
        <w:right w:val="none" w:sz="0" w:space="0" w:color="auto"/>
      </w:divBdr>
      <w:divsChild>
        <w:div w:id="1644847256">
          <w:marLeft w:val="0"/>
          <w:marRight w:val="0"/>
          <w:marTop w:val="0"/>
          <w:marBottom w:val="0"/>
          <w:divBdr>
            <w:top w:val="none" w:sz="0" w:space="0" w:color="auto"/>
            <w:left w:val="none" w:sz="0" w:space="0" w:color="auto"/>
            <w:bottom w:val="none" w:sz="0" w:space="0" w:color="auto"/>
            <w:right w:val="none" w:sz="0" w:space="0" w:color="auto"/>
          </w:divBdr>
        </w:div>
      </w:divsChild>
    </w:div>
    <w:div w:id="1047490683">
      <w:bodyDiv w:val="1"/>
      <w:marLeft w:val="0"/>
      <w:marRight w:val="0"/>
      <w:marTop w:val="0"/>
      <w:marBottom w:val="0"/>
      <w:divBdr>
        <w:top w:val="none" w:sz="0" w:space="0" w:color="auto"/>
        <w:left w:val="none" w:sz="0" w:space="0" w:color="auto"/>
        <w:bottom w:val="none" w:sz="0" w:space="0" w:color="auto"/>
        <w:right w:val="none" w:sz="0" w:space="0" w:color="auto"/>
      </w:divBdr>
      <w:divsChild>
        <w:div w:id="518742725">
          <w:marLeft w:val="0"/>
          <w:marRight w:val="0"/>
          <w:marTop w:val="0"/>
          <w:marBottom w:val="0"/>
          <w:divBdr>
            <w:top w:val="none" w:sz="0" w:space="0" w:color="auto"/>
            <w:left w:val="none" w:sz="0" w:space="0" w:color="auto"/>
            <w:bottom w:val="none" w:sz="0" w:space="0" w:color="auto"/>
            <w:right w:val="none" w:sz="0" w:space="0" w:color="auto"/>
          </w:divBdr>
        </w:div>
      </w:divsChild>
    </w:div>
    <w:div w:id="1083528002">
      <w:bodyDiv w:val="1"/>
      <w:marLeft w:val="0"/>
      <w:marRight w:val="0"/>
      <w:marTop w:val="0"/>
      <w:marBottom w:val="0"/>
      <w:divBdr>
        <w:top w:val="none" w:sz="0" w:space="0" w:color="auto"/>
        <w:left w:val="none" w:sz="0" w:space="0" w:color="auto"/>
        <w:bottom w:val="none" w:sz="0" w:space="0" w:color="auto"/>
        <w:right w:val="none" w:sz="0" w:space="0" w:color="auto"/>
      </w:divBdr>
    </w:div>
    <w:div w:id="1105421209">
      <w:bodyDiv w:val="1"/>
      <w:marLeft w:val="0"/>
      <w:marRight w:val="0"/>
      <w:marTop w:val="0"/>
      <w:marBottom w:val="0"/>
      <w:divBdr>
        <w:top w:val="none" w:sz="0" w:space="0" w:color="auto"/>
        <w:left w:val="none" w:sz="0" w:space="0" w:color="auto"/>
        <w:bottom w:val="none" w:sz="0" w:space="0" w:color="auto"/>
        <w:right w:val="none" w:sz="0" w:space="0" w:color="auto"/>
      </w:divBdr>
      <w:divsChild>
        <w:div w:id="2138864400">
          <w:marLeft w:val="0"/>
          <w:marRight w:val="0"/>
          <w:marTop w:val="0"/>
          <w:marBottom w:val="0"/>
          <w:divBdr>
            <w:top w:val="none" w:sz="0" w:space="0" w:color="auto"/>
            <w:left w:val="none" w:sz="0" w:space="0" w:color="auto"/>
            <w:bottom w:val="none" w:sz="0" w:space="0" w:color="auto"/>
            <w:right w:val="none" w:sz="0" w:space="0" w:color="auto"/>
          </w:divBdr>
        </w:div>
      </w:divsChild>
    </w:div>
    <w:div w:id="1311980236">
      <w:bodyDiv w:val="1"/>
      <w:marLeft w:val="0"/>
      <w:marRight w:val="0"/>
      <w:marTop w:val="0"/>
      <w:marBottom w:val="0"/>
      <w:divBdr>
        <w:top w:val="none" w:sz="0" w:space="0" w:color="auto"/>
        <w:left w:val="none" w:sz="0" w:space="0" w:color="auto"/>
        <w:bottom w:val="none" w:sz="0" w:space="0" w:color="auto"/>
        <w:right w:val="none" w:sz="0" w:space="0" w:color="auto"/>
      </w:divBdr>
      <w:divsChild>
        <w:div w:id="1368750414">
          <w:marLeft w:val="0"/>
          <w:marRight w:val="0"/>
          <w:marTop w:val="0"/>
          <w:marBottom w:val="0"/>
          <w:divBdr>
            <w:top w:val="none" w:sz="0" w:space="0" w:color="auto"/>
            <w:left w:val="none" w:sz="0" w:space="0" w:color="auto"/>
            <w:bottom w:val="none" w:sz="0" w:space="0" w:color="auto"/>
            <w:right w:val="none" w:sz="0" w:space="0" w:color="auto"/>
          </w:divBdr>
          <w:divsChild>
            <w:div w:id="140538316">
              <w:marLeft w:val="0"/>
              <w:marRight w:val="0"/>
              <w:marTop w:val="0"/>
              <w:marBottom w:val="0"/>
              <w:divBdr>
                <w:top w:val="none" w:sz="0" w:space="0" w:color="auto"/>
                <w:left w:val="none" w:sz="0" w:space="0" w:color="auto"/>
                <w:bottom w:val="none" w:sz="0" w:space="0" w:color="auto"/>
                <w:right w:val="none" w:sz="0" w:space="0" w:color="auto"/>
              </w:divBdr>
              <w:divsChild>
                <w:div w:id="10171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7920">
      <w:bodyDiv w:val="1"/>
      <w:marLeft w:val="0"/>
      <w:marRight w:val="0"/>
      <w:marTop w:val="0"/>
      <w:marBottom w:val="0"/>
      <w:divBdr>
        <w:top w:val="none" w:sz="0" w:space="0" w:color="auto"/>
        <w:left w:val="none" w:sz="0" w:space="0" w:color="auto"/>
        <w:bottom w:val="none" w:sz="0" w:space="0" w:color="auto"/>
        <w:right w:val="none" w:sz="0" w:space="0" w:color="auto"/>
      </w:divBdr>
      <w:divsChild>
        <w:div w:id="932974028">
          <w:marLeft w:val="0"/>
          <w:marRight w:val="0"/>
          <w:marTop w:val="0"/>
          <w:marBottom w:val="0"/>
          <w:divBdr>
            <w:top w:val="none" w:sz="0" w:space="0" w:color="auto"/>
            <w:left w:val="none" w:sz="0" w:space="0" w:color="auto"/>
            <w:bottom w:val="none" w:sz="0" w:space="0" w:color="auto"/>
            <w:right w:val="none" w:sz="0" w:space="0" w:color="auto"/>
          </w:divBdr>
        </w:div>
      </w:divsChild>
    </w:div>
    <w:div w:id="1463037706">
      <w:bodyDiv w:val="1"/>
      <w:marLeft w:val="0"/>
      <w:marRight w:val="0"/>
      <w:marTop w:val="0"/>
      <w:marBottom w:val="0"/>
      <w:divBdr>
        <w:top w:val="none" w:sz="0" w:space="0" w:color="auto"/>
        <w:left w:val="none" w:sz="0" w:space="0" w:color="auto"/>
        <w:bottom w:val="none" w:sz="0" w:space="0" w:color="auto"/>
        <w:right w:val="none" w:sz="0" w:space="0" w:color="auto"/>
      </w:divBdr>
      <w:divsChild>
        <w:div w:id="1192454213">
          <w:marLeft w:val="0"/>
          <w:marRight w:val="0"/>
          <w:marTop w:val="0"/>
          <w:marBottom w:val="0"/>
          <w:divBdr>
            <w:top w:val="none" w:sz="0" w:space="0" w:color="auto"/>
            <w:left w:val="none" w:sz="0" w:space="0" w:color="auto"/>
            <w:bottom w:val="none" w:sz="0" w:space="0" w:color="auto"/>
            <w:right w:val="none" w:sz="0" w:space="0" w:color="auto"/>
          </w:divBdr>
          <w:divsChild>
            <w:div w:id="1656758780">
              <w:marLeft w:val="0"/>
              <w:marRight w:val="0"/>
              <w:marTop w:val="0"/>
              <w:marBottom w:val="0"/>
              <w:divBdr>
                <w:top w:val="none" w:sz="0" w:space="0" w:color="auto"/>
                <w:left w:val="none" w:sz="0" w:space="0" w:color="auto"/>
                <w:bottom w:val="none" w:sz="0" w:space="0" w:color="auto"/>
                <w:right w:val="none" w:sz="0" w:space="0" w:color="auto"/>
              </w:divBdr>
              <w:divsChild>
                <w:div w:id="2832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59786">
      <w:bodyDiv w:val="1"/>
      <w:marLeft w:val="0"/>
      <w:marRight w:val="0"/>
      <w:marTop w:val="0"/>
      <w:marBottom w:val="0"/>
      <w:divBdr>
        <w:top w:val="none" w:sz="0" w:space="0" w:color="auto"/>
        <w:left w:val="none" w:sz="0" w:space="0" w:color="auto"/>
        <w:bottom w:val="none" w:sz="0" w:space="0" w:color="auto"/>
        <w:right w:val="none" w:sz="0" w:space="0" w:color="auto"/>
      </w:divBdr>
      <w:divsChild>
        <w:div w:id="65763766">
          <w:marLeft w:val="0"/>
          <w:marRight w:val="0"/>
          <w:marTop w:val="0"/>
          <w:marBottom w:val="0"/>
          <w:divBdr>
            <w:top w:val="none" w:sz="0" w:space="0" w:color="auto"/>
            <w:left w:val="none" w:sz="0" w:space="0" w:color="auto"/>
            <w:bottom w:val="none" w:sz="0" w:space="0" w:color="auto"/>
            <w:right w:val="none" w:sz="0" w:space="0" w:color="auto"/>
          </w:divBdr>
        </w:div>
      </w:divsChild>
    </w:div>
    <w:div w:id="1501430770">
      <w:bodyDiv w:val="1"/>
      <w:marLeft w:val="0"/>
      <w:marRight w:val="0"/>
      <w:marTop w:val="0"/>
      <w:marBottom w:val="0"/>
      <w:divBdr>
        <w:top w:val="none" w:sz="0" w:space="0" w:color="auto"/>
        <w:left w:val="none" w:sz="0" w:space="0" w:color="auto"/>
        <w:bottom w:val="none" w:sz="0" w:space="0" w:color="auto"/>
        <w:right w:val="none" w:sz="0" w:space="0" w:color="auto"/>
      </w:divBdr>
      <w:divsChild>
        <w:div w:id="1077171141">
          <w:marLeft w:val="0"/>
          <w:marRight w:val="0"/>
          <w:marTop w:val="0"/>
          <w:marBottom w:val="0"/>
          <w:divBdr>
            <w:top w:val="none" w:sz="0" w:space="0" w:color="auto"/>
            <w:left w:val="none" w:sz="0" w:space="0" w:color="auto"/>
            <w:bottom w:val="none" w:sz="0" w:space="0" w:color="auto"/>
            <w:right w:val="none" w:sz="0" w:space="0" w:color="auto"/>
          </w:divBdr>
        </w:div>
      </w:divsChild>
    </w:div>
    <w:div w:id="1555265279">
      <w:bodyDiv w:val="1"/>
      <w:marLeft w:val="0"/>
      <w:marRight w:val="0"/>
      <w:marTop w:val="0"/>
      <w:marBottom w:val="0"/>
      <w:divBdr>
        <w:top w:val="none" w:sz="0" w:space="0" w:color="auto"/>
        <w:left w:val="none" w:sz="0" w:space="0" w:color="auto"/>
        <w:bottom w:val="none" w:sz="0" w:space="0" w:color="auto"/>
        <w:right w:val="none" w:sz="0" w:space="0" w:color="auto"/>
      </w:divBdr>
      <w:divsChild>
        <w:div w:id="841434656">
          <w:marLeft w:val="0"/>
          <w:marRight w:val="0"/>
          <w:marTop w:val="0"/>
          <w:marBottom w:val="0"/>
          <w:divBdr>
            <w:top w:val="none" w:sz="0" w:space="0" w:color="auto"/>
            <w:left w:val="none" w:sz="0" w:space="0" w:color="auto"/>
            <w:bottom w:val="none" w:sz="0" w:space="0" w:color="auto"/>
            <w:right w:val="none" w:sz="0" w:space="0" w:color="auto"/>
          </w:divBdr>
        </w:div>
      </w:divsChild>
    </w:div>
    <w:div w:id="1594506983">
      <w:bodyDiv w:val="1"/>
      <w:marLeft w:val="0"/>
      <w:marRight w:val="0"/>
      <w:marTop w:val="0"/>
      <w:marBottom w:val="0"/>
      <w:divBdr>
        <w:top w:val="none" w:sz="0" w:space="0" w:color="auto"/>
        <w:left w:val="none" w:sz="0" w:space="0" w:color="auto"/>
        <w:bottom w:val="none" w:sz="0" w:space="0" w:color="auto"/>
        <w:right w:val="none" w:sz="0" w:space="0" w:color="auto"/>
      </w:divBdr>
      <w:divsChild>
        <w:div w:id="789394181">
          <w:marLeft w:val="0"/>
          <w:marRight w:val="0"/>
          <w:marTop w:val="0"/>
          <w:marBottom w:val="0"/>
          <w:divBdr>
            <w:top w:val="none" w:sz="0" w:space="0" w:color="auto"/>
            <w:left w:val="none" w:sz="0" w:space="0" w:color="auto"/>
            <w:bottom w:val="none" w:sz="0" w:space="0" w:color="auto"/>
            <w:right w:val="none" w:sz="0" w:space="0" w:color="auto"/>
          </w:divBdr>
        </w:div>
      </w:divsChild>
    </w:div>
    <w:div w:id="1628508320">
      <w:bodyDiv w:val="1"/>
      <w:marLeft w:val="0"/>
      <w:marRight w:val="0"/>
      <w:marTop w:val="0"/>
      <w:marBottom w:val="0"/>
      <w:divBdr>
        <w:top w:val="none" w:sz="0" w:space="0" w:color="auto"/>
        <w:left w:val="none" w:sz="0" w:space="0" w:color="auto"/>
        <w:bottom w:val="none" w:sz="0" w:space="0" w:color="auto"/>
        <w:right w:val="none" w:sz="0" w:space="0" w:color="auto"/>
      </w:divBdr>
      <w:divsChild>
        <w:div w:id="674040308">
          <w:marLeft w:val="0"/>
          <w:marRight w:val="0"/>
          <w:marTop w:val="0"/>
          <w:marBottom w:val="0"/>
          <w:divBdr>
            <w:top w:val="none" w:sz="0" w:space="0" w:color="auto"/>
            <w:left w:val="none" w:sz="0" w:space="0" w:color="auto"/>
            <w:bottom w:val="none" w:sz="0" w:space="0" w:color="auto"/>
            <w:right w:val="none" w:sz="0" w:space="0" w:color="auto"/>
          </w:divBdr>
        </w:div>
      </w:divsChild>
    </w:div>
    <w:div w:id="1652906449">
      <w:bodyDiv w:val="1"/>
      <w:marLeft w:val="0"/>
      <w:marRight w:val="0"/>
      <w:marTop w:val="0"/>
      <w:marBottom w:val="0"/>
      <w:divBdr>
        <w:top w:val="none" w:sz="0" w:space="0" w:color="auto"/>
        <w:left w:val="none" w:sz="0" w:space="0" w:color="auto"/>
        <w:bottom w:val="none" w:sz="0" w:space="0" w:color="auto"/>
        <w:right w:val="none" w:sz="0" w:space="0" w:color="auto"/>
      </w:divBdr>
      <w:divsChild>
        <w:div w:id="1419641125">
          <w:marLeft w:val="0"/>
          <w:marRight w:val="0"/>
          <w:marTop w:val="0"/>
          <w:marBottom w:val="0"/>
          <w:divBdr>
            <w:top w:val="none" w:sz="0" w:space="0" w:color="auto"/>
            <w:left w:val="none" w:sz="0" w:space="0" w:color="auto"/>
            <w:bottom w:val="none" w:sz="0" w:space="0" w:color="auto"/>
            <w:right w:val="none" w:sz="0" w:space="0" w:color="auto"/>
          </w:divBdr>
        </w:div>
      </w:divsChild>
    </w:div>
    <w:div w:id="1669166893">
      <w:bodyDiv w:val="1"/>
      <w:marLeft w:val="0"/>
      <w:marRight w:val="0"/>
      <w:marTop w:val="0"/>
      <w:marBottom w:val="0"/>
      <w:divBdr>
        <w:top w:val="none" w:sz="0" w:space="0" w:color="auto"/>
        <w:left w:val="none" w:sz="0" w:space="0" w:color="auto"/>
        <w:bottom w:val="none" w:sz="0" w:space="0" w:color="auto"/>
        <w:right w:val="none" w:sz="0" w:space="0" w:color="auto"/>
      </w:divBdr>
      <w:divsChild>
        <w:div w:id="1778941386">
          <w:marLeft w:val="0"/>
          <w:marRight w:val="0"/>
          <w:marTop w:val="0"/>
          <w:marBottom w:val="0"/>
          <w:divBdr>
            <w:top w:val="none" w:sz="0" w:space="0" w:color="auto"/>
            <w:left w:val="none" w:sz="0" w:space="0" w:color="auto"/>
            <w:bottom w:val="none" w:sz="0" w:space="0" w:color="auto"/>
            <w:right w:val="none" w:sz="0" w:space="0" w:color="auto"/>
          </w:divBdr>
          <w:divsChild>
            <w:div w:id="620920747">
              <w:marLeft w:val="0"/>
              <w:marRight w:val="0"/>
              <w:marTop w:val="0"/>
              <w:marBottom w:val="0"/>
              <w:divBdr>
                <w:top w:val="none" w:sz="0" w:space="0" w:color="auto"/>
                <w:left w:val="none" w:sz="0" w:space="0" w:color="auto"/>
                <w:bottom w:val="none" w:sz="0" w:space="0" w:color="auto"/>
                <w:right w:val="none" w:sz="0" w:space="0" w:color="auto"/>
              </w:divBdr>
              <w:divsChild>
                <w:div w:id="1136486728">
                  <w:marLeft w:val="0"/>
                  <w:marRight w:val="0"/>
                  <w:marTop w:val="0"/>
                  <w:marBottom w:val="83"/>
                  <w:divBdr>
                    <w:top w:val="none" w:sz="0" w:space="0" w:color="auto"/>
                    <w:left w:val="none" w:sz="0" w:space="0" w:color="auto"/>
                    <w:bottom w:val="none" w:sz="0" w:space="0" w:color="auto"/>
                    <w:right w:val="none" w:sz="0" w:space="0" w:color="auto"/>
                  </w:divBdr>
                </w:div>
              </w:divsChild>
            </w:div>
          </w:divsChild>
        </w:div>
      </w:divsChild>
    </w:div>
    <w:div w:id="2063552137">
      <w:bodyDiv w:val="1"/>
      <w:marLeft w:val="0"/>
      <w:marRight w:val="0"/>
      <w:marTop w:val="0"/>
      <w:marBottom w:val="0"/>
      <w:divBdr>
        <w:top w:val="none" w:sz="0" w:space="0" w:color="auto"/>
        <w:left w:val="none" w:sz="0" w:space="0" w:color="auto"/>
        <w:bottom w:val="none" w:sz="0" w:space="0" w:color="auto"/>
        <w:right w:val="none" w:sz="0" w:space="0" w:color="auto"/>
      </w:divBdr>
      <w:divsChild>
        <w:div w:id="684357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rodocdb.dk/Docs/doc98/official/pdf/CEPTREP019.PDF" TargetMode="External"/><Relationship Id="rId117" Type="http://schemas.openxmlformats.org/officeDocument/2006/relationships/hyperlink" Target="http://www.ecodocdb.dk/doks/filedownload.aspx?fileid=4292&amp;fileurl=http://www.erodocdb.dk/Docs/doc98/official/pdf/CEPTREP063.PDF" TargetMode="External"/><Relationship Id="rId21" Type="http://schemas.openxmlformats.org/officeDocument/2006/relationships/hyperlink" Target="http://www.erodocdb.dk/Docs/doc98/official/pdf/ECCDEC1501.PDF" TargetMode="External"/><Relationship Id="rId42" Type="http://schemas.openxmlformats.org/officeDocument/2006/relationships/hyperlink" Target="http://www.erodocdb.dk/Docs/doc98/official/pdf/DEC9401E.PDF" TargetMode="External"/><Relationship Id="rId47" Type="http://schemas.openxmlformats.org/officeDocument/2006/relationships/hyperlink" Target="http://www.erodocdb.dk/Docs/doc98/official/pdf/REC0802.PDF" TargetMode="External"/><Relationship Id="rId63" Type="http://schemas.openxmlformats.org/officeDocument/2006/relationships/hyperlink" Target="http://www.ecodocdb.dk/doks/filedownload.aspx?fileid=4018&amp;fileurl=http://www.erodocdb.dk/Docs/doc98/official/pdf/ECCREP202.PDF" TargetMode="External"/><Relationship Id="rId68" Type="http://schemas.openxmlformats.org/officeDocument/2006/relationships/hyperlink" Target="http://www.erodocdb.dk/Docs/doc98/official/pdf/DEC9403E.PDF" TargetMode="External"/><Relationship Id="rId84" Type="http://schemas.openxmlformats.org/officeDocument/2006/relationships/hyperlink" Target="http://www.erodocdb.dk/Docs/doc98/official/pdf/ECCDEC0505.PDF" TargetMode="External"/><Relationship Id="rId89" Type="http://schemas.openxmlformats.org/officeDocument/2006/relationships/hyperlink" Target="http://www.erodocdb.dk/doks/filedownload.aspx?fileid=3746&amp;fileurl=http://www.erodocdb.dk/Docs/doc98/official/pdf/ECCREP165.PDF" TargetMode="External"/><Relationship Id="rId112" Type="http://schemas.openxmlformats.org/officeDocument/2006/relationships/hyperlink" Target="http://www.erodocdb.dk/Docs/doc98/official/pdf/ECCDEC0607.PDF" TargetMode="External"/><Relationship Id="rId133" Type="http://schemas.openxmlformats.org/officeDocument/2006/relationships/hyperlink" Target="http://www.erodocdb.dk/Docs/doc98/official/pdf/REP086.PDF" TargetMode="External"/><Relationship Id="rId138" Type="http://schemas.openxmlformats.org/officeDocument/2006/relationships/hyperlink" Target="http://www.erodocdb.dk/doks/filedownload.aspx?fileid=3579&amp;fileurl=http://www.erodocdb.dk/Docs/doc98/official/pdf/ECCREP138.PDF" TargetMode="External"/><Relationship Id="rId154" Type="http://schemas.openxmlformats.org/officeDocument/2006/relationships/hyperlink" Target="http://www.erodocdb.dk/Docs/doc98/official/pdf/CEPTREP025.PDF" TargetMode="External"/><Relationship Id="rId159" Type="http://schemas.openxmlformats.org/officeDocument/2006/relationships/hyperlink" Target="http://eur-lex.europa.eu/LexUriServ/LexUriServ.do?uri=CELEX:31987L0372:EN:NOT" TargetMode="External"/><Relationship Id="rId175" Type="http://schemas.openxmlformats.org/officeDocument/2006/relationships/hyperlink" Target="http://eur-lex.europa.eu/LexUriServ/LexUriServ.do?uri=CELEX:32012D0688:EN:NOT" TargetMode="External"/><Relationship Id="rId170" Type="http://schemas.openxmlformats.org/officeDocument/2006/relationships/hyperlink" Target="http://eur-lex.europa.eu/LexUriServ/LexUriServ.do?uri=OJ:L:2009:274:0032:0035:EN:PDF" TargetMode="External"/><Relationship Id="rId16" Type="http://schemas.openxmlformats.org/officeDocument/2006/relationships/hyperlink" Target="http://www.erodocdb.dk/Docs/doc98/official/pdf/ECCREP231.PDF" TargetMode="External"/><Relationship Id="rId107" Type="http://schemas.openxmlformats.org/officeDocument/2006/relationships/hyperlink" Target="http://www.erodocdb.dk/Docs/doc98/official/pdf/ECCDEC0808.PDF" TargetMode="External"/><Relationship Id="rId11" Type="http://schemas.openxmlformats.org/officeDocument/2006/relationships/hyperlink" Target="http://cept.org/eco/deliverables/eco-reports" TargetMode="External"/><Relationship Id="rId32" Type="http://schemas.openxmlformats.org/officeDocument/2006/relationships/hyperlink" Target="http://www.ecodocdb.dk/doks/filedownload.aspx?fileid=3767&amp;fileurl=http://www.erodocdb.dk/Docs/doc98/official/pdf/REC1104.PDF" TargetMode="External"/><Relationship Id="rId37" Type="http://schemas.openxmlformats.org/officeDocument/2006/relationships/hyperlink" Target="http://www.erodocdb.dk/Docs/doc98/official/pdf/CEPTREP023.PDF" TargetMode="External"/><Relationship Id="rId53" Type="http://schemas.openxmlformats.org/officeDocument/2006/relationships/hyperlink" Target="http://www.erodocdb.dk/Docs/doc98/official/pdf/ECCREP229.PDF" TargetMode="External"/><Relationship Id="rId58" Type="http://schemas.openxmlformats.org/officeDocument/2006/relationships/hyperlink" Target="https://www.ecodocdb.dk/document/1036" TargetMode="External"/><Relationship Id="rId74" Type="http://schemas.openxmlformats.org/officeDocument/2006/relationships/hyperlink" Target="http://www.erodocdb.dk/Docs/doc98/official/pdf/CEPTREP019.PDF" TargetMode="External"/><Relationship Id="rId79" Type="http://schemas.openxmlformats.org/officeDocument/2006/relationships/hyperlink" Target="http://www.ecodocdb.dk/doks/filedownload.aspx?fileid=3861&amp;fileurl=http://www.erodocdb.dk/Docs/doc98/official/pdf/ECCREP172.PDF" TargetMode="External"/><Relationship Id="rId102" Type="http://schemas.openxmlformats.org/officeDocument/2006/relationships/hyperlink" Target="http://www.erodocdb.dk/Docs/doc98/official/pdf/CEPTREP015.PDF" TargetMode="External"/><Relationship Id="rId123" Type="http://schemas.openxmlformats.org/officeDocument/2006/relationships/hyperlink" Target="http://www.erodocdb.dk/Docs/doc98/official/pdf/ECCDEC0610.PDF" TargetMode="External"/><Relationship Id="rId128" Type="http://schemas.openxmlformats.org/officeDocument/2006/relationships/hyperlink" Target="http://www.erodocdb.dk/Docs/doc98/official/pdf/REC1504.PDF" TargetMode="External"/><Relationship Id="rId144" Type="http://schemas.openxmlformats.org/officeDocument/2006/relationships/hyperlink" Target="http://www.ecodocdb.dk/doks/filedownload.aspx?fileid=3883&amp;fileurl=http://www.erodocdb.dk/Docs/doc98/official/pdf/ECCREP177.PDF" TargetMode="External"/><Relationship Id="rId149" Type="http://schemas.openxmlformats.org/officeDocument/2006/relationships/hyperlink" Target="http://www.ecodocdb.dk/doks/filedownload.aspx?fileid=4016&amp;fileurl=http://www.erodocdb.dk/Docs/doc98/official/pdf/ECCREP201.PDF" TargetMode="External"/><Relationship Id="rId5" Type="http://schemas.openxmlformats.org/officeDocument/2006/relationships/webSettings" Target="webSettings.xml"/><Relationship Id="rId90" Type="http://schemas.openxmlformats.org/officeDocument/2006/relationships/hyperlink" Target="http://www.ecodocdb.dk/doks/filedownload.aspx?fileid=3870&amp;fileurl=http://www.erodocdb.dk/Docs/doc98/official/pdf/ECCREP174.PDF" TargetMode="External"/><Relationship Id="rId95" Type="http://schemas.openxmlformats.org/officeDocument/2006/relationships/hyperlink" Target="http://www.erodocdb.dk/Docs/doc98/official/pdf/REC1501.PDF" TargetMode="External"/><Relationship Id="rId160" Type="http://schemas.openxmlformats.org/officeDocument/2006/relationships/hyperlink" Target="http://eur-lex.europa.eu/LexUriServ/LexUriServ.do?uri=OJ:L:2009:274:0025:0027:EN:PDF" TargetMode="External"/><Relationship Id="rId165" Type="http://schemas.openxmlformats.org/officeDocument/2006/relationships/hyperlink" Target="http://eur-lex.europa.eu/LexUriServ/LexUriServ.do?uri=CELEX:32008D0294:EN:NOT" TargetMode="External"/><Relationship Id="rId181" Type="http://schemas.openxmlformats.org/officeDocument/2006/relationships/header" Target="header3.xml"/><Relationship Id="rId22" Type="http://schemas.openxmlformats.org/officeDocument/2006/relationships/hyperlink" Target="http://www.ecodocdb.dk/doks/filedownload.aspx?fileid=4267&amp;fileurl=http://www.erodocdb.dk/Docs/doc98/official/pdf/ECCDEC1602.PDF" TargetMode="External"/><Relationship Id="rId27" Type="http://schemas.openxmlformats.org/officeDocument/2006/relationships/hyperlink" Target="http://www.erodocdb.dk/Docs/doc98/official/pdf/CEPTREP021.PDF" TargetMode="External"/><Relationship Id="rId43" Type="http://schemas.openxmlformats.org/officeDocument/2006/relationships/hyperlink" Target="http://www.erodocdb.dk/Docs/doc98/official/pdf/DEC9503E.PDF" TargetMode="External"/><Relationship Id="rId48" Type="http://schemas.openxmlformats.org/officeDocument/2006/relationships/hyperlink" Target="http://www.erodocdb.dk/Docs/doc98/official/pdf/ECCREP082.PDF" TargetMode="External"/><Relationship Id="rId64" Type="http://schemas.openxmlformats.org/officeDocument/2006/relationships/hyperlink" Target="http://www.erodocdb.dk/Docs/doc98/official/pdf/ECCREP227.PDF" TargetMode="External"/><Relationship Id="rId69" Type="http://schemas.openxmlformats.org/officeDocument/2006/relationships/hyperlink" Target="http://www.ecodocdb.dk/doks/filedownload.aspx?fileid=1420&amp;fileurl=http://www.erodocdb.dk/Docs/doc98/official/pdf/DEC9822E.PDF" TargetMode="External"/><Relationship Id="rId113" Type="http://schemas.openxmlformats.org/officeDocument/2006/relationships/hyperlink" Target="http://www.erodocdb.dk/Docs/doc98/official/pdf/ECCREP093.PDF" TargetMode="External"/><Relationship Id="rId118" Type="http://schemas.openxmlformats.org/officeDocument/2006/relationships/hyperlink" Target="http://www.erodocdb.dk/Docs/doc98/official/pdf/DEC9501E.PDF" TargetMode="External"/><Relationship Id="rId134" Type="http://schemas.openxmlformats.org/officeDocument/2006/relationships/hyperlink" Target="http://www.erodocdb.dk/Docs/doc98/official/pdf/REP081.PDF" TargetMode="External"/><Relationship Id="rId139" Type="http://schemas.openxmlformats.org/officeDocument/2006/relationships/hyperlink" Target="http://www.erodocdb.dk/doks/filedownload.aspx?fileid=3650&amp;fileurl=http://www.erodocdb.dk/Docs/doc98/official/pdf/ECCREP148.PDF" TargetMode="External"/><Relationship Id="rId80" Type="http://schemas.openxmlformats.org/officeDocument/2006/relationships/hyperlink" Target="http://www.ecodocdb.dk/doks/filedownload.aspx?fileid=4038&amp;fileurl=http://www.erodocdb.dk/Docs/doc98/official/pdf/ECCREP210.PDF" TargetMode="External"/><Relationship Id="rId85" Type="http://schemas.openxmlformats.org/officeDocument/2006/relationships/hyperlink" Target="http://www.ecodocdb.dk/doks/filedownload.aspx?fileid=3769&amp;fileurl=http://www.erodocdb.dk/Docs/doc98/official/pdf/REC1105.PDF" TargetMode="External"/><Relationship Id="rId150" Type="http://schemas.openxmlformats.org/officeDocument/2006/relationships/hyperlink" Target="http://www.ecodocdb.dk/doks/filedownload.aspx?fileid=4061&amp;fileurl=http://www.erodocdb.dk/Docs/doc98/official/pdf/ECCREP205.PDF" TargetMode="External"/><Relationship Id="rId155" Type="http://schemas.openxmlformats.org/officeDocument/2006/relationships/hyperlink" Target="http://www.erodocdb.dk/doks/filedownload.aspx?fileid=3600&amp;fileurl=http://www.erodocdb.dk/Docs/doc98/official/pdf/CEPTREP032.PDF" TargetMode="External"/><Relationship Id="rId171" Type="http://schemas.openxmlformats.org/officeDocument/2006/relationships/hyperlink" Target="http://eur-lex.europa.eu/LexUriServ/LexUriServ.do?uri=OJ:L:2011:106:0009:0010:EN:PDF" TargetMode="External"/><Relationship Id="rId176" Type="http://schemas.openxmlformats.org/officeDocument/2006/relationships/hyperlink" Target="http://eur-lex.europa.eu/LexUriServ/LexUriServ.do?uri=OJ:L:2013:113:0018:0021:EN:PDF" TargetMode="External"/><Relationship Id="rId12" Type="http://schemas.openxmlformats.org/officeDocument/2006/relationships/hyperlink" Target="http://www.erodocdb.dk/Docs/doc98/official/pdf/ECCREP019.PDF" TargetMode="External"/><Relationship Id="rId17" Type="http://schemas.openxmlformats.org/officeDocument/2006/relationships/hyperlink" Target="http://www.ecodocdb.dk/doks/filedownload.aspx?fileid=4246&amp;fileurl=http://www.erodocdb.dk/Docs/doc98/official/pdf/ECCREP242.PDF" TargetMode="External"/><Relationship Id="rId33" Type="http://schemas.openxmlformats.org/officeDocument/2006/relationships/hyperlink" Target="http://www.ecodocdb.dk/doks/filedownload.aspx?fileid=4035&amp;fileurl=http://www.erodocdb.dk/Docs/doc98/official/pdf/ECCREP207.PDF" TargetMode="External"/><Relationship Id="rId38" Type="http://schemas.openxmlformats.org/officeDocument/2006/relationships/hyperlink" Target="http://www.erodocdb.dk/Docs/doc98/official/pdf/CEPTREP025.PDF" TargetMode="External"/><Relationship Id="rId59" Type="http://schemas.openxmlformats.org/officeDocument/2006/relationships/hyperlink" Target="http://www.ecodocdb.dk/doks/filedownload.aspx?fileid=4024&amp;fileurl=http://www.erodocdb.dk/Docs/doc98/official/pdf/ECCDEC1303.PDF" TargetMode="External"/><Relationship Id="rId103" Type="http://schemas.openxmlformats.org/officeDocument/2006/relationships/hyperlink" Target="http://www.ecodocdb.dk/doks/filedownload.aspx?fileid=4029&amp;fileurl=http://www.erodocdb.dk/Docs/doc98/official/pdf/CEPTREP049.PDF" TargetMode="External"/><Relationship Id="rId108" Type="http://schemas.openxmlformats.org/officeDocument/2006/relationships/hyperlink" Target="http://www.erodocdb.dk/doks/filedownload.aspx?fileid=3495&amp;fileurl=http://www.erodocdb.dk/Docs/doc98/official/pdf/ECCREP122.PDF" TargetMode="External"/><Relationship Id="rId124" Type="http://schemas.openxmlformats.org/officeDocument/2006/relationships/hyperlink" Target="http://www.erodocdb.dk/doks/filedownload.aspx?fileid=3564&amp;fileurl=http://www.erodocdb.dk/Docs/doc98/official/pdf/ECCDEC0902.PDF" TargetMode="External"/><Relationship Id="rId129" Type="http://schemas.openxmlformats.org/officeDocument/2006/relationships/hyperlink" Target="http://www.erodocdb.dk/Docs/doc98/official/pdf/ECCREP041.PDF" TargetMode="External"/><Relationship Id="rId54" Type="http://schemas.openxmlformats.org/officeDocument/2006/relationships/hyperlink" Target="http://www.erodocdb.dk/Docs/doc98/official/pdf/CEPTREP019.PDF" TargetMode="External"/><Relationship Id="rId70" Type="http://schemas.openxmlformats.org/officeDocument/2006/relationships/hyperlink" Target="http://www.erodocdb.dk/Docs/doc98/official/pdf/ECCDEC0601.PDF" TargetMode="External"/><Relationship Id="rId75" Type="http://schemas.openxmlformats.org/officeDocument/2006/relationships/hyperlink" Target="http://www.erodocdb.dk/doks/filedownload.aspx?fileid=3656&amp;fileurl=http://www.erodocdb.dk/Docs/doc98/official/pdf/CEPTREP039.PDF" TargetMode="External"/><Relationship Id="rId91" Type="http://schemas.openxmlformats.org/officeDocument/2006/relationships/hyperlink" Target="http://www.erodocdb.dk/Docs/doc98/official/pdf/CEPTREP002.PDF" TargetMode="External"/><Relationship Id="rId96" Type="http://schemas.openxmlformats.org/officeDocument/2006/relationships/hyperlink" Target="http://www.erodocdb.dk/Docs/doc98/official/pdf/ECCREP100.PDF" TargetMode="External"/><Relationship Id="rId140" Type="http://schemas.openxmlformats.org/officeDocument/2006/relationships/hyperlink" Target="http://www.erodocdb.dk/doks/filedownload.aspx?fileid=3664&amp;fileurl=http://www.erodocdb.dk/Docs/doc98/official/pdf/ECCREP149.PDF" TargetMode="External"/><Relationship Id="rId145" Type="http://schemas.openxmlformats.org/officeDocument/2006/relationships/hyperlink" Target="http://www.ecodocdb.dk/doks/filedownload.aspx?fileid=3945&amp;fileurl=http://www.erodocdb.dk/Docs/doc98/official/pdf/ECCREP185.PDF" TargetMode="External"/><Relationship Id="rId161" Type="http://schemas.openxmlformats.org/officeDocument/2006/relationships/hyperlink" Target="http://eur-lex.europa.eu/LexUriServ/LexUriServ.do?uri=CELEX:31991L0287:EN:NOT" TargetMode="External"/><Relationship Id="rId166" Type="http://schemas.openxmlformats.org/officeDocument/2006/relationships/hyperlink" Target="http://eur-lex.europa.eu/LexUriServ/LexUriServ.do?uri=CELEX:32008H0295:EN:NOT" TargetMode="Externa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codocdb.dk/doks/filedownload.aspx?fileid=3650&amp;fileurl=http://www.erodocdb.dk/Docs/doc98/official/pdf/ECCREP148.PDF" TargetMode="External"/><Relationship Id="rId28" Type="http://schemas.openxmlformats.org/officeDocument/2006/relationships/hyperlink" Target="http://www.erodocdb.dk/Docs/doc98/official/pdf/CEPTREP022.PDF" TargetMode="External"/><Relationship Id="rId49" Type="http://schemas.openxmlformats.org/officeDocument/2006/relationships/hyperlink" Target="http://www.erodocdb.dk/Docs/doc98/official/pdf/ECCREP096.PDF" TargetMode="External"/><Relationship Id="rId114" Type="http://schemas.openxmlformats.org/officeDocument/2006/relationships/hyperlink" Target="http://www.ecodocdb.dk/doks/filedownload.aspx?fileid=3944&amp;fileurl=http://www.erodocdb.dk/Docs/doc98/official/pdf/ECCREP187.PDF" TargetMode="External"/><Relationship Id="rId119" Type="http://schemas.openxmlformats.org/officeDocument/2006/relationships/hyperlink" Target="http://www.erodocdb.dk/Docs/doc98/official/pdf/ECCDEC0209.PDF" TargetMode="External"/><Relationship Id="rId44" Type="http://schemas.openxmlformats.org/officeDocument/2006/relationships/hyperlink" Target="http://www.erodocdb.dk/Docs/doc98/official/pdf/DEC9702E.PDF" TargetMode="External"/><Relationship Id="rId60" Type="http://schemas.openxmlformats.org/officeDocument/2006/relationships/hyperlink" Target="https://www.erodocdb.dk/document/1016" TargetMode="External"/><Relationship Id="rId65" Type="http://schemas.openxmlformats.org/officeDocument/2006/relationships/hyperlink" Target="https://www.ecodocdb.dk/document/967" TargetMode="External"/><Relationship Id="rId81" Type="http://schemas.openxmlformats.org/officeDocument/2006/relationships/hyperlink" Target="http://www.erodocdb.dk/Docs/doc98/official/pdf/CEPTREP055.PDF" TargetMode="External"/><Relationship Id="rId86" Type="http://schemas.openxmlformats.org/officeDocument/2006/relationships/hyperlink" Target="http://www.erodocdb.dk/Docs/doc98/official/pdf/ECCREP045.PDF" TargetMode="External"/><Relationship Id="rId130" Type="http://schemas.openxmlformats.org/officeDocument/2006/relationships/hyperlink" Target="http://www.erodocdb.dk/Docs/doc98/official/pdf/ECCREP038.PDF" TargetMode="External"/><Relationship Id="rId135" Type="http://schemas.openxmlformats.org/officeDocument/2006/relationships/hyperlink" Target="http://www.erodocdb.dk/Docs/doc98/official/pdf/ECCREP097.PDF" TargetMode="External"/><Relationship Id="rId151" Type="http://schemas.openxmlformats.org/officeDocument/2006/relationships/hyperlink" Target="http://www.erodocdb.dk/doks/filedownload.aspx?fileid=4089&amp;fileurl=http://www.erodocdb.dk/Docs/doc98/official/pdf/ECCREP221.PDF" TargetMode="External"/><Relationship Id="rId156" Type="http://schemas.openxmlformats.org/officeDocument/2006/relationships/hyperlink" Target="http://www.ecodocdb.dk/doks/filedownload.aspx?fileid=3968&amp;fileurl=http://www.erodocdb.dk/Docs/doc98/official/pdf/CEPTREP050.PDF" TargetMode="External"/><Relationship Id="rId177"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docdb.dk/doks/filedownload.aspx?fileid=1899&amp;fileurl=http://www.erodocdb.dk/Docs/doc98/official/pdf/REP060.PDF" TargetMode="External"/><Relationship Id="rId172" Type="http://schemas.openxmlformats.org/officeDocument/2006/relationships/hyperlink" Target="http://eur-lex.europa.eu/LexUriServ/LexUriServ.do?uri=OJ:L:2009:308:0024:0026:EN:PDF" TargetMode="External"/><Relationship Id="rId180" Type="http://schemas.openxmlformats.org/officeDocument/2006/relationships/footer" Target="footer2.xml"/><Relationship Id="rId13" Type="http://schemas.openxmlformats.org/officeDocument/2006/relationships/hyperlink" Target="http://www.erodocdb.dk/Docs/doc98/official/pdf/ECCREP103.PDF" TargetMode="External"/><Relationship Id="rId18" Type="http://schemas.openxmlformats.org/officeDocument/2006/relationships/hyperlink" Target="http://www.erodocdb.dk/Docs/doc98/official/pdf/ECCREP256.PDF" TargetMode="External"/><Relationship Id="rId39" Type="http://schemas.openxmlformats.org/officeDocument/2006/relationships/hyperlink" Target="http://www.erodocdb.dk/doks/filedownload.aspx?fileid=3566&amp;fileurl=http://www.erodocdb.dk/Docs/doc98/official/pdf/CEPTREP029.PDF" TargetMode="External"/><Relationship Id="rId109" Type="http://schemas.openxmlformats.org/officeDocument/2006/relationships/hyperlink" Target="http://www.erodocdb.dk/Docs/doc98/official/pdf/ECCREP237.PDF" TargetMode="External"/><Relationship Id="rId34" Type="http://schemas.openxmlformats.org/officeDocument/2006/relationships/hyperlink" Target="http://www.erodocdb.dk/Docs/doc98/official/pdf/CEPTREP019.PDF" TargetMode="External"/><Relationship Id="rId50" Type="http://schemas.openxmlformats.org/officeDocument/2006/relationships/hyperlink" Target="http://www.erodocdb.dk/doks/filedownload.aspx?fileid=3658&amp;fileurl=http://www.erodocdb.dk/Docs/doc98/official/pdf/ECCREP146.PDF" TargetMode="External"/><Relationship Id="rId55" Type="http://schemas.openxmlformats.org/officeDocument/2006/relationships/hyperlink" Target="http://www.erodocdb.dk/doks/filedownload.aspx?fileid=3686&amp;fileurl=http://www.erodocdb.dk/Docs/doc98/official/pdf/CEPTREP040.PDF" TargetMode="External"/><Relationship Id="rId76" Type="http://schemas.openxmlformats.org/officeDocument/2006/relationships/hyperlink" Target="http://www.erodocdb.dk/doks/filedownload.aspx?fileid=4082&amp;fileurl=http://www.erodocdb.dk/Docs/doc98/official/pdf/ECCDEC1402.PDF" TargetMode="External"/><Relationship Id="rId97" Type="http://schemas.openxmlformats.org/officeDocument/2006/relationships/hyperlink" Target="http://www.ecodocdb.dk/doks/filedownload.aspx?fileid=4027&amp;fileurl=http://www.erodocdb.dk/Docs/doc98/official/pdf/ECCREP203.PDF" TargetMode="External"/><Relationship Id="rId104" Type="http://schemas.openxmlformats.org/officeDocument/2006/relationships/hyperlink" Target="https://www.erodocdb.dk/download/561367fd-1ac6/CEPT%20Report%2067.docx" TargetMode="External"/><Relationship Id="rId120" Type="http://schemas.openxmlformats.org/officeDocument/2006/relationships/hyperlink" Target="http://www.erodocdb.dk/Docs/doc98/official/pdf/ECCDEC0210.PDF" TargetMode="External"/><Relationship Id="rId125" Type="http://schemas.openxmlformats.org/officeDocument/2006/relationships/hyperlink" Target="http://www.ecodocdb.dk/doks/filedownload.aspx?fileid=3896&amp;fileurl=http://www.erodocdb.dk/Docs/doc98/official/pdf/ECCDEC1201.PDF" TargetMode="External"/><Relationship Id="rId141" Type="http://schemas.openxmlformats.org/officeDocument/2006/relationships/hyperlink" Target="http://www.erodocdb.dk/doks/filedownload.aspx?fileid=3666&amp;fileurl=http://www.erodocdb.dk/Docs/doc98/official/pdf/ECCREP150.PDF" TargetMode="External"/><Relationship Id="rId146" Type="http://schemas.openxmlformats.org/officeDocument/2006/relationships/hyperlink" Target="http://www.ecodocdb.dk/doks/filedownload.aspx?fileid=3985&amp;fileurl=http://www.erodocdb.dk/Docs/doc98/official/pdf/ECCREP197.PDF" TargetMode="External"/><Relationship Id="rId167" Type="http://schemas.openxmlformats.org/officeDocument/2006/relationships/hyperlink" Target="https://eur-lex.europa.eu/legal-content/EN/TXT/PDF/?uri=CELEX:32016D2317&amp;from=EN" TargetMode="External"/><Relationship Id="rId7" Type="http://schemas.openxmlformats.org/officeDocument/2006/relationships/endnotes" Target="endnotes.xml"/><Relationship Id="rId71" Type="http://schemas.openxmlformats.org/officeDocument/2006/relationships/hyperlink" Target="http://www.erodocdb.dk/Docs/doc98/official/pdf/ERCREC0101.PDF" TargetMode="External"/><Relationship Id="rId92" Type="http://schemas.openxmlformats.org/officeDocument/2006/relationships/hyperlink" Target="http://www.erodocdb.dk/Docs/doc98/official/pdf/CEPTREP019.PDF" TargetMode="External"/><Relationship Id="rId162" Type="http://schemas.openxmlformats.org/officeDocument/2006/relationships/hyperlink" Target="http://eur-lex.europa.eu/LexUriServ/LexUriServ.do?uri=CELEX:32008D0477:EN:NOT"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erodocdb.dk/doks/filedownload.aspx?fileid=4115&amp;fileurl=http://www.erodocdb.dk/Docs/doc98/official/pdf/CEPTREP053.PDF" TargetMode="External"/><Relationship Id="rId24" Type="http://schemas.openxmlformats.org/officeDocument/2006/relationships/hyperlink" Target="http://www.ecodocdb.dk/doks/filedownload.aspx?fileid=4089&amp;fileurl=http://www.erodocdb.dk/Docs/doc98/official/pdf/ECCREP221.PDF" TargetMode="External"/><Relationship Id="rId40" Type="http://schemas.openxmlformats.org/officeDocument/2006/relationships/hyperlink" Target="http://www.erodocdb.dk/doks/filedownload.aspx?fileid=3602&amp;fileurl=http://www.erodocdb.dk/Docs/doc98/official/pdf/CEPTREP030.PDF" TargetMode="External"/><Relationship Id="rId45" Type="http://schemas.openxmlformats.org/officeDocument/2006/relationships/hyperlink" Target="http://www.erodocdb.dk/Docs/doc98/official/pdf/ECCDEC0613.PDF" TargetMode="External"/><Relationship Id="rId66" Type="http://schemas.openxmlformats.org/officeDocument/2006/relationships/hyperlink" Target="http://www.erodocdb.dk/Docs/doc98/official/pdf/CEPTREP054.PDF" TargetMode="External"/><Relationship Id="rId87" Type="http://schemas.openxmlformats.org/officeDocument/2006/relationships/hyperlink" Target="http://www.erodocdb.dk/Docs/doc98/official/pdf/ECCREP119.PDF" TargetMode="External"/><Relationship Id="rId110" Type="http://schemas.openxmlformats.org/officeDocument/2006/relationships/hyperlink" Target="http://www.erodocdb.dk/doks/filedownload.aspx?fileid=3568&amp;fileurl=http://www.erodocdb.dk/Docs/doc98/official/pdf/CEPTREP028.PDF" TargetMode="External"/><Relationship Id="rId115" Type="http://schemas.openxmlformats.org/officeDocument/2006/relationships/hyperlink" Target="http://www.erodocdb.dk/Docs/doc98/official/pdf/CEPTREP016.PDF" TargetMode="External"/><Relationship Id="rId131" Type="http://schemas.openxmlformats.org/officeDocument/2006/relationships/hyperlink" Target="http://www.erodocdb.dk/Docs/doc98/official/pdf/ECCREP005.PDF" TargetMode="External"/><Relationship Id="rId136" Type="http://schemas.openxmlformats.org/officeDocument/2006/relationships/hyperlink" Target="http://www.ecodocdb.dk/doks/filedownload.aspx?fileid=3302&amp;fileurl=http://www.erodocdb.dk/Docs/doc98/official/pdf/ECCREP102.PDF" TargetMode="External"/><Relationship Id="rId157" Type="http://schemas.openxmlformats.org/officeDocument/2006/relationships/hyperlink" Target="http://www.ecodocdb.dk/doks/filedownload.aspx?fileid=4031&amp;fileurl=http://www.erodocdb.dk/Docs/doc98/official/pdf/CEPTREP051.PDF" TargetMode="External"/><Relationship Id="rId178" Type="http://schemas.openxmlformats.org/officeDocument/2006/relationships/header" Target="header2.xml"/><Relationship Id="rId61" Type="http://schemas.openxmlformats.org/officeDocument/2006/relationships/hyperlink" Target="http://www.erodocdb.dk/Docs/doc98/official/pdf/REC1501.PDF" TargetMode="External"/><Relationship Id="rId82" Type="http://schemas.openxmlformats.org/officeDocument/2006/relationships/hyperlink" Target="http://www.erodocdb.dk/Docs/doc98/official/pdf/CEPTREP056.PDF" TargetMode="External"/><Relationship Id="rId152" Type="http://schemas.openxmlformats.org/officeDocument/2006/relationships/hyperlink" Target="http://www.erodocdb.dk/doks/filedownload.aspx?fileid=4089&amp;fileurl=http://www.erodocdb.dk/Docs/doc98/official/pdf/ECCREP233.PDF" TargetMode="External"/><Relationship Id="rId173" Type="http://schemas.openxmlformats.org/officeDocument/2006/relationships/hyperlink" Target="http://eur-lex.europa.eu/LexUriServ/LexUriServ.do?uri=OJ:L:2010:117:0095:0101:EN:PDF" TargetMode="External"/><Relationship Id="rId19" Type="http://schemas.openxmlformats.org/officeDocument/2006/relationships/hyperlink" Target="https://www.erodocdb.dk/document/988" TargetMode="External"/><Relationship Id="rId14" Type="http://schemas.openxmlformats.org/officeDocument/2006/relationships/hyperlink" Target="http://www.ecodocdb.dk/doks/filedownload.aspx?fileid=4061&amp;fileurl=http://www.erodocdb.dk/Docs/doc98/official/pdf/ECCREP205.PDF" TargetMode="External"/><Relationship Id="rId30" Type="http://schemas.openxmlformats.org/officeDocument/2006/relationships/hyperlink" Target="http://www.erodocdb.dk/Docs/doc98/official/pdf/CEPTREP060.PDF" TargetMode="External"/><Relationship Id="rId35" Type="http://schemas.openxmlformats.org/officeDocument/2006/relationships/hyperlink" Target="http://www.erodocdb.dk/Docs/doc98/official/pdf/CEPTREP021.PDF" TargetMode="External"/><Relationship Id="rId56" Type="http://schemas.openxmlformats.org/officeDocument/2006/relationships/hyperlink" Target="http://www.erodocdb.dk/doks/filedownload.aspx?fileid=3688&amp;fileurl=http://www.erodocdb.dk/Docs/doc98/official/pdf/CEPTREP041.PDF" TargetMode="External"/><Relationship Id="rId77" Type="http://schemas.openxmlformats.org/officeDocument/2006/relationships/hyperlink" Target="http://www.ecodocdb.dk/doks/filedownload.aspx?fileid=3769&amp;fileurl=http://www.erodocdb.dk/Docs/doc98/official/pdf/REC1404.PDF" TargetMode="External"/><Relationship Id="rId100" Type="http://schemas.openxmlformats.org/officeDocument/2006/relationships/hyperlink" Target="https://www.erodocdb.dk/download/5ffb56c9-9c78/ECCRep281.docx" TargetMode="External"/><Relationship Id="rId105" Type="http://schemas.openxmlformats.org/officeDocument/2006/relationships/hyperlink" Target="https://www.erodocdb.dk/download/5e74d0b8-fbab/ECCDec1806.pdf" TargetMode="External"/><Relationship Id="rId126" Type="http://schemas.openxmlformats.org/officeDocument/2006/relationships/hyperlink" Target="http://www.ecodocdb.dk/doks/filedownload.aspx?fileid=2270&amp;fileurl=http://www.erodocdb.dk/Docs/doc98/official/pdf/TR2508.PDF" TargetMode="External"/><Relationship Id="rId147" Type="http://schemas.openxmlformats.org/officeDocument/2006/relationships/hyperlink" Target="http://www.ecodocdb.dk/doks/filedownload.aspx?fileid=3989&amp;fileurl=http://www.erodocdb.dk/Docs/doc98/official/pdf/ECCREP199.PDF" TargetMode="External"/><Relationship Id="rId168" Type="http://schemas.openxmlformats.org/officeDocument/2006/relationships/hyperlink" Target="http://eur-lex.europa.eu/LexUriServ/LexUriServ.do?uri=CELEX:32010D0166:EN:NOT" TargetMode="External"/><Relationship Id="rId8" Type="http://schemas.openxmlformats.org/officeDocument/2006/relationships/hyperlink" Target="http://www.erodocdb.dk/doks/filedownload.aspx?fileid=1776&amp;fileurl=http://www.erodocdb.dk/Docs/doc98/official/pdf/ERCREP025.PDF" TargetMode="External"/><Relationship Id="rId51" Type="http://schemas.openxmlformats.org/officeDocument/2006/relationships/hyperlink" Target="http://www.erodocdb.dk/Docs/doc98/official/pdf/ECCREP162.PDF" TargetMode="External"/><Relationship Id="rId72" Type="http://schemas.openxmlformats.org/officeDocument/2006/relationships/hyperlink" Target="http://www.erodocdb.dk/Docs/doc98/official/pdf/REP065.PDF" TargetMode="External"/><Relationship Id="rId93" Type="http://schemas.openxmlformats.org/officeDocument/2006/relationships/hyperlink" Target="http://www.ecodocdb.dk/doks/filedownload.aspx?fileid=3842&amp;fileurl=http://www.erodocdb.dk/Docs/doc98/official/pdf/ECCDEC1106.PDF" TargetMode="External"/><Relationship Id="rId98" Type="http://schemas.openxmlformats.org/officeDocument/2006/relationships/hyperlink" Target="http://www.ecodocdb.dk/doks/filedownload.aspx?fileid=4038&amp;fileurl=http://www.erodocdb.dk/Docs/doc98/official/pdf/ECCREP210.PDF" TargetMode="External"/><Relationship Id="rId121" Type="http://schemas.openxmlformats.org/officeDocument/2006/relationships/hyperlink" Target="http://www.erodocdb.dk/Docs/doc98/official/pdf/ECCDEC0509.PDF" TargetMode="External"/><Relationship Id="rId142" Type="http://schemas.openxmlformats.org/officeDocument/2006/relationships/hyperlink" Target="http://www.erodocdb.dk/doks/filedownload.aspx?fileid=3709&amp;fileurl=http://www.erodocdb.dk/Docs/doc98/official/pdf/ECCREP159.PDF" TargetMode="External"/><Relationship Id="rId163" Type="http://schemas.openxmlformats.org/officeDocument/2006/relationships/hyperlink" Target="http://eur-lex.europa.eu/LexUriServ/LexUriServ.do?uri=CELEX:32008D0411:EN:NOT"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ecodocdb.dk/doks/filedownload.aspx?fileid=4214&amp;fileurl=http://www.erodocdb.dk/Docs/doc98/official/pdf/ECCREP239.PDF" TargetMode="External"/><Relationship Id="rId46" Type="http://schemas.openxmlformats.org/officeDocument/2006/relationships/hyperlink" Target="http://www.erodocdb.dk/Docs/doc98/official/pdf/REC0508.PDF" TargetMode="External"/><Relationship Id="rId67" Type="http://schemas.openxmlformats.org/officeDocument/2006/relationships/hyperlink" Target="https://www.ecodocdb.dk/document/1018" TargetMode="External"/><Relationship Id="rId116" Type="http://schemas.openxmlformats.org/officeDocument/2006/relationships/hyperlink" Target="http://www.ecodocdb.dk/doks/filedownload.aspx?fileid=3972&amp;fileurl=http://www.erodocdb.dk/Docs/doc98/official/pdf/CEPTREP048.PDF" TargetMode="External"/><Relationship Id="rId137" Type="http://schemas.openxmlformats.org/officeDocument/2006/relationships/hyperlink" Target="http://www.erodocdb.dk/Docs/doc98/official/pdf/ECCREP108.PDF" TargetMode="External"/><Relationship Id="rId158" Type="http://schemas.openxmlformats.org/officeDocument/2006/relationships/hyperlink" Target="http://eur-lex.europa.eu/legal-content/EN/TXT/?qid=1431416821549&amp;uri=OJ:JOL_2015_119_R_0006" TargetMode="External"/><Relationship Id="rId20" Type="http://schemas.openxmlformats.org/officeDocument/2006/relationships/hyperlink" Target="http://www.erodocdb.dk/Docs/doc98/official/pdf/CEPTREP001.PDF" TargetMode="External"/><Relationship Id="rId41" Type="http://schemas.openxmlformats.org/officeDocument/2006/relationships/hyperlink" Target="http://www.erodocdb.dk/doks/filedownload.aspx?fileid=3599&amp;fileurl=http://www.erodocdb.dk/Docs/doc98/official/pdf/CEPTREP031.PDF" TargetMode="External"/><Relationship Id="rId62" Type="http://schemas.openxmlformats.org/officeDocument/2006/relationships/hyperlink" Target="http://www.ecodocdb.dk/doks/filedownload.aspx?fileid=3952&amp;fileurl=http://www.erodocdb.dk/Docs/doc98/official/pdf/ECCREP188.PDF" TargetMode="External"/><Relationship Id="rId83" Type="http://schemas.openxmlformats.org/officeDocument/2006/relationships/hyperlink" Target="http://www.erodocdb.dk/Docs/doc98/official/pdf/CEPTREP058.PDF" TargetMode="External"/><Relationship Id="rId88" Type="http://schemas.openxmlformats.org/officeDocument/2006/relationships/hyperlink" Target="http://www.erodocdb.dk/doks/filedownload.aspx?fileid=3539&amp;fileurl=http://www.erodocdb.dk/Docs/doc98/official/pdf/ECCREP131.PDF" TargetMode="External"/><Relationship Id="rId111" Type="http://schemas.openxmlformats.org/officeDocument/2006/relationships/hyperlink" Target="http://www.erodocdb.dk/Docs/doc98/official/pdf/CEPTREP062.PDF" TargetMode="External"/><Relationship Id="rId132" Type="http://schemas.openxmlformats.org/officeDocument/2006/relationships/hyperlink" Target="http://www.erodocdb.dk/Docs/doc98/official/pdf/REP100.PDF" TargetMode="External"/><Relationship Id="rId153" Type="http://schemas.openxmlformats.org/officeDocument/2006/relationships/hyperlink" Target="http://www.erodocdb.dk/Docs/doc98/official/pdf/ECCREP240.PDF" TargetMode="External"/><Relationship Id="rId174" Type="http://schemas.openxmlformats.org/officeDocument/2006/relationships/hyperlink" Target="http://eur-lex.europa.eu/LexUriServ/LexUriServ.do?uri=OJ:L:2012:081:0007:0017:EN:PDF" TargetMode="External"/><Relationship Id="rId179" Type="http://schemas.openxmlformats.org/officeDocument/2006/relationships/footer" Target="footer1.xml"/><Relationship Id="rId15" Type="http://schemas.openxmlformats.org/officeDocument/2006/relationships/hyperlink" Target="http://www.erodocdb.dk/doks/filedownload.aspx?fileid=4084&amp;fileurl=http://www.erodocdb.dk/Docs/doc98/official/pdf/ECCREP216.PDF" TargetMode="External"/><Relationship Id="rId36" Type="http://schemas.openxmlformats.org/officeDocument/2006/relationships/hyperlink" Target="http://www.erodocdb.dk/Docs/doc98/official/pdf/CEPTREP022.PDF" TargetMode="External"/><Relationship Id="rId57" Type="http://schemas.openxmlformats.org/officeDocument/2006/relationships/hyperlink" Target="http://www.erodocdb.dk/doks/filedownload.aspx?fileid=3692&amp;fileurl=http://www.erodocdb.dk/Docs/doc98/official/pdf/CEPTREP042.PDF" TargetMode="External"/><Relationship Id="rId106" Type="http://schemas.openxmlformats.org/officeDocument/2006/relationships/hyperlink" Target="https://www.erodocdb.dk/download/647092ab-e807/CEPT%20Report%2068.pdf" TargetMode="External"/><Relationship Id="rId127" Type="http://schemas.openxmlformats.org/officeDocument/2006/relationships/hyperlink" Target="http://www.ecodocdb.dk/doks/filedownload.aspx?fileid=3826&amp;fileurl=http://www.erodocdb.dk/Docs/doc98/official/pdf/REC1106.PDF" TargetMode="External"/><Relationship Id="rId10" Type="http://schemas.openxmlformats.org/officeDocument/2006/relationships/hyperlink" Target="http://www.erodocdb.dk/Docs/doc98/official/pdf/REP064.PDF" TargetMode="External"/><Relationship Id="rId31" Type="http://schemas.openxmlformats.org/officeDocument/2006/relationships/hyperlink" Target="http://www.erodocdb.dk/doks/filedownload.aspx?fileid=3596&amp;fileurl=http://www.erodocdb.dk/Docs/doc98/official/pdf/ECCDEC0903.PDF" TargetMode="External"/><Relationship Id="rId52" Type="http://schemas.openxmlformats.org/officeDocument/2006/relationships/hyperlink" Target="http://www.ecodocdb.dk/doks/filedownload.aspx?fileid=4009&amp;fileurl=http://www.erodocdb.dk/Docs/doc98/official/pdf/ECCREP191.PDF" TargetMode="External"/><Relationship Id="rId73" Type="http://schemas.openxmlformats.org/officeDocument/2006/relationships/hyperlink" Target="http://www.ecodocdb.dk/doks/filedownload.aspx?fileid=4041&amp;fileurl=http://www.erodocdb.dk/Docs/doc98/official/pdf/ECCREP209.PDF" TargetMode="External"/><Relationship Id="rId78" Type="http://schemas.openxmlformats.org/officeDocument/2006/relationships/hyperlink" Target="http://www.ecodocdb.dk/doks/filedownload.aspx?fileid=4206&amp;fileurl=http://www.erodocdb.dk/Docs/doc98/official/pdf/REC1504.PDF" TargetMode="External"/><Relationship Id="rId94" Type="http://schemas.openxmlformats.org/officeDocument/2006/relationships/hyperlink" Target="http://www.erodocdb.dk/Docs/doc98/official/pdf/REC0508.PDF" TargetMode="External"/><Relationship Id="rId99" Type="http://schemas.openxmlformats.org/officeDocument/2006/relationships/hyperlink" Target="http://www.ecodocdb.dk/doks/filedownload.aspx?fileid=4287&amp;fileurl=http://www.erodocdb.dk/Docs/doc98/official/pdf/ECCREP254.PDF" TargetMode="External"/><Relationship Id="rId101" Type="http://schemas.openxmlformats.org/officeDocument/2006/relationships/hyperlink" Target="http://www.erodocdb.dk/Docs/doc98/official/pdf/CEPTREP019.PDF" TargetMode="External"/><Relationship Id="rId122" Type="http://schemas.openxmlformats.org/officeDocument/2006/relationships/hyperlink" Target="http://www.erodocdb.dk/Docs/doc98/official/pdf/ECCDEC0609.PDF" TargetMode="External"/><Relationship Id="rId143" Type="http://schemas.openxmlformats.org/officeDocument/2006/relationships/hyperlink" Target="http://www.erodocdb.dk/doks/filedownload.aspx?fileid=3740&amp;fileurl=http://www.erodocdb.dk/Docs/doc98/official/pdf/ECCREP162.PDF" TargetMode="External"/><Relationship Id="rId148" Type="http://schemas.openxmlformats.org/officeDocument/2006/relationships/hyperlink" Target="http://www.ecodocdb.dk/doks/filedownload.aspx?fileid=4011&amp;fileurl=http://www.erodocdb.dk/Docs/doc98/official/pdf/ECCREP200.PDF" TargetMode="External"/><Relationship Id="rId164" Type="http://schemas.openxmlformats.org/officeDocument/2006/relationships/hyperlink" Target="http://eur-lex.europa.eu/legal-content/EN/TXT/?qid=1432727534043&amp;uri=CELEX:32014D0276" TargetMode="External"/><Relationship Id="rId169" Type="http://schemas.openxmlformats.org/officeDocument/2006/relationships/hyperlink" Target="http://eur-lex.europa.eu/LexUriServ/LexUriServ.do?uri=CELEX:32010H0167:EN:NO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codocdb.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91314-9117-41E7-A961-DDA56E72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6427</Words>
  <Characters>36637</Characters>
  <Application>Microsoft Office Word</Application>
  <DocSecurity>0</DocSecurity>
  <Lines>305</Lines>
  <Paragraphs>85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ANFR</Company>
  <LinksUpToDate>false</LinksUpToDate>
  <CharactersWithSpaces>42979</CharactersWithSpaces>
  <SharedDoc>false</SharedDoc>
  <HLinks>
    <vt:vector size="900" baseType="variant">
      <vt:variant>
        <vt:i4>6160404</vt:i4>
      </vt:variant>
      <vt:variant>
        <vt:i4>444</vt:i4>
      </vt:variant>
      <vt:variant>
        <vt:i4>0</vt:i4>
      </vt:variant>
      <vt:variant>
        <vt:i4>5</vt:i4>
      </vt:variant>
      <vt:variant>
        <vt:lpwstr>http://eur-lex.europa.eu/LexUriServ/LexUriServ.do?uri=OJ:L:2013:113:0018:0021:EN:PDF</vt:lpwstr>
      </vt:variant>
      <vt:variant>
        <vt:lpwstr/>
      </vt:variant>
      <vt:variant>
        <vt:i4>5570589</vt:i4>
      </vt:variant>
      <vt:variant>
        <vt:i4>441</vt:i4>
      </vt:variant>
      <vt:variant>
        <vt:i4>0</vt:i4>
      </vt:variant>
      <vt:variant>
        <vt:i4>5</vt:i4>
      </vt:variant>
      <vt:variant>
        <vt:lpwstr>http://eur-lex.europa.eu/LexUriServ/LexUriServ.do?uri=OJ:L:1999:091:0010:0028:EN:PDF</vt:lpwstr>
      </vt:variant>
      <vt:variant>
        <vt:lpwstr/>
      </vt:variant>
      <vt:variant>
        <vt:i4>8192063</vt:i4>
      </vt:variant>
      <vt:variant>
        <vt:i4>438</vt:i4>
      </vt:variant>
      <vt:variant>
        <vt:i4>0</vt:i4>
      </vt:variant>
      <vt:variant>
        <vt:i4>5</vt:i4>
      </vt:variant>
      <vt:variant>
        <vt:lpwstr>http://eur-lex.europa.eu/legal-content/EN/TXT/PDF/?uri=OJ:JOL_2014_153_R_0002&amp;from=EN%20</vt:lpwstr>
      </vt:variant>
      <vt:variant>
        <vt:lpwstr/>
      </vt:variant>
      <vt:variant>
        <vt:i4>4259855</vt:i4>
      </vt:variant>
      <vt:variant>
        <vt:i4>435</vt:i4>
      </vt:variant>
      <vt:variant>
        <vt:i4>0</vt:i4>
      </vt:variant>
      <vt:variant>
        <vt:i4>5</vt:i4>
      </vt:variant>
      <vt:variant>
        <vt:lpwstr>http://eur-lex.europa.eu/LexUriServ/LexUriServ.do?uri=CELEX:32012D0688:EN:NOT</vt:lpwstr>
      </vt:variant>
      <vt:variant>
        <vt:lpwstr/>
      </vt:variant>
      <vt:variant>
        <vt:i4>5963793</vt:i4>
      </vt:variant>
      <vt:variant>
        <vt:i4>432</vt:i4>
      </vt:variant>
      <vt:variant>
        <vt:i4>0</vt:i4>
      </vt:variant>
      <vt:variant>
        <vt:i4>5</vt:i4>
      </vt:variant>
      <vt:variant>
        <vt:lpwstr>http://eur-lex.europa.eu/LexUriServ/LexUriServ.do?uri=OJ:L:2012:081:0007:0017:EN:PDF</vt:lpwstr>
      </vt:variant>
      <vt:variant>
        <vt:lpwstr/>
      </vt:variant>
      <vt:variant>
        <vt:i4>5308442</vt:i4>
      </vt:variant>
      <vt:variant>
        <vt:i4>429</vt:i4>
      </vt:variant>
      <vt:variant>
        <vt:i4>0</vt:i4>
      </vt:variant>
      <vt:variant>
        <vt:i4>5</vt:i4>
      </vt:variant>
      <vt:variant>
        <vt:lpwstr>http://eur-lex.europa.eu/LexUriServ/LexUriServ.do?uri=OJ:L:2010:117:0095:0101:EN:PDF</vt:lpwstr>
      </vt:variant>
      <vt:variant>
        <vt:lpwstr/>
      </vt:variant>
      <vt:variant>
        <vt:i4>5373971</vt:i4>
      </vt:variant>
      <vt:variant>
        <vt:i4>426</vt:i4>
      </vt:variant>
      <vt:variant>
        <vt:i4>0</vt:i4>
      </vt:variant>
      <vt:variant>
        <vt:i4>5</vt:i4>
      </vt:variant>
      <vt:variant>
        <vt:lpwstr>http://eur-lex.europa.eu/LexUriServ/LexUriServ.do?uri=OJ:L:2009:308:0024:0026:EN:PDF</vt:lpwstr>
      </vt:variant>
      <vt:variant>
        <vt:lpwstr/>
      </vt:variant>
      <vt:variant>
        <vt:i4>6094867</vt:i4>
      </vt:variant>
      <vt:variant>
        <vt:i4>423</vt:i4>
      </vt:variant>
      <vt:variant>
        <vt:i4>0</vt:i4>
      </vt:variant>
      <vt:variant>
        <vt:i4>5</vt:i4>
      </vt:variant>
      <vt:variant>
        <vt:lpwstr>http://eur-lex.europa.eu/LexUriServ/LexUriServ.do?uri=OJ:L:2011:106:0009:0010:EN:PDF</vt:lpwstr>
      </vt:variant>
      <vt:variant>
        <vt:lpwstr/>
      </vt:variant>
      <vt:variant>
        <vt:i4>5373980</vt:i4>
      </vt:variant>
      <vt:variant>
        <vt:i4>420</vt:i4>
      </vt:variant>
      <vt:variant>
        <vt:i4>0</vt:i4>
      </vt:variant>
      <vt:variant>
        <vt:i4>5</vt:i4>
      </vt:variant>
      <vt:variant>
        <vt:lpwstr>http://eur-lex.europa.eu/LexUriServ/LexUriServ.do?uri=OJ:L:2009:274:0032:0035:EN:PDF</vt:lpwstr>
      </vt:variant>
      <vt:variant>
        <vt:lpwstr/>
      </vt:variant>
      <vt:variant>
        <vt:i4>4521987</vt:i4>
      </vt:variant>
      <vt:variant>
        <vt:i4>417</vt:i4>
      </vt:variant>
      <vt:variant>
        <vt:i4>0</vt:i4>
      </vt:variant>
      <vt:variant>
        <vt:i4>5</vt:i4>
      </vt:variant>
      <vt:variant>
        <vt:lpwstr>http://eur-lex.europa.eu/LexUriServ/LexUriServ.do?uri=CELEX:32010H0167:EN:NOT</vt:lpwstr>
      </vt:variant>
      <vt:variant>
        <vt:lpwstr/>
      </vt:variant>
      <vt:variant>
        <vt:i4>4718595</vt:i4>
      </vt:variant>
      <vt:variant>
        <vt:i4>414</vt:i4>
      </vt:variant>
      <vt:variant>
        <vt:i4>0</vt:i4>
      </vt:variant>
      <vt:variant>
        <vt:i4>5</vt:i4>
      </vt:variant>
      <vt:variant>
        <vt:lpwstr>http://eur-lex.europa.eu/LexUriServ/LexUriServ.do?uri=CELEX:32010D0166:EN:NOT</vt:lpwstr>
      </vt:variant>
      <vt:variant>
        <vt:lpwstr/>
      </vt:variant>
      <vt:variant>
        <vt:i4>4521988</vt:i4>
      </vt:variant>
      <vt:variant>
        <vt:i4>411</vt:i4>
      </vt:variant>
      <vt:variant>
        <vt:i4>0</vt:i4>
      </vt:variant>
      <vt:variant>
        <vt:i4>5</vt:i4>
      </vt:variant>
      <vt:variant>
        <vt:lpwstr>http://eur-lex.europa.eu/LexUriServ/LexUriServ.do?uri=CELEX:32008H0295:EN:NOT</vt:lpwstr>
      </vt:variant>
      <vt:variant>
        <vt:lpwstr/>
      </vt:variant>
      <vt:variant>
        <vt:i4>5767187</vt:i4>
      </vt:variant>
      <vt:variant>
        <vt:i4>408</vt:i4>
      </vt:variant>
      <vt:variant>
        <vt:i4>0</vt:i4>
      </vt:variant>
      <vt:variant>
        <vt:i4>5</vt:i4>
      </vt:variant>
      <vt:variant>
        <vt:lpwstr>http://eur-lex.europa.eu/LexUriServ/LexUriServ.do?uri=OJ:L:2013:303:0048:0051:EN:PDF</vt:lpwstr>
      </vt:variant>
      <vt:variant>
        <vt:lpwstr/>
      </vt:variant>
      <vt:variant>
        <vt:i4>4718596</vt:i4>
      </vt:variant>
      <vt:variant>
        <vt:i4>405</vt:i4>
      </vt:variant>
      <vt:variant>
        <vt:i4>0</vt:i4>
      </vt:variant>
      <vt:variant>
        <vt:i4>5</vt:i4>
      </vt:variant>
      <vt:variant>
        <vt:lpwstr>http://eur-lex.europa.eu/LexUriServ/LexUriServ.do?uri=CELEX:32008D0294:EN:NOT</vt:lpwstr>
      </vt:variant>
      <vt:variant>
        <vt:lpwstr/>
      </vt:variant>
      <vt:variant>
        <vt:i4>917594</vt:i4>
      </vt:variant>
      <vt:variant>
        <vt:i4>402</vt:i4>
      </vt:variant>
      <vt:variant>
        <vt:i4>0</vt:i4>
      </vt:variant>
      <vt:variant>
        <vt:i4>5</vt:i4>
      </vt:variant>
      <vt:variant>
        <vt:lpwstr>http://eur-lex.europa.eu/legal-content/EN/TXT/?qid=1432727534043&amp;uri=CELEX:32014D0276</vt:lpwstr>
      </vt:variant>
      <vt:variant>
        <vt:lpwstr/>
      </vt:variant>
      <vt:variant>
        <vt:i4>4915212</vt:i4>
      </vt:variant>
      <vt:variant>
        <vt:i4>399</vt:i4>
      </vt:variant>
      <vt:variant>
        <vt:i4>0</vt:i4>
      </vt:variant>
      <vt:variant>
        <vt:i4>5</vt:i4>
      </vt:variant>
      <vt:variant>
        <vt:lpwstr>http://eur-lex.europa.eu/LexUriServ/LexUriServ.do?uri=CELEX:32008D0411:EN:NOT</vt:lpwstr>
      </vt:variant>
      <vt:variant>
        <vt:lpwstr/>
      </vt:variant>
      <vt:variant>
        <vt:i4>5046282</vt:i4>
      </vt:variant>
      <vt:variant>
        <vt:i4>396</vt:i4>
      </vt:variant>
      <vt:variant>
        <vt:i4>0</vt:i4>
      </vt:variant>
      <vt:variant>
        <vt:i4>5</vt:i4>
      </vt:variant>
      <vt:variant>
        <vt:lpwstr>http://eur-lex.europa.eu/LexUriServ/LexUriServ.do?uri=CELEX:32008D0477:EN:NOT</vt:lpwstr>
      </vt:variant>
      <vt:variant>
        <vt:lpwstr/>
      </vt:variant>
      <vt:variant>
        <vt:i4>4784133</vt:i4>
      </vt:variant>
      <vt:variant>
        <vt:i4>393</vt:i4>
      </vt:variant>
      <vt:variant>
        <vt:i4>0</vt:i4>
      </vt:variant>
      <vt:variant>
        <vt:i4>5</vt:i4>
      </vt:variant>
      <vt:variant>
        <vt:lpwstr>http://eur-lex.europa.eu/LexUriServ/LexUriServ.do?uri=CELEX:31991L0287:EN:NOT</vt:lpwstr>
      </vt:variant>
      <vt:variant>
        <vt:lpwstr/>
      </vt:variant>
      <vt:variant>
        <vt:i4>5505055</vt:i4>
      </vt:variant>
      <vt:variant>
        <vt:i4>390</vt:i4>
      </vt:variant>
      <vt:variant>
        <vt:i4>0</vt:i4>
      </vt:variant>
      <vt:variant>
        <vt:i4>5</vt:i4>
      </vt:variant>
      <vt:variant>
        <vt:lpwstr>http://eur-lex.europa.eu/LexUriServ/LexUriServ.do?uri=OJ:L:2009:274:0025:0027:EN:PDF</vt:lpwstr>
      </vt:variant>
      <vt:variant>
        <vt:lpwstr/>
      </vt:variant>
      <vt:variant>
        <vt:i4>4980748</vt:i4>
      </vt:variant>
      <vt:variant>
        <vt:i4>387</vt:i4>
      </vt:variant>
      <vt:variant>
        <vt:i4>0</vt:i4>
      </vt:variant>
      <vt:variant>
        <vt:i4>5</vt:i4>
      </vt:variant>
      <vt:variant>
        <vt:lpwstr>http://eur-lex.europa.eu/LexUriServ/LexUriServ.do?uri=CELEX:31987L0372:EN:NOT</vt:lpwstr>
      </vt:variant>
      <vt:variant>
        <vt:lpwstr/>
      </vt:variant>
      <vt:variant>
        <vt:i4>6225932</vt:i4>
      </vt:variant>
      <vt:variant>
        <vt:i4>384</vt:i4>
      </vt:variant>
      <vt:variant>
        <vt:i4>0</vt:i4>
      </vt:variant>
      <vt:variant>
        <vt:i4>5</vt:i4>
      </vt:variant>
      <vt:variant>
        <vt:lpwstr>http://eur-lex.europa.eu/legal-content/EN/TXT/?qid=1431416821549&amp;uri=OJ:JOL_2015_119_R_0006</vt:lpwstr>
      </vt:variant>
      <vt:variant>
        <vt:lpwstr/>
      </vt:variant>
      <vt:variant>
        <vt:i4>2162745</vt:i4>
      </vt:variant>
      <vt:variant>
        <vt:i4>381</vt:i4>
      </vt:variant>
      <vt:variant>
        <vt:i4>0</vt:i4>
      </vt:variant>
      <vt:variant>
        <vt:i4>5</vt:i4>
      </vt:variant>
      <vt:variant>
        <vt:lpwstr>http://www.ecodocdb.dk/doks/filedownload.aspx?fileid=4031&amp;fileurl=http://www.erodocdb.dk/Docs/doc98/official/pdf/CEPTREP051.PDF</vt:lpwstr>
      </vt:variant>
      <vt:variant>
        <vt:lpwstr/>
      </vt:variant>
      <vt:variant>
        <vt:i4>2293816</vt:i4>
      </vt:variant>
      <vt:variant>
        <vt:i4>378</vt:i4>
      </vt:variant>
      <vt:variant>
        <vt:i4>0</vt:i4>
      </vt:variant>
      <vt:variant>
        <vt:i4>5</vt:i4>
      </vt:variant>
      <vt:variant>
        <vt:lpwstr>http://www.ecodocdb.dk/doks/filedownload.aspx?fileid=3968&amp;fileurl=http://www.erodocdb.dk/Docs/doc98/official/pdf/CEPTREP050.PDF</vt:lpwstr>
      </vt:variant>
      <vt:variant>
        <vt:lpwstr/>
      </vt:variant>
      <vt:variant>
        <vt:i4>2293804</vt:i4>
      </vt:variant>
      <vt:variant>
        <vt:i4>375</vt:i4>
      </vt:variant>
      <vt:variant>
        <vt:i4>0</vt:i4>
      </vt:variant>
      <vt:variant>
        <vt:i4>5</vt:i4>
      </vt:variant>
      <vt:variant>
        <vt:lpwstr>http://www.erodocdb.dk/doks/filedownload.aspx?fileid=3600&amp;fileurl=http://www.erodocdb.dk/Docs/doc98/official/pdf/CEPTREP032.PDF</vt:lpwstr>
      </vt:variant>
      <vt:variant>
        <vt:lpwstr/>
      </vt:variant>
      <vt:variant>
        <vt:i4>4915265</vt:i4>
      </vt:variant>
      <vt:variant>
        <vt:i4>372</vt:i4>
      </vt:variant>
      <vt:variant>
        <vt:i4>0</vt:i4>
      </vt:variant>
      <vt:variant>
        <vt:i4>5</vt:i4>
      </vt:variant>
      <vt:variant>
        <vt:lpwstr>http://www.erodocdb.dk/Docs/doc98/official/pdf/CEPTREP025.PDF</vt:lpwstr>
      </vt:variant>
      <vt:variant>
        <vt:lpwstr/>
      </vt:variant>
      <vt:variant>
        <vt:i4>3276860</vt:i4>
      </vt:variant>
      <vt:variant>
        <vt:i4>369</vt:i4>
      </vt:variant>
      <vt:variant>
        <vt:i4>0</vt:i4>
      </vt:variant>
      <vt:variant>
        <vt:i4>5</vt:i4>
      </vt:variant>
      <vt:variant>
        <vt:lpwstr>http://www.erodocdb.dk/doks/filedownload.aspx?fileid=4089&amp;fileurl=http://www.erodocdb.dk/Docs/doc98/official/pdf/ECCREP221.PDF</vt:lpwstr>
      </vt:variant>
      <vt:variant>
        <vt:lpwstr/>
      </vt:variant>
      <vt:variant>
        <vt:i4>3670055</vt:i4>
      </vt:variant>
      <vt:variant>
        <vt:i4>366</vt:i4>
      </vt:variant>
      <vt:variant>
        <vt:i4>0</vt:i4>
      </vt:variant>
      <vt:variant>
        <vt:i4>5</vt:i4>
      </vt:variant>
      <vt:variant>
        <vt:lpwstr>http://www.ecodocdb.dk/doks/filedownload.aspx?fileid=4061&amp;fileurl=http://www.erodocdb.dk/Docs/doc98/official/pdf/ECCREP205.PDF</vt:lpwstr>
      </vt:variant>
      <vt:variant>
        <vt:lpwstr/>
      </vt:variant>
      <vt:variant>
        <vt:i4>3866656</vt:i4>
      </vt:variant>
      <vt:variant>
        <vt:i4>363</vt:i4>
      </vt:variant>
      <vt:variant>
        <vt:i4>0</vt:i4>
      </vt:variant>
      <vt:variant>
        <vt:i4>5</vt:i4>
      </vt:variant>
      <vt:variant>
        <vt:lpwstr>http://www.ecodocdb.dk/doks/filedownload.aspx?fileid=4016&amp;fileurl=http://www.erodocdb.dk/Docs/doc98/official/pdf/ECCREP201.PDF</vt:lpwstr>
      </vt:variant>
      <vt:variant>
        <vt:lpwstr/>
      </vt:variant>
      <vt:variant>
        <vt:i4>3801127</vt:i4>
      </vt:variant>
      <vt:variant>
        <vt:i4>360</vt:i4>
      </vt:variant>
      <vt:variant>
        <vt:i4>0</vt:i4>
      </vt:variant>
      <vt:variant>
        <vt:i4>5</vt:i4>
      </vt:variant>
      <vt:variant>
        <vt:lpwstr>http://www.ecodocdb.dk/doks/filedownload.aspx?fileid=4011&amp;fileurl=http://www.erodocdb.dk/Docs/doc98/official/pdf/ECCREP200.PDF</vt:lpwstr>
      </vt:variant>
      <vt:variant>
        <vt:lpwstr/>
      </vt:variant>
      <vt:variant>
        <vt:i4>4063279</vt:i4>
      </vt:variant>
      <vt:variant>
        <vt:i4>357</vt:i4>
      </vt:variant>
      <vt:variant>
        <vt:i4>0</vt:i4>
      </vt:variant>
      <vt:variant>
        <vt:i4>5</vt:i4>
      </vt:variant>
      <vt:variant>
        <vt:lpwstr>http://www.ecodocdb.dk/doks/filedownload.aspx?fileid=3989&amp;fileurl=http://www.erodocdb.dk/Docs/doc98/official/pdf/ECCREP199.PDF</vt:lpwstr>
      </vt:variant>
      <vt:variant>
        <vt:lpwstr/>
      </vt:variant>
      <vt:variant>
        <vt:i4>3145763</vt:i4>
      </vt:variant>
      <vt:variant>
        <vt:i4>354</vt:i4>
      </vt:variant>
      <vt:variant>
        <vt:i4>0</vt:i4>
      </vt:variant>
      <vt:variant>
        <vt:i4>5</vt:i4>
      </vt:variant>
      <vt:variant>
        <vt:lpwstr>http://www.ecodocdb.dk/doks/filedownload.aspx?fileid=3985&amp;fileurl=http://www.erodocdb.dk/Docs/doc98/official/pdf/ECCREP197.PDF</vt:lpwstr>
      </vt:variant>
      <vt:variant>
        <vt:lpwstr/>
      </vt:variant>
      <vt:variant>
        <vt:i4>4063266</vt:i4>
      </vt:variant>
      <vt:variant>
        <vt:i4>351</vt:i4>
      </vt:variant>
      <vt:variant>
        <vt:i4>0</vt:i4>
      </vt:variant>
      <vt:variant>
        <vt:i4>5</vt:i4>
      </vt:variant>
      <vt:variant>
        <vt:lpwstr>http://www.ecodocdb.dk/doks/filedownload.aspx?fileid=3945&amp;fileurl=http://www.erodocdb.dk/Docs/doc98/official/pdf/ECCREP185.PDF</vt:lpwstr>
      </vt:variant>
      <vt:variant>
        <vt:lpwstr/>
      </vt:variant>
      <vt:variant>
        <vt:i4>3145770</vt:i4>
      </vt:variant>
      <vt:variant>
        <vt:i4>348</vt:i4>
      </vt:variant>
      <vt:variant>
        <vt:i4>0</vt:i4>
      </vt:variant>
      <vt:variant>
        <vt:i4>5</vt:i4>
      </vt:variant>
      <vt:variant>
        <vt:lpwstr>http://www.ecodocdb.dk/doks/filedownload.aspx?fileid=3883&amp;fileurl=http://www.erodocdb.dk/Docs/doc98/official/pdf/ECCREP177.PDF</vt:lpwstr>
      </vt:variant>
      <vt:variant>
        <vt:lpwstr/>
      </vt:variant>
      <vt:variant>
        <vt:i4>3866664</vt:i4>
      </vt:variant>
      <vt:variant>
        <vt:i4>345</vt:i4>
      </vt:variant>
      <vt:variant>
        <vt:i4>0</vt:i4>
      </vt:variant>
      <vt:variant>
        <vt:i4>5</vt:i4>
      </vt:variant>
      <vt:variant>
        <vt:lpwstr>http://www.ecodocdb.dk/doks/filedownload.aspx?fileid=3861&amp;fileurl=http://www.erodocdb.dk/Docs/doc98/official/pdf/ECCREP172.PDF</vt:lpwstr>
      </vt:variant>
      <vt:variant>
        <vt:lpwstr/>
      </vt:variant>
      <vt:variant>
        <vt:i4>3735606</vt:i4>
      </vt:variant>
      <vt:variant>
        <vt:i4>342</vt:i4>
      </vt:variant>
      <vt:variant>
        <vt:i4>0</vt:i4>
      </vt:variant>
      <vt:variant>
        <vt:i4>5</vt:i4>
      </vt:variant>
      <vt:variant>
        <vt:lpwstr>http://www.erodocdb.dk/doks/filedownload.aspx?fileid=3740&amp;fileurl=http://www.erodocdb.dk/Docs/doc98/official/pdf/ECCREP162.PDF</vt:lpwstr>
      </vt:variant>
      <vt:variant>
        <vt:lpwstr/>
      </vt:variant>
      <vt:variant>
        <vt:i4>3539004</vt:i4>
      </vt:variant>
      <vt:variant>
        <vt:i4>339</vt:i4>
      </vt:variant>
      <vt:variant>
        <vt:i4>0</vt:i4>
      </vt:variant>
      <vt:variant>
        <vt:i4>5</vt:i4>
      </vt:variant>
      <vt:variant>
        <vt:lpwstr>http://www.erodocdb.dk/doks/filedownload.aspx?fileid=3709&amp;fileurl=http://www.erodocdb.dk/Docs/doc98/official/pdf/ECCREP159.PDF</vt:lpwstr>
      </vt:variant>
      <vt:variant>
        <vt:lpwstr/>
      </vt:variant>
      <vt:variant>
        <vt:i4>3735602</vt:i4>
      </vt:variant>
      <vt:variant>
        <vt:i4>336</vt:i4>
      </vt:variant>
      <vt:variant>
        <vt:i4>0</vt:i4>
      </vt:variant>
      <vt:variant>
        <vt:i4>5</vt:i4>
      </vt:variant>
      <vt:variant>
        <vt:lpwstr>http://www.erodocdb.dk/doks/filedownload.aspx?fileid=3666&amp;fileurl=http://www.erodocdb.dk/Docs/doc98/official/pdf/ECCREP150.PDF</vt:lpwstr>
      </vt:variant>
      <vt:variant>
        <vt:lpwstr/>
      </vt:variant>
      <vt:variant>
        <vt:i4>3145777</vt:i4>
      </vt:variant>
      <vt:variant>
        <vt:i4>333</vt:i4>
      </vt:variant>
      <vt:variant>
        <vt:i4>0</vt:i4>
      </vt:variant>
      <vt:variant>
        <vt:i4>5</vt:i4>
      </vt:variant>
      <vt:variant>
        <vt:lpwstr>http://www.erodocdb.dk/doks/filedownload.aspx?fileid=3664&amp;fileurl=http://www.erodocdb.dk/Docs/doc98/official/pdf/ECCREP149.PDF</vt:lpwstr>
      </vt:variant>
      <vt:variant>
        <vt:lpwstr/>
      </vt:variant>
      <vt:variant>
        <vt:i4>3276853</vt:i4>
      </vt:variant>
      <vt:variant>
        <vt:i4>330</vt:i4>
      </vt:variant>
      <vt:variant>
        <vt:i4>0</vt:i4>
      </vt:variant>
      <vt:variant>
        <vt:i4>5</vt:i4>
      </vt:variant>
      <vt:variant>
        <vt:lpwstr>http://www.erodocdb.dk/doks/filedownload.aspx?fileid=3650&amp;fileurl=http://www.erodocdb.dk/Docs/doc98/official/pdf/ECCREP148.PDF</vt:lpwstr>
      </vt:variant>
      <vt:variant>
        <vt:lpwstr/>
      </vt:variant>
      <vt:variant>
        <vt:i4>3145784</vt:i4>
      </vt:variant>
      <vt:variant>
        <vt:i4>327</vt:i4>
      </vt:variant>
      <vt:variant>
        <vt:i4>0</vt:i4>
      </vt:variant>
      <vt:variant>
        <vt:i4>5</vt:i4>
      </vt:variant>
      <vt:variant>
        <vt:lpwstr>http://www.erodocdb.dk/doks/filedownload.aspx?fileid=3579&amp;fileurl=http://www.erodocdb.dk/Docs/doc98/official/pdf/ECCREP138.PDF</vt:lpwstr>
      </vt:variant>
      <vt:variant>
        <vt:lpwstr/>
      </vt:variant>
      <vt:variant>
        <vt:i4>6160475</vt:i4>
      </vt:variant>
      <vt:variant>
        <vt:i4>324</vt:i4>
      </vt:variant>
      <vt:variant>
        <vt:i4>0</vt:i4>
      </vt:variant>
      <vt:variant>
        <vt:i4>5</vt:i4>
      </vt:variant>
      <vt:variant>
        <vt:lpwstr>http://www.erodocdb.dk/Docs/doc98/official/pdf/ECCREP108.PDF</vt:lpwstr>
      </vt:variant>
      <vt:variant>
        <vt:lpwstr/>
      </vt:variant>
      <vt:variant>
        <vt:i4>3997735</vt:i4>
      </vt:variant>
      <vt:variant>
        <vt:i4>321</vt:i4>
      </vt:variant>
      <vt:variant>
        <vt:i4>0</vt:i4>
      </vt:variant>
      <vt:variant>
        <vt:i4>5</vt:i4>
      </vt:variant>
      <vt:variant>
        <vt:lpwstr>http://www.ecodocdb.dk/doks/filedownload.aspx?fileid=3302&amp;fileurl=http://www.erodocdb.dk/Docs/doc98/official/pdf/ECCREP102.PDF</vt:lpwstr>
      </vt:variant>
      <vt:variant>
        <vt:lpwstr/>
      </vt:variant>
      <vt:variant>
        <vt:i4>5242962</vt:i4>
      </vt:variant>
      <vt:variant>
        <vt:i4>318</vt:i4>
      </vt:variant>
      <vt:variant>
        <vt:i4>0</vt:i4>
      </vt:variant>
      <vt:variant>
        <vt:i4>5</vt:i4>
      </vt:variant>
      <vt:variant>
        <vt:lpwstr>http://www.erodocdb.dk/Docs/doc98/official/pdf/ECCREP097.PDF</vt:lpwstr>
      </vt:variant>
      <vt:variant>
        <vt:lpwstr/>
      </vt:variant>
      <vt:variant>
        <vt:i4>5767254</vt:i4>
      </vt:variant>
      <vt:variant>
        <vt:i4>315</vt:i4>
      </vt:variant>
      <vt:variant>
        <vt:i4>0</vt:i4>
      </vt:variant>
      <vt:variant>
        <vt:i4>5</vt:i4>
      </vt:variant>
      <vt:variant>
        <vt:lpwstr>http://www.erodocdb.dk/Docs/doc98/official/pdf/REP023.PDF</vt:lpwstr>
      </vt:variant>
      <vt:variant>
        <vt:lpwstr/>
      </vt:variant>
      <vt:variant>
        <vt:i4>6226003</vt:i4>
      </vt:variant>
      <vt:variant>
        <vt:i4>312</vt:i4>
      </vt:variant>
      <vt:variant>
        <vt:i4>0</vt:i4>
      </vt:variant>
      <vt:variant>
        <vt:i4>5</vt:i4>
      </vt:variant>
      <vt:variant>
        <vt:lpwstr>http://www.erodocdb.dk/Docs/doc98/official/pdf/REP056.PDF</vt:lpwstr>
      </vt:variant>
      <vt:variant>
        <vt:lpwstr/>
      </vt:variant>
      <vt:variant>
        <vt:i4>5374036</vt:i4>
      </vt:variant>
      <vt:variant>
        <vt:i4>309</vt:i4>
      </vt:variant>
      <vt:variant>
        <vt:i4>0</vt:i4>
      </vt:variant>
      <vt:variant>
        <vt:i4>5</vt:i4>
      </vt:variant>
      <vt:variant>
        <vt:lpwstr>http://www.erodocdb.dk/Docs/doc98/official/pdf/REP081.PDF</vt:lpwstr>
      </vt:variant>
      <vt:variant>
        <vt:lpwstr/>
      </vt:variant>
      <vt:variant>
        <vt:i4>5374035</vt:i4>
      </vt:variant>
      <vt:variant>
        <vt:i4>306</vt:i4>
      </vt:variant>
      <vt:variant>
        <vt:i4>0</vt:i4>
      </vt:variant>
      <vt:variant>
        <vt:i4>5</vt:i4>
      </vt:variant>
      <vt:variant>
        <vt:lpwstr>http://www.erodocdb.dk/Docs/doc98/official/pdf/REP086.PDF</vt:lpwstr>
      </vt:variant>
      <vt:variant>
        <vt:lpwstr/>
      </vt:variant>
      <vt:variant>
        <vt:i4>5898324</vt:i4>
      </vt:variant>
      <vt:variant>
        <vt:i4>303</vt:i4>
      </vt:variant>
      <vt:variant>
        <vt:i4>0</vt:i4>
      </vt:variant>
      <vt:variant>
        <vt:i4>5</vt:i4>
      </vt:variant>
      <vt:variant>
        <vt:lpwstr>http://www.erodocdb.dk/Docs/doc98/official/pdf/REP100.PDF</vt:lpwstr>
      </vt:variant>
      <vt:variant>
        <vt:lpwstr/>
      </vt:variant>
      <vt:variant>
        <vt:i4>5374043</vt:i4>
      </vt:variant>
      <vt:variant>
        <vt:i4>300</vt:i4>
      </vt:variant>
      <vt:variant>
        <vt:i4>0</vt:i4>
      </vt:variant>
      <vt:variant>
        <vt:i4>5</vt:i4>
      </vt:variant>
      <vt:variant>
        <vt:lpwstr>http://www.erodocdb.dk/Docs/doc98/official/pdf/ECCREP005.PDF</vt:lpwstr>
      </vt:variant>
      <vt:variant>
        <vt:lpwstr/>
      </vt:variant>
      <vt:variant>
        <vt:i4>6226008</vt:i4>
      </vt:variant>
      <vt:variant>
        <vt:i4>297</vt:i4>
      </vt:variant>
      <vt:variant>
        <vt:i4>0</vt:i4>
      </vt:variant>
      <vt:variant>
        <vt:i4>5</vt:i4>
      </vt:variant>
      <vt:variant>
        <vt:lpwstr>http://www.erodocdb.dk/Docs/doc98/official/pdf/ECCREP038.PDF</vt:lpwstr>
      </vt:variant>
      <vt:variant>
        <vt:lpwstr/>
      </vt:variant>
      <vt:variant>
        <vt:i4>5636191</vt:i4>
      </vt:variant>
      <vt:variant>
        <vt:i4>294</vt:i4>
      </vt:variant>
      <vt:variant>
        <vt:i4>0</vt:i4>
      </vt:variant>
      <vt:variant>
        <vt:i4>5</vt:i4>
      </vt:variant>
      <vt:variant>
        <vt:lpwstr>http://www.erodocdb.dk/Docs/doc98/official/pdf/ECCREP041.PDF</vt:lpwstr>
      </vt:variant>
      <vt:variant>
        <vt:lpwstr/>
      </vt:variant>
      <vt:variant>
        <vt:i4>4784157</vt:i4>
      </vt:variant>
      <vt:variant>
        <vt:i4>291</vt:i4>
      </vt:variant>
      <vt:variant>
        <vt:i4>0</vt:i4>
      </vt:variant>
      <vt:variant>
        <vt:i4>5</vt:i4>
      </vt:variant>
      <vt:variant>
        <vt:lpwstr>http://www.ecodocdb.dk/doks/filedownload.aspx?fileid=3826&amp;fileurl=http://www.erodocdb.dk/Docs/doc98/official/pdf/REC1106.PDF</vt:lpwstr>
      </vt:variant>
      <vt:variant>
        <vt:lpwstr/>
      </vt:variant>
      <vt:variant>
        <vt:i4>7405616</vt:i4>
      </vt:variant>
      <vt:variant>
        <vt:i4>288</vt:i4>
      </vt:variant>
      <vt:variant>
        <vt:i4>0</vt:i4>
      </vt:variant>
      <vt:variant>
        <vt:i4>5</vt:i4>
      </vt:variant>
      <vt:variant>
        <vt:lpwstr>http://www.ecodocdb.dk/doks/filedownload.aspx?fileid=2270&amp;fileurl=http://www.erodocdb.dk/Docs/doc98/official/pdf/TR2508.PDF</vt:lpwstr>
      </vt:variant>
      <vt:variant>
        <vt:lpwstr/>
      </vt:variant>
      <vt:variant>
        <vt:i4>6946852</vt:i4>
      </vt:variant>
      <vt:variant>
        <vt:i4>285</vt:i4>
      </vt:variant>
      <vt:variant>
        <vt:i4>0</vt:i4>
      </vt:variant>
      <vt:variant>
        <vt:i4>5</vt:i4>
      </vt:variant>
      <vt:variant>
        <vt:lpwstr>http://www.ecodocdb.dk/doks/filedownload.aspx?fileid=3896&amp;fileurl=http://www.erodocdb.dk/Docs/doc98/official/pdf/ECCDEC1201.PDF</vt:lpwstr>
      </vt:variant>
      <vt:variant>
        <vt:lpwstr/>
      </vt:variant>
      <vt:variant>
        <vt:i4>6553650</vt:i4>
      </vt:variant>
      <vt:variant>
        <vt:i4>282</vt:i4>
      </vt:variant>
      <vt:variant>
        <vt:i4>0</vt:i4>
      </vt:variant>
      <vt:variant>
        <vt:i4>5</vt:i4>
      </vt:variant>
      <vt:variant>
        <vt:lpwstr>http://www.erodocdb.dk/doks/filedownload.aspx?fileid=3564&amp;fileurl=http://www.erodocdb.dk/Docs/doc98/official/pdf/ECCDEC0902.PDF</vt:lpwstr>
      </vt:variant>
      <vt:variant>
        <vt:lpwstr/>
      </vt:variant>
      <vt:variant>
        <vt:i4>720982</vt:i4>
      </vt:variant>
      <vt:variant>
        <vt:i4>279</vt:i4>
      </vt:variant>
      <vt:variant>
        <vt:i4>0</vt:i4>
      </vt:variant>
      <vt:variant>
        <vt:i4>5</vt:i4>
      </vt:variant>
      <vt:variant>
        <vt:lpwstr>http://www.erodocdb.dk/Docs/doc98/official/pdf/ECCDEC0705.PDF</vt:lpwstr>
      </vt:variant>
      <vt:variant>
        <vt:lpwstr/>
      </vt:variant>
      <vt:variant>
        <vt:i4>720983</vt:i4>
      </vt:variant>
      <vt:variant>
        <vt:i4>276</vt:i4>
      </vt:variant>
      <vt:variant>
        <vt:i4>0</vt:i4>
      </vt:variant>
      <vt:variant>
        <vt:i4>5</vt:i4>
      </vt:variant>
      <vt:variant>
        <vt:lpwstr>http://www.erodocdb.dk/Docs/doc98/official/pdf/ECCDEC0704.PDF</vt:lpwstr>
      </vt:variant>
      <vt:variant>
        <vt:lpwstr/>
      </vt:variant>
      <vt:variant>
        <vt:i4>655442</vt:i4>
      </vt:variant>
      <vt:variant>
        <vt:i4>273</vt:i4>
      </vt:variant>
      <vt:variant>
        <vt:i4>0</vt:i4>
      </vt:variant>
      <vt:variant>
        <vt:i4>5</vt:i4>
      </vt:variant>
      <vt:variant>
        <vt:lpwstr>http://www.erodocdb.dk/Docs/doc98/official/pdf/ECCDEC0610.PDF</vt:lpwstr>
      </vt:variant>
      <vt:variant>
        <vt:lpwstr/>
      </vt:variant>
      <vt:variant>
        <vt:i4>720987</vt:i4>
      </vt:variant>
      <vt:variant>
        <vt:i4>270</vt:i4>
      </vt:variant>
      <vt:variant>
        <vt:i4>0</vt:i4>
      </vt:variant>
      <vt:variant>
        <vt:i4>5</vt:i4>
      </vt:variant>
      <vt:variant>
        <vt:lpwstr>http://www.erodocdb.dk/Docs/doc98/official/pdf/ECCDEC0609.PDF</vt:lpwstr>
      </vt:variant>
      <vt:variant>
        <vt:lpwstr/>
      </vt:variant>
      <vt:variant>
        <vt:i4>720984</vt:i4>
      </vt:variant>
      <vt:variant>
        <vt:i4>267</vt:i4>
      </vt:variant>
      <vt:variant>
        <vt:i4>0</vt:i4>
      </vt:variant>
      <vt:variant>
        <vt:i4>5</vt:i4>
      </vt:variant>
      <vt:variant>
        <vt:lpwstr>http://www.erodocdb.dk/Docs/doc98/official/pdf/ECCDEC0509.PDF</vt:lpwstr>
      </vt:variant>
      <vt:variant>
        <vt:lpwstr/>
      </vt:variant>
      <vt:variant>
        <vt:i4>3211374</vt:i4>
      </vt:variant>
      <vt:variant>
        <vt:i4>264</vt:i4>
      </vt:variant>
      <vt:variant>
        <vt:i4>0</vt:i4>
      </vt:variant>
      <vt:variant>
        <vt:i4>5</vt:i4>
      </vt:variant>
      <vt:variant>
        <vt:lpwstr>http://www.erodocdb.dk/Docs/doc98/official/pdf/DEC0210.PDF</vt:lpwstr>
      </vt:variant>
      <vt:variant>
        <vt:lpwstr/>
      </vt:variant>
      <vt:variant>
        <vt:i4>3670127</vt:i4>
      </vt:variant>
      <vt:variant>
        <vt:i4>261</vt:i4>
      </vt:variant>
      <vt:variant>
        <vt:i4>0</vt:i4>
      </vt:variant>
      <vt:variant>
        <vt:i4>5</vt:i4>
      </vt:variant>
      <vt:variant>
        <vt:lpwstr>http://www.erodocdb.dk/Docs/doc98/official/pdf/DEC0209.PDF</vt:lpwstr>
      </vt:variant>
      <vt:variant>
        <vt:lpwstr/>
      </vt:variant>
      <vt:variant>
        <vt:i4>6684731</vt:i4>
      </vt:variant>
      <vt:variant>
        <vt:i4>258</vt:i4>
      </vt:variant>
      <vt:variant>
        <vt:i4>0</vt:i4>
      </vt:variant>
      <vt:variant>
        <vt:i4>5</vt:i4>
      </vt:variant>
      <vt:variant>
        <vt:lpwstr>http://www.erodocdb.dk/Docs/doc98/official/pdf/DEC9821E.PDF</vt:lpwstr>
      </vt:variant>
      <vt:variant>
        <vt:lpwstr/>
      </vt:variant>
      <vt:variant>
        <vt:i4>6750267</vt:i4>
      </vt:variant>
      <vt:variant>
        <vt:i4>255</vt:i4>
      </vt:variant>
      <vt:variant>
        <vt:i4>0</vt:i4>
      </vt:variant>
      <vt:variant>
        <vt:i4>5</vt:i4>
      </vt:variant>
      <vt:variant>
        <vt:lpwstr>http://www.erodocdb.dk/Docs/doc98/official/pdf/DEC9820E.PDF</vt:lpwstr>
      </vt:variant>
      <vt:variant>
        <vt:lpwstr/>
      </vt:variant>
      <vt:variant>
        <vt:i4>458836</vt:i4>
      </vt:variant>
      <vt:variant>
        <vt:i4>252</vt:i4>
      </vt:variant>
      <vt:variant>
        <vt:i4>0</vt:i4>
      </vt:variant>
      <vt:variant>
        <vt:i4>5</vt:i4>
      </vt:variant>
      <vt:variant>
        <vt:lpwstr>http://www.erodocdb.dk/doks/filedownload.aspx?fileid=1353&amp;fileurl=http://www.erodocdb.dk/Docs/doc98/official/pdf/DEC9711E.PDF</vt:lpwstr>
      </vt:variant>
      <vt:variant>
        <vt:lpwstr/>
      </vt:variant>
      <vt:variant>
        <vt:i4>6946873</vt:i4>
      </vt:variant>
      <vt:variant>
        <vt:i4>249</vt:i4>
      </vt:variant>
      <vt:variant>
        <vt:i4>0</vt:i4>
      </vt:variant>
      <vt:variant>
        <vt:i4>5</vt:i4>
      </vt:variant>
      <vt:variant>
        <vt:lpwstr>http://www.erodocdb.dk/Docs/doc98/official/pdf/DEC9702E.PDF</vt:lpwstr>
      </vt:variant>
      <vt:variant>
        <vt:lpwstr/>
      </vt:variant>
      <vt:variant>
        <vt:i4>7012409</vt:i4>
      </vt:variant>
      <vt:variant>
        <vt:i4>246</vt:i4>
      </vt:variant>
      <vt:variant>
        <vt:i4>0</vt:i4>
      </vt:variant>
      <vt:variant>
        <vt:i4>5</vt:i4>
      </vt:variant>
      <vt:variant>
        <vt:lpwstr>http://www.erodocdb.dk/Docs/doc98/official/pdf/DEC9501E.PDF</vt:lpwstr>
      </vt:variant>
      <vt:variant>
        <vt:lpwstr/>
      </vt:variant>
      <vt:variant>
        <vt:i4>2293818</vt:i4>
      </vt:variant>
      <vt:variant>
        <vt:i4>243</vt:i4>
      </vt:variant>
      <vt:variant>
        <vt:i4>0</vt:i4>
      </vt:variant>
      <vt:variant>
        <vt:i4>5</vt:i4>
      </vt:variant>
      <vt:variant>
        <vt:lpwstr>http://www.ecodocdb.dk/doks/filedownload.aspx?fileid=3972&amp;fileurl=http://www.erodocdb.dk/Docs/doc98/official/pdf/CEPTREP048.PDF</vt:lpwstr>
      </vt:variant>
      <vt:variant>
        <vt:lpwstr/>
      </vt:variant>
      <vt:variant>
        <vt:i4>4718658</vt:i4>
      </vt:variant>
      <vt:variant>
        <vt:i4>240</vt:i4>
      </vt:variant>
      <vt:variant>
        <vt:i4>0</vt:i4>
      </vt:variant>
      <vt:variant>
        <vt:i4>5</vt:i4>
      </vt:variant>
      <vt:variant>
        <vt:lpwstr>http://www.erodocdb.dk/Docs/doc98/official/pdf/CEPTREP016.PDF</vt:lpwstr>
      </vt:variant>
      <vt:variant>
        <vt:lpwstr/>
      </vt:variant>
      <vt:variant>
        <vt:i4>3932195</vt:i4>
      </vt:variant>
      <vt:variant>
        <vt:i4>237</vt:i4>
      </vt:variant>
      <vt:variant>
        <vt:i4>0</vt:i4>
      </vt:variant>
      <vt:variant>
        <vt:i4>5</vt:i4>
      </vt:variant>
      <vt:variant>
        <vt:lpwstr>http://www.ecodocdb.dk/doks/filedownload.aspx?fileid=3944&amp;fileurl=http://www.erodocdb.dk/Docs/doc98/official/pdf/ECCREP187.PDF</vt:lpwstr>
      </vt:variant>
      <vt:variant>
        <vt:lpwstr/>
      </vt:variant>
      <vt:variant>
        <vt:i4>5505106</vt:i4>
      </vt:variant>
      <vt:variant>
        <vt:i4>234</vt:i4>
      </vt:variant>
      <vt:variant>
        <vt:i4>0</vt:i4>
      </vt:variant>
      <vt:variant>
        <vt:i4>5</vt:i4>
      </vt:variant>
      <vt:variant>
        <vt:lpwstr>http://www.erodocdb.dk/Docs/doc98/official/pdf/ECCREP093.PDF</vt:lpwstr>
      </vt:variant>
      <vt:variant>
        <vt:lpwstr/>
      </vt:variant>
      <vt:variant>
        <vt:i4>5439497</vt:i4>
      </vt:variant>
      <vt:variant>
        <vt:i4>231</vt:i4>
      </vt:variant>
      <vt:variant>
        <vt:i4>0</vt:i4>
      </vt:variant>
      <vt:variant>
        <vt:i4>5</vt:i4>
      </vt:variant>
      <vt:variant>
        <vt:lpwstr>http://www.erodocdb.dk/Docs/doc98/official/pdf/ECCDEC0607amended.PDF</vt:lpwstr>
      </vt:variant>
      <vt:variant>
        <vt:lpwstr/>
      </vt:variant>
      <vt:variant>
        <vt:i4>2359341</vt:i4>
      </vt:variant>
      <vt:variant>
        <vt:i4>228</vt:i4>
      </vt:variant>
      <vt:variant>
        <vt:i4>0</vt:i4>
      </vt:variant>
      <vt:variant>
        <vt:i4>5</vt:i4>
      </vt:variant>
      <vt:variant>
        <vt:lpwstr>http://www.erodocdb.dk/doks/filedownload.aspx?fileid=3568&amp;fileurl=http://www.erodocdb.dk/Docs/doc98/official/pdf/CEPTREP028.PDF</vt:lpwstr>
      </vt:variant>
      <vt:variant>
        <vt:lpwstr/>
      </vt:variant>
      <vt:variant>
        <vt:i4>3407924</vt:i4>
      </vt:variant>
      <vt:variant>
        <vt:i4>225</vt:i4>
      </vt:variant>
      <vt:variant>
        <vt:i4>0</vt:i4>
      </vt:variant>
      <vt:variant>
        <vt:i4>5</vt:i4>
      </vt:variant>
      <vt:variant>
        <vt:lpwstr>http://www.erodocdb.dk/doks/filedownload.aspx?fileid=3495&amp;fileurl=http://www.erodocdb.dk/Docs/doc98/official/pdf/ECCREP122.PDF</vt:lpwstr>
      </vt:variant>
      <vt:variant>
        <vt:lpwstr/>
      </vt:variant>
      <vt:variant>
        <vt:i4>720980</vt:i4>
      </vt:variant>
      <vt:variant>
        <vt:i4>222</vt:i4>
      </vt:variant>
      <vt:variant>
        <vt:i4>0</vt:i4>
      </vt:variant>
      <vt:variant>
        <vt:i4>5</vt:i4>
      </vt:variant>
      <vt:variant>
        <vt:lpwstr>http://www.erodocdb.dk/Docs/doc98/official/pdf/ECCDEC0808.PDF</vt:lpwstr>
      </vt:variant>
      <vt:variant>
        <vt:lpwstr/>
      </vt:variant>
      <vt:variant>
        <vt:i4>2162745</vt:i4>
      </vt:variant>
      <vt:variant>
        <vt:i4>219</vt:i4>
      </vt:variant>
      <vt:variant>
        <vt:i4>0</vt:i4>
      </vt:variant>
      <vt:variant>
        <vt:i4>5</vt:i4>
      </vt:variant>
      <vt:variant>
        <vt:lpwstr>http://www.ecodocdb.dk/doks/filedownload.aspx?fileid=4029&amp;fileurl=http://www.erodocdb.dk/Docs/doc98/official/pdf/CEPTREP049.PDF</vt:lpwstr>
      </vt:variant>
      <vt:variant>
        <vt:lpwstr/>
      </vt:variant>
      <vt:variant>
        <vt:i4>4718657</vt:i4>
      </vt:variant>
      <vt:variant>
        <vt:i4>216</vt:i4>
      </vt:variant>
      <vt:variant>
        <vt:i4>0</vt:i4>
      </vt:variant>
      <vt:variant>
        <vt:i4>5</vt:i4>
      </vt:variant>
      <vt:variant>
        <vt:lpwstr>http://www.erodocdb.dk/Docs/doc98/official/pdf/CEPTREP015.PDF</vt:lpwstr>
      </vt:variant>
      <vt:variant>
        <vt:lpwstr/>
      </vt:variant>
      <vt:variant>
        <vt:i4>4718669</vt:i4>
      </vt:variant>
      <vt:variant>
        <vt:i4>213</vt:i4>
      </vt:variant>
      <vt:variant>
        <vt:i4>0</vt:i4>
      </vt:variant>
      <vt:variant>
        <vt:i4>5</vt:i4>
      </vt:variant>
      <vt:variant>
        <vt:lpwstr>http://www.erodocdb.dk/Docs/doc98/official/pdf/CEPTREP019.PDF</vt:lpwstr>
      </vt:variant>
      <vt:variant>
        <vt:lpwstr/>
      </vt:variant>
      <vt:variant>
        <vt:i4>3670063</vt:i4>
      </vt:variant>
      <vt:variant>
        <vt:i4>210</vt:i4>
      </vt:variant>
      <vt:variant>
        <vt:i4>0</vt:i4>
      </vt:variant>
      <vt:variant>
        <vt:i4>5</vt:i4>
      </vt:variant>
      <vt:variant>
        <vt:lpwstr>http://www.ecodocdb.dk/doks/filedownload.aspx?fileid=4038&amp;fileurl=http://www.erodocdb.dk/Docs/doc98/official/pdf/ECCREP210.PDF</vt:lpwstr>
      </vt:variant>
      <vt:variant>
        <vt:lpwstr/>
      </vt:variant>
      <vt:variant>
        <vt:i4>3801121</vt:i4>
      </vt:variant>
      <vt:variant>
        <vt:i4>207</vt:i4>
      </vt:variant>
      <vt:variant>
        <vt:i4>0</vt:i4>
      </vt:variant>
      <vt:variant>
        <vt:i4>5</vt:i4>
      </vt:variant>
      <vt:variant>
        <vt:lpwstr>http://www.ecodocdb.dk/doks/filedownload.aspx?fileid=4027&amp;fileurl=http://www.erodocdb.dk/Docs/doc98/official/pdf/ECCREP203.PDF</vt:lpwstr>
      </vt:variant>
      <vt:variant>
        <vt:lpwstr/>
      </vt:variant>
      <vt:variant>
        <vt:i4>5636187</vt:i4>
      </vt:variant>
      <vt:variant>
        <vt:i4>204</vt:i4>
      </vt:variant>
      <vt:variant>
        <vt:i4>0</vt:i4>
      </vt:variant>
      <vt:variant>
        <vt:i4>5</vt:i4>
      </vt:variant>
      <vt:variant>
        <vt:lpwstr>http://www.erodocdb.dk/Docs/doc98/official/pdf/ECCREP100.PDF</vt:lpwstr>
      </vt:variant>
      <vt:variant>
        <vt:lpwstr/>
      </vt:variant>
      <vt:variant>
        <vt:i4>2621551</vt:i4>
      </vt:variant>
      <vt:variant>
        <vt:i4>201</vt:i4>
      </vt:variant>
      <vt:variant>
        <vt:i4>0</vt:i4>
      </vt:variant>
      <vt:variant>
        <vt:i4>5</vt:i4>
      </vt:variant>
      <vt:variant>
        <vt:lpwstr>http://www.erodocdb.dk/Docs/doc98/official/pdf/REC0508.PDF</vt:lpwstr>
      </vt:variant>
      <vt:variant>
        <vt:lpwstr/>
      </vt:variant>
      <vt:variant>
        <vt:i4>6750244</vt:i4>
      </vt:variant>
      <vt:variant>
        <vt:i4>198</vt:i4>
      </vt:variant>
      <vt:variant>
        <vt:i4>0</vt:i4>
      </vt:variant>
      <vt:variant>
        <vt:i4>5</vt:i4>
      </vt:variant>
      <vt:variant>
        <vt:lpwstr>http://www.ecodocdb.dk/doks/filedownload.aspx?fileid=3842&amp;fileurl=http://www.erodocdb.dk/Docs/doc98/official/pdf/ECCDEC1106.PDF</vt:lpwstr>
      </vt:variant>
      <vt:variant>
        <vt:lpwstr/>
      </vt:variant>
      <vt:variant>
        <vt:i4>6291510</vt:i4>
      </vt:variant>
      <vt:variant>
        <vt:i4>195</vt:i4>
      </vt:variant>
      <vt:variant>
        <vt:i4>0</vt:i4>
      </vt:variant>
      <vt:variant>
        <vt:i4>5</vt:i4>
      </vt:variant>
      <vt:variant>
        <vt:lpwstr>http://www.erodocdb.dk/doks/filedownload.aspx?fileid=3328&amp;fileurl=http://www.erodocdb.dk/Docs/doc98/official/pdf/ECCDEC0702.PDF</vt:lpwstr>
      </vt:variant>
      <vt:variant>
        <vt:lpwstr/>
      </vt:variant>
      <vt:variant>
        <vt:i4>4784198</vt:i4>
      </vt:variant>
      <vt:variant>
        <vt:i4>192</vt:i4>
      </vt:variant>
      <vt:variant>
        <vt:i4>0</vt:i4>
      </vt:variant>
      <vt:variant>
        <vt:i4>5</vt:i4>
      </vt:variant>
      <vt:variant>
        <vt:lpwstr>http://www.erodocdb.dk/Docs/doc98/official/pdf/CEPTREP002.PDF</vt:lpwstr>
      </vt:variant>
      <vt:variant>
        <vt:lpwstr/>
      </vt:variant>
      <vt:variant>
        <vt:i4>4718669</vt:i4>
      </vt:variant>
      <vt:variant>
        <vt:i4>189</vt:i4>
      </vt:variant>
      <vt:variant>
        <vt:i4>0</vt:i4>
      </vt:variant>
      <vt:variant>
        <vt:i4>5</vt:i4>
      </vt:variant>
      <vt:variant>
        <vt:lpwstr>http://www.erodocdb.dk/Docs/doc98/official/pdf/CEPTREP019.PDF</vt:lpwstr>
      </vt:variant>
      <vt:variant>
        <vt:lpwstr/>
      </vt:variant>
      <vt:variant>
        <vt:i4>3932201</vt:i4>
      </vt:variant>
      <vt:variant>
        <vt:i4>186</vt:i4>
      </vt:variant>
      <vt:variant>
        <vt:i4>0</vt:i4>
      </vt:variant>
      <vt:variant>
        <vt:i4>5</vt:i4>
      </vt:variant>
      <vt:variant>
        <vt:lpwstr>http://www.ecodocdb.dk/doks/filedownload.aspx?fileid=3870&amp;fileurl=http://www.erodocdb.dk/Docs/doc98/official/pdf/ECCREP174.PDF</vt:lpwstr>
      </vt:variant>
      <vt:variant>
        <vt:lpwstr/>
      </vt:variant>
      <vt:variant>
        <vt:i4>4063280</vt:i4>
      </vt:variant>
      <vt:variant>
        <vt:i4>183</vt:i4>
      </vt:variant>
      <vt:variant>
        <vt:i4>0</vt:i4>
      </vt:variant>
      <vt:variant>
        <vt:i4>5</vt:i4>
      </vt:variant>
      <vt:variant>
        <vt:lpwstr>http://www.erodocdb.dk/doks/filedownload.aspx?fileid=3746&amp;fileurl=http://www.erodocdb.dk/Docs/doc98/official/pdf/ECCREP165.PDF</vt:lpwstr>
      </vt:variant>
      <vt:variant>
        <vt:lpwstr/>
      </vt:variant>
      <vt:variant>
        <vt:i4>3997752</vt:i4>
      </vt:variant>
      <vt:variant>
        <vt:i4>180</vt:i4>
      </vt:variant>
      <vt:variant>
        <vt:i4>0</vt:i4>
      </vt:variant>
      <vt:variant>
        <vt:i4>5</vt:i4>
      </vt:variant>
      <vt:variant>
        <vt:lpwstr>http://www.erodocdb.dk/doks/filedownload.aspx?fileid=3539&amp;fileurl=http://www.erodocdb.dk/Docs/doc98/official/pdf/ECCREP131.PDF</vt:lpwstr>
      </vt:variant>
      <vt:variant>
        <vt:lpwstr/>
      </vt:variant>
      <vt:variant>
        <vt:i4>5374047</vt:i4>
      </vt:variant>
      <vt:variant>
        <vt:i4>177</vt:i4>
      </vt:variant>
      <vt:variant>
        <vt:i4>0</vt:i4>
      </vt:variant>
      <vt:variant>
        <vt:i4>5</vt:i4>
      </vt:variant>
      <vt:variant>
        <vt:lpwstr>http://www.erodocdb.dk/Docs/doc98/official/pdf/ECCREP045.PDF</vt:lpwstr>
      </vt:variant>
      <vt:variant>
        <vt:lpwstr/>
      </vt:variant>
      <vt:variant>
        <vt:i4>5111837</vt:i4>
      </vt:variant>
      <vt:variant>
        <vt:i4>174</vt:i4>
      </vt:variant>
      <vt:variant>
        <vt:i4>0</vt:i4>
      </vt:variant>
      <vt:variant>
        <vt:i4>5</vt:i4>
      </vt:variant>
      <vt:variant>
        <vt:lpwstr>http://www.ecodocdb.dk/doks/filedownload.aspx?fileid=3769&amp;fileurl=http://www.erodocdb.dk/Docs/doc98/official/pdf/REC1105.PDF</vt:lpwstr>
      </vt:variant>
      <vt:variant>
        <vt:lpwstr/>
      </vt:variant>
      <vt:variant>
        <vt:i4>720980</vt:i4>
      </vt:variant>
      <vt:variant>
        <vt:i4>171</vt:i4>
      </vt:variant>
      <vt:variant>
        <vt:i4>0</vt:i4>
      </vt:variant>
      <vt:variant>
        <vt:i4>5</vt:i4>
      </vt:variant>
      <vt:variant>
        <vt:lpwstr>http://www.erodocdb.dk/Docs/doc98/official/pdf/ECCDEC0505.PDF</vt:lpwstr>
      </vt:variant>
      <vt:variant>
        <vt:lpwstr/>
      </vt:variant>
      <vt:variant>
        <vt:i4>3604591</vt:i4>
      </vt:variant>
      <vt:variant>
        <vt:i4>168</vt:i4>
      </vt:variant>
      <vt:variant>
        <vt:i4>0</vt:i4>
      </vt:variant>
      <vt:variant>
        <vt:i4>5</vt:i4>
      </vt:variant>
      <vt:variant>
        <vt:lpwstr>http://www.erodocdb.dk/Docs/doc98/official/pdf/DEC0206.PDF</vt:lpwstr>
      </vt:variant>
      <vt:variant>
        <vt:lpwstr/>
      </vt:variant>
      <vt:variant>
        <vt:i4>4980802</vt:i4>
      </vt:variant>
      <vt:variant>
        <vt:i4>165</vt:i4>
      </vt:variant>
      <vt:variant>
        <vt:i4>0</vt:i4>
      </vt:variant>
      <vt:variant>
        <vt:i4>5</vt:i4>
      </vt:variant>
      <vt:variant>
        <vt:lpwstr>http://www.erodocdb.dk/Docs/doc98/official/pdf/CEPTREP056.PDF</vt:lpwstr>
      </vt:variant>
      <vt:variant>
        <vt:lpwstr/>
      </vt:variant>
      <vt:variant>
        <vt:i4>4980801</vt:i4>
      </vt:variant>
      <vt:variant>
        <vt:i4>162</vt:i4>
      </vt:variant>
      <vt:variant>
        <vt:i4>0</vt:i4>
      </vt:variant>
      <vt:variant>
        <vt:i4>5</vt:i4>
      </vt:variant>
      <vt:variant>
        <vt:lpwstr>http://www.erodocdb.dk/Docs/doc98/official/pdf/CEPTREP055.PDF</vt:lpwstr>
      </vt:variant>
      <vt:variant>
        <vt:lpwstr/>
      </vt:variant>
      <vt:variant>
        <vt:i4>3670063</vt:i4>
      </vt:variant>
      <vt:variant>
        <vt:i4>159</vt:i4>
      </vt:variant>
      <vt:variant>
        <vt:i4>0</vt:i4>
      </vt:variant>
      <vt:variant>
        <vt:i4>5</vt:i4>
      </vt:variant>
      <vt:variant>
        <vt:lpwstr>http://www.ecodocdb.dk/doks/filedownload.aspx?fileid=4038&amp;fileurl=http://www.erodocdb.dk/Docs/doc98/official/pdf/ECCREP210.PDF</vt:lpwstr>
      </vt:variant>
      <vt:variant>
        <vt:lpwstr/>
      </vt:variant>
      <vt:variant>
        <vt:i4>4849693</vt:i4>
      </vt:variant>
      <vt:variant>
        <vt:i4>156</vt:i4>
      </vt:variant>
      <vt:variant>
        <vt:i4>0</vt:i4>
      </vt:variant>
      <vt:variant>
        <vt:i4>5</vt:i4>
      </vt:variant>
      <vt:variant>
        <vt:lpwstr>http://www.ecodocdb.dk/doks/filedownload.aspx?fileid=3769&amp;fileurl=http://www.erodocdb.dk/Docs/doc98/official/pdf/REC1404.PDF</vt:lpwstr>
      </vt:variant>
      <vt:variant>
        <vt:lpwstr/>
      </vt:variant>
      <vt:variant>
        <vt:i4>7077948</vt:i4>
      </vt:variant>
      <vt:variant>
        <vt:i4>153</vt:i4>
      </vt:variant>
      <vt:variant>
        <vt:i4>0</vt:i4>
      </vt:variant>
      <vt:variant>
        <vt:i4>5</vt:i4>
      </vt:variant>
      <vt:variant>
        <vt:lpwstr>http://www.erodocdb.dk/doks/filedownload.aspx?fileid=4082&amp;fileurl=http://www.erodocdb.dk/Docs/doc98/official/pdf/ECCDEC1402.PDF</vt:lpwstr>
      </vt:variant>
      <vt:variant>
        <vt:lpwstr/>
      </vt:variant>
      <vt:variant>
        <vt:i4>2490401</vt:i4>
      </vt:variant>
      <vt:variant>
        <vt:i4>150</vt:i4>
      </vt:variant>
      <vt:variant>
        <vt:i4>0</vt:i4>
      </vt:variant>
      <vt:variant>
        <vt:i4>5</vt:i4>
      </vt:variant>
      <vt:variant>
        <vt:lpwstr>http://www.erodocdb.dk/doks/filedownload.aspx?fileid=3656&amp;fileurl=http://www.erodocdb.dk/Docs/doc98/official/pdf/CEPTREP039.PDF</vt:lpwstr>
      </vt:variant>
      <vt:variant>
        <vt:lpwstr/>
      </vt:variant>
      <vt:variant>
        <vt:i4>4718669</vt:i4>
      </vt:variant>
      <vt:variant>
        <vt:i4>147</vt:i4>
      </vt:variant>
      <vt:variant>
        <vt:i4>0</vt:i4>
      </vt:variant>
      <vt:variant>
        <vt:i4>5</vt:i4>
      </vt:variant>
      <vt:variant>
        <vt:lpwstr>http://www.erodocdb.dk/Docs/doc98/official/pdf/CEPTREP019.PDF</vt:lpwstr>
      </vt:variant>
      <vt:variant>
        <vt:lpwstr/>
      </vt:variant>
      <vt:variant>
        <vt:i4>3538983</vt:i4>
      </vt:variant>
      <vt:variant>
        <vt:i4>144</vt:i4>
      </vt:variant>
      <vt:variant>
        <vt:i4>0</vt:i4>
      </vt:variant>
      <vt:variant>
        <vt:i4>5</vt:i4>
      </vt:variant>
      <vt:variant>
        <vt:lpwstr>http://www.ecodocdb.dk/doks/filedownload.aspx?fileid=4041&amp;fileurl=http://www.erodocdb.dk/Docs/doc98/official/pdf/ECCREP209.PDF</vt:lpwstr>
      </vt:variant>
      <vt:variant>
        <vt:lpwstr/>
      </vt:variant>
      <vt:variant>
        <vt:i4>6029392</vt:i4>
      </vt:variant>
      <vt:variant>
        <vt:i4>141</vt:i4>
      </vt:variant>
      <vt:variant>
        <vt:i4>0</vt:i4>
      </vt:variant>
      <vt:variant>
        <vt:i4>5</vt:i4>
      </vt:variant>
      <vt:variant>
        <vt:lpwstr>http://www.erodocdb.dk/Docs/doc98/official/pdf/REP065.PDF</vt:lpwstr>
      </vt:variant>
      <vt:variant>
        <vt:lpwstr/>
      </vt:variant>
      <vt:variant>
        <vt:i4>7929904</vt:i4>
      </vt:variant>
      <vt:variant>
        <vt:i4>138</vt:i4>
      </vt:variant>
      <vt:variant>
        <vt:i4>0</vt:i4>
      </vt:variant>
      <vt:variant>
        <vt:i4>5</vt:i4>
      </vt:variant>
      <vt:variant>
        <vt:lpwstr>http://www.erodocdb.dk/Docs/doc98/official/pdf/REC0101e.PDF</vt:lpwstr>
      </vt:variant>
      <vt:variant>
        <vt:lpwstr/>
      </vt:variant>
      <vt:variant>
        <vt:i4>720979</vt:i4>
      </vt:variant>
      <vt:variant>
        <vt:i4>135</vt:i4>
      </vt:variant>
      <vt:variant>
        <vt:i4>0</vt:i4>
      </vt:variant>
      <vt:variant>
        <vt:i4>5</vt:i4>
      </vt:variant>
      <vt:variant>
        <vt:lpwstr>http://www.erodocdb.dk/Docs/doc98/official/pdf/ECCDEC0601.PDF</vt:lpwstr>
      </vt:variant>
      <vt:variant>
        <vt:lpwstr/>
      </vt:variant>
      <vt:variant>
        <vt:i4>786498</vt:i4>
      </vt:variant>
      <vt:variant>
        <vt:i4>132</vt:i4>
      </vt:variant>
      <vt:variant>
        <vt:i4>0</vt:i4>
      </vt:variant>
      <vt:variant>
        <vt:i4>5</vt:i4>
      </vt:variant>
      <vt:variant>
        <vt:lpwstr>http://www.ecodocdb.dk/doks/filedownload.aspx?fileid=1420&amp;fileurl=http://www.erodocdb.dk/Docs/doc98/official/pdf/DEC9822E.PDF</vt:lpwstr>
      </vt:variant>
      <vt:variant>
        <vt:lpwstr/>
      </vt:variant>
      <vt:variant>
        <vt:i4>6815801</vt:i4>
      </vt:variant>
      <vt:variant>
        <vt:i4>129</vt:i4>
      </vt:variant>
      <vt:variant>
        <vt:i4>0</vt:i4>
      </vt:variant>
      <vt:variant>
        <vt:i4>5</vt:i4>
      </vt:variant>
      <vt:variant>
        <vt:lpwstr>http://www.erodocdb.dk/Docs/doc98/official/pdf/DEC9403E.PDF</vt:lpwstr>
      </vt:variant>
      <vt:variant>
        <vt:lpwstr/>
      </vt:variant>
      <vt:variant>
        <vt:i4>4980800</vt:i4>
      </vt:variant>
      <vt:variant>
        <vt:i4>126</vt:i4>
      </vt:variant>
      <vt:variant>
        <vt:i4>0</vt:i4>
      </vt:variant>
      <vt:variant>
        <vt:i4>5</vt:i4>
      </vt:variant>
      <vt:variant>
        <vt:lpwstr>http://www.erodocdb.dk/Docs/doc98/official/pdf/CEPTREP054.PDF</vt:lpwstr>
      </vt:variant>
      <vt:variant>
        <vt:lpwstr/>
      </vt:variant>
      <vt:variant>
        <vt:i4>5374041</vt:i4>
      </vt:variant>
      <vt:variant>
        <vt:i4>123</vt:i4>
      </vt:variant>
      <vt:variant>
        <vt:i4>0</vt:i4>
      </vt:variant>
      <vt:variant>
        <vt:i4>5</vt:i4>
      </vt:variant>
      <vt:variant>
        <vt:lpwstr>http://www.erodocdb.dk/Docs/doc98/official/pdf/ECCREP227.PDF</vt:lpwstr>
      </vt:variant>
      <vt:variant>
        <vt:lpwstr/>
      </vt:variant>
      <vt:variant>
        <vt:i4>3670062</vt:i4>
      </vt:variant>
      <vt:variant>
        <vt:i4>120</vt:i4>
      </vt:variant>
      <vt:variant>
        <vt:i4>0</vt:i4>
      </vt:variant>
      <vt:variant>
        <vt:i4>5</vt:i4>
      </vt:variant>
      <vt:variant>
        <vt:lpwstr>http://www.ecodocdb.dk/doks/filedownload.aspx?fileid=4018&amp;fileurl=http://www.erodocdb.dk/Docs/doc98/official/pdf/ECCREP202.PDF</vt:lpwstr>
      </vt:variant>
      <vt:variant>
        <vt:lpwstr/>
      </vt:variant>
      <vt:variant>
        <vt:i4>3276837</vt:i4>
      </vt:variant>
      <vt:variant>
        <vt:i4>117</vt:i4>
      </vt:variant>
      <vt:variant>
        <vt:i4>0</vt:i4>
      </vt:variant>
      <vt:variant>
        <vt:i4>5</vt:i4>
      </vt:variant>
      <vt:variant>
        <vt:lpwstr>http://www.ecodocdb.dk/doks/filedownload.aspx?fileid=3952&amp;fileurl=http://www.erodocdb.dk/Docs/doc98/official/pdf/ECCREP188.PDF</vt:lpwstr>
      </vt:variant>
      <vt:variant>
        <vt:lpwstr/>
      </vt:variant>
      <vt:variant>
        <vt:i4>6684717</vt:i4>
      </vt:variant>
      <vt:variant>
        <vt:i4>114</vt:i4>
      </vt:variant>
      <vt:variant>
        <vt:i4>0</vt:i4>
      </vt:variant>
      <vt:variant>
        <vt:i4>5</vt:i4>
      </vt:variant>
      <vt:variant>
        <vt:lpwstr>http://www.ecodocdb.dk/doks/filedownload.aspx?fileid=4024&amp;fileurl=http://www.erodocdb.dk/Docs/doc98/official/pdf/ECCDEC1303.PDF</vt:lpwstr>
      </vt:variant>
      <vt:variant>
        <vt:lpwstr/>
      </vt:variant>
      <vt:variant>
        <vt:i4>2949166</vt:i4>
      </vt:variant>
      <vt:variant>
        <vt:i4>111</vt:i4>
      </vt:variant>
      <vt:variant>
        <vt:i4>0</vt:i4>
      </vt:variant>
      <vt:variant>
        <vt:i4>5</vt:i4>
      </vt:variant>
      <vt:variant>
        <vt:lpwstr>http://www.erodocdb.dk/doks/filedownload.aspx?fileid=3692&amp;fileurl=http://www.erodocdb.dk/Docs/doc98/official/pdf/CEPTREP042.PDF</vt:lpwstr>
      </vt:variant>
      <vt:variant>
        <vt:lpwstr/>
      </vt:variant>
      <vt:variant>
        <vt:i4>2883623</vt:i4>
      </vt:variant>
      <vt:variant>
        <vt:i4>108</vt:i4>
      </vt:variant>
      <vt:variant>
        <vt:i4>0</vt:i4>
      </vt:variant>
      <vt:variant>
        <vt:i4>5</vt:i4>
      </vt:variant>
      <vt:variant>
        <vt:lpwstr>http://www.erodocdb.dk/doks/filedownload.aspx?fileid=3688&amp;fileurl=http://www.erodocdb.dk/Docs/doc98/official/pdf/CEPTREP041.PDF</vt:lpwstr>
      </vt:variant>
      <vt:variant>
        <vt:lpwstr/>
      </vt:variant>
      <vt:variant>
        <vt:i4>2883624</vt:i4>
      </vt:variant>
      <vt:variant>
        <vt:i4>105</vt:i4>
      </vt:variant>
      <vt:variant>
        <vt:i4>0</vt:i4>
      </vt:variant>
      <vt:variant>
        <vt:i4>5</vt:i4>
      </vt:variant>
      <vt:variant>
        <vt:lpwstr>http://www.erodocdb.dk/doks/filedownload.aspx?fileid=3686&amp;fileurl=http://www.erodocdb.dk/Docs/doc98/official/pdf/CEPTREP040.PDF</vt:lpwstr>
      </vt:variant>
      <vt:variant>
        <vt:lpwstr/>
      </vt:variant>
      <vt:variant>
        <vt:i4>4718669</vt:i4>
      </vt:variant>
      <vt:variant>
        <vt:i4>102</vt:i4>
      </vt:variant>
      <vt:variant>
        <vt:i4>0</vt:i4>
      </vt:variant>
      <vt:variant>
        <vt:i4>5</vt:i4>
      </vt:variant>
      <vt:variant>
        <vt:lpwstr>http://www.erodocdb.dk/Docs/doc98/official/pdf/CEPTREP019.PDF</vt:lpwstr>
      </vt:variant>
      <vt:variant>
        <vt:lpwstr/>
      </vt:variant>
      <vt:variant>
        <vt:i4>3735590</vt:i4>
      </vt:variant>
      <vt:variant>
        <vt:i4>99</vt:i4>
      </vt:variant>
      <vt:variant>
        <vt:i4>0</vt:i4>
      </vt:variant>
      <vt:variant>
        <vt:i4>5</vt:i4>
      </vt:variant>
      <vt:variant>
        <vt:lpwstr>http://www.ecodocdb.dk/doks/filedownload.aspx?fileid=4009&amp;fileurl=http://www.erodocdb.dk/Docs/doc98/official/pdf/ECCREP191.PDF</vt:lpwstr>
      </vt:variant>
      <vt:variant>
        <vt:lpwstr/>
      </vt:variant>
      <vt:variant>
        <vt:i4>3932221</vt:i4>
      </vt:variant>
      <vt:variant>
        <vt:i4>96</vt:i4>
      </vt:variant>
      <vt:variant>
        <vt:i4>0</vt:i4>
      </vt:variant>
      <vt:variant>
        <vt:i4>5</vt:i4>
      </vt:variant>
      <vt:variant>
        <vt:lpwstr>http://www.erodocdb.dk/doks/filedownload.aspx?fileid=3658&amp;fileurl=http://www.erodocdb.dk/Docs/doc98/official/pdf/ECCREP146.PDF</vt:lpwstr>
      </vt:variant>
      <vt:variant>
        <vt:lpwstr/>
      </vt:variant>
      <vt:variant>
        <vt:i4>5308498</vt:i4>
      </vt:variant>
      <vt:variant>
        <vt:i4>93</vt:i4>
      </vt:variant>
      <vt:variant>
        <vt:i4>0</vt:i4>
      </vt:variant>
      <vt:variant>
        <vt:i4>5</vt:i4>
      </vt:variant>
      <vt:variant>
        <vt:lpwstr>http://www.erodocdb.dk/Docs/doc98/official/pdf/ECCREP096.PDF</vt:lpwstr>
      </vt:variant>
      <vt:variant>
        <vt:lpwstr/>
      </vt:variant>
      <vt:variant>
        <vt:i4>5570643</vt:i4>
      </vt:variant>
      <vt:variant>
        <vt:i4>90</vt:i4>
      </vt:variant>
      <vt:variant>
        <vt:i4>0</vt:i4>
      </vt:variant>
      <vt:variant>
        <vt:i4>5</vt:i4>
      </vt:variant>
      <vt:variant>
        <vt:lpwstr>http://www.erodocdb.dk/Docs/doc98/official/pdf/ECCREP082.PDF</vt:lpwstr>
      </vt:variant>
      <vt:variant>
        <vt:lpwstr/>
      </vt:variant>
      <vt:variant>
        <vt:i4>3080303</vt:i4>
      </vt:variant>
      <vt:variant>
        <vt:i4>87</vt:i4>
      </vt:variant>
      <vt:variant>
        <vt:i4>0</vt:i4>
      </vt:variant>
      <vt:variant>
        <vt:i4>5</vt:i4>
      </vt:variant>
      <vt:variant>
        <vt:lpwstr>http://www.erodocdb.dk/Docs/doc98/official/pdf/REC0802.PDF</vt:lpwstr>
      </vt:variant>
      <vt:variant>
        <vt:lpwstr/>
      </vt:variant>
      <vt:variant>
        <vt:i4>2621551</vt:i4>
      </vt:variant>
      <vt:variant>
        <vt:i4>84</vt:i4>
      </vt:variant>
      <vt:variant>
        <vt:i4>0</vt:i4>
      </vt:variant>
      <vt:variant>
        <vt:i4>5</vt:i4>
      </vt:variant>
      <vt:variant>
        <vt:lpwstr>http://www.erodocdb.dk/Docs/doc98/official/pdf/REC0508.PDF</vt:lpwstr>
      </vt:variant>
      <vt:variant>
        <vt:lpwstr/>
      </vt:variant>
      <vt:variant>
        <vt:i4>655441</vt:i4>
      </vt:variant>
      <vt:variant>
        <vt:i4>81</vt:i4>
      </vt:variant>
      <vt:variant>
        <vt:i4>0</vt:i4>
      </vt:variant>
      <vt:variant>
        <vt:i4>5</vt:i4>
      </vt:variant>
      <vt:variant>
        <vt:lpwstr>http://www.erodocdb.dk/Docs/doc98/official/pdf/ECCDEC0613.PDF</vt:lpwstr>
      </vt:variant>
      <vt:variant>
        <vt:lpwstr/>
      </vt:variant>
      <vt:variant>
        <vt:i4>6946873</vt:i4>
      </vt:variant>
      <vt:variant>
        <vt:i4>78</vt:i4>
      </vt:variant>
      <vt:variant>
        <vt:i4>0</vt:i4>
      </vt:variant>
      <vt:variant>
        <vt:i4>5</vt:i4>
      </vt:variant>
      <vt:variant>
        <vt:lpwstr>http://www.erodocdb.dk/Docs/doc98/official/pdf/DEC9702E.PDF</vt:lpwstr>
      </vt:variant>
      <vt:variant>
        <vt:lpwstr/>
      </vt:variant>
      <vt:variant>
        <vt:i4>6881337</vt:i4>
      </vt:variant>
      <vt:variant>
        <vt:i4>75</vt:i4>
      </vt:variant>
      <vt:variant>
        <vt:i4>0</vt:i4>
      </vt:variant>
      <vt:variant>
        <vt:i4>5</vt:i4>
      </vt:variant>
      <vt:variant>
        <vt:lpwstr>http://www.erodocdb.dk/Docs/doc98/official/pdf/DEC9503E.PDF</vt:lpwstr>
      </vt:variant>
      <vt:variant>
        <vt:lpwstr/>
      </vt:variant>
      <vt:variant>
        <vt:i4>6946873</vt:i4>
      </vt:variant>
      <vt:variant>
        <vt:i4>72</vt:i4>
      </vt:variant>
      <vt:variant>
        <vt:i4>0</vt:i4>
      </vt:variant>
      <vt:variant>
        <vt:i4>5</vt:i4>
      </vt:variant>
      <vt:variant>
        <vt:lpwstr>http://www.erodocdb.dk/Docs/doc98/official/pdf/DEC9401E.PDF</vt:lpwstr>
      </vt:variant>
      <vt:variant>
        <vt:lpwstr/>
      </vt:variant>
      <vt:variant>
        <vt:i4>2752549</vt:i4>
      </vt:variant>
      <vt:variant>
        <vt:i4>69</vt:i4>
      </vt:variant>
      <vt:variant>
        <vt:i4>0</vt:i4>
      </vt:variant>
      <vt:variant>
        <vt:i4>5</vt:i4>
      </vt:variant>
      <vt:variant>
        <vt:lpwstr>http://www.erodocdb.dk/doks/filedownload.aspx?fileid=3599&amp;fileurl=http://www.erodocdb.dk/Docs/doc98/official/pdf/CEPTREP031.PDF</vt:lpwstr>
      </vt:variant>
      <vt:variant>
        <vt:lpwstr/>
      </vt:variant>
      <vt:variant>
        <vt:i4>2293804</vt:i4>
      </vt:variant>
      <vt:variant>
        <vt:i4>66</vt:i4>
      </vt:variant>
      <vt:variant>
        <vt:i4>0</vt:i4>
      </vt:variant>
      <vt:variant>
        <vt:i4>5</vt:i4>
      </vt:variant>
      <vt:variant>
        <vt:lpwstr>http://www.erodocdb.dk/doks/filedownload.aspx?fileid=3602&amp;fileurl=http://www.erodocdb.dk/Docs/doc98/official/pdf/CEPTREP030.PDF</vt:lpwstr>
      </vt:variant>
      <vt:variant>
        <vt:lpwstr/>
      </vt:variant>
      <vt:variant>
        <vt:i4>2359330</vt:i4>
      </vt:variant>
      <vt:variant>
        <vt:i4>63</vt:i4>
      </vt:variant>
      <vt:variant>
        <vt:i4>0</vt:i4>
      </vt:variant>
      <vt:variant>
        <vt:i4>5</vt:i4>
      </vt:variant>
      <vt:variant>
        <vt:lpwstr>http://www.erodocdb.dk/doks/filedownload.aspx?fileid=3566&amp;fileurl=http://www.erodocdb.dk/Docs/doc98/official/pdf/CEPTREP029.PDF</vt:lpwstr>
      </vt:variant>
      <vt:variant>
        <vt:lpwstr/>
      </vt:variant>
      <vt:variant>
        <vt:i4>4915271</vt:i4>
      </vt:variant>
      <vt:variant>
        <vt:i4>60</vt:i4>
      </vt:variant>
      <vt:variant>
        <vt:i4>0</vt:i4>
      </vt:variant>
      <vt:variant>
        <vt:i4>5</vt:i4>
      </vt:variant>
      <vt:variant>
        <vt:lpwstr>http://www.erodocdb.dk/Docs/doc98/official/pdf/CEPTREP023.PDF</vt:lpwstr>
      </vt:variant>
      <vt:variant>
        <vt:lpwstr/>
      </vt:variant>
      <vt:variant>
        <vt:i4>4915270</vt:i4>
      </vt:variant>
      <vt:variant>
        <vt:i4>57</vt:i4>
      </vt:variant>
      <vt:variant>
        <vt:i4>0</vt:i4>
      </vt:variant>
      <vt:variant>
        <vt:i4>5</vt:i4>
      </vt:variant>
      <vt:variant>
        <vt:lpwstr>http://www.erodocdb.dk/Docs/doc98/official/pdf/CEPTREP022.PDF</vt:lpwstr>
      </vt:variant>
      <vt:variant>
        <vt:lpwstr/>
      </vt:variant>
      <vt:variant>
        <vt:i4>4915269</vt:i4>
      </vt:variant>
      <vt:variant>
        <vt:i4>54</vt:i4>
      </vt:variant>
      <vt:variant>
        <vt:i4>0</vt:i4>
      </vt:variant>
      <vt:variant>
        <vt:i4>5</vt:i4>
      </vt:variant>
      <vt:variant>
        <vt:lpwstr>http://www.erodocdb.dk/Docs/doc98/official/pdf/CEPTREP021.PDF</vt:lpwstr>
      </vt:variant>
      <vt:variant>
        <vt:lpwstr/>
      </vt:variant>
      <vt:variant>
        <vt:i4>4718669</vt:i4>
      </vt:variant>
      <vt:variant>
        <vt:i4>51</vt:i4>
      </vt:variant>
      <vt:variant>
        <vt:i4>0</vt:i4>
      </vt:variant>
      <vt:variant>
        <vt:i4>5</vt:i4>
      </vt:variant>
      <vt:variant>
        <vt:lpwstr>http://www.erodocdb.dk/Docs/doc98/official/pdf/CEPTREP019.PDF</vt:lpwstr>
      </vt:variant>
      <vt:variant>
        <vt:lpwstr/>
      </vt:variant>
      <vt:variant>
        <vt:i4>4128803</vt:i4>
      </vt:variant>
      <vt:variant>
        <vt:i4>48</vt:i4>
      </vt:variant>
      <vt:variant>
        <vt:i4>0</vt:i4>
      </vt:variant>
      <vt:variant>
        <vt:i4>5</vt:i4>
      </vt:variant>
      <vt:variant>
        <vt:lpwstr>http://www.ecodocdb.dk/doks/filedownload.aspx?fileid=4035&amp;fileurl=http://www.erodocdb.dk/Docs/doc98/official/pdf/ECCREP207.PDF</vt:lpwstr>
      </vt:variant>
      <vt:variant>
        <vt:lpwstr/>
      </vt:variant>
      <vt:variant>
        <vt:i4>5177363</vt:i4>
      </vt:variant>
      <vt:variant>
        <vt:i4>45</vt:i4>
      </vt:variant>
      <vt:variant>
        <vt:i4>0</vt:i4>
      </vt:variant>
      <vt:variant>
        <vt:i4>5</vt:i4>
      </vt:variant>
      <vt:variant>
        <vt:lpwstr>http://www.ecodocdb.dk/doks/filedownload.aspx?fileid=3767&amp;fileurl=http://www.erodocdb.dk/Docs/doc98/official/pdf/REC1104.PDF</vt:lpwstr>
      </vt:variant>
      <vt:variant>
        <vt:lpwstr/>
      </vt:variant>
      <vt:variant>
        <vt:i4>7012401</vt:i4>
      </vt:variant>
      <vt:variant>
        <vt:i4>42</vt:i4>
      </vt:variant>
      <vt:variant>
        <vt:i4>0</vt:i4>
      </vt:variant>
      <vt:variant>
        <vt:i4>5</vt:i4>
      </vt:variant>
      <vt:variant>
        <vt:lpwstr>http://www.erodocdb.dk/doks/filedownload.aspx?fileid=3596&amp;fileurl=http://www.erodocdb.dk/Docs/doc98/official/pdf/ECCDEC0903.PDF</vt:lpwstr>
      </vt:variant>
      <vt:variant>
        <vt:lpwstr/>
      </vt:variant>
      <vt:variant>
        <vt:i4>2293807</vt:i4>
      </vt:variant>
      <vt:variant>
        <vt:i4>39</vt:i4>
      </vt:variant>
      <vt:variant>
        <vt:i4>0</vt:i4>
      </vt:variant>
      <vt:variant>
        <vt:i4>5</vt:i4>
      </vt:variant>
      <vt:variant>
        <vt:lpwstr>http://www.erodocdb.dk/doks/filedownload.aspx?fileid=4115&amp;fileurl=http://www.erodocdb.dk/Docs/doc98/official/pdf/CEPTREP053.PDF</vt:lpwstr>
      </vt:variant>
      <vt:variant>
        <vt:lpwstr/>
      </vt:variant>
      <vt:variant>
        <vt:i4>4915270</vt:i4>
      </vt:variant>
      <vt:variant>
        <vt:i4>36</vt:i4>
      </vt:variant>
      <vt:variant>
        <vt:i4>0</vt:i4>
      </vt:variant>
      <vt:variant>
        <vt:i4>5</vt:i4>
      </vt:variant>
      <vt:variant>
        <vt:lpwstr>http://www.erodocdb.dk/Docs/doc98/official/pdf/CEPTREP022.PDF</vt:lpwstr>
      </vt:variant>
      <vt:variant>
        <vt:lpwstr/>
      </vt:variant>
      <vt:variant>
        <vt:i4>4915269</vt:i4>
      </vt:variant>
      <vt:variant>
        <vt:i4>33</vt:i4>
      </vt:variant>
      <vt:variant>
        <vt:i4>0</vt:i4>
      </vt:variant>
      <vt:variant>
        <vt:i4>5</vt:i4>
      </vt:variant>
      <vt:variant>
        <vt:lpwstr>http://www.erodocdb.dk/Docs/doc98/official/pdf/CEPTREP021.PDF</vt:lpwstr>
      </vt:variant>
      <vt:variant>
        <vt:lpwstr/>
      </vt:variant>
      <vt:variant>
        <vt:i4>4718669</vt:i4>
      </vt:variant>
      <vt:variant>
        <vt:i4>30</vt:i4>
      </vt:variant>
      <vt:variant>
        <vt:i4>0</vt:i4>
      </vt:variant>
      <vt:variant>
        <vt:i4>5</vt:i4>
      </vt:variant>
      <vt:variant>
        <vt:lpwstr>http://www.erodocdb.dk/Docs/doc98/official/pdf/CEPTREP019.PDF</vt:lpwstr>
      </vt:variant>
      <vt:variant>
        <vt:lpwstr/>
      </vt:variant>
      <vt:variant>
        <vt:i4>655440</vt:i4>
      </vt:variant>
      <vt:variant>
        <vt:i4>27</vt:i4>
      </vt:variant>
      <vt:variant>
        <vt:i4>0</vt:i4>
      </vt:variant>
      <vt:variant>
        <vt:i4>5</vt:i4>
      </vt:variant>
      <vt:variant>
        <vt:lpwstr>http://www.erodocdb.dk/Docs/doc98/official/pdf/ECCDEC1501.PDF</vt:lpwstr>
      </vt:variant>
      <vt:variant>
        <vt:lpwstr/>
      </vt:variant>
      <vt:variant>
        <vt:i4>4784197</vt:i4>
      </vt:variant>
      <vt:variant>
        <vt:i4>24</vt:i4>
      </vt:variant>
      <vt:variant>
        <vt:i4>0</vt:i4>
      </vt:variant>
      <vt:variant>
        <vt:i4>5</vt:i4>
      </vt:variant>
      <vt:variant>
        <vt:lpwstr>http://www.erodocdb.dk/Docs/doc98/official/pdf/CEPTREP001.PDF</vt:lpwstr>
      </vt:variant>
      <vt:variant>
        <vt:lpwstr/>
      </vt:variant>
      <vt:variant>
        <vt:i4>5505112</vt:i4>
      </vt:variant>
      <vt:variant>
        <vt:i4>21</vt:i4>
      </vt:variant>
      <vt:variant>
        <vt:i4>0</vt:i4>
      </vt:variant>
      <vt:variant>
        <vt:i4>5</vt:i4>
      </vt:variant>
      <vt:variant>
        <vt:lpwstr>http://www.erodocdb.dk/Docs/doc98/official/pdf/ECCREP231.PDF</vt:lpwstr>
      </vt:variant>
      <vt:variant>
        <vt:lpwstr/>
      </vt:variant>
      <vt:variant>
        <vt:i4>3473458</vt:i4>
      </vt:variant>
      <vt:variant>
        <vt:i4>18</vt:i4>
      </vt:variant>
      <vt:variant>
        <vt:i4>0</vt:i4>
      </vt:variant>
      <vt:variant>
        <vt:i4>5</vt:i4>
      </vt:variant>
      <vt:variant>
        <vt:lpwstr>http://www.erodocdb.dk/doks/filedownload.aspx?fileid=4084&amp;fileurl=http://www.erodocdb.dk/Docs/doc98/official/pdf/ECCREP216.PDF</vt:lpwstr>
      </vt:variant>
      <vt:variant>
        <vt:lpwstr/>
      </vt:variant>
      <vt:variant>
        <vt:i4>5570651</vt:i4>
      </vt:variant>
      <vt:variant>
        <vt:i4>15</vt:i4>
      </vt:variant>
      <vt:variant>
        <vt:i4>0</vt:i4>
      </vt:variant>
      <vt:variant>
        <vt:i4>5</vt:i4>
      </vt:variant>
      <vt:variant>
        <vt:lpwstr>http://www.erodocdb.dk/Docs/doc98/official/pdf/ECCREP103.PDF</vt:lpwstr>
      </vt:variant>
      <vt:variant>
        <vt:lpwstr/>
      </vt:variant>
      <vt:variant>
        <vt:i4>6160474</vt:i4>
      </vt:variant>
      <vt:variant>
        <vt:i4>12</vt:i4>
      </vt:variant>
      <vt:variant>
        <vt:i4>0</vt:i4>
      </vt:variant>
      <vt:variant>
        <vt:i4>5</vt:i4>
      </vt:variant>
      <vt:variant>
        <vt:lpwstr>http://www.erodocdb.dk/Docs/doc98/official/pdf/ECCREP019.PDF</vt:lpwstr>
      </vt:variant>
      <vt:variant>
        <vt:lpwstr/>
      </vt:variant>
      <vt:variant>
        <vt:i4>1638414</vt:i4>
      </vt:variant>
      <vt:variant>
        <vt:i4>9</vt:i4>
      </vt:variant>
      <vt:variant>
        <vt:i4>0</vt:i4>
      </vt:variant>
      <vt:variant>
        <vt:i4>5</vt:i4>
      </vt:variant>
      <vt:variant>
        <vt:lpwstr>http://cept.org/eco/deliverables/eco-reports</vt:lpwstr>
      </vt:variant>
      <vt:variant>
        <vt:lpwstr/>
      </vt:variant>
      <vt:variant>
        <vt:i4>6029393</vt:i4>
      </vt:variant>
      <vt:variant>
        <vt:i4>6</vt:i4>
      </vt:variant>
      <vt:variant>
        <vt:i4>0</vt:i4>
      </vt:variant>
      <vt:variant>
        <vt:i4>5</vt:i4>
      </vt:variant>
      <vt:variant>
        <vt:lpwstr>http://www.erodocdb.dk/Docs/doc98/official/pdf/REP064.PDF</vt:lpwstr>
      </vt:variant>
      <vt:variant>
        <vt:lpwstr/>
      </vt:variant>
      <vt:variant>
        <vt:i4>5701725</vt:i4>
      </vt:variant>
      <vt:variant>
        <vt:i4>3</vt:i4>
      </vt:variant>
      <vt:variant>
        <vt:i4>0</vt:i4>
      </vt:variant>
      <vt:variant>
        <vt:i4>5</vt:i4>
      </vt:variant>
      <vt:variant>
        <vt:lpwstr>http://www.erodocdb.dk/Docs/doc98/official/pdf/ECCREP060.PDF</vt:lpwstr>
      </vt:variant>
      <vt:variant>
        <vt:lpwstr/>
      </vt:variant>
      <vt:variant>
        <vt:i4>4063269</vt:i4>
      </vt:variant>
      <vt:variant>
        <vt:i4>0</vt:i4>
      </vt:variant>
      <vt:variant>
        <vt:i4>0</vt:i4>
      </vt:variant>
      <vt:variant>
        <vt:i4>5</vt:i4>
      </vt:variant>
      <vt:variant>
        <vt:lpwstr>http://www.erodocdb.dk/doks/filedownload.aspx?fileid=1776&amp;fileurl=http://www.erodocdb.dk/Docs/doc98/official/pdf/ERCREP025.PDF</vt:lpwstr>
      </vt:variant>
      <vt:variant>
        <vt:lpwstr/>
      </vt:variant>
      <vt:variant>
        <vt:i4>7274546</vt:i4>
      </vt:variant>
      <vt:variant>
        <vt:i4>0</vt:i4>
      </vt:variant>
      <vt:variant>
        <vt:i4>0</vt:i4>
      </vt:variant>
      <vt:variant>
        <vt:i4>5</vt:i4>
      </vt:variant>
      <vt:variant>
        <vt:lpwstr>http://www.ecodocdb.dk/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Communications Office</dc:creator>
  <cp:keywords>CTPClassification=CTP_NT</cp:keywords>
  <cp:lastModifiedBy>Steve Green</cp:lastModifiedBy>
  <cp:revision>5</cp:revision>
  <dcterms:created xsi:type="dcterms:W3CDTF">2020-01-16T13:20:00Z</dcterms:created>
  <dcterms:modified xsi:type="dcterms:W3CDTF">2020-01-20T09:23:00Z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29ed74fe-7c7e-468b-a937-a78657d101a4</vt:lpwstr>
  </property>
  <property fmtid="{D5CDD505-2E9C-101B-9397-08002B2CF9AE}" pid="3" name="CTP_TimeStamp">
    <vt:lpwstr>2020-01-16 13:20:24Z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MSIP_Label_5a50d26f-5c2c-4137-8396-1b24eb24286c_Enabled">
    <vt:lpwstr>True</vt:lpwstr>
  </property>
  <property fmtid="{D5CDD505-2E9C-101B-9397-08002B2CF9AE}" pid="9" name="MSIP_Label_5a50d26f-5c2c-4137-8396-1b24eb24286c_SiteId">
    <vt:lpwstr>0af648de-310c-4068-8ae4-f9418bae24cc</vt:lpwstr>
  </property>
  <property fmtid="{D5CDD505-2E9C-101B-9397-08002B2CF9AE}" pid="10" name="MSIP_Label_5a50d26f-5c2c-4137-8396-1b24eb24286c_Owner">
    <vt:lpwstr>Steve.Green@ofcom.org.uk</vt:lpwstr>
  </property>
  <property fmtid="{D5CDD505-2E9C-101B-9397-08002B2CF9AE}" pid="11" name="MSIP_Label_5a50d26f-5c2c-4137-8396-1b24eb24286c_SetDate">
    <vt:lpwstr>2020-01-20T09:23:45.4284779Z</vt:lpwstr>
  </property>
  <property fmtid="{D5CDD505-2E9C-101B-9397-08002B2CF9AE}" pid="12" name="MSIP_Label_5a50d26f-5c2c-4137-8396-1b24eb24286c_Name">
    <vt:lpwstr>Protected</vt:lpwstr>
  </property>
  <property fmtid="{D5CDD505-2E9C-101B-9397-08002B2CF9AE}" pid="13" name="MSIP_Label_5a50d26f-5c2c-4137-8396-1b24eb24286c_Application">
    <vt:lpwstr>Microsoft Azure Information Protection</vt:lpwstr>
  </property>
  <property fmtid="{D5CDD505-2E9C-101B-9397-08002B2CF9AE}" pid="14" name="MSIP_Label_5a50d26f-5c2c-4137-8396-1b24eb24286c_ActionId">
    <vt:lpwstr>edf4340b-fda3-4291-a8fe-ad311cee67c5</vt:lpwstr>
  </property>
  <property fmtid="{D5CDD505-2E9C-101B-9397-08002B2CF9AE}" pid="15" name="MSIP_Label_5a50d26f-5c2c-4137-8396-1b24eb24286c_Extended_MSFT_Method">
    <vt:lpwstr>Manual</vt:lpwstr>
  </property>
  <property fmtid="{D5CDD505-2E9C-101B-9397-08002B2CF9AE}" pid="16" name="Sensitivity">
    <vt:lpwstr>Protected</vt:lpwstr>
  </property>
</Properties>
</file>